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98" w:rsidRPr="00881675" w:rsidRDefault="00940998" w:rsidP="00940998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881675">
        <w:rPr>
          <w:b/>
          <w:color w:val="000000"/>
          <w:sz w:val="22"/>
          <w:szCs w:val="22"/>
        </w:rPr>
        <w:t>Приложение 1</w:t>
      </w:r>
      <w:r w:rsidR="00501CBF" w:rsidRPr="00881675">
        <w:rPr>
          <w:b/>
          <w:color w:val="000000"/>
          <w:sz w:val="22"/>
          <w:szCs w:val="22"/>
        </w:rPr>
        <w:t xml:space="preserve"> к Постановлению № </w:t>
      </w:r>
      <w:r w:rsidR="00881675" w:rsidRPr="00881675">
        <w:rPr>
          <w:b/>
          <w:color w:val="000000"/>
          <w:sz w:val="22"/>
          <w:szCs w:val="22"/>
        </w:rPr>
        <w:t>235</w:t>
      </w:r>
      <w:r w:rsidR="00501CBF" w:rsidRPr="00881675">
        <w:rPr>
          <w:b/>
          <w:color w:val="000000"/>
          <w:sz w:val="22"/>
          <w:szCs w:val="22"/>
        </w:rPr>
        <w:t xml:space="preserve">-п от </w:t>
      </w:r>
      <w:r w:rsidR="00881675" w:rsidRPr="00881675">
        <w:rPr>
          <w:b/>
          <w:color w:val="000000"/>
          <w:sz w:val="22"/>
          <w:szCs w:val="22"/>
        </w:rPr>
        <w:t>12</w:t>
      </w:r>
      <w:r w:rsidR="00E11272" w:rsidRPr="00881675">
        <w:rPr>
          <w:b/>
          <w:color w:val="000000"/>
          <w:sz w:val="22"/>
          <w:szCs w:val="22"/>
        </w:rPr>
        <w:t>.10.201</w:t>
      </w:r>
      <w:r w:rsidR="002E4A20" w:rsidRPr="00881675">
        <w:rPr>
          <w:b/>
          <w:color w:val="000000"/>
          <w:sz w:val="22"/>
          <w:szCs w:val="22"/>
        </w:rPr>
        <w:t>6</w:t>
      </w:r>
      <w:r w:rsidR="00501CBF" w:rsidRPr="00881675">
        <w:rPr>
          <w:b/>
          <w:color w:val="000000"/>
          <w:sz w:val="22"/>
          <w:szCs w:val="22"/>
        </w:rPr>
        <w:t>г.</w:t>
      </w:r>
    </w:p>
    <w:p w:rsidR="00940998" w:rsidRDefault="00940998" w:rsidP="00C471E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C471E2" w:rsidRDefault="00257243" w:rsidP="00AC6A1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Предварительные итоги социально-экономического</w:t>
      </w:r>
      <w:r w:rsidR="007C40B6">
        <w:rPr>
          <w:b/>
          <w:color w:val="000000"/>
        </w:rPr>
        <w:t xml:space="preserve"> </w:t>
      </w:r>
      <w:r>
        <w:rPr>
          <w:b/>
          <w:color w:val="000000"/>
        </w:rPr>
        <w:t>развития территории Пудожского городского поселения за истекший период текущего финансового года и ожидаемые итоги социально-экономического развития территории Пудожского городского поселения за текущий финансовый год.</w:t>
      </w:r>
    </w:p>
    <w:p w:rsidR="00325DAB" w:rsidRDefault="00257243" w:rsidP="00325DAB">
      <w:pPr>
        <w:autoSpaceDE w:val="0"/>
        <w:autoSpaceDN w:val="0"/>
        <w:adjustRightInd w:val="0"/>
        <w:jc w:val="both"/>
        <w:rPr>
          <w:color w:val="000000"/>
        </w:rPr>
      </w:pPr>
      <w:r w:rsidRPr="00257243">
        <w:rPr>
          <w:color w:val="000000"/>
        </w:rPr>
        <w:t>Предварительные итоги социально-экономического</w:t>
      </w:r>
      <w:r>
        <w:rPr>
          <w:color w:val="000000"/>
        </w:rPr>
        <w:t xml:space="preserve"> </w:t>
      </w:r>
      <w:r w:rsidRPr="00257243">
        <w:rPr>
          <w:color w:val="000000"/>
        </w:rPr>
        <w:t>развития территории Пудожского городского поселения за истекший период текущего финансового года и ожидаемые итоги социально-экономического развития территории Пудожского городского поселения за текущий финансовый год</w:t>
      </w:r>
      <w:r>
        <w:rPr>
          <w:color w:val="000000"/>
        </w:rPr>
        <w:t xml:space="preserve"> </w:t>
      </w:r>
      <w:r w:rsidR="00325DAB">
        <w:rPr>
          <w:color w:val="000000"/>
        </w:rPr>
        <w:t>(далее – прогноз) исходит из анализа тенденций развития городского поселения за предшествующие годы, фактически складывающейся ситуации в 201</w:t>
      </w:r>
      <w:r w:rsidR="002E4A20">
        <w:rPr>
          <w:color w:val="000000"/>
        </w:rPr>
        <w:t>3</w:t>
      </w:r>
      <w:r w:rsidR="00325DAB">
        <w:rPr>
          <w:color w:val="000000"/>
        </w:rPr>
        <w:t>-201</w:t>
      </w:r>
      <w:r w:rsidR="002E4A20">
        <w:rPr>
          <w:color w:val="000000"/>
        </w:rPr>
        <w:t>5</w:t>
      </w:r>
      <w:r w:rsidR="00325DAB">
        <w:rPr>
          <w:color w:val="000000"/>
        </w:rPr>
        <w:t xml:space="preserve"> годах.</w:t>
      </w:r>
    </w:p>
    <w:p w:rsidR="007915FB" w:rsidRPr="00AF1D39" w:rsidRDefault="001C5949" w:rsidP="00940998">
      <w:pPr>
        <w:shd w:val="clear" w:color="auto" w:fill="FFFFFF"/>
        <w:jc w:val="both"/>
      </w:pPr>
      <w:r>
        <w:rPr>
          <w:spacing w:val="1"/>
        </w:rPr>
        <w:t xml:space="preserve">В целях развития Пудожского городского поселения утверждена </w:t>
      </w:r>
      <w:r w:rsidRPr="00AF1D39">
        <w:rPr>
          <w:spacing w:val="1"/>
        </w:rPr>
        <w:t>Программа социально - экономического развития  Пудожского городского поселения  на 201</w:t>
      </w:r>
      <w:r w:rsidR="00257243">
        <w:rPr>
          <w:spacing w:val="1"/>
        </w:rPr>
        <w:t>5</w:t>
      </w:r>
      <w:r w:rsidRPr="00AF1D39">
        <w:rPr>
          <w:spacing w:val="1"/>
        </w:rPr>
        <w:t>-201</w:t>
      </w:r>
      <w:r w:rsidR="00257243">
        <w:rPr>
          <w:spacing w:val="1"/>
        </w:rPr>
        <w:t>7</w:t>
      </w:r>
      <w:r w:rsidRPr="00AF1D39">
        <w:rPr>
          <w:spacing w:val="1"/>
        </w:rPr>
        <w:t xml:space="preserve"> годы</w:t>
      </w:r>
      <w:r>
        <w:rPr>
          <w:spacing w:val="1"/>
        </w:rPr>
        <w:t>, которая</w:t>
      </w:r>
      <w:r w:rsidRPr="00AF1D39">
        <w:rPr>
          <w:spacing w:val="1"/>
        </w:rPr>
        <w:t xml:space="preserve"> была принята решением Совета Пудожского городского поселения от </w:t>
      </w:r>
      <w:r w:rsidR="00257243">
        <w:rPr>
          <w:spacing w:val="1"/>
        </w:rPr>
        <w:t>24.12.2014</w:t>
      </w:r>
      <w:r w:rsidRPr="00AF1D39">
        <w:rPr>
          <w:spacing w:val="1"/>
        </w:rPr>
        <w:t xml:space="preserve">г. № </w:t>
      </w:r>
      <w:r w:rsidR="00257243">
        <w:rPr>
          <w:spacing w:val="1"/>
        </w:rPr>
        <w:t>32</w:t>
      </w:r>
      <w:r w:rsidRPr="00AF1D39">
        <w:rPr>
          <w:spacing w:val="-2"/>
        </w:rPr>
        <w:t>.</w:t>
      </w:r>
      <w:r w:rsidR="007915FB">
        <w:rPr>
          <w:spacing w:val="-2"/>
        </w:rPr>
        <w:t>, «Комплексный инвестиционный план модернизации экономики Пудожского городского поселения на 2015-2020г.», утвержденный Решением Совета Пудожского городского поселения № 11 от 30.03.2016г.</w:t>
      </w:r>
    </w:p>
    <w:p w:rsidR="00257243" w:rsidRPr="00F30228" w:rsidRDefault="001C5949" w:rsidP="00940998">
      <w:pPr>
        <w:pStyle w:val="11"/>
        <w:rPr>
          <w:color w:val="000000"/>
          <w:sz w:val="24"/>
          <w:szCs w:val="24"/>
        </w:rPr>
      </w:pPr>
      <w:r w:rsidRPr="00F30228">
        <w:rPr>
          <w:color w:val="000000"/>
          <w:sz w:val="24"/>
          <w:szCs w:val="24"/>
        </w:rPr>
        <w:t xml:space="preserve">В состав поселения входит  – город Пудож, поселки - Аэропорт, Колово, Подпорожье, деревни – Афанасьевская, Гладкина, Колово, Кошуково, Ножево, Мячево, Филимоновская, </w:t>
      </w:r>
      <w:proofErr w:type="spellStart"/>
      <w:r w:rsidRPr="00F30228">
        <w:rPr>
          <w:color w:val="000000"/>
          <w:sz w:val="24"/>
          <w:szCs w:val="24"/>
        </w:rPr>
        <w:t>Харловская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111"/>
        <w:gridCol w:w="1134"/>
        <w:gridCol w:w="1276"/>
        <w:gridCol w:w="1275"/>
        <w:gridCol w:w="1409"/>
      </w:tblGrid>
      <w:tr w:rsidR="002E4A20" w:rsidRPr="00F30228" w:rsidTr="00695D69">
        <w:tc>
          <w:tcPr>
            <w:tcW w:w="709" w:type="dxa"/>
            <w:vAlign w:val="center"/>
          </w:tcPr>
          <w:p w:rsidR="002E4A20" w:rsidRPr="00F30228" w:rsidRDefault="002E4A20" w:rsidP="009409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228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2E4A20" w:rsidRPr="00F30228" w:rsidRDefault="002E4A20" w:rsidP="009409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228">
              <w:rPr>
                <w:b/>
                <w:bCs/>
                <w:color w:val="000000"/>
                <w:sz w:val="20"/>
                <w:szCs w:val="20"/>
              </w:rPr>
              <w:t>Положение</w:t>
            </w:r>
          </w:p>
        </w:tc>
        <w:tc>
          <w:tcPr>
            <w:tcW w:w="1134" w:type="dxa"/>
          </w:tcPr>
          <w:p w:rsidR="002E4A20" w:rsidRDefault="002E4A20" w:rsidP="0094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2E4A20" w:rsidRDefault="002E4A20" w:rsidP="002E4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01.01.2015</w:t>
            </w:r>
          </w:p>
        </w:tc>
        <w:tc>
          <w:tcPr>
            <w:tcW w:w="1275" w:type="dxa"/>
          </w:tcPr>
          <w:p w:rsidR="002E4A20" w:rsidRDefault="002E4A20" w:rsidP="002E4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1409" w:type="dxa"/>
          </w:tcPr>
          <w:p w:rsidR="002E4A20" w:rsidRDefault="002E4A20" w:rsidP="002E4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01.01.2013</w:t>
            </w:r>
          </w:p>
        </w:tc>
      </w:tr>
      <w:tr w:rsidR="001C5949" w:rsidRPr="00F30228" w:rsidTr="00695D69">
        <w:tc>
          <w:tcPr>
            <w:tcW w:w="709" w:type="dxa"/>
            <w:vAlign w:val="center"/>
          </w:tcPr>
          <w:p w:rsidR="001C5949" w:rsidRPr="00F30228" w:rsidRDefault="001C5949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:rsidR="001C5949" w:rsidRPr="00F30228" w:rsidRDefault="001C5949" w:rsidP="00940998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z w:val="20"/>
              </w:rPr>
            </w:pPr>
            <w:r w:rsidRPr="00F30228">
              <w:rPr>
                <w:color w:val="000000"/>
                <w:sz w:val="20"/>
              </w:rPr>
              <w:t>Дата образования административно-территориальной единицы</w:t>
            </w:r>
          </w:p>
        </w:tc>
        <w:tc>
          <w:tcPr>
            <w:tcW w:w="5094" w:type="dxa"/>
            <w:gridSpan w:val="4"/>
          </w:tcPr>
          <w:p w:rsidR="001C5949" w:rsidRPr="00F30228" w:rsidRDefault="001C5949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01.01.2006</w:t>
            </w:r>
          </w:p>
        </w:tc>
      </w:tr>
      <w:tr w:rsidR="001C5949" w:rsidRPr="00F30228" w:rsidTr="00695D69">
        <w:tc>
          <w:tcPr>
            <w:tcW w:w="709" w:type="dxa"/>
            <w:vAlign w:val="center"/>
          </w:tcPr>
          <w:p w:rsidR="001C5949" w:rsidRPr="00F30228" w:rsidRDefault="001C5949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  <w:vAlign w:val="center"/>
          </w:tcPr>
          <w:p w:rsidR="001C5949" w:rsidRPr="00F30228" w:rsidRDefault="001C5949" w:rsidP="00940998">
            <w:pPr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Административный центр  поселения</w:t>
            </w:r>
          </w:p>
        </w:tc>
        <w:tc>
          <w:tcPr>
            <w:tcW w:w="5094" w:type="dxa"/>
            <w:gridSpan w:val="4"/>
          </w:tcPr>
          <w:p w:rsidR="001C5949" w:rsidRPr="00F30228" w:rsidRDefault="001C5949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г. Пудож</w:t>
            </w:r>
          </w:p>
        </w:tc>
      </w:tr>
      <w:tr w:rsidR="001C5949" w:rsidRPr="00F30228" w:rsidTr="00695D69">
        <w:tc>
          <w:tcPr>
            <w:tcW w:w="709" w:type="dxa"/>
            <w:vAlign w:val="center"/>
          </w:tcPr>
          <w:p w:rsidR="001C5949" w:rsidRPr="00F30228" w:rsidRDefault="001C5949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1" w:type="dxa"/>
            <w:vAlign w:val="center"/>
          </w:tcPr>
          <w:p w:rsidR="001C5949" w:rsidRPr="00F30228" w:rsidRDefault="001C5949" w:rsidP="00940998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z w:val="20"/>
                <w:vertAlign w:val="superscript"/>
              </w:rPr>
            </w:pPr>
            <w:r w:rsidRPr="00F30228">
              <w:rPr>
                <w:color w:val="000000"/>
                <w:sz w:val="20"/>
              </w:rPr>
              <w:t>Территория, га</w:t>
            </w:r>
          </w:p>
        </w:tc>
        <w:tc>
          <w:tcPr>
            <w:tcW w:w="5094" w:type="dxa"/>
            <w:gridSpan w:val="4"/>
          </w:tcPr>
          <w:p w:rsidR="001C5949" w:rsidRPr="00F30228" w:rsidRDefault="001C5949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42300</w:t>
            </w:r>
          </w:p>
        </w:tc>
      </w:tr>
      <w:tr w:rsidR="002E4A20" w:rsidRPr="00F30228" w:rsidTr="002E4A20">
        <w:tc>
          <w:tcPr>
            <w:tcW w:w="709" w:type="dxa"/>
            <w:vAlign w:val="center"/>
          </w:tcPr>
          <w:p w:rsidR="002E4A20" w:rsidRPr="00F30228" w:rsidRDefault="002E4A20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111" w:type="dxa"/>
            <w:vAlign w:val="center"/>
          </w:tcPr>
          <w:p w:rsidR="002E4A20" w:rsidRPr="00F30228" w:rsidRDefault="002E4A20" w:rsidP="00940998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z w:val="20"/>
              </w:rPr>
            </w:pPr>
            <w:r w:rsidRPr="00F30228">
              <w:rPr>
                <w:color w:val="000000"/>
                <w:sz w:val="20"/>
              </w:rPr>
              <w:t>Численность населения, чел.</w:t>
            </w:r>
          </w:p>
        </w:tc>
        <w:tc>
          <w:tcPr>
            <w:tcW w:w="1134" w:type="dxa"/>
          </w:tcPr>
          <w:p w:rsidR="002E4A20" w:rsidRDefault="002E4A20" w:rsidP="0094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10320</w:t>
            </w:r>
          </w:p>
        </w:tc>
        <w:tc>
          <w:tcPr>
            <w:tcW w:w="1276" w:type="dxa"/>
          </w:tcPr>
          <w:p w:rsidR="002E4A20" w:rsidRDefault="002E4A20" w:rsidP="002E4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10520</w:t>
            </w:r>
          </w:p>
        </w:tc>
        <w:tc>
          <w:tcPr>
            <w:tcW w:w="1275" w:type="dxa"/>
          </w:tcPr>
          <w:p w:rsidR="002E4A20" w:rsidRDefault="002E4A20" w:rsidP="002E4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</w:t>
            </w:r>
          </w:p>
        </w:tc>
        <w:tc>
          <w:tcPr>
            <w:tcW w:w="1409" w:type="dxa"/>
          </w:tcPr>
          <w:p w:rsidR="002E4A20" w:rsidRPr="00F30228" w:rsidRDefault="002E4A20" w:rsidP="002E4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10850</w:t>
            </w:r>
          </w:p>
        </w:tc>
      </w:tr>
    </w:tbl>
    <w:p w:rsidR="001C5949" w:rsidRDefault="001C5949" w:rsidP="00940998">
      <w:pPr>
        <w:shd w:val="clear" w:color="auto" w:fill="FFFFFF"/>
        <w:jc w:val="both"/>
        <w:rPr>
          <w:color w:val="FF0000"/>
          <w:spacing w:val="1"/>
          <w:sz w:val="22"/>
          <w:szCs w:val="22"/>
        </w:rPr>
      </w:pPr>
    </w:p>
    <w:p w:rsidR="00C1267D" w:rsidRPr="00BA4DEA" w:rsidRDefault="001C5949" w:rsidP="00940998">
      <w:pPr>
        <w:shd w:val="clear" w:color="auto" w:fill="FFFFFF"/>
        <w:jc w:val="both"/>
        <w:rPr>
          <w:color w:val="000000"/>
        </w:rPr>
      </w:pPr>
      <w:r w:rsidRPr="007938CD">
        <w:rPr>
          <w:spacing w:val="1"/>
        </w:rPr>
        <w:t>На 01 января 201</w:t>
      </w:r>
      <w:r w:rsidR="002E4A20">
        <w:rPr>
          <w:spacing w:val="1"/>
        </w:rPr>
        <w:t xml:space="preserve">6 </w:t>
      </w:r>
      <w:r w:rsidRPr="007938CD">
        <w:rPr>
          <w:spacing w:val="1"/>
        </w:rPr>
        <w:t>года численность  Пудожского городского  поселения составила 1</w:t>
      </w:r>
      <w:r>
        <w:rPr>
          <w:spacing w:val="1"/>
        </w:rPr>
        <w:t>0</w:t>
      </w:r>
      <w:r w:rsidR="002E4A20">
        <w:rPr>
          <w:spacing w:val="1"/>
        </w:rPr>
        <w:t>3</w:t>
      </w:r>
      <w:r w:rsidR="00AA0DAB">
        <w:rPr>
          <w:spacing w:val="1"/>
        </w:rPr>
        <w:t>20</w:t>
      </w:r>
      <w:r w:rsidRPr="007938CD">
        <w:rPr>
          <w:spacing w:val="1"/>
        </w:rPr>
        <w:t xml:space="preserve"> чел., из них в сельских населенных пунктах </w:t>
      </w:r>
      <w:r w:rsidRPr="00797413">
        <w:rPr>
          <w:spacing w:val="1"/>
        </w:rPr>
        <w:t xml:space="preserve">проживают </w:t>
      </w:r>
      <w:r w:rsidR="00AA0DAB" w:rsidRPr="00797413">
        <w:rPr>
          <w:spacing w:val="1"/>
        </w:rPr>
        <w:t>1</w:t>
      </w:r>
      <w:r w:rsidR="00797413" w:rsidRPr="00797413">
        <w:rPr>
          <w:spacing w:val="1"/>
        </w:rPr>
        <w:t xml:space="preserve">402 </w:t>
      </w:r>
      <w:r w:rsidRPr="00797413">
        <w:rPr>
          <w:spacing w:val="1"/>
        </w:rPr>
        <w:t>чел</w:t>
      </w:r>
      <w:r w:rsidRPr="007938CD">
        <w:rPr>
          <w:spacing w:val="1"/>
        </w:rPr>
        <w:t>.</w:t>
      </w:r>
      <w:r>
        <w:rPr>
          <w:spacing w:val="1"/>
        </w:rPr>
        <w:t xml:space="preserve"> </w:t>
      </w:r>
      <w:r w:rsidRPr="007938CD">
        <w:rPr>
          <w:bCs/>
        </w:rPr>
        <w:t xml:space="preserve">Естественная убыль составила </w:t>
      </w:r>
      <w:r w:rsidR="002E4A20">
        <w:rPr>
          <w:bCs/>
        </w:rPr>
        <w:t>4,9</w:t>
      </w:r>
      <w:r w:rsidRPr="007938CD">
        <w:rPr>
          <w:bCs/>
        </w:rPr>
        <w:t xml:space="preserve"> % от показателя </w:t>
      </w:r>
      <w:r w:rsidRPr="00EE4356">
        <w:rPr>
          <w:bCs/>
        </w:rPr>
        <w:t>на 01.01.20</w:t>
      </w:r>
      <w:r w:rsidR="00AA0DAB">
        <w:rPr>
          <w:bCs/>
        </w:rPr>
        <w:t>1</w:t>
      </w:r>
      <w:r w:rsidR="002E4A20">
        <w:rPr>
          <w:bCs/>
        </w:rPr>
        <w:t>3</w:t>
      </w:r>
      <w:r w:rsidRPr="00EE4356">
        <w:rPr>
          <w:bCs/>
        </w:rPr>
        <w:t>г</w:t>
      </w:r>
      <w:r w:rsidRPr="00BA4DEA">
        <w:rPr>
          <w:bCs/>
          <w:color w:val="000000"/>
        </w:rPr>
        <w:t>.</w:t>
      </w:r>
      <w:r w:rsidR="00BA4DEA" w:rsidRPr="00BA4DEA">
        <w:rPr>
          <w:bCs/>
          <w:color w:val="000000"/>
        </w:rPr>
        <w:t xml:space="preserve"> На </w:t>
      </w:r>
      <w:r w:rsidR="00BA4DEA">
        <w:rPr>
          <w:bCs/>
          <w:color w:val="000000"/>
        </w:rPr>
        <w:t>201</w:t>
      </w:r>
      <w:r w:rsidR="002E4A20">
        <w:rPr>
          <w:bCs/>
          <w:color w:val="000000"/>
        </w:rPr>
        <w:t>7</w:t>
      </w:r>
      <w:r w:rsidR="00BA4DEA">
        <w:rPr>
          <w:bCs/>
          <w:color w:val="000000"/>
        </w:rPr>
        <w:t xml:space="preserve"> год прогнозируемая  численность постоянного населения составит </w:t>
      </w:r>
      <w:r w:rsidR="00AA0DAB">
        <w:rPr>
          <w:bCs/>
          <w:color w:val="000000"/>
        </w:rPr>
        <w:t>10</w:t>
      </w:r>
      <w:r w:rsidR="002E4A20">
        <w:rPr>
          <w:bCs/>
          <w:color w:val="000000"/>
        </w:rPr>
        <w:t>125</w:t>
      </w:r>
      <w:r w:rsidR="00BA4DEA">
        <w:rPr>
          <w:bCs/>
          <w:color w:val="000000"/>
        </w:rPr>
        <w:t xml:space="preserve"> чел. или</w:t>
      </w:r>
      <w:r w:rsidR="00C1267D">
        <w:rPr>
          <w:bCs/>
          <w:color w:val="000000"/>
        </w:rPr>
        <w:t xml:space="preserve"> </w:t>
      </w:r>
      <w:r w:rsidR="002E4A20">
        <w:rPr>
          <w:bCs/>
          <w:color w:val="000000"/>
        </w:rPr>
        <w:t>54,6</w:t>
      </w:r>
      <w:r w:rsidR="00C1267D">
        <w:rPr>
          <w:bCs/>
          <w:color w:val="000000"/>
        </w:rPr>
        <w:t>% от всего населения Пудожского района.</w:t>
      </w:r>
    </w:p>
    <w:p w:rsidR="001C5949" w:rsidRPr="007915FB" w:rsidRDefault="006B737D" w:rsidP="00940998">
      <w:pPr>
        <w:pStyle w:val="1"/>
        <w:ind w:firstLine="0"/>
        <w:rPr>
          <w:bCs/>
          <w:color w:val="000000" w:themeColor="text1"/>
          <w:sz w:val="24"/>
        </w:rPr>
      </w:pPr>
      <w:r w:rsidRPr="007915FB">
        <w:rPr>
          <w:color w:val="000000" w:themeColor="text1"/>
          <w:sz w:val="24"/>
        </w:rPr>
        <w:t>На территории поселения по данным Пудожской ЦРБ насчитывается 25</w:t>
      </w:r>
      <w:r w:rsidR="007915FB" w:rsidRPr="007915FB">
        <w:rPr>
          <w:color w:val="000000" w:themeColor="text1"/>
          <w:sz w:val="24"/>
        </w:rPr>
        <w:t>81</w:t>
      </w:r>
      <w:r w:rsidRPr="007915FB">
        <w:rPr>
          <w:color w:val="000000" w:themeColor="text1"/>
          <w:sz w:val="24"/>
        </w:rPr>
        <w:t xml:space="preserve"> </w:t>
      </w:r>
      <w:r w:rsidR="007915FB" w:rsidRPr="007915FB">
        <w:rPr>
          <w:color w:val="000000" w:themeColor="text1"/>
          <w:sz w:val="24"/>
        </w:rPr>
        <w:t>ребенок</w:t>
      </w:r>
      <w:r w:rsidRPr="007915FB">
        <w:rPr>
          <w:color w:val="000000" w:themeColor="text1"/>
          <w:sz w:val="24"/>
        </w:rPr>
        <w:t xml:space="preserve"> в возрасте от 0 до 18 лет. </w:t>
      </w:r>
      <w:r w:rsidR="001C5949" w:rsidRPr="007915FB">
        <w:rPr>
          <w:bCs/>
          <w:color w:val="000000" w:themeColor="text1"/>
          <w:sz w:val="24"/>
        </w:rPr>
        <w:t xml:space="preserve">Количество граждан зарегистрированных в качестве  безработных по данным ГУ «Центр занятости населения Пудожского района по состоянию </w:t>
      </w:r>
      <w:r w:rsidR="007915FB" w:rsidRPr="007915FB">
        <w:rPr>
          <w:bCs/>
          <w:color w:val="000000" w:themeColor="text1"/>
          <w:sz w:val="24"/>
        </w:rPr>
        <w:t>на 01.07.</w:t>
      </w:r>
      <w:r w:rsidR="001C5949" w:rsidRPr="007915FB">
        <w:rPr>
          <w:bCs/>
          <w:color w:val="000000" w:themeColor="text1"/>
          <w:sz w:val="24"/>
        </w:rPr>
        <w:t>201</w:t>
      </w:r>
      <w:r w:rsidR="007915FB" w:rsidRPr="007915FB">
        <w:rPr>
          <w:bCs/>
          <w:color w:val="000000" w:themeColor="text1"/>
          <w:sz w:val="24"/>
        </w:rPr>
        <w:t>6</w:t>
      </w:r>
      <w:r w:rsidR="001C5949" w:rsidRPr="007915FB">
        <w:rPr>
          <w:bCs/>
          <w:color w:val="000000" w:themeColor="text1"/>
          <w:sz w:val="24"/>
        </w:rPr>
        <w:t xml:space="preserve"> год - </w:t>
      </w:r>
      <w:r w:rsidR="007915FB" w:rsidRPr="007915FB">
        <w:rPr>
          <w:bCs/>
          <w:color w:val="000000" w:themeColor="text1"/>
          <w:sz w:val="24"/>
        </w:rPr>
        <w:t>225</w:t>
      </w:r>
      <w:r w:rsidR="001C5949" w:rsidRPr="007915FB">
        <w:rPr>
          <w:bCs/>
          <w:color w:val="000000" w:themeColor="text1"/>
          <w:sz w:val="24"/>
        </w:rPr>
        <w:t>чел.</w:t>
      </w:r>
      <w:r w:rsidR="00AA0DAB" w:rsidRPr="007915FB">
        <w:rPr>
          <w:bCs/>
          <w:color w:val="000000" w:themeColor="text1"/>
          <w:sz w:val="24"/>
        </w:rPr>
        <w:t xml:space="preserve"> Уровень регистрируемой безработицы на 01.07.201</w:t>
      </w:r>
      <w:r w:rsidR="007915FB" w:rsidRPr="007915FB">
        <w:rPr>
          <w:bCs/>
          <w:color w:val="000000" w:themeColor="text1"/>
          <w:sz w:val="24"/>
        </w:rPr>
        <w:t>6</w:t>
      </w:r>
      <w:r w:rsidR="00AA0DAB" w:rsidRPr="007915FB">
        <w:rPr>
          <w:bCs/>
          <w:color w:val="000000" w:themeColor="text1"/>
          <w:sz w:val="24"/>
        </w:rPr>
        <w:t>г. составлял 4,</w:t>
      </w:r>
      <w:r w:rsidR="007915FB" w:rsidRPr="007915FB">
        <w:rPr>
          <w:bCs/>
          <w:color w:val="000000" w:themeColor="text1"/>
          <w:sz w:val="24"/>
        </w:rPr>
        <w:t>4</w:t>
      </w:r>
      <w:r w:rsidR="00AA0DAB" w:rsidRPr="007915FB">
        <w:rPr>
          <w:bCs/>
          <w:color w:val="000000" w:themeColor="text1"/>
          <w:sz w:val="24"/>
        </w:rPr>
        <w:t>%.</w:t>
      </w:r>
    </w:p>
    <w:p w:rsidR="001C5949" w:rsidRPr="00F30228" w:rsidRDefault="001C5949" w:rsidP="006B737D">
      <w:pPr>
        <w:jc w:val="both"/>
        <w:rPr>
          <w:color w:val="000000"/>
        </w:rPr>
      </w:pPr>
      <w:r w:rsidRPr="007915FB">
        <w:rPr>
          <w:color w:val="000000" w:themeColor="text1"/>
        </w:rPr>
        <w:t xml:space="preserve">           </w:t>
      </w:r>
      <w:bookmarkStart w:id="0" w:name="_Toc239474543"/>
      <w:r w:rsidRPr="007915FB">
        <w:rPr>
          <w:color w:val="000000" w:themeColor="text1"/>
        </w:rPr>
        <w:t xml:space="preserve">На территории </w:t>
      </w:r>
      <w:bookmarkEnd w:id="0"/>
      <w:r w:rsidRPr="007915FB">
        <w:rPr>
          <w:color w:val="000000" w:themeColor="text1"/>
        </w:rPr>
        <w:t>Пудожского городского поселения по данным налоговой инспекции</w:t>
      </w:r>
      <w:r w:rsidRPr="00F30228">
        <w:rPr>
          <w:color w:val="000000"/>
        </w:rPr>
        <w:t xml:space="preserve"> число зарегистрированных хозяйствующи</w:t>
      </w:r>
      <w:r w:rsidR="006B737D">
        <w:rPr>
          <w:color w:val="000000"/>
        </w:rPr>
        <w:t>х субъектов по состоянию на 01.10.201</w:t>
      </w:r>
      <w:r w:rsidR="001443E4">
        <w:rPr>
          <w:color w:val="000000"/>
        </w:rPr>
        <w:t>6</w:t>
      </w:r>
      <w:r w:rsidRPr="00F30228">
        <w:rPr>
          <w:color w:val="000000"/>
        </w:rPr>
        <w:t xml:space="preserve"> г. составля</w:t>
      </w:r>
      <w:r>
        <w:rPr>
          <w:color w:val="000000"/>
        </w:rPr>
        <w:t>ет</w:t>
      </w:r>
      <w:r w:rsidRPr="00F30228">
        <w:rPr>
          <w:color w:val="000000"/>
        </w:rPr>
        <w:t xml:space="preserve"> – </w:t>
      </w:r>
      <w:r w:rsidR="00901691">
        <w:rPr>
          <w:color w:val="000000"/>
        </w:rPr>
        <w:t>405</w:t>
      </w:r>
      <w:r>
        <w:rPr>
          <w:color w:val="000000"/>
        </w:rPr>
        <w:t xml:space="preserve"> </w:t>
      </w:r>
      <w:r w:rsidRPr="00F30228">
        <w:rPr>
          <w:color w:val="000000"/>
        </w:rPr>
        <w:t xml:space="preserve">ед., в </w:t>
      </w:r>
      <w:r>
        <w:rPr>
          <w:color w:val="000000"/>
        </w:rPr>
        <w:t xml:space="preserve"> том числе</w:t>
      </w:r>
      <w:r w:rsidRPr="00F30228">
        <w:rPr>
          <w:color w:val="000000"/>
        </w:rPr>
        <w:t>:</w:t>
      </w:r>
    </w:p>
    <w:tbl>
      <w:tblPr>
        <w:tblW w:w="4874" w:type="pct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7"/>
        <w:gridCol w:w="5855"/>
        <w:gridCol w:w="2248"/>
      </w:tblGrid>
      <w:tr w:rsidR="001C5949" w:rsidRPr="006C5A74" w:rsidTr="00797413">
        <w:trPr>
          <w:trHeight w:val="57"/>
          <w:jc w:val="center"/>
        </w:trPr>
        <w:tc>
          <w:tcPr>
            <w:tcW w:w="891" w:type="pct"/>
          </w:tcPr>
          <w:p w:rsidR="001C5949" w:rsidRPr="006C5A74" w:rsidRDefault="001C5949" w:rsidP="00940998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69" w:type="pct"/>
          </w:tcPr>
          <w:p w:rsidR="001C5949" w:rsidRPr="006C5A74" w:rsidRDefault="001C5949" w:rsidP="00940998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Форма собственности</w:t>
            </w:r>
          </w:p>
        </w:tc>
        <w:tc>
          <w:tcPr>
            <w:tcW w:w="1140" w:type="pct"/>
          </w:tcPr>
          <w:p w:rsidR="001C5949" w:rsidRPr="006C5A74" w:rsidRDefault="001C5949" w:rsidP="001443E4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Кол-во на 01.</w:t>
            </w:r>
            <w:r w:rsidR="00C451A4">
              <w:rPr>
                <w:color w:val="000000"/>
                <w:sz w:val="20"/>
                <w:szCs w:val="20"/>
              </w:rPr>
              <w:t>10</w:t>
            </w:r>
            <w:r w:rsidRPr="006C5A74">
              <w:rPr>
                <w:color w:val="000000"/>
                <w:sz w:val="20"/>
                <w:szCs w:val="20"/>
              </w:rPr>
              <w:t>.201</w:t>
            </w:r>
            <w:r w:rsidR="001443E4">
              <w:rPr>
                <w:color w:val="000000"/>
                <w:sz w:val="20"/>
                <w:szCs w:val="20"/>
              </w:rPr>
              <w:t>6</w:t>
            </w:r>
            <w:r w:rsidRPr="006C5A74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1C5949" w:rsidRPr="006C5A74" w:rsidTr="00797413">
        <w:trPr>
          <w:trHeight w:val="57"/>
          <w:jc w:val="center"/>
        </w:trPr>
        <w:tc>
          <w:tcPr>
            <w:tcW w:w="891" w:type="pct"/>
          </w:tcPr>
          <w:p w:rsidR="001C5949" w:rsidRPr="006C5A74" w:rsidRDefault="001C5949" w:rsidP="00940998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69" w:type="pct"/>
          </w:tcPr>
          <w:p w:rsidR="001C5949" w:rsidRPr="006C5A74" w:rsidRDefault="001C5949" w:rsidP="00940998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1140" w:type="pct"/>
          </w:tcPr>
          <w:p w:rsidR="001C5949" w:rsidRPr="006C5A74" w:rsidRDefault="00C451A4" w:rsidP="0094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</w:tr>
      <w:tr w:rsidR="001C5949" w:rsidRPr="006C5A74" w:rsidTr="00797413">
        <w:trPr>
          <w:trHeight w:val="57"/>
          <w:jc w:val="center"/>
        </w:trPr>
        <w:tc>
          <w:tcPr>
            <w:tcW w:w="891" w:type="pct"/>
          </w:tcPr>
          <w:p w:rsidR="001C5949" w:rsidRPr="006C5A74" w:rsidRDefault="001C5949" w:rsidP="00940998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969" w:type="pct"/>
          </w:tcPr>
          <w:p w:rsidR="001C5949" w:rsidRPr="006C5A74" w:rsidRDefault="001C5949" w:rsidP="00940998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pct"/>
          </w:tcPr>
          <w:p w:rsidR="001C5949" w:rsidRPr="006C5A74" w:rsidRDefault="00901691" w:rsidP="0094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</w:tr>
    </w:tbl>
    <w:p w:rsidR="0068020E" w:rsidRPr="0068020E" w:rsidRDefault="0068020E" w:rsidP="00C74471">
      <w:pPr>
        <w:jc w:val="both"/>
        <w:rPr>
          <w:color w:val="000000"/>
          <w:lang w:val="en-US"/>
        </w:rPr>
      </w:pPr>
    </w:p>
    <w:p w:rsidR="00C74471" w:rsidRPr="00C74471" w:rsidRDefault="00C74471" w:rsidP="00B47328">
      <w:pPr>
        <w:ind w:left="175"/>
        <w:jc w:val="center"/>
        <w:rPr>
          <w:b/>
        </w:rPr>
      </w:pPr>
      <w:r w:rsidRPr="00C74471">
        <w:rPr>
          <w:b/>
        </w:rPr>
        <w:t>Потребительский рынок товаров и услуг.</w:t>
      </w:r>
    </w:p>
    <w:p w:rsidR="00C74471" w:rsidRPr="00C74471" w:rsidRDefault="00C74471" w:rsidP="00C74471">
      <w:pPr>
        <w:tabs>
          <w:tab w:val="left" w:pos="5529"/>
        </w:tabs>
        <w:ind w:left="175"/>
        <w:jc w:val="both"/>
        <w:rPr>
          <w:color w:val="000000"/>
        </w:rPr>
      </w:pPr>
      <w:r w:rsidRPr="00C74471">
        <w:rPr>
          <w:color w:val="000000"/>
        </w:rPr>
        <w:t>Развитие малого и среднего бизнеса в городе является резервом, позволяющим поднять жизненный уровень населения и создать новые рабочие места.</w:t>
      </w:r>
    </w:p>
    <w:p w:rsidR="00C74471" w:rsidRPr="00C74471" w:rsidRDefault="00C74471" w:rsidP="00C74471">
      <w:pPr>
        <w:tabs>
          <w:tab w:val="left" w:pos="5529"/>
        </w:tabs>
        <w:ind w:left="175"/>
        <w:jc w:val="both"/>
        <w:rPr>
          <w:color w:val="000000"/>
        </w:rPr>
      </w:pPr>
      <w:r w:rsidRPr="00C74471">
        <w:rPr>
          <w:color w:val="000000"/>
        </w:rPr>
        <w:t xml:space="preserve">Розничная торговая сеть Пудожского городского поселения насчитывает более 91 магазина с павильонами и киосками. Также на территории поселения расположено 6 кафе, открытый рынок, 5 салонов красоты, включая парикмахерские, </w:t>
      </w:r>
      <w:r w:rsidR="007915FB">
        <w:rPr>
          <w:color w:val="000000"/>
        </w:rPr>
        <w:t>городская баня, сауна, 3 церкви.</w:t>
      </w:r>
      <w:r w:rsidRPr="00C74471">
        <w:rPr>
          <w:color w:val="000000"/>
        </w:rPr>
        <w:t xml:space="preserve"> На терри</w:t>
      </w:r>
      <w:r w:rsidR="00B47328">
        <w:rPr>
          <w:color w:val="000000"/>
        </w:rPr>
        <w:t>тории поселения зарегистрирован</w:t>
      </w:r>
      <w:r w:rsidR="007915FB">
        <w:rPr>
          <w:color w:val="000000"/>
        </w:rPr>
        <w:t>о</w:t>
      </w:r>
      <w:r w:rsidRPr="00C74471">
        <w:rPr>
          <w:color w:val="000000"/>
        </w:rPr>
        <w:t xml:space="preserve"> 2</w:t>
      </w:r>
      <w:r w:rsidR="00B47328">
        <w:rPr>
          <w:color w:val="000000"/>
        </w:rPr>
        <w:t>04</w:t>
      </w:r>
      <w:r w:rsidRPr="00C74471">
        <w:rPr>
          <w:color w:val="000000"/>
        </w:rPr>
        <w:t xml:space="preserve"> </w:t>
      </w:r>
      <w:proofErr w:type="gramStart"/>
      <w:r w:rsidRPr="00C74471">
        <w:rPr>
          <w:color w:val="000000"/>
        </w:rPr>
        <w:t>индивидуальных</w:t>
      </w:r>
      <w:proofErr w:type="gramEnd"/>
      <w:r w:rsidRPr="00C74471">
        <w:rPr>
          <w:color w:val="000000"/>
        </w:rPr>
        <w:t xml:space="preserve"> предпринимателя. </w:t>
      </w:r>
    </w:p>
    <w:p w:rsidR="00144759" w:rsidRPr="00144759" w:rsidRDefault="00144759" w:rsidP="00144759">
      <w:pPr>
        <w:ind w:left="142" w:right="113"/>
        <w:rPr>
          <w:bCs/>
        </w:rPr>
      </w:pPr>
      <w:r w:rsidRPr="00144759">
        <w:rPr>
          <w:bCs/>
        </w:rPr>
        <w:t xml:space="preserve">Утверждена ведомственная </w:t>
      </w:r>
      <w:r w:rsidRPr="00144759">
        <w:rPr>
          <w:rStyle w:val="af0"/>
          <w:rFonts w:eastAsia="Calibri"/>
          <w:b w:val="0"/>
        </w:rPr>
        <w:t xml:space="preserve">программа « Развитие и поддержка субъектов малого и среднего предпринимательства на территории Пудожского городского поселения» на 2014-2018 годы.  </w:t>
      </w:r>
    </w:p>
    <w:p w:rsidR="00C74471" w:rsidRPr="00C74471" w:rsidRDefault="00C74471" w:rsidP="00B47328">
      <w:pPr>
        <w:ind w:left="175"/>
        <w:jc w:val="center"/>
        <w:rPr>
          <w:b/>
          <w:color w:val="000000"/>
        </w:rPr>
      </w:pPr>
      <w:r w:rsidRPr="00C74471">
        <w:rPr>
          <w:b/>
          <w:color w:val="000000"/>
        </w:rPr>
        <w:t>Сельское хозяйство.</w:t>
      </w:r>
    </w:p>
    <w:p w:rsidR="00C74471" w:rsidRPr="00C74471" w:rsidRDefault="00C74471" w:rsidP="00C74471">
      <w:pPr>
        <w:ind w:left="175"/>
        <w:jc w:val="both"/>
        <w:rPr>
          <w:color w:val="000000"/>
        </w:rPr>
      </w:pPr>
      <w:proofErr w:type="gramStart"/>
      <w:r w:rsidRPr="00C74471">
        <w:rPr>
          <w:color w:val="000000"/>
        </w:rPr>
        <w:t>По состоянию на 01.0</w:t>
      </w:r>
      <w:r w:rsidR="00B47328">
        <w:rPr>
          <w:color w:val="000000"/>
        </w:rPr>
        <w:t>7</w:t>
      </w:r>
      <w:r w:rsidRPr="00C74471">
        <w:rPr>
          <w:color w:val="000000"/>
        </w:rPr>
        <w:t>.201</w:t>
      </w:r>
      <w:r w:rsidR="001443E4">
        <w:rPr>
          <w:color w:val="000000"/>
        </w:rPr>
        <w:t>6</w:t>
      </w:r>
      <w:r w:rsidRPr="00C74471">
        <w:rPr>
          <w:color w:val="000000"/>
        </w:rPr>
        <w:t xml:space="preserve"> г. согласно инвентаризации числится </w:t>
      </w:r>
      <w:r w:rsidR="00B47328">
        <w:rPr>
          <w:color w:val="000000"/>
        </w:rPr>
        <w:t>60</w:t>
      </w:r>
      <w:r w:rsidR="001443E4">
        <w:rPr>
          <w:color w:val="000000"/>
        </w:rPr>
        <w:t>8</w:t>
      </w:r>
      <w:r w:rsidRPr="00C74471">
        <w:rPr>
          <w:color w:val="000000"/>
        </w:rPr>
        <w:t xml:space="preserve"> дворов в сельской местности поселения, по сравнению с </w:t>
      </w:r>
      <w:r w:rsidR="00B47328">
        <w:rPr>
          <w:color w:val="000000"/>
        </w:rPr>
        <w:t xml:space="preserve"> </w:t>
      </w:r>
      <w:r w:rsidRPr="00C74471">
        <w:rPr>
          <w:color w:val="000000"/>
        </w:rPr>
        <w:t>01.01.201</w:t>
      </w:r>
      <w:r w:rsidR="001443E4">
        <w:rPr>
          <w:color w:val="000000"/>
        </w:rPr>
        <w:t>5</w:t>
      </w:r>
      <w:r w:rsidRPr="00C74471">
        <w:rPr>
          <w:color w:val="000000"/>
        </w:rPr>
        <w:t xml:space="preserve">г. количество дворов </w:t>
      </w:r>
      <w:r w:rsidR="00B47328">
        <w:rPr>
          <w:color w:val="000000"/>
        </w:rPr>
        <w:t>у</w:t>
      </w:r>
      <w:r w:rsidR="001443E4">
        <w:rPr>
          <w:color w:val="000000"/>
        </w:rPr>
        <w:t>величилось</w:t>
      </w:r>
      <w:r w:rsidRPr="00C74471">
        <w:rPr>
          <w:color w:val="000000"/>
        </w:rPr>
        <w:t xml:space="preserve"> на </w:t>
      </w:r>
      <w:r w:rsidR="00347BF6">
        <w:rPr>
          <w:color w:val="000000"/>
        </w:rPr>
        <w:t>2</w:t>
      </w:r>
      <w:r w:rsidR="001443E4">
        <w:rPr>
          <w:color w:val="000000"/>
        </w:rPr>
        <w:t xml:space="preserve"> единицы</w:t>
      </w:r>
      <w:r w:rsidRPr="00C74471">
        <w:rPr>
          <w:color w:val="000000"/>
        </w:rPr>
        <w:t xml:space="preserve">, или </w:t>
      </w:r>
      <w:r w:rsidR="001443E4">
        <w:rPr>
          <w:color w:val="000000"/>
        </w:rPr>
        <w:t>0,3</w:t>
      </w:r>
      <w:r w:rsidR="00DF5519">
        <w:rPr>
          <w:color w:val="000000"/>
        </w:rPr>
        <w:t>%. По состоянию на 01.01.201</w:t>
      </w:r>
      <w:r w:rsidR="001443E4">
        <w:rPr>
          <w:color w:val="000000"/>
        </w:rPr>
        <w:t>6</w:t>
      </w:r>
      <w:r w:rsidRPr="00C74471">
        <w:rPr>
          <w:color w:val="000000"/>
        </w:rPr>
        <w:t xml:space="preserve">г. поголовья скота, находящегося в собственности сельского населения Пудожского городского поселения составляло </w:t>
      </w:r>
      <w:r w:rsidR="001443E4">
        <w:rPr>
          <w:color w:val="000000"/>
        </w:rPr>
        <w:t>6</w:t>
      </w:r>
      <w:r w:rsidR="00CF69CE">
        <w:rPr>
          <w:color w:val="000000"/>
        </w:rPr>
        <w:t>9</w:t>
      </w:r>
      <w:r w:rsidR="001443E4">
        <w:rPr>
          <w:color w:val="000000"/>
        </w:rPr>
        <w:t>6</w:t>
      </w:r>
      <w:r w:rsidRPr="00C74471">
        <w:rPr>
          <w:color w:val="000000"/>
        </w:rPr>
        <w:t xml:space="preserve"> гол., или </w:t>
      </w:r>
      <w:r w:rsidR="00DF5519">
        <w:rPr>
          <w:color w:val="000000"/>
        </w:rPr>
        <w:t xml:space="preserve">сократилось </w:t>
      </w:r>
      <w:r w:rsidRPr="00C74471">
        <w:rPr>
          <w:color w:val="000000"/>
        </w:rPr>
        <w:t xml:space="preserve">на </w:t>
      </w:r>
      <w:r w:rsidR="00DF5519">
        <w:rPr>
          <w:color w:val="000000"/>
        </w:rPr>
        <w:t>2</w:t>
      </w:r>
      <w:r w:rsidR="001443E4">
        <w:rPr>
          <w:color w:val="000000"/>
        </w:rPr>
        <w:t>5</w:t>
      </w:r>
      <w:r w:rsidRPr="00C74471">
        <w:rPr>
          <w:color w:val="000000"/>
        </w:rPr>
        <w:t xml:space="preserve"> гол., в основном за счет поголовья свиней</w:t>
      </w:r>
      <w:r w:rsidR="00DF5519">
        <w:rPr>
          <w:color w:val="000000"/>
        </w:rPr>
        <w:t xml:space="preserve"> и крупного рогатого скота</w:t>
      </w:r>
      <w:r w:rsidRPr="00C74471">
        <w:rPr>
          <w:color w:val="000000"/>
        </w:rPr>
        <w:t>:</w:t>
      </w:r>
      <w:proofErr w:type="gramEnd"/>
    </w:p>
    <w:tbl>
      <w:tblPr>
        <w:tblW w:w="48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1487"/>
        <w:gridCol w:w="1347"/>
        <w:gridCol w:w="1416"/>
        <w:gridCol w:w="1399"/>
        <w:gridCol w:w="1803"/>
      </w:tblGrid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01.01. 2013г.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 xml:space="preserve">01.01. </w:t>
            </w:r>
            <w:r w:rsidRPr="007915FB">
              <w:rPr>
                <w:color w:val="000000"/>
                <w:sz w:val="20"/>
                <w:szCs w:val="20"/>
              </w:rPr>
              <w:lastRenderedPageBreak/>
              <w:t>2014г.</w:t>
            </w:r>
          </w:p>
        </w:tc>
        <w:tc>
          <w:tcPr>
            <w:tcW w:w="718" w:type="pct"/>
          </w:tcPr>
          <w:p w:rsidR="001443E4" w:rsidRPr="007915FB" w:rsidRDefault="001443E4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lastRenderedPageBreak/>
              <w:t xml:space="preserve">01.01. </w:t>
            </w:r>
            <w:r w:rsidRPr="007915FB">
              <w:rPr>
                <w:color w:val="000000"/>
                <w:sz w:val="20"/>
                <w:szCs w:val="20"/>
              </w:rPr>
              <w:lastRenderedPageBreak/>
              <w:t>2015г.</w:t>
            </w:r>
          </w:p>
        </w:tc>
        <w:tc>
          <w:tcPr>
            <w:tcW w:w="709" w:type="pct"/>
          </w:tcPr>
          <w:p w:rsidR="001443E4" w:rsidRPr="007915FB" w:rsidRDefault="001443E4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lastRenderedPageBreak/>
              <w:t xml:space="preserve">01.01. </w:t>
            </w:r>
            <w:r w:rsidRPr="007915FB">
              <w:rPr>
                <w:color w:val="000000"/>
                <w:sz w:val="20"/>
                <w:szCs w:val="20"/>
              </w:rPr>
              <w:lastRenderedPageBreak/>
              <w:t>2016г.</w:t>
            </w:r>
          </w:p>
          <w:p w:rsidR="001443E4" w:rsidRPr="007915FB" w:rsidRDefault="001443E4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</w:tcPr>
          <w:p w:rsidR="001443E4" w:rsidRPr="007915FB" w:rsidRDefault="001443E4" w:rsidP="001443E4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lastRenderedPageBreak/>
              <w:t>01.01. 2017г.</w:t>
            </w:r>
          </w:p>
          <w:p w:rsidR="001443E4" w:rsidRPr="007915FB" w:rsidRDefault="001443E4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lastRenderedPageBreak/>
              <w:t>Кол-во хозяйств</w:t>
            </w:r>
          </w:p>
        </w:tc>
        <w:tc>
          <w:tcPr>
            <w:tcW w:w="754" w:type="pct"/>
          </w:tcPr>
          <w:p w:rsidR="001443E4" w:rsidRPr="007915FB" w:rsidRDefault="001443E4" w:rsidP="00347BF6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718" w:type="pct"/>
          </w:tcPr>
          <w:p w:rsidR="001443E4" w:rsidRPr="007915FB" w:rsidRDefault="001443E4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pct"/>
          </w:tcPr>
          <w:p w:rsidR="001443E4" w:rsidRPr="007915FB" w:rsidRDefault="001443E4" w:rsidP="00CF69CE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60</w:t>
            </w:r>
            <w:r w:rsidR="00CF69CE" w:rsidRPr="007915F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4" w:type="pct"/>
          </w:tcPr>
          <w:p w:rsidR="001443E4" w:rsidRPr="007915FB" w:rsidRDefault="00CF69CE" w:rsidP="00CF69CE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Крупный рогатый скот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718" w:type="pct"/>
          </w:tcPr>
          <w:p w:rsidR="001443E4" w:rsidRPr="007915FB" w:rsidRDefault="001443E4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14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35</w:t>
            </w:r>
          </w:p>
        </w:tc>
      </w:tr>
      <w:tr w:rsidR="001443E4" w:rsidRPr="007915FB" w:rsidTr="007915FB">
        <w:trPr>
          <w:trHeight w:val="269"/>
        </w:trPr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Свиньи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8" w:type="pct"/>
          </w:tcPr>
          <w:p w:rsidR="001443E4" w:rsidRPr="007915FB" w:rsidRDefault="001443E4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14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Овцы и козы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8" w:type="pct"/>
          </w:tcPr>
          <w:p w:rsidR="001443E4" w:rsidRPr="007915FB" w:rsidRDefault="001443E4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4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Птица всех видов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18" w:type="pct"/>
          </w:tcPr>
          <w:p w:rsidR="001443E4" w:rsidRPr="007915FB" w:rsidRDefault="001443E4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709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914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кролики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718" w:type="pct"/>
          </w:tcPr>
          <w:p w:rsidR="001443E4" w:rsidRPr="007915FB" w:rsidRDefault="001443E4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9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914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718" w:type="pct"/>
          </w:tcPr>
          <w:p w:rsidR="001443E4" w:rsidRPr="007915FB" w:rsidRDefault="001443E4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709" w:type="pct"/>
          </w:tcPr>
          <w:p w:rsidR="001443E4" w:rsidRPr="007915FB" w:rsidRDefault="00CF69CE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914" w:type="pct"/>
          </w:tcPr>
          <w:p w:rsidR="001443E4" w:rsidRPr="007915FB" w:rsidRDefault="00CF69CE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795</w:t>
            </w:r>
          </w:p>
        </w:tc>
      </w:tr>
    </w:tbl>
    <w:p w:rsidR="00B10D63" w:rsidRDefault="00B10D63" w:rsidP="00881675">
      <w:pPr>
        <w:jc w:val="both"/>
      </w:pPr>
    </w:p>
    <w:p w:rsidR="00C74471" w:rsidRPr="00C74471" w:rsidRDefault="00C74471" w:rsidP="00C74471">
      <w:pPr>
        <w:ind w:left="175"/>
        <w:jc w:val="both"/>
      </w:pPr>
      <w:r w:rsidRPr="00C74471">
        <w:t>Использование площади земли  в 201</w:t>
      </w:r>
      <w:r w:rsidR="007915FB">
        <w:t>6</w:t>
      </w:r>
      <w:r w:rsidR="00B10D63">
        <w:t xml:space="preserve"> </w:t>
      </w:r>
      <w:r w:rsidRPr="00C74471">
        <w:t xml:space="preserve">году </w:t>
      </w:r>
      <w:r w:rsidR="00B10D63">
        <w:t xml:space="preserve">незначительно </w:t>
      </w:r>
      <w:r w:rsidR="007915FB">
        <w:t>уменьшилось</w:t>
      </w:r>
      <w:r w:rsidR="00B10D63">
        <w:t xml:space="preserve"> на </w:t>
      </w:r>
      <w:r w:rsidR="007915FB">
        <w:t>1</w:t>
      </w:r>
      <w:r w:rsidR="00B10D63">
        <w:t>,</w:t>
      </w:r>
      <w:r w:rsidR="007915FB">
        <w:t>0</w:t>
      </w:r>
      <w:r w:rsidR="00B10D63">
        <w:t xml:space="preserve"> га.</w:t>
      </w:r>
      <w:r w:rsidR="005D19B5">
        <w:t xml:space="preserve"> </w:t>
      </w:r>
      <w:r w:rsidRPr="00C74471">
        <w:t xml:space="preserve">Всего  </w:t>
      </w:r>
      <w:r w:rsidR="005D19B5">
        <w:t xml:space="preserve">действуют </w:t>
      </w:r>
      <w:r w:rsidRPr="00C74471">
        <w:t xml:space="preserve"> </w:t>
      </w:r>
      <w:r w:rsidR="005D19B5">
        <w:t>1</w:t>
      </w:r>
      <w:r w:rsidR="007915FB">
        <w:t>492</w:t>
      </w:r>
      <w:r w:rsidRPr="00C74471">
        <w:t xml:space="preserve"> договор</w:t>
      </w:r>
      <w:r w:rsidR="005D19B5">
        <w:t>а</w:t>
      </w:r>
      <w:r w:rsidRPr="00C74471">
        <w:t xml:space="preserve"> на аренду земельных участков общей площадью </w:t>
      </w:r>
      <w:r w:rsidR="005D19B5">
        <w:t>10</w:t>
      </w:r>
      <w:r w:rsidR="007915FB">
        <w:t>8</w:t>
      </w:r>
      <w:r w:rsidR="005D19B5">
        <w:t>,</w:t>
      </w:r>
      <w:r w:rsidR="007915FB">
        <w:t>3</w:t>
      </w:r>
      <w:r w:rsidRPr="00C74471">
        <w:t xml:space="preserve"> га.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984"/>
        <w:gridCol w:w="1701"/>
        <w:gridCol w:w="1985"/>
        <w:gridCol w:w="1701"/>
      </w:tblGrid>
      <w:tr w:rsidR="00B10D63" w:rsidRPr="00CB0AD0" w:rsidTr="00CF69CE">
        <w:trPr>
          <w:trHeight w:val="441"/>
        </w:trPr>
        <w:tc>
          <w:tcPr>
            <w:tcW w:w="2410" w:type="dxa"/>
            <w:vMerge w:val="restart"/>
            <w:vAlign w:val="center"/>
          </w:tcPr>
          <w:p w:rsidR="00B10D63" w:rsidRPr="00CB0AD0" w:rsidRDefault="00B10D63" w:rsidP="00CB0AD0">
            <w:pPr>
              <w:ind w:left="175"/>
              <w:jc w:val="center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Аренда земли</w:t>
            </w:r>
          </w:p>
        </w:tc>
        <w:tc>
          <w:tcPr>
            <w:tcW w:w="3685" w:type="dxa"/>
            <w:gridSpan w:val="2"/>
            <w:vAlign w:val="center"/>
          </w:tcPr>
          <w:p w:rsidR="00B10D63" w:rsidRPr="00CB0AD0" w:rsidRDefault="00B10D63" w:rsidP="00CB0AD0">
            <w:pPr>
              <w:ind w:left="175"/>
              <w:jc w:val="center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Количество договоров</w:t>
            </w:r>
          </w:p>
        </w:tc>
        <w:tc>
          <w:tcPr>
            <w:tcW w:w="3686" w:type="dxa"/>
            <w:gridSpan w:val="2"/>
            <w:vAlign w:val="center"/>
          </w:tcPr>
          <w:p w:rsidR="00B10D63" w:rsidRPr="00CB0AD0" w:rsidRDefault="00B10D63" w:rsidP="00CB0AD0">
            <w:pPr>
              <w:ind w:left="175"/>
              <w:jc w:val="center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Площадь, га</w:t>
            </w:r>
          </w:p>
        </w:tc>
      </w:tr>
      <w:tr w:rsidR="00CF69CE" w:rsidRPr="00CB0AD0" w:rsidTr="00CF69CE">
        <w:trPr>
          <w:trHeight w:val="147"/>
        </w:trPr>
        <w:tc>
          <w:tcPr>
            <w:tcW w:w="2410" w:type="dxa"/>
            <w:vMerge/>
            <w:vAlign w:val="center"/>
          </w:tcPr>
          <w:p w:rsidR="00CF69CE" w:rsidRPr="00CB0AD0" w:rsidRDefault="00CF69CE" w:rsidP="00CB0AD0">
            <w:pPr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F69CE" w:rsidRPr="00CB0AD0" w:rsidRDefault="00CF69CE" w:rsidP="00F7344F">
            <w:pPr>
              <w:ind w:left="-108"/>
              <w:jc w:val="center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на 01.01.201</w:t>
            </w:r>
            <w:r>
              <w:rPr>
                <w:sz w:val="18"/>
                <w:szCs w:val="18"/>
              </w:rPr>
              <w:t>5г.</w:t>
            </w:r>
          </w:p>
        </w:tc>
        <w:tc>
          <w:tcPr>
            <w:tcW w:w="1701" w:type="dxa"/>
            <w:vAlign w:val="center"/>
          </w:tcPr>
          <w:p w:rsidR="00CF69CE" w:rsidRPr="00CB0AD0" w:rsidRDefault="00CF69CE" w:rsidP="00CF69C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01.07</w:t>
            </w:r>
            <w:r w:rsidRPr="00CB0A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985" w:type="dxa"/>
            <w:vAlign w:val="center"/>
          </w:tcPr>
          <w:p w:rsidR="00CF69CE" w:rsidRPr="00CB0AD0" w:rsidRDefault="00CF69CE" w:rsidP="00F7344F">
            <w:pPr>
              <w:ind w:left="-108"/>
              <w:jc w:val="center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на 01.01.201</w:t>
            </w:r>
            <w:r>
              <w:rPr>
                <w:sz w:val="18"/>
                <w:szCs w:val="18"/>
              </w:rPr>
              <w:t>5г.</w:t>
            </w:r>
          </w:p>
        </w:tc>
        <w:tc>
          <w:tcPr>
            <w:tcW w:w="1701" w:type="dxa"/>
            <w:vAlign w:val="center"/>
          </w:tcPr>
          <w:p w:rsidR="00CF69CE" w:rsidRPr="00CB0AD0" w:rsidRDefault="00CF69CE" w:rsidP="00CF69C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01.07</w:t>
            </w:r>
            <w:r w:rsidRPr="00CB0A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</w:tr>
      <w:tr w:rsidR="00CF69CE" w:rsidRPr="00CB0AD0" w:rsidTr="00CF69CE">
        <w:trPr>
          <w:trHeight w:val="248"/>
        </w:trPr>
        <w:tc>
          <w:tcPr>
            <w:tcW w:w="2410" w:type="dxa"/>
          </w:tcPr>
          <w:p w:rsidR="00CF69CE" w:rsidRPr="00CB0AD0" w:rsidRDefault="00CF69CE" w:rsidP="00C74471">
            <w:pPr>
              <w:ind w:left="175"/>
              <w:jc w:val="both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84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985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701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</w:tr>
      <w:tr w:rsidR="00CF69CE" w:rsidRPr="00CB0AD0" w:rsidTr="00CF69CE">
        <w:trPr>
          <w:trHeight w:val="248"/>
        </w:trPr>
        <w:tc>
          <w:tcPr>
            <w:tcW w:w="2410" w:type="dxa"/>
          </w:tcPr>
          <w:p w:rsidR="00CF69CE" w:rsidRPr="00CB0AD0" w:rsidRDefault="00CF69CE" w:rsidP="00C74471">
            <w:pPr>
              <w:ind w:left="175"/>
              <w:jc w:val="both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984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701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985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1701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</w:tr>
      <w:tr w:rsidR="00CF69CE" w:rsidRPr="00CB0AD0" w:rsidTr="00CF69CE">
        <w:trPr>
          <w:trHeight w:val="248"/>
        </w:trPr>
        <w:tc>
          <w:tcPr>
            <w:tcW w:w="2410" w:type="dxa"/>
          </w:tcPr>
          <w:p w:rsidR="00CF69CE" w:rsidRPr="00CB0AD0" w:rsidRDefault="00CF69CE" w:rsidP="00C74471">
            <w:pPr>
              <w:ind w:left="175"/>
              <w:jc w:val="both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Огороды</w:t>
            </w:r>
          </w:p>
        </w:tc>
        <w:tc>
          <w:tcPr>
            <w:tcW w:w="1984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701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1985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1701" w:type="dxa"/>
          </w:tcPr>
          <w:p w:rsidR="00CF69CE" w:rsidRPr="00CB0AD0" w:rsidRDefault="00CF69CE" w:rsidP="00CF69CE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</w:tr>
      <w:tr w:rsidR="00CF69CE" w:rsidRPr="00CB0AD0" w:rsidTr="00CF69CE">
        <w:trPr>
          <w:trHeight w:val="266"/>
        </w:trPr>
        <w:tc>
          <w:tcPr>
            <w:tcW w:w="2410" w:type="dxa"/>
          </w:tcPr>
          <w:p w:rsidR="00CF69CE" w:rsidRPr="00CB0AD0" w:rsidRDefault="00CF69CE" w:rsidP="00C74471">
            <w:pPr>
              <w:ind w:left="175"/>
              <w:jc w:val="both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Гаражи</w:t>
            </w:r>
          </w:p>
        </w:tc>
        <w:tc>
          <w:tcPr>
            <w:tcW w:w="1984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1701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1985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701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CF69CE" w:rsidRPr="00CB0AD0" w:rsidTr="00CF69CE">
        <w:trPr>
          <w:trHeight w:val="248"/>
        </w:trPr>
        <w:tc>
          <w:tcPr>
            <w:tcW w:w="2410" w:type="dxa"/>
          </w:tcPr>
          <w:p w:rsidR="00CF69CE" w:rsidRPr="00CB0AD0" w:rsidRDefault="00CF69CE" w:rsidP="00C74471">
            <w:pPr>
              <w:ind w:left="175"/>
              <w:jc w:val="both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Сенокосы</w:t>
            </w:r>
          </w:p>
        </w:tc>
        <w:tc>
          <w:tcPr>
            <w:tcW w:w="1984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985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1701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</w:tr>
      <w:tr w:rsidR="00CF69CE" w:rsidRPr="00CB0AD0" w:rsidTr="00CF69CE">
        <w:trPr>
          <w:trHeight w:val="266"/>
        </w:trPr>
        <w:tc>
          <w:tcPr>
            <w:tcW w:w="2410" w:type="dxa"/>
          </w:tcPr>
          <w:p w:rsidR="00CF69CE" w:rsidRPr="00CB0AD0" w:rsidRDefault="00CF69CE" w:rsidP="00C74471">
            <w:pPr>
              <w:ind w:left="175"/>
              <w:jc w:val="center"/>
              <w:rPr>
                <w:b/>
                <w:sz w:val="18"/>
                <w:szCs w:val="18"/>
              </w:rPr>
            </w:pPr>
            <w:r w:rsidRPr="00CB0AD0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984" w:type="dxa"/>
          </w:tcPr>
          <w:p w:rsidR="00CF69CE" w:rsidRPr="00CB0AD0" w:rsidRDefault="00CF69CE" w:rsidP="00F7344F">
            <w:pPr>
              <w:ind w:left="17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1267</w:t>
            </w:r>
          </w:p>
        </w:tc>
        <w:tc>
          <w:tcPr>
            <w:tcW w:w="1701" w:type="dxa"/>
          </w:tcPr>
          <w:p w:rsidR="00CF69CE" w:rsidRPr="00CB0AD0" w:rsidRDefault="00CF69CE" w:rsidP="00B10D63">
            <w:pPr>
              <w:ind w:left="17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1492</w:t>
            </w:r>
          </w:p>
        </w:tc>
        <w:tc>
          <w:tcPr>
            <w:tcW w:w="1985" w:type="dxa"/>
          </w:tcPr>
          <w:p w:rsidR="00CF69CE" w:rsidRPr="00CB0AD0" w:rsidRDefault="00CF69CE" w:rsidP="00C74471">
            <w:pPr>
              <w:ind w:left="17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109,3</w:t>
            </w:r>
          </w:p>
        </w:tc>
        <w:tc>
          <w:tcPr>
            <w:tcW w:w="1701" w:type="dxa"/>
          </w:tcPr>
          <w:p w:rsidR="00CF69CE" w:rsidRPr="00CB0AD0" w:rsidRDefault="00CF69CE" w:rsidP="00C74471">
            <w:pPr>
              <w:ind w:left="17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108,3</w:t>
            </w:r>
          </w:p>
        </w:tc>
      </w:tr>
    </w:tbl>
    <w:p w:rsidR="00C74471" w:rsidRPr="00C74471" w:rsidRDefault="00C74471" w:rsidP="005A0CCF">
      <w:pPr>
        <w:ind w:left="175"/>
        <w:jc w:val="center"/>
      </w:pPr>
      <w:r w:rsidRPr="00C74471">
        <w:rPr>
          <w:b/>
        </w:rPr>
        <w:t>Автомобильный транспорт.</w:t>
      </w:r>
    </w:p>
    <w:p w:rsidR="00C74471" w:rsidRDefault="00C74471" w:rsidP="00C74471">
      <w:pPr>
        <w:ind w:left="175"/>
        <w:jc w:val="both"/>
      </w:pPr>
      <w:r w:rsidRPr="00C74471">
        <w:t xml:space="preserve">Данная отрасль в Пудожском городском поселении представлена </w:t>
      </w:r>
      <w:r w:rsidR="005A0CCF">
        <w:t xml:space="preserve">МУП Пудож сервис </w:t>
      </w:r>
      <w:r w:rsidRPr="00C74471">
        <w:t xml:space="preserve">и частными такси. </w:t>
      </w:r>
      <w:r w:rsidR="005A0CCF">
        <w:t>С 2015 года осуществлением перевозок в черте поселения занимается МУП Пудож-сервис. По состоянию на 01.0</w:t>
      </w:r>
      <w:r w:rsidR="00FA2FA9">
        <w:t>9.2016</w:t>
      </w:r>
      <w:r w:rsidR="005A0CCF">
        <w:t xml:space="preserve">г. количество перевезенных пассажиров </w:t>
      </w:r>
      <w:r w:rsidR="00445825">
        <w:t xml:space="preserve"> МУП Пудож-сервис </w:t>
      </w:r>
      <w:r w:rsidR="005A0CCF">
        <w:t>составило: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7"/>
        <w:gridCol w:w="5058"/>
      </w:tblGrid>
      <w:tr w:rsidR="005A0CCF" w:rsidTr="004E102C">
        <w:tc>
          <w:tcPr>
            <w:tcW w:w="4807" w:type="dxa"/>
          </w:tcPr>
          <w:p w:rsidR="005A0CCF" w:rsidRDefault="005A0CCF" w:rsidP="004E1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Маршрут</w:t>
            </w:r>
          </w:p>
        </w:tc>
        <w:tc>
          <w:tcPr>
            <w:tcW w:w="5058" w:type="dxa"/>
          </w:tcPr>
          <w:p w:rsidR="005A0CCF" w:rsidRDefault="005A0CCF" w:rsidP="004E1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 перевезенных пассажиров, чел.</w:t>
            </w:r>
          </w:p>
        </w:tc>
      </w:tr>
      <w:tr w:rsidR="005A0CCF" w:rsidTr="004E102C">
        <w:tc>
          <w:tcPr>
            <w:tcW w:w="4807" w:type="dxa"/>
          </w:tcPr>
          <w:p w:rsidR="005A0CCF" w:rsidRDefault="00FA2FA9" w:rsidP="004E10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Аэропорт – д. </w:t>
            </w:r>
            <w:proofErr w:type="spellStart"/>
            <w:r>
              <w:t>Харловская</w:t>
            </w:r>
            <w:proofErr w:type="spellEnd"/>
          </w:p>
        </w:tc>
        <w:tc>
          <w:tcPr>
            <w:tcW w:w="5058" w:type="dxa"/>
          </w:tcPr>
          <w:p w:rsidR="005A0CCF" w:rsidRDefault="00FA2FA9" w:rsidP="004E1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2788</w:t>
            </w:r>
          </w:p>
        </w:tc>
      </w:tr>
      <w:tr w:rsidR="005A0CCF" w:rsidTr="004E102C">
        <w:tc>
          <w:tcPr>
            <w:tcW w:w="4807" w:type="dxa"/>
          </w:tcPr>
          <w:p w:rsidR="005A0CCF" w:rsidRDefault="005A0CCF" w:rsidP="00FA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г. Пудо</w:t>
            </w:r>
            <w:proofErr w:type="gramStart"/>
            <w:r>
              <w:t>ж-</w:t>
            </w:r>
            <w:proofErr w:type="gramEnd"/>
            <w:r w:rsidR="00FA2FA9">
              <w:t xml:space="preserve"> п. </w:t>
            </w:r>
            <w:proofErr w:type="spellStart"/>
            <w:r w:rsidR="00FA2FA9">
              <w:t>Колово</w:t>
            </w:r>
            <w:proofErr w:type="spellEnd"/>
          </w:p>
        </w:tc>
        <w:tc>
          <w:tcPr>
            <w:tcW w:w="5058" w:type="dxa"/>
          </w:tcPr>
          <w:p w:rsidR="005A0CCF" w:rsidRDefault="00FA2FA9" w:rsidP="004E1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1772</w:t>
            </w:r>
          </w:p>
        </w:tc>
      </w:tr>
    </w:tbl>
    <w:p w:rsidR="00FA2FA9" w:rsidRDefault="00FA2FA9" w:rsidP="00881675">
      <w:pPr>
        <w:jc w:val="both"/>
      </w:pPr>
    </w:p>
    <w:p w:rsidR="00C74471" w:rsidRPr="00AD337E" w:rsidRDefault="00C74471" w:rsidP="00C74471">
      <w:pPr>
        <w:ind w:left="175"/>
        <w:jc w:val="both"/>
      </w:pPr>
      <w:r w:rsidRPr="00AD337E">
        <w:t>В собственности юридических лиц по состоянию на 01.01.201</w:t>
      </w:r>
      <w:r w:rsidR="000B4B0A" w:rsidRPr="00AD337E">
        <w:t>5</w:t>
      </w:r>
      <w:r w:rsidRPr="00AD337E">
        <w:t xml:space="preserve">г. зарегистрировано </w:t>
      </w:r>
      <w:r w:rsidR="000B4B0A" w:rsidRPr="00AD337E">
        <w:t xml:space="preserve">   </w:t>
      </w:r>
      <w:r w:rsidRPr="00AD337E">
        <w:t xml:space="preserve"> </w:t>
      </w:r>
      <w:r w:rsidR="00445825">
        <w:t>239 ед</w:t>
      </w:r>
      <w:proofErr w:type="gramStart"/>
      <w:r w:rsidR="00445825">
        <w:t>.</w:t>
      </w:r>
      <w:r w:rsidRPr="00AD337E">
        <w:t>т</w:t>
      </w:r>
      <w:proofErr w:type="gramEnd"/>
      <w:r w:rsidRPr="00AD337E">
        <w:t>ранспортных средств или</w:t>
      </w:r>
      <w:r w:rsidR="00AD337E" w:rsidRPr="00AD337E">
        <w:t xml:space="preserve"> </w:t>
      </w:r>
      <w:r w:rsidRPr="00AD337E">
        <w:t xml:space="preserve"> на </w:t>
      </w:r>
      <w:r w:rsidR="00AD337E" w:rsidRPr="00AD337E">
        <w:t>3,9</w:t>
      </w:r>
      <w:r w:rsidR="000B4B0A" w:rsidRPr="00AD337E">
        <w:t xml:space="preserve">  </w:t>
      </w:r>
      <w:r w:rsidRPr="00AD337E">
        <w:t xml:space="preserve">% </w:t>
      </w:r>
      <w:r w:rsidR="00AD337E" w:rsidRPr="00AD337E">
        <w:t>больше</w:t>
      </w:r>
      <w:r w:rsidRPr="00AD337E">
        <w:t xml:space="preserve"> показателя 201</w:t>
      </w:r>
      <w:r w:rsidR="00AD337E" w:rsidRPr="00AD337E">
        <w:t>4</w:t>
      </w:r>
      <w:r w:rsidRPr="00AD337E">
        <w:t xml:space="preserve"> года. У физических лиц в собственности зарегистрировано на 01.01.201</w:t>
      </w:r>
      <w:r w:rsidR="000B4B0A" w:rsidRPr="00AD337E">
        <w:t>5</w:t>
      </w:r>
      <w:r w:rsidRPr="00AD337E">
        <w:t xml:space="preserve">г. </w:t>
      </w:r>
      <w:r w:rsidR="000B4B0A" w:rsidRPr="00AD337E">
        <w:t xml:space="preserve">  </w:t>
      </w:r>
      <w:r w:rsidR="00AD337E" w:rsidRPr="00AD337E">
        <w:t>4674</w:t>
      </w:r>
      <w:r w:rsidR="000B4B0A" w:rsidRPr="00AD337E">
        <w:t xml:space="preserve"> </w:t>
      </w:r>
      <w:r w:rsidRPr="00AD337E">
        <w:t xml:space="preserve">транспортных средства из них </w:t>
      </w:r>
      <w:r w:rsidR="000B4B0A" w:rsidRPr="00AD337E">
        <w:t xml:space="preserve">     </w:t>
      </w:r>
      <w:r w:rsidR="00AD337E" w:rsidRPr="00AD337E">
        <w:t xml:space="preserve">304 </w:t>
      </w:r>
      <w:r w:rsidRPr="00AD337E">
        <w:t xml:space="preserve">водных. Наличие транспортных средств в собственности физических лиц увеличилось на </w:t>
      </w:r>
      <w:r w:rsidR="000B4B0A" w:rsidRPr="00AD337E">
        <w:t xml:space="preserve">       </w:t>
      </w:r>
      <w:r w:rsidR="00AD337E" w:rsidRPr="00AD337E">
        <w:t xml:space="preserve">2,4 </w:t>
      </w:r>
      <w:r w:rsidRPr="00AD337E">
        <w:t>% по сравнению с 201</w:t>
      </w:r>
      <w:r w:rsidR="000B4B0A" w:rsidRPr="00AD337E">
        <w:t>3</w:t>
      </w:r>
      <w:r w:rsidRPr="00AD337E">
        <w:t xml:space="preserve"> годом. 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9"/>
        <w:gridCol w:w="1162"/>
        <w:gridCol w:w="1214"/>
        <w:gridCol w:w="912"/>
        <w:gridCol w:w="1134"/>
        <w:gridCol w:w="1020"/>
        <w:gridCol w:w="1470"/>
      </w:tblGrid>
      <w:tr w:rsidR="00C74471" w:rsidRPr="00AE0B85" w:rsidTr="00AE0B85">
        <w:trPr>
          <w:trHeight w:val="113"/>
        </w:trPr>
        <w:tc>
          <w:tcPr>
            <w:tcW w:w="2869" w:type="dxa"/>
            <w:vMerge w:val="restart"/>
          </w:tcPr>
          <w:p w:rsidR="00C74471" w:rsidRPr="00AD337E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:rsidR="00C74471" w:rsidRPr="00AD337E" w:rsidRDefault="00AE0B85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2012</w:t>
            </w:r>
            <w:r w:rsidR="00C74471" w:rsidRPr="00AD337E">
              <w:rPr>
                <w:sz w:val="20"/>
                <w:szCs w:val="20"/>
              </w:rPr>
              <w:t>г.</w:t>
            </w:r>
          </w:p>
        </w:tc>
        <w:tc>
          <w:tcPr>
            <w:tcW w:w="2046" w:type="dxa"/>
            <w:gridSpan w:val="2"/>
          </w:tcPr>
          <w:p w:rsidR="00C74471" w:rsidRPr="00AD337E" w:rsidRDefault="00C74471" w:rsidP="00AE0B85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201</w:t>
            </w:r>
            <w:r w:rsidR="00AE0B85" w:rsidRPr="00AD337E">
              <w:rPr>
                <w:sz w:val="20"/>
                <w:szCs w:val="20"/>
              </w:rPr>
              <w:t>3</w:t>
            </w:r>
            <w:r w:rsidRPr="00AD337E">
              <w:rPr>
                <w:sz w:val="20"/>
                <w:szCs w:val="20"/>
              </w:rPr>
              <w:t>г.</w:t>
            </w:r>
          </w:p>
        </w:tc>
        <w:tc>
          <w:tcPr>
            <w:tcW w:w="2490" w:type="dxa"/>
            <w:gridSpan w:val="2"/>
          </w:tcPr>
          <w:p w:rsidR="00C74471" w:rsidRPr="00AD337E" w:rsidRDefault="00C74471" w:rsidP="00AE0B85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201</w:t>
            </w:r>
            <w:r w:rsidR="00AE0B85" w:rsidRPr="00AD337E">
              <w:rPr>
                <w:sz w:val="20"/>
                <w:szCs w:val="20"/>
              </w:rPr>
              <w:t>4</w:t>
            </w:r>
            <w:r w:rsidRPr="00AD337E">
              <w:rPr>
                <w:sz w:val="20"/>
                <w:szCs w:val="20"/>
              </w:rPr>
              <w:t>г.</w:t>
            </w:r>
          </w:p>
        </w:tc>
      </w:tr>
      <w:tr w:rsidR="00C74471" w:rsidRPr="00AE0B85" w:rsidTr="00AE0B85">
        <w:trPr>
          <w:trHeight w:val="113"/>
        </w:trPr>
        <w:tc>
          <w:tcPr>
            <w:tcW w:w="2869" w:type="dxa"/>
            <w:vMerge/>
          </w:tcPr>
          <w:p w:rsidR="00C74471" w:rsidRPr="00AE0B85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74471" w:rsidRPr="00AE0B85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всего</w:t>
            </w:r>
          </w:p>
        </w:tc>
        <w:tc>
          <w:tcPr>
            <w:tcW w:w="1214" w:type="dxa"/>
          </w:tcPr>
          <w:p w:rsidR="00C74471" w:rsidRPr="00AE0B85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в т.ч. водного</w:t>
            </w:r>
          </w:p>
        </w:tc>
        <w:tc>
          <w:tcPr>
            <w:tcW w:w="912" w:type="dxa"/>
          </w:tcPr>
          <w:p w:rsidR="00C74471" w:rsidRPr="00AE0B85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74471" w:rsidRPr="00AE0B85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в т.ч. водного</w:t>
            </w:r>
          </w:p>
        </w:tc>
        <w:tc>
          <w:tcPr>
            <w:tcW w:w="1020" w:type="dxa"/>
          </w:tcPr>
          <w:p w:rsidR="00C74471" w:rsidRPr="00AD337E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всего</w:t>
            </w:r>
          </w:p>
        </w:tc>
        <w:tc>
          <w:tcPr>
            <w:tcW w:w="1470" w:type="dxa"/>
          </w:tcPr>
          <w:p w:rsidR="00C74471" w:rsidRPr="00AD337E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в т.ч. водного</w:t>
            </w:r>
          </w:p>
        </w:tc>
      </w:tr>
      <w:tr w:rsidR="00AE0B85" w:rsidRPr="00AE0B85" w:rsidTr="00AE0B85">
        <w:trPr>
          <w:trHeight w:val="113"/>
        </w:trPr>
        <w:tc>
          <w:tcPr>
            <w:tcW w:w="2869" w:type="dxa"/>
          </w:tcPr>
          <w:p w:rsidR="00AE0B85" w:rsidRPr="00AE0B85" w:rsidRDefault="00AE0B85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6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238</w:t>
            </w:r>
          </w:p>
        </w:tc>
        <w:tc>
          <w:tcPr>
            <w:tcW w:w="121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239</w:t>
            </w:r>
          </w:p>
        </w:tc>
        <w:tc>
          <w:tcPr>
            <w:tcW w:w="147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5</w:t>
            </w:r>
          </w:p>
        </w:tc>
      </w:tr>
      <w:tr w:rsidR="00AE0B85" w:rsidRPr="00AE0B85" w:rsidTr="00AE0B85">
        <w:trPr>
          <w:trHeight w:val="113"/>
        </w:trPr>
        <w:tc>
          <w:tcPr>
            <w:tcW w:w="2869" w:type="dxa"/>
          </w:tcPr>
          <w:p w:rsidR="00AE0B85" w:rsidRPr="00AE0B85" w:rsidRDefault="00AE0B85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16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4345</w:t>
            </w:r>
          </w:p>
        </w:tc>
        <w:tc>
          <w:tcPr>
            <w:tcW w:w="121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305</w:t>
            </w:r>
          </w:p>
        </w:tc>
        <w:tc>
          <w:tcPr>
            <w:tcW w:w="91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4566</w:t>
            </w:r>
          </w:p>
        </w:tc>
        <w:tc>
          <w:tcPr>
            <w:tcW w:w="113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277</w:t>
            </w:r>
          </w:p>
        </w:tc>
        <w:tc>
          <w:tcPr>
            <w:tcW w:w="102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4674</w:t>
            </w:r>
          </w:p>
        </w:tc>
        <w:tc>
          <w:tcPr>
            <w:tcW w:w="147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304</w:t>
            </w:r>
          </w:p>
        </w:tc>
      </w:tr>
      <w:tr w:rsidR="00AE0B85" w:rsidRPr="00AE0B85" w:rsidTr="00AE0B85">
        <w:trPr>
          <w:trHeight w:val="113"/>
        </w:trPr>
        <w:tc>
          <w:tcPr>
            <w:tcW w:w="2869" w:type="dxa"/>
          </w:tcPr>
          <w:p w:rsidR="00AE0B85" w:rsidRPr="00AE0B85" w:rsidRDefault="00AE0B85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всего</w:t>
            </w:r>
          </w:p>
        </w:tc>
        <w:tc>
          <w:tcPr>
            <w:tcW w:w="116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4583</w:t>
            </w:r>
          </w:p>
        </w:tc>
        <w:tc>
          <w:tcPr>
            <w:tcW w:w="121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308</w:t>
            </w:r>
          </w:p>
        </w:tc>
        <w:tc>
          <w:tcPr>
            <w:tcW w:w="91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4796</w:t>
            </w:r>
          </w:p>
        </w:tc>
        <w:tc>
          <w:tcPr>
            <w:tcW w:w="113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277</w:t>
            </w:r>
          </w:p>
        </w:tc>
        <w:tc>
          <w:tcPr>
            <w:tcW w:w="102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4913</w:t>
            </w:r>
          </w:p>
        </w:tc>
        <w:tc>
          <w:tcPr>
            <w:tcW w:w="147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309</w:t>
            </w:r>
          </w:p>
        </w:tc>
      </w:tr>
      <w:tr w:rsidR="00AE0B85" w:rsidRPr="00AE0B85" w:rsidTr="00AE0B85">
        <w:trPr>
          <w:trHeight w:val="113"/>
        </w:trPr>
        <w:tc>
          <w:tcPr>
            <w:tcW w:w="2869" w:type="dxa"/>
          </w:tcPr>
          <w:p w:rsidR="00AE0B85" w:rsidRPr="00AE0B85" w:rsidRDefault="00AE0B85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Обеспеченность на 1 жителя</w:t>
            </w:r>
          </w:p>
        </w:tc>
        <w:tc>
          <w:tcPr>
            <w:tcW w:w="116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42,2%</w:t>
            </w:r>
          </w:p>
        </w:tc>
        <w:tc>
          <w:tcPr>
            <w:tcW w:w="121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2,8%</w:t>
            </w:r>
          </w:p>
        </w:tc>
        <w:tc>
          <w:tcPr>
            <w:tcW w:w="91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45,6%</w:t>
            </w:r>
          </w:p>
        </w:tc>
        <w:tc>
          <w:tcPr>
            <w:tcW w:w="113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2,6%</w:t>
            </w:r>
          </w:p>
        </w:tc>
        <w:tc>
          <w:tcPr>
            <w:tcW w:w="102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46,7%</w:t>
            </w:r>
          </w:p>
        </w:tc>
        <w:tc>
          <w:tcPr>
            <w:tcW w:w="147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2,9%</w:t>
            </w:r>
          </w:p>
        </w:tc>
      </w:tr>
    </w:tbl>
    <w:p w:rsidR="00C74471" w:rsidRPr="00C74471" w:rsidRDefault="00C74471" w:rsidP="00C74471">
      <w:pPr>
        <w:ind w:left="175"/>
        <w:jc w:val="both"/>
      </w:pPr>
      <w:r w:rsidRPr="00C74471">
        <w:t xml:space="preserve">В среднем обеспеченность  транспортными средствами на одного жителя  поселения составляет </w:t>
      </w:r>
      <w:r w:rsidR="00381B7F">
        <w:t>45,2</w:t>
      </w:r>
      <w:r w:rsidR="000B4B0A">
        <w:t xml:space="preserve"> </w:t>
      </w:r>
      <w:r w:rsidRPr="00C74471">
        <w:t>%.</w:t>
      </w:r>
    </w:p>
    <w:p w:rsidR="00C74471" w:rsidRPr="00C74471" w:rsidRDefault="00C74471" w:rsidP="00A279AE">
      <w:pPr>
        <w:ind w:left="175"/>
        <w:jc w:val="center"/>
        <w:rPr>
          <w:b/>
        </w:rPr>
      </w:pPr>
      <w:r w:rsidRPr="00C74471">
        <w:rPr>
          <w:b/>
        </w:rPr>
        <w:t>Связь.</w:t>
      </w:r>
    </w:p>
    <w:p w:rsidR="00C74471" w:rsidRDefault="00C74471" w:rsidP="00C74471">
      <w:pPr>
        <w:ind w:left="175"/>
        <w:jc w:val="both"/>
      </w:pPr>
      <w:r w:rsidRPr="00C74471">
        <w:t xml:space="preserve">ОАО «Северо-Западный Телеком» является самым крупным оператором электросвязи на </w:t>
      </w:r>
      <w:proofErr w:type="spellStart"/>
      <w:r w:rsidRPr="00C74471">
        <w:t>Северо-Западе</w:t>
      </w:r>
      <w:proofErr w:type="spellEnd"/>
      <w:r w:rsidRPr="00C74471">
        <w:t xml:space="preserve"> России. С 01 апреля 2011 года ОАО «Северо-Западный Телеком» является частью российской национальной телекоммуникационной компании «</w:t>
      </w:r>
      <w:proofErr w:type="spellStart"/>
      <w:r w:rsidRPr="00C74471">
        <w:t>Ростелеком</w:t>
      </w:r>
      <w:proofErr w:type="spellEnd"/>
      <w:r w:rsidRPr="00C74471">
        <w:t xml:space="preserve">» и теперь осуществляет свою деятельность в качестве ее </w:t>
      </w:r>
      <w:proofErr w:type="spellStart"/>
      <w:r w:rsidRPr="00C74471">
        <w:t>макрорегионального</w:t>
      </w:r>
      <w:proofErr w:type="spellEnd"/>
      <w:r w:rsidRPr="00C74471">
        <w:t xml:space="preserve"> филиала «</w:t>
      </w:r>
      <w:proofErr w:type="spellStart"/>
      <w:r w:rsidRPr="00C74471">
        <w:t>Северо-Запад</w:t>
      </w:r>
      <w:proofErr w:type="spellEnd"/>
      <w:r w:rsidRPr="00C74471">
        <w:t xml:space="preserve">». В Пудожском городском поселении компанию представляет Пудожское отделение Карельского филиала </w:t>
      </w:r>
      <w:r w:rsidR="00797413">
        <w:t>П</w:t>
      </w:r>
      <w:r w:rsidRPr="00C74471">
        <w:t>АО «</w:t>
      </w:r>
      <w:proofErr w:type="spellStart"/>
      <w:r w:rsidRPr="00C74471">
        <w:t>Ростелеком</w:t>
      </w:r>
      <w:proofErr w:type="spellEnd"/>
      <w:r w:rsidRPr="00C74471">
        <w:t xml:space="preserve">». </w:t>
      </w:r>
      <w:r w:rsidR="00797413">
        <w:t>П</w:t>
      </w:r>
      <w:r w:rsidRPr="00C74471">
        <w:t>АО «</w:t>
      </w:r>
      <w:proofErr w:type="spellStart"/>
      <w:r w:rsidRPr="00C74471">
        <w:t>Ростелеком</w:t>
      </w:r>
      <w:proofErr w:type="spellEnd"/>
      <w:r w:rsidRPr="00C74471">
        <w:t xml:space="preserve">» оказывает услуги на базе собственной высокотехнологичной магистральной сети, которая позволяет предоставлять голосовые услуги, а так же услуги по передаче данных и </w:t>
      </w:r>
      <w:r w:rsidRPr="00C74471">
        <w:rPr>
          <w:lang w:val="en-US"/>
        </w:rPr>
        <w:t>IP</w:t>
      </w:r>
      <w:r w:rsidRPr="00C74471">
        <w:t xml:space="preserve">- приложений физическим лицам, корпоративным клиентам.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2"/>
        <w:gridCol w:w="1701"/>
        <w:gridCol w:w="1701"/>
      </w:tblGrid>
      <w:tr w:rsidR="00D26C16" w:rsidRPr="004E102C" w:rsidTr="00797413">
        <w:tc>
          <w:tcPr>
            <w:tcW w:w="6312" w:type="dxa"/>
          </w:tcPr>
          <w:p w:rsidR="00D26C16" w:rsidRPr="004E102C" w:rsidRDefault="00D26C16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C16" w:rsidRPr="004E102C" w:rsidRDefault="00D26C16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Факт2014г.</w:t>
            </w:r>
          </w:p>
        </w:tc>
        <w:tc>
          <w:tcPr>
            <w:tcW w:w="1701" w:type="dxa"/>
          </w:tcPr>
          <w:p w:rsidR="00D26C16" w:rsidRPr="004E102C" w:rsidRDefault="00D26C16" w:rsidP="00D26C1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ind w:left="-12"/>
              <w:jc w:val="center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Факт 2015г.</w:t>
            </w:r>
          </w:p>
        </w:tc>
      </w:tr>
      <w:tr w:rsidR="00D26C16" w:rsidRPr="004E102C" w:rsidTr="00797413">
        <w:tc>
          <w:tcPr>
            <w:tcW w:w="6312" w:type="dxa"/>
          </w:tcPr>
          <w:p w:rsidR="00D26C16" w:rsidRPr="004E102C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телефонных номеров</w:t>
            </w:r>
          </w:p>
        </w:tc>
        <w:tc>
          <w:tcPr>
            <w:tcW w:w="1701" w:type="dxa"/>
          </w:tcPr>
          <w:p w:rsidR="00D26C16" w:rsidRPr="004E102C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701" w:type="dxa"/>
          </w:tcPr>
          <w:p w:rsidR="00D26C16" w:rsidRPr="004E102C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</w:t>
            </w:r>
          </w:p>
        </w:tc>
      </w:tr>
      <w:tr w:rsidR="00D26C16" w:rsidRPr="004E102C" w:rsidTr="00797413">
        <w:tc>
          <w:tcPr>
            <w:tcW w:w="6312" w:type="dxa"/>
          </w:tcPr>
          <w:p w:rsidR="00D26C16" w:rsidRPr="004E102C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Кол-во АТС, шт.</w:t>
            </w:r>
          </w:p>
        </w:tc>
        <w:tc>
          <w:tcPr>
            <w:tcW w:w="1701" w:type="dxa"/>
          </w:tcPr>
          <w:p w:rsidR="00D26C16" w:rsidRPr="004E102C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26C16" w:rsidRPr="004E102C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3</w:t>
            </w:r>
          </w:p>
        </w:tc>
      </w:tr>
      <w:tr w:rsidR="00D26C16" w:rsidRPr="004E102C" w:rsidTr="00797413">
        <w:tc>
          <w:tcPr>
            <w:tcW w:w="6312" w:type="dxa"/>
          </w:tcPr>
          <w:p w:rsidR="00D26C16" w:rsidRPr="004E102C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в т.ч. цифровых, шт.</w:t>
            </w:r>
          </w:p>
        </w:tc>
        <w:tc>
          <w:tcPr>
            <w:tcW w:w="1701" w:type="dxa"/>
          </w:tcPr>
          <w:p w:rsidR="00D26C16" w:rsidRPr="004E102C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26C16" w:rsidRPr="004E102C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</w:t>
            </w:r>
          </w:p>
        </w:tc>
      </w:tr>
      <w:tr w:rsidR="00D26C16" w:rsidRPr="004E102C" w:rsidTr="00797413">
        <w:tc>
          <w:tcPr>
            <w:tcW w:w="6312" w:type="dxa"/>
          </w:tcPr>
          <w:p w:rsidR="00D26C16" w:rsidRPr="004E102C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 xml:space="preserve">Протяженность высокоскоростных телекоммуникационных линий в </w:t>
            </w:r>
            <w:r w:rsidRPr="004E102C">
              <w:rPr>
                <w:sz w:val="20"/>
                <w:szCs w:val="20"/>
              </w:rPr>
              <w:lastRenderedPageBreak/>
              <w:t>черте города (волоконно-оптических линий связи)</w:t>
            </w:r>
            <w:proofErr w:type="gramStart"/>
            <w:r w:rsidRPr="004E102C">
              <w:rPr>
                <w:sz w:val="20"/>
                <w:szCs w:val="20"/>
              </w:rPr>
              <w:t>,к</w:t>
            </w:r>
            <w:proofErr w:type="gramEnd"/>
            <w:r w:rsidRPr="004E102C">
              <w:rPr>
                <w:sz w:val="20"/>
                <w:szCs w:val="20"/>
              </w:rPr>
              <w:t>м.</w:t>
            </w:r>
          </w:p>
        </w:tc>
        <w:tc>
          <w:tcPr>
            <w:tcW w:w="1701" w:type="dxa"/>
          </w:tcPr>
          <w:p w:rsidR="00D26C16" w:rsidRPr="004E102C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11,27</w:t>
            </w:r>
          </w:p>
        </w:tc>
        <w:tc>
          <w:tcPr>
            <w:tcW w:w="1701" w:type="dxa"/>
          </w:tcPr>
          <w:p w:rsidR="00D26C16" w:rsidRPr="004E102C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16,795</w:t>
            </w:r>
          </w:p>
        </w:tc>
      </w:tr>
    </w:tbl>
    <w:p w:rsidR="00C74471" w:rsidRPr="00C74471" w:rsidRDefault="00C74471" w:rsidP="00445825">
      <w:pPr>
        <w:jc w:val="both"/>
        <w:rPr>
          <w:bCs/>
          <w:iCs/>
        </w:rPr>
      </w:pPr>
      <w:r w:rsidRPr="00C74471">
        <w:lastRenderedPageBreak/>
        <w:t xml:space="preserve"> Кроме ОАО «</w:t>
      </w:r>
      <w:proofErr w:type="spellStart"/>
      <w:r w:rsidRPr="00C74471">
        <w:t>Ростелеком</w:t>
      </w:r>
      <w:proofErr w:type="spellEnd"/>
      <w:r w:rsidRPr="00C74471">
        <w:t>» н</w:t>
      </w:r>
      <w:r w:rsidRPr="00C74471">
        <w:rPr>
          <w:bCs/>
          <w:iCs/>
        </w:rPr>
        <w:t xml:space="preserve">а территории поселения оказывают услуги несколько операторов сотовой связи такие как Мегафон, </w:t>
      </w:r>
      <w:proofErr w:type="spellStart"/>
      <w:r w:rsidRPr="00C74471">
        <w:rPr>
          <w:bCs/>
          <w:iCs/>
        </w:rPr>
        <w:t>Билайн</w:t>
      </w:r>
      <w:proofErr w:type="spellEnd"/>
      <w:r w:rsidRPr="00C74471">
        <w:rPr>
          <w:bCs/>
          <w:iCs/>
        </w:rPr>
        <w:t>, МТС, Теле</w:t>
      </w:r>
      <w:proofErr w:type="gramStart"/>
      <w:r w:rsidRPr="00C74471">
        <w:rPr>
          <w:bCs/>
          <w:iCs/>
        </w:rPr>
        <w:t>2</w:t>
      </w:r>
      <w:proofErr w:type="gramEnd"/>
      <w:r w:rsidRPr="00C74471">
        <w:rPr>
          <w:bCs/>
          <w:iCs/>
        </w:rPr>
        <w:t>.</w:t>
      </w:r>
    </w:p>
    <w:p w:rsidR="00C74471" w:rsidRDefault="00C74471" w:rsidP="00445825">
      <w:pPr>
        <w:jc w:val="both"/>
        <w:rPr>
          <w:bCs/>
          <w:iCs/>
        </w:rPr>
      </w:pPr>
      <w:r w:rsidRPr="00C74471">
        <w:rPr>
          <w:bCs/>
          <w:iCs/>
        </w:rPr>
        <w:t>Услуги почтовой связи на территории поселения оказывает отделение почтовой связи РК – филиал ФГУП «Почта России» расположенное в городе Пудоже, а так же 2 отделения в сельской местности в п. Подпорожье и в п. Колово.</w:t>
      </w:r>
    </w:p>
    <w:p w:rsidR="005F7D91" w:rsidRPr="00C74471" w:rsidRDefault="005F7D91" w:rsidP="00445825">
      <w:pPr>
        <w:tabs>
          <w:tab w:val="left" w:pos="8789"/>
          <w:tab w:val="left" w:pos="9899"/>
        </w:tabs>
        <w:ind w:right="-24"/>
        <w:jc w:val="both"/>
        <w:rPr>
          <w:bCs/>
          <w:iCs/>
        </w:rPr>
      </w:pPr>
      <w:r>
        <w:t xml:space="preserve">       На территории Пудожского городского поселения </w:t>
      </w:r>
      <w:r w:rsidR="00445825">
        <w:t xml:space="preserve">средства массовой информации представляют </w:t>
      </w:r>
      <w:r>
        <w:t xml:space="preserve">ООО Телеканал «Ника плюс Пудож» , «Русское радио </w:t>
      </w:r>
      <w:r w:rsidR="00445825">
        <w:t>-</w:t>
      </w:r>
      <w:r>
        <w:t xml:space="preserve"> </w:t>
      </w:r>
      <w:proofErr w:type="spellStart"/>
      <w:r>
        <w:t>Конкин</w:t>
      </w:r>
      <w:proofErr w:type="spellEnd"/>
      <w:r>
        <w:t xml:space="preserve"> А. , « Дорожное радио</w:t>
      </w:r>
      <w:r w:rsidR="00445825">
        <w:t xml:space="preserve"> -</w:t>
      </w:r>
      <w:r>
        <w:t xml:space="preserve"> </w:t>
      </w:r>
      <w:proofErr w:type="spellStart"/>
      <w:r>
        <w:t>Абдулаев</w:t>
      </w:r>
      <w:proofErr w:type="spellEnd"/>
      <w:r>
        <w:t xml:space="preserve"> М.</w:t>
      </w:r>
      <w:r w:rsidR="00445825">
        <w:t>М.». Так же имеется два печатных издания</w:t>
      </w:r>
      <w:r>
        <w:t xml:space="preserve"> </w:t>
      </w:r>
      <w:r w:rsidRPr="00D7281D">
        <w:t xml:space="preserve">МКУ - Редакция Пудожской районной газеты «Пудожский вестник» </w:t>
      </w:r>
      <w:r w:rsidR="00445825">
        <w:t xml:space="preserve"> плановый тираж составляет </w:t>
      </w:r>
      <w:r>
        <w:t>1400экз.</w:t>
      </w:r>
      <w:r w:rsidR="00445825">
        <w:t xml:space="preserve"> и </w:t>
      </w:r>
      <w:r>
        <w:t xml:space="preserve"> ООО «Текст»  </w:t>
      </w:r>
      <w:r w:rsidR="00445825">
        <w:t xml:space="preserve"> издательство </w:t>
      </w:r>
      <w:r>
        <w:t xml:space="preserve">газеты «Пудожский </w:t>
      </w:r>
      <w:proofErr w:type="spellStart"/>
      <w:r>
        <w:t>уездъ</w:t>
      </w:r>
      <w:proofErr w:type="spellEnd"/>
      <w:r>
        <w:t xml:space="preserve">» </w:t>
      </w:r>
      <w:r w:rsidR="00445825">
        <w:t xml:space="preserve"> плановый </w:t>
      </w:r>
      <w:r>
        <w:t>тираж</w:t>
      </w:r>
      <w:r w:rsidR="00445825">
        <w:t xml:space="preserve"> составляет </w:t>
      </w:r>
      <w:r>
        <w:t>2300 экз.</w:t>
      </w:r>
    </w:p>
    <w:p w:rsidR="00C74471" w:rsidRPr="00C74471" w:rsidRDefault="00C74471" w:rsidP="004C4066">
      <w:pPr>
        <w:jc w:val="center"/>
        <w:rPr>
          <w:b/>
          <w:bCs/>
          <w:iCs/>
          <w:color w:val="000000"/>
        </w:rPr>
      </w:pPr>
      <w:r w:rsidRPr="00C74471">
        <w:rPr>
          <w:b/>
          <w:bCs/>
          <w:iCs/>
          <w:color w:val="000000"/>
        </w:rPr>
        <w:t>Газификация поселения</w:t>
      </w:r>
    </w:p>
    <w:p w:rsidR="00C74471" w:rsidRDefault="00C74471" w:rsidP="004C4066">
      <w:pPr>
        <w:jc w:val="both"/>
        <w:rPr>
          <w:color w:val="000000"/>
        </w:rPr>
      </w:pPr>
      <w:r w:rsidRPr="00C74471">
        <w:rPr>
          <w:color w:val="000000"/>
        </w:rPr>
        <w:t>На территории поселения имеется отделение филиала «</w:t>
      </w:r>
      <w:proofErr w:type="spellStart"/>
      <w:r w:rsidRPr="00C74471">
        <w:rPr>
          <w:color w:val="000000"/>
        </w:rPr>
        <w:t>Сегежамежрайгаз</w:t>
      </w:r>
      <w:proofErr w:type="spellEnd"/>
      <w:r w:rsidRPr="00C74471">
        <w:rPr>
          <w:color w:val="000000"/>
        </w:rPr>
        <w:t>» ОАО «Карелгаз». В 201</w:t>
      </w:r>
      <w:r w:rsidR="008F32A9">
        <w:rPr>
          <w:color w:val="000000"/>
        </w:rPr>
        <w:t>4</w:t>
      </w:r>
      <w:r w:rsidRPr="00C74471">
        <w:rPr>
          <w:color w:val="000000"/>
        </w:rPr>
        <w:t xml:space="preserve"> году количество газифицированных квартир состоящих на обслуживании составляло </w:t>
      </w:r>
      <w:r w:rsidR="008F32A9">
        <w:rPr>
          <w:color w:val="000000"/>
        </w:rPr>
        <w:t>1192</w:t>
      </w:r>
      <w:r w:rsidRPr="00C74471">
        <w:rPr>
          <w:color w:val="000000"/>
        </w:rPr>
        <w:t xml:space="preserve"> ед., в том числе в городе </w:t>
      </w:r>
      <w:r w:rsidR="008F32A9">
        <w:rPr>
          <w:color w:val="000000"/>
        </w:rPr>
        <w:t xml:space="preserve">1024 ед. </w:t>
      </w:r>
      <w:r w:rsidRPr="00C74471">
        <w:rPr>
          <w:color w:val="000000"/>
        </w:rPr>
        <w:t>Объем реализации газа в баллонах в 201</w:t>
      </w:r>
      <w:r w:rsidR="008F32A9">
        <w:rPr>
          <w:color w:val="000000"/>
        </w:rPr>
        <w:t>4</w:t>
      </w:r>
      <w:r w:rsidRPr="00C74471">
        <w:rPr>
          <w:color w:val="000000"/>
        </w:rPr>
        <w:t xml:space="preserve"> году составил </w:t>
      </w:r>
      <w:r w:rsidR="008F32A9">
        <w:rPr>
          <w:color w:val="000000"/>
        </w:rPr>
        <w:t>1765</w:t>
      </w:r>
      <w:r w:rsidRPr="00C74471">
        <w:rPr>
          <w:color w:val="000000"/>
        </w:rPr>
        <w:t xml:space="preserve"> бал</w:t>
      </w:r>
      <w:r w:rsidR="008F32A9">
        <w:rPr>
          <w:color w:val="000000"/>
        </w:rPr>
        <w:t>.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6"/>
        <w:gridCol w:w="1180"/>
        <w:gridCol w:w="1513"/>
        <w:gridCol w:w="1418"/>
        <w:gridCol w:w="1559"/>
      </w:tblGrid>
      <w:tr w:rsidR="008F32A9" w:rsidRPr="004E102C" w:rsidTr="004E102C">
        <w:tc>
          <w:tcPr>
            <w:tcW w:w="4186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Факт2014г.</w:t>
            </w:r>
          </w:p>
        </w:tc>
        <w:tc>
          <w:tcPr>
            <w:tcW w:w="1513" w:type="dxa"/>
          </w:tcPr>
          <w:p w:rsidR="008F32A9" w:rsidRPr="004E102C" w:rsidRDefault="008F32A9" w:rsidP="004E102C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ind w:left="-12"/>
              <w:jc w:val="center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Факт на 01.07.2015г.</w:t>
            </w:r>
          </w:p>
        </w:tc>
        <w:tc>
          <w:tcPr>
            <w:tcW w:w="1418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E102C">
              <w:rPr>
                <w:sz w:val="20"/>
                <w:szCs w:val="20"/>
              </w:rPr>
              <w:t>Ожид</w:t>
            </w:r>
            <w:proofErr w:type="spellEnd"/>
            <w:r w:rsidRPr="004E102C">
              <w:rPr>
                <w:sz w:val="20"/>
                <w:szCs w:val="20"/>
              </w:rPr>
              <w:t>. за 2015г.</w:t>
            </w:r>
          </w:p>
        </w:tc>
        <w:tc>
          <w:tcPr>
            <w:tcW w:w="1559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E102C">
              <w:rPr>
                <w:sz w:val="20"/>
                <w:szCs w:val="20"/>
              </w:rPr>
              <w:t>Ожид</w:t>
            </w:r>
            <w:proofErr w:type="spellEnd"/>
            <w:r w:rsidRPr="004E102C">
              <w:rPr>
                <w:sz w:val="20"/>
                <w:szCs w:val="20"/>
              </w:rPr>
              <w:t>. на 2016г.</w:t>
            </w:r>
          </w:p>
        </w:tc>
      </w:tr>
      <w:tr w:rsidR="008F32A9" w:rsidRPr="004E102C" w:rsidTr="004E102C">
        <w:tc>
          <w:tcPr>
            <w:tcW w:w="4186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Кол-во газифицированных квартир, шт.</w:t>
            </w:r>
          </w:p>
        </w:tc>
        <w:tc>
          <w:tcPr>
            <w:tcW w:w="1180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1192</w:t>
            </w:r>
          </w:p>
        </w:tc>
        <w:tc>
          <w:tcPr>
            <w:tcW w:w="1513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1170</w:t>
            </w:r>
          </w:p>
        </w:tc>
        <w:tc>
          <w:tcPr>
            <w:tcW w:w="1418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1126</w:t>
            </w:r>
          </w:p>
        </w:tc>
        <w:tc>
          <w:tcPr>
            <w:tcW w:w="1559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1090</w:t>
            </w:r>
          </w:p>
        </w:tc>
      </w:tr>
      <w:tr w:rsidR="008F32A9" w:rsidRPr="004E102C" w:rsidTr="004E102C">
        <w:tc>
          <w:tcPr>
            <w:tcW w:w="4186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в т.ч. город</w:t>
            </w:r>
          </w:p>
        </w:tc>
        <w:tc>
          <w:tcPr>
            <w:tcW w:w="1180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1024</w:t>
            </w:r>
          </w:p>
        </w:tc>
        <w:tc>
          <w:tcPr>
            <w:tcW w:w="1513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1015</w:t>
            </w:r>
          </w:p>
        </w:tc>
        <w:tc>
          <w:tcPr>
            <w:tcW w:w="1418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978</w:t>
            </w:r>
          </w:p>
        </w:tc>
        <w:tc>
          <w:tcPr>
            <w:tcW w:w="1559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950</w:t>
            </w:r>
          </w:p>
        </w:tc>
      </w:tr>
      <w:tr w:rsidR="008F32A9" w:rsidRPr="004E102C" w:rsidTr="004E102C">
        <w:tc>
          <w:tcPr>
            <w:tcW w:w="4186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Объем реализации газа в баллонах</w:t>
            </w:r>
          </w:p>
        </w:tc>
        <w:tc>
          <w:tcPr>
            <w:tcW w:w="1180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1765</w:t>
            </w:r>
          </w:p>
        </w:tc>
        <w:tc>
          <w:tcPr>
            <w:tcW w:w="1513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1652</w:t>
            </w:r>
          </w:p>
        </w:tc>
        <w:tc>
          <w:tcPr>
            <w:tcW w:w="1559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1602</w:t>
            </w:r>
          </w:p>
        </w:tc>
      </w:tr>
      <w:tr w:rsidR="008F32A9" w:rsidRPr="004E102C" w:rsidTr="004E102C">
        <w:tc>
          <w:tcPr>
            <w:tcW w:w="4186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в т.ч. город</w:t>
            </w:r>
          </w:p>
        </w:tc>
        <w:tc>
          <w:tcPr>
            <w:tcW w:w="1180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1571</w:t>
            </w:r>
          </w:p>
        </w:tc>
        <w:tc>
          <w:tcPr>
            <w:tcW w:w="1513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537</w:t>
            </w:r>
          </w:p>
        </w:tc>
        <w:tc>
          <w:tcPr>
            <w:tcW w:w="1418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1450</w:t>
            </w:r>
          </w:p>
        </w:tc>
      </w:tr>
    </w:tbl>
    <w:p w:rsidR="00C74471" w:rsidRPr="00C74471" w:rsidRDefault="00C74471" w:rsidP="00696EF0">
      <w:pPr>
        <w:ind w:left="175"/>
        <w:jc w:val="center"/>
        <w:rPr>
          <w:b/>
          <w:bCs/>
          <w:iCs/>
          <w:color w:val="000000"/>
        </w:rPr>
      </w:pPr>
      <w:r w:rsidRPr="00C74471">
        <w:rPr>
          <w:b/>
          <w:bCs/>
          <w:iCs/>
          <w:color w:val="000000"/>
        </w:rPr>
        <w:t>Энергоснабжение поселения</w:t>
      </w:r>
    </w:p>
    <w:p w:rsidR="00267C4C" w:rsidRDefault="00C74471" w:rsidP="00C74471">
      <w:pPr>
        <w:ind w:left="175"/>
        <w:jc w:val="both"/>
        <w:rPr>
          <w:bCs/>
          <w:iCs/>
          <w:color w:val="000000"/>
        </w:rPr>
      </w:pPr>
      <w:r w:rsidRPr="00C74471">
        <w:rPr>
          <w:bCs/>
          <w:iCs/>
          <w:color w:val="000000"/>
        </w:rPr>
        <w:t xml:space="preserve">В Пудожском городском поселении услуги по предоставлению электрической энергии оказывает филиал ОАО «МРСК </w:t>
      </w:r>
      <w:proofErr w:type="spellStart"/>
      <w:r w:rsidRPr="00C74471">
        <w:rPr>
          <w:bCs/>
          <w:iCs/>
          <w:color w:val="000000"/>
        </w:rPr>
        <w:t>Северо-Запада</w:t>
      </w:r>
      <w:proofErr w:type="spellEnd"/>
      <w:r w:rsidRPr="00C74471">
        <w:rPr>
          <w:bCs/>
          <w:iCs/>
          <w:color w:val="000000"/>
        </w:rPr>
        <w:t xml:space="preserve"> </w:t>
      </w:r>
      <w:proofErr w:type="spellStart"/>
      <w:r w:rsidRPr="00C74471">
        <w:rPr>
          <w:bCs/>
          <w:iCs/>
          <w:color w:val="000000"/>
        </w:rPr>
        <w:t>Карелэнерго</w:t>
      </w:r>
      <w:proofErr w:type="spellEnd"/>
      <w:r w:rsidRPr="00C74471">
        <w:rPr>
          <w:bCs/>
          <w:iCs/>
          <w:color w:val="000000"/>
        </w:rPr>
        <w:t xml:space="preserve">». </w:t>
      </w:r>
    </w:p>
    <w:p w:rsidR="00D978F1" w:rsidRDefault="00C74471" w:rsidP="00C74471">
      <w:pPr>
        <w:ind w:left="175"/>
        <w:jc w:val="both"/>
        <w:rPr>
          <w:bCs/>
          <w:iCs/>
          <w:color w:val="000000"/>
        </w:rPr>
      </w:pPr>
      <w:r w:rsidRPr="00C74471">
        <w:rPr>
          <w:bCs/>
          <w:iCs/>
          <w:color w:val="000000"/>
        </w:rPr>
        <w:t>На территории поселения расположены</w:t>
      </w:r>
      <w:r w:rsidR="00643E68">
        <w:rPr>
          <w:bCs/>
          <w:iCs/>
          <w:color w:val="000000"/>
        </w:rPr>
        <w:t xml:space="preserve"> </w:t>
      </w:r>
      <w:r w:rsidR="00D978F1">
        <w:rPr>
          <w:bCs/>
          <w:iCs/>
          <w:color w:val="000000"/>
        </w:rPr>
        <w:t>33</w:t>
      </w:r>
      <w:r w:rsidR="00643E68">
        <w:rPr>
          <w:bCs/>
          <w:iCs/>
          <w:color w:val="000000"/>
        </w:rPr>
        <w:t xml:space="preserve"> групп</w:t>
      </w:r>
      <w:r w:rsidR="00D978F1">
        <w:rPr>
          <w:bCs/>
          <w:iCs/>
          <w:color w:val="000000"/>
        </w:rPr>
        <w:t>ы</w:t>
      </w:r>
      <w:r w:rsidR="00643E68">
        <w:rPr>
          <w:bCs/>
          <w:iCs/>
          <w:color w:val="000000"/>
        </w:rPr>
        <w:t xml:space="preserve"> учета</w:t>
      </w:r>
      <w:r w:rsidR="00445825">
        <w:rPr>
          <w:bCs/>
          <w:iCs/>
          <w:color w:val="000000"/>
        </w:rPr>
        <w:t xml:space="preserve"> уличного освещения</w:t>
      </w:r>
      <w:r w:rsidR="00643E68">
        <w:rPr>
          <w:bCs/>
          <w:iCs/>
          <w:color w:val="000000"/>
        </w:rPr>
        <w:t>, 6</w:t>
      </w:r>
      <w:r w:rsidR="00D978F1">
        <w:rPr>
          <w:bCs/>
          <w:iCs/>
          <w:color w:val="000000"/>
        </w:rPr>
        <w:t>10</w:t>
      </w:r>
      <w:r w:rsidRPr="00C74471">
        <w:rPr>
          <w:bCs/>
          <w:iCs/>
          <w:color w:val="000000"/>
        </w:rPr>
        <w:t xml:space="preserve"> светильников уличного освещения, 220 опор с протяженностью фазного провода </w:t>
      </w:r>
      <w:r w:rsidR="00D978F1">
        <w:rPr>
          <w:bCs/>
          <w:iCs/>
          <w:color w:val="000000"/>
        </w:rPr>
        <w:t>57,56</w:t>
      </w:r>
      <w:r w:rsidRPr="00C74471">
        <w:rPr>
          <w:bCs/>
          <w:iCs/>
          <w:color w:val="000000"/>
        </w:rPr>
        <w:t xml:space="preserve"> км.</w:t>
      </w:r>
    </w:p>
    <w:p w:rsidR="00C74471" w:rsidRDefault="00C74471" w:rsidP="00C74471">
      <w:pPr>
        <w:ind w:left="175"/>
        <w:jc w:val="both"/>
        <w:rPr>
          <w:bCs/>
          <w:iCs/>
          <w:color w:val="000000"/>
        </w:rPr>
      </w:pPr>
      <w:r w:rsidRPr="00C74471">
        <w:rPr>
          <w:bCs/>
          <w:iCs/>
          <w:color w:val="000000"/>
        </w:rPr>
        <w:t>На содержание и оплату уличного освещения в 201</w:t>
      </w:r>
      <w:r w:rsidR="00606654">
        <w:rPr>
          <w:bCs/>
          <w:iCs/>
          <w:color w:val="000000"/>
        </w:rPr>
        <w:t>5</w:t>
      </w:r>
      <w:r w:rsidRPr="00C74471">
        <w:rPr>
          <w:bCs/>
          <w:iCs/>
          <w:color w:val="000000"/>
        </w:rPr>
        <w:t xml:space="preserve"> году из бюджета поселения затрачено </w:t>
      </w:r>
      <w:r w:rsidR="00606654">
        <w:rPr>
          <w:bCs/>
          <w:iCs/>
          <w:color w:val="000000"/>
        </w:rPr>
        <w:t xml:space="preserve">5147,9 </w:t>
      </w:r>
      <w:r w:rsidRPr="00C74471">
        <w:rPr>
          <w:bCs/>
          <w:iCs/>
          <w:color w:val="000000"/>
        </w:rPr>
        <w:t xml:space="preserve"> тыс</w:t>
      </w:r>
      <w:proofErr w:type="gramStart"/>
      <w:r w:rsidRPr="00C74471">
        <w:rPr>
          <w:bCs/>
          <w:iCs/>
          <w:color w:val="000000"/>
        </w:rPr>
        <w:t>.р</w:t>
      </w:r>
      <w:proofErr w:type="gramEnd"/>
      <w:r w:rsidRPr="00C74471">
        <w:rPr>
          <w:bCs/>
          <w:iCs/>
          <w:color w:val="000000"/>
        </w:rPr>
        <w:t xml:space="preserve">уб., что на </w:t>
      </w:r>
      <w:r w:rsidR="00606654">
        <w:rPr>
          <w:bCs/>
          <w:iCs/>
          <w:color w:val="000000"/>
        </w:rPr>
        <w:t xml:space="preserve">9,8 </w:t>
      </w:r>
      <w:r w:rsidRPr="00C74471">
        <w:rPr>
          <w:bCs/>
          <w:iCs/>
          <w:color w:val="000000"/>
        </w:rPr>
        <w:t xml:space="preserve">% </w:t>
      </w:r>
      <w:r w:rsidR="00606654">
        <w:rPr>
          <w:bCs/>
          <w:iCs/>
          <w:color w:val="000000"/>
        </w:rPr>
        <w:t>меньше</w:t>
      </w:r>
      <w:r w:rsidRPr="00C74471">
        <w:rPr>
          <w:bCs/>
          <w:iCs/>
          <w:color w:val="000000"/>
        </w:rPr>
        <w:t xml:space="preserve"> показателя 201</w:t>
      </w:r>
      <w:r w:rsidR="00606654">
        <w:rPr>
          <w:bCs/>
          <w:iCs/>
          <w:color w:val="000000"/>
        </w:rPr>
        <w:t>4</w:t>
      </w:r>
      <w:r w:rsidR="00AD337E">
        <w:rPr>
          <w:bCs/>
          <w:iCs/>
          <w:color w:val="000000"/>
        </w:rPr>
        <w:t xml:space="preserve"> года, ожидаемые затраты по итогам 201</w:t>
      </w:r>
      <w:r w:rsidR="00606654">
        <w:rPr>
          <w:bCs/>
          <w:iCs/>
          <w:color w:val="000000"/>
        </w:rPr>
        <w:t>6</w:t>
      </w:r>
      <w:r w:rsidR="00AD337E">
        <w:rPr>
          <w:bCs/>
          <w:iCs/>
          <w:color w:val="000000"/>
        </w:rPr>
        <w:t xml:space="preserve">г. составят </w:t>
      </w:r>
      <w:r w:rsidR="00A279AE">
        <w:rPr>
          <w:bCs/>
          <w:iCs/>
          <w:color w:val="000000"/>
        </w:rPr>
        <w:t>5556</w:t>
      </w:r>
      <w:r w:rsidR="00AD337E">
        <w:rPr>
          <w:bCs/>
          <w:iCs/>
          <w:color w:val="000000"/>
        </w:rPr>
        <w:t>тыс.руб.</w:t>
      </w:r>
      <w:r w:rsidR="00445825">
        <w:rPr>
          <w:bCs/>
          <w:iCs/>
          <w:color w:val="000000"/>
        </w:rPr>
        <w:t>, на 01.10.201</w:t>
      </w:r>
      <w:r w:rsidR="00606654">
        <w:rPr>
          <w:bCs/>
          <w:iCs/>
          <w:color w:val="000000"/>
        </w:rPr>
        <w:t>6</w:t>
      </w:r>
      <w:r w:rsidR="00445825">
        <w:rPr>
          <w:bCs/>
          <w:iCs/>
          <w:color w:val="000000"/>
        </w:rPr>
        <w:t xml:space="preserve">г. затраты на уличное освещение составили </w:t>
      </w:r>
      <w:r w:rsidR="00A279AE">
        <w:rPr>
          <w:bCs/>
          <w:iCs/>
          <w:color w:val="000000"/>
        </w:rPr>
        <w:t>3287,8</w:t>
      </w:r>
      <w:r w:rsidR="00445825">
        <w:rPr>
          <w:bCs/>
          <w:iCs/>
          <w:color w:val="000000"/>
        </w:rPr>
        <w:t xml:space="preserve"> тыс.руб.</w:t>
      </w:r>
    </w:p>
    <w:p w:rsidR="004E102C" w:rsidRPr="00C74471" w:rsidRDefault="004E102C" w:rsidP="00C74471">
      <w:pPr>
        <w:ind w:left="175"/>
        <w:jc w:val="both"/>
        <w:rPr>
          <w:bCs/>
          <w:iCs/>
          <w:color w:val="000000"/>
        </w:rPr>
      </w:pPr>
      <w:proofErr w:type="gramStart"/>
      <w:r w:rsidRPr="00C74471">
        <w:t>За 201</w:t>
      </w:r>
      <w:r w:rsidR="00606654">
        <w:t>5</w:t>
      </w:r>
      <w:r w:rsidRPr="00C74471">
        <w:t xml:space="preserve"> год заменены </w:t>
      </w:r>
      <w:r w:rsidR="00D978F1">
        <w:t xml:space="preserve">18 </w:t>
      </w:r>
      <w:r w:rsidRPr="00C74471">
        <w:t xml:space="preserve">ламп  уличного освещения, установлено после ремонта </w:t>
      </w:r>
      <w:r w:rsidR="00D978F1">
        <w:t xml:space="preserve">48 </w:t>
      </w:r>
      <w:r w:rsidRPr="00C74471">
        <w:t>новых светильник</w:t>
      </w:r>
      <w:r w:rsidR="00D978F1">
        <w:t>а, на 01.09.2016г. заменено 46 ламп, 17 светильников.</w:t>
      </w:r>
      <w:r w:rsidRPr="00C74471">
        <w:t xml:space="preserve">  </w:t>
      </w:r>
      <w:proofErr w:type="gramEnd"/>
    </w:p>
    <w:p w:rsidR="00C74471" w:rsidRPr="00C74471" w:rsidRDefault="00C74471" w:rsidP="00696EF0">
      <w:pPr>
        <w:ind w:left="175"/>
        <w:jc w:val="center"/>
        <w:rPr>
          <w:b/>
          <w:bCs/>
          <w:iCs/>
          <w:color w:val="000000"/>
        </w:rPr>
      </w:pPr>
      <w:r w:rsidRPr="00C74471">
        <w:rPr>
          <w:b/>
          <w:bCs/>
          <w:iCs/>
          <w:color w:val="000000"/>
        </w:rPr>
        <w:t>Жилищно-коммунальное хозяйство</w:t>
      </w:r>
    </w:p>
    <w:p w:rsidR="00696EF0" w:rsidRDefault="00C74471" w:rsidP="00C74471">
      <w:pPr>
        <w:ind w:left="175"/>
        <w:jc w:val="both"/>
      </w:pPr>
      <w:r w:rsidRPr="00C74471">
        <w:t xml:space="preserve">Сеть предприятий и организаций оказывающие услуги жилищно-коммунального хозяйства представлена следующими организациями: ООО Альфа,  ООО </w:t>
      </w:r>
      <w:r w:rsidR="00696EF0">
        <w:t>Карелэнергоресурс</w:t>
      </w:r>
      <w:r w:rsidRPr="00C74471">
        <w:t xml:space="preserve">, МУП </w:t>
      </w:r>
      <w:r w:rsidR="00696EF0">
        <w:t>Пудожское ЖЭУ</w:t>
      </w:r>
      <w:r w:rsidRPr="00C74471">
        <w:t>,</w:t>
      </w:r>
      <w:r w:rsidR="00AD337E">
        <w:t xml:space="preserve"> </w:t>
      </w:r>
      <w:r w:rsidR="00696EF0">
        <w:t>МУП Пудож сервис, ООО Каскад, ООО Комфорт</w:t>
      </w:r>
      <w:r w:rsidRPr="00C74471">
        <w:t xml:space="preserve">. 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45"/>
        <w:gridCol w:w="1244"/>
        <w:gridCol w:w="992"/>
        <w:gridCol w:w="992"/>
        <w:gridCol w:w="1450"/>
      </w:tblGrid>
      <w:tr w:rsidR="00696EF0" w:rsidRPr="00696EF0" w:rsidTr="00696EF0">
        <w:trPr>
          <w:cantSplit/>
          <w:trHeight w:val="53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/>
              <w:rPr>
                <w:b/>
                <w:snapToGrid w:val="0"/>
                <w:sz w:val="20"/>
                <w:szCs w:val="20"/>
              </w:rPr>
            </w:pPr>
          </w:p>
          <w:p w:rsidR="00696EF0" w:rsidRPr="00696EF0" w:rsidRDefault="00696EF0" w:rsidP="00C74471">
            <w:pPr>
              <w:ind w:left="175"/>
              <w:rPr>
                <w:b/>
                <w:snapToGrid w:val="0"/>
                <w:sz w:val="20"/>
                <w:szCs w:val="20"/>
              </w:rPr>
            </w:pPr>
            <w:r w:rsidRPr="00696EF0">
              <w:rPr>
                <w:b/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 w:firstLine="5"/>
              <w:rPr>
                <w:sz w:val="20"/>
                <w:szCs w:val="20"/>
              </w:rPr>
            </w:pPr>
          </w:p>
          <w:p w:rsidR="00696EF0" w:rsidRPr="00696EF0" w:rsidRDefault="00696EF0" w:rsidP="00F7344F">
            <w:pPr>
              <w:ind w:left="175" w:right="-113" w:firstLine="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2012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</w:p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2013 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</w:p>
          <w:p w:rsidR="00696EF0" w:rsidRPr="00696EF0" w:rsidRDefault="00696EF0" w:rsidP="00696EF0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696EF0">
              <w:rPr>
                <w:sz w:val="20"/>
                <w:szCs w:val="20"/>
              </w:rPr>
              <w:t xml:space="preserve"> г.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/>
              <w:rPr>
                <w:snapToGrid w:val="0"/>
                <w:sz w:val="20"/>
                <w:szCs w:val="20"/>
              </w:rPr>
            </w:pPr>
            <w:r w:rsidRPr="00696EF0">
              <w:rPr>
                <w:b/>
                <w:snapToGrid w:val="0"/>
                <w:sz w:val="20"/>
                <w:szCs w:val="20"/>
              </w:rPr>
              <w:t>Коммунальная сфера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</w:p>
        </w:tc>
      </w:tr>
      <w:tr w:rsidR="00696EF0" w:rsidRPr="00696EF0" w:rsidTr="00696EF0">
        <w:trPr>
          <w:cantSplit/>
          <w:trHeight w:val="538"/>
        </w:trPr>
        <w:tc>
          <w:tcPr>
            <w:tcW w:w="52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napToGrid w:val="0"/>
                <w:sz w:val="20"/>
                <w:szCs w:val="20"/>
              </w:rPr>
            </w:pPr>
            <w:r w:rsidRPr="00696EF0">
              <w:rPr>
                <w:snapToGrid w:val="0"/>
                <w:sz w:val="20"/>
                <w:szCs w:val="20"/>
              </w:rPr>
              <w:t xml:space="preserve">Общая протяженность улиц, проездов,  набережных на конец года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3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696EF0">
              <w:rPr>
                <w:sz w:val="20"/>
                <w:szCs w:val="20"/>
              </w:rPr>
              <w:t>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383" w:hanging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55,38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696EF0" w:rsidRPr="00696EF0" w:rsidRDefault="00696EF0" w:rsidP="00696EF0">
            <w:pPr>
              <w:ind w:left="175" w:right="-383" w:hanging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55,</w:t>
            </w:r>
            <w:r>
              <w:rPr>
                <w:sz w:val="20"/>
                <w:szCs w:val="20"/>
              </w:rPr>
              <w:t>9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тыс. м</w:t>
            </w:r>
            <w:r w:rsidRPr="00696EF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264,3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Число проживающих в аварийных жилых домах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64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696EF0">
              <w:rPr>
                <w:sz w:val="20"/>
                <w:szCs w:val="20"/>
              </w:rPr>
              <w:t>негазифицированных</w:t>
            </w:r>
            <w:proofErr w:type="spellEnd"/>
            <w:r w:rsidRPr="00696EF0"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napToGrid w:val="0"/>
                <w:sz w:val="20"/>
                <w:szCs w:val="20"/>
              </w:rPr>
            </w:pPr>
            <w:r w:rsidRPr="00696EF0">
              <w:rPr>
                <w:snapToGrid w:val="0"/>
                <w:sz w:val="20"/>
                <w:szCs w:val="20"/>
              </w:rPr>
              <w:t xml:space="preserve">Число источников теплоснабжения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14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      из них мощностью до 3 Гкал/ч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14</w:t>
            </w:r>
          </w:p>
        </w:tc>
      </w:tr>
      <w:tr w:rsidR="00696EF0" w:rsidRPr="00696EF0" w:rsidTr="00696EF0">
        <w:trPr>
          <w:cantSplit/>
          <w:trHeight w:val="5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Протяженность тепловых и паровых сетей </w:t>
            </w:r>
            <w:r w:rsidRPr="00696EF0">
              <w:rPr>
                <w:sz w:val="20"/>
                <w:szCs w:val="20"/>
              </w:rPr>
              <w:br/>
              <w:t xml:space="preserve">в двухтрубном исчислении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18400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18634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17405</w:t>
            </w:r>
          </w:p>
        </w:tc>
      </w:tr>
      <w:tr w:rsidR="00696EF0" w:rsidRPr="00696EF0" w:rsidTr="00696EF0">
        <w:trPr>
          <w:cantSplit/>
          <w:trHeight w:val="5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Протяженность тепловых и паровых сетей, которые были</w:t>
            </w:r>
            <w:r w:rsidRPr="00696EF0">
              <w:rPr>
                <w:sz w:val="20"/>
                <w:szCs w:val="20"/>
              </w:rPr>
              <w:br/>
              <w:t xml:space="preserve"> заменены и отремонтированы за отчетный год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414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445825">
              <w:rPr>
                <w:sz w:val="20"/>
                <w:szCs w:val="20"/>
              </w:rPr>
              <w:t>95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Одиночное протяжение уличной водопроводной  сети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20397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20397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16700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16866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16866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в том числе нуждающейся в замене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13680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12080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13493</w:t>
            </w:r>
          </w:p>
        </w:tc>
      </w:tr>
      <w:tr w:rsidR="00696EF0" w:rsidRPr="00696EF0" w:rsidTr="00696EF0">
        <w:trPr>
          <w:cantSplit/>
          <w:trHeight w:val="5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lastRenderedPageBreak/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-</w:t>
            </w:r>
          </w:p>
        </w:tc>
      </w:tr>
    </w:tbl>
    <w:p w:rsidR="00C74471" w:rsidRPr="00C74471" w:rsidRDefault="00C74471" w:rsidP="00C74471">
      <w:pPr>
        <w:ind w:left="175"/>
        <w:jc w:val="both"/>
      </w:pPr>
      <w:r w:rsidRPr="00C74471">
        <w:t>Мероприятия по жилищно-коммунальному хозяйству и благоустройству территории поселения в 201</w:t>
      </w:r>
      <w:r w:rsidR="00DF14EC">
        <w:t>5</w:t>
      </w:r>
      <w:r w:rsidRPr="00C74471">
        <w:t xml:space="preserve"> год</w:t>
      </w:r>
      <w:r w:rsidR="00DF14EC">
        <w:t>у</w:t>
      </w:r>
      <w:r w:rsidRPr="00C74471">
        <w:t xml:space="preserve"> профинансированы в объеме </w:t>
      </w:r>
      <w:r w:rsidR="00DF14EC">
        <w:t>11403,6</w:t>
      </w:r>
      <w:r w:rsidRPr="00C74471">
        <w:t xml:space="preserve"> </w:t>
      </w:r>
      <w:r w:rsidR="00445825">
        <w:t>тыс</w:t>
      </w:r>
      <w:r w:rsidRPr="00C74471">
        <w:t>. руб.</w:t>
      </w:r>
      <w:r w:rsidR="00264FD3">
        <w:t>, ожидаемое исполнение за 201</w:t>
      </w:r>
      <w:r w:rsidR="00DF14EC">
        <w:t xml:space="preserve">6 </w:t>
      </w:r>
      <w:r w:rsidR="00264FD3">
        <w:t xml:space="preserve">год составит  </w:t>
      </w:r>
      <w:r w:rsidR="00E25AAA">
        <w:t>12171,2</w:t>
      </w:r>
      <w:r w:rsidR="00445825">
        <w:t xml:space="preserve"> тыс</w:t>
      </w:r>
      <w:proofErr w:type="gramStart"/>
      <w:r w:rsidR="00445825">
        <w:t>.р</w:t>
      </w:r>
      <w:proofErr w:type="gramEnd"/>
      <w:r w:rsidR="00445825">
        <w:t>уб.</w:t>
      </w:r>
      <w:r w:rsidR="00264FD3">
        <w:t xml:space="preserve">   </w:t>
      </w:r>
      <w:r w:rsidRPr="00C74471">
        <w:t xml:space="preserve"> Данные мероприятия включают следующие виды расходов: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275"/>
        <w:gridCol w:w="1134"/>
        <w:gridCol w:w="1134"/>
        <w:gridCol w:w="1560"/>
      </w:tblGrid>
      <w:tr w:rsidR="00606654" w:rsidRPr="00696EF0" w:rsidTr="0012381B">
        <w:trPr>
          <w:trHeight w:val="574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/>
              <w:jc w:val="center"/>
              <w:rPr>
                <w:b/>
                <w:sz w:val="20"/>
                <w:szCs w:val="20"/>
              </w:rPr>
            </w:pPr>
            <w:r w:rsidRPr="00696EF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sz w:val="20"/>
                <w:szCs w:val="20"/>
              </w:rPr>
            </w:pPr>
            <w:r w:rsidRPr="00696EF0">
              <w:rPr>
                <w:b/>
                <w:sz w:val="20"/>
                <w:szCs w:val="20"/>
              </w:rPr>
              <w:t>2013</w:t>
            </w:r>
          </w:p>
          <w:p w:rsidR="00606654" w:rsidRPr="00696EF0" w:rsidRDefault="00606654" w:rsidP="00F7344F">
            <w:pPr>
              <w:ind w:left="175"/>
              <w:jc w:val="center"/>
              <w:rPr>
                <w:b/>
                <w:sz w:val="20"/>
                <w:szCs w:val="20"/>
              </w:rPr>
            </w:pPr>
            <w:r w:rsidRPr="00696EF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sz w:val="20"/>
                <w:szCs w:val="20"/>
              </w:rPr>
            </w:pPr>
            <w:r w:rsidRPr="00696EF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4</w:t>
            </w:r>
          </w:p>
          <w:p w:rsidR="00606654" w:rsidRPr="00696EF0" w:rsidRDefault="00606654" w:rsidP="00F7344F">
            <w:pPr>
              <w:ind w:left="175"/>
              <w:jc w:val="center"/>
              <w:rPr>
                <w:b/>
                <w:sz w:val="20"/>
                <w:szCs w:val="20"/>
              </w:rPr>
            </w:pPr>
            <w:r w:rsidRPr="00696EF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vAlign w:val="center"/>
          </w:tcPr>
          <w:p w:rsidR="00606654" w:rsidRDefault="00606654" w:rsidP="00606654">
            <w:pPr>
              <w:ind w:left="175"/>
              <w:jc w:val="center"/>
              <w:rPr>
                <w:b/>
                <w:sz w:val="20"/>
                <w:szCs w:val="20"/>
              </w:rPr>
            </w:pPr>
          </w:p>
          <w:p w:rsidR="00606654" w:rsidRDefault="00606654" w:rsidP="00606654">
            <w:pPr>
              <w:ind w:left="1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  <w:p w:rsidR="00606654" w:rsidRPr="00696EF0" w:rsidRDefault="00606654" w:rsidP="00606654">
            <w:pPr>
              <w:ind w:left="1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  <w:p w:rsidR="00606654" w:rsidRPr="00696EF0" w:rsidRDefault="00606654" w:rsidP="00606654">
            <w:pPr>
              <w:ind w:left="1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06654" w:rsidRDefault="00606654" w:rsidP="00606654">
            <w:pPr>
              <w:ind w:left="1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Ожидаемое на 2016г.</w:t>
            </w:r>
          </w:p>
        </w:tc>
      </w:tr>
      <w:tr w:rsidR="00606654" w:rsidRPr="00696EF0" w:rsidTr="0012381B">
        <w:trPr>
          <w:trHeight w:val="310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 w:firstLine="171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Жилищное хозяйство, тыс</w:t>
            </w:r>
            <w:proofErr w:type="gramStart"/>
            <w:r w:rsidRPr="00696EF0">
              <w:rPr>
                <w:b/>
                <w:i/>
                <w:sz w:val="20"/>
                <w:szCs w:val="20"/>
              </w:rPr>
              <w:t>.р</w:t>
            </w:r>
            <w:proofErr w:type="gramEnd"/>
            <w:r w:rsidRPr="00696EF0">
              <w:rPr>
                <w:b/>
                <w:i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15608,538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2212,7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2936,2</w:t>
            </w:r>
          </w:p>
        </w:tc>
        <w:tc>
          <w:tcPr>
            <w:tcW w:w="1560" w:type="dxa"/>
          </w:tcPr>
          <w:p w:rsidR="00606654" w:rsidRDefault="00E25AAA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3301,8</w:t>
            </w:r>
          </w:p>
        </w:tc>
      </w:tr>
      <w:tr w:rsidR="00606654" w:rsidRPr="00696EF0" w:rsidTr="0012381B">
        <w:trPr>
          <w:trHeight w:val="229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Проведение капремонта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992,117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1048,3</w:t>
            </w:r>
          </w:p>
        </w:tc>
        <w:tc>
          <w:tcPr>
            <w:tcW w:w="1134" w:type="dxa"/>
            <w:vAlign w:val="center"/>
          </w:tcPr>
          <w:p w:rsidR="00606654" w:rsidRPr="00696EF0" w:rsidRDefault="0083275E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1277,3</w:t>
            </w:r>
          </w:p>
        </w:tc>
        <w:tc>
          <w:tcPr>
            <w:tcW w:w="1560" w:type="dxa"/>
          </w:tcPr>
          <w:p w:rsidR="00606654" w:rsidRDefault="00E25AAA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1427,3</w:t>
            </w:r>
          </w:p>
        </w:tc>
      </w:tr>
      <w:tr w:rsidR="00606654" w:rsidRPr="00696EF0" w:rsidTr="0012381B">
        <w:trPr>
          <w:trHeight w:val="304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1796,842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1073,5</w:t>
            </w:r>
          </w:p>
        </w:tc>
        <w:tc>
          <w:tcPr>
            <w:tcW w:w="1134" w:type="dxa"/>
            <w:vAlign w:val="center"/>
          </w:tcPr>
          <w:p w:rsidR="00606654" w:rsidRPr="00696EF0" w:rsidRDefault="0083275E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828,8</w:t>
            </w:r>
          </w:p>
        </w:tc>
        <w:tc>
          <w:tcPr>
            <w:tcW w:w="1560" w:type="dxa"/>
          </w:tcPr>
          <w:p w:rsidR="00E25AAA" w:rsidRDefault="00E25AAA" w:rsidP="00E25AAA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753,1</w:t>
            </w:r>
          </w:p>
        </w:tc>
      </w:tr>
      <w:tr w:rsidR="00606654" w:rsidRPr="00696EF0" w:rsidTr="0012381B">
        <w:trPr>
          <w:trHeight w:val="268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Ремонт внутридомовых сетей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188,0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6654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</w:p>
        </w:tc>
      </w:tr>
      <w:tr w:rsidR="00606654" w:rsidRPr="00696EF0" w:rsidTr="0012381B">
        <w:trPr>
          <w:trHeight w:val="229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Переселение из ветхого жилья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12631,579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vAlign w:val="center"/>
          </w:tcPr>
          <w:p w:rsidR="00606654" w:rsidRPr="00696EF0" w:rsidRDefault="0012381B" w:rsidP="0012381B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736,4</w:t>
            </w:r>
          </w:p>
        </w:tc>
        <w:tc>
          <w:tcPr>
            <w:tcW w:w="1560" w:type="dxa"/>
          </w:tcPr>
          <w:p w:rsidR="00606654" w:rsidRDefault="00E25AAA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961,1</w:t>
            </w:r>
          </w:p>
        </w:tc>
      </w:tr>
      <w:tr w:rsidR="00606654" w:rsidRPr="00696EF0" w:rsidTr="0012381B">
        <w:trPr>
          <w:trHeight w:val="211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Содержание имущества</w:t>
            </w:r>
            <w:r w:rsidR="00E25AAA">
              <w:rPr>
                <w:sz w:val="20"/>
                <w:szCs w:val="20"/>
              </w:rPr>
              <w:t xml:space="preserve">, плата за </w:t>
            </w:r>
            <w:proofErr w:type="spellStart"/>
            <w:r w:rsidR="00E25AAA">
              <w:rPr>
                <w:sz w:val="20"/>
                <w:szCs w:val="20"/>
              </w:rPr>
              <w:t>кап</w:t>
            </w:r>
            <w:proofErr w:type="gramStart"/>
            <w:r w:rsidR="00E25AAA">
              <w:rPr>
                <w:sz w:val="20"/>
                <w:szCs w:val="20"/>
              </w:rPr>
              <w:t>.р</w:t>
            </w:r>
            <w:proofErr w:type="gramEnd"/>
            <w:r w:rsidR="00E25AAA">
              <w:rPr>
                <w:sz w:val="20"/>
                <w:szCs w:val="20"/>
              </w:rPr>
              <w:t>емонт</w:t>
            </w:r>
            <w:proofErr w:type="spellEnd"/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83275E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1560" w:type="dxa"/>
          </w:tcPr>
          <w:p w:rsidR="00E25AAA" w:rsidRDefault="00E25AAA" w:rsidP="00E25AAA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160,3</w:t>
            </w:r>
          </w:p>
        </w:tc>
      </w:tr>
      <w:tr w:rsidR="00606654" w:rsidRPr="00696EF0" w:rsidTr="0012381B">
        <w:trPr>
          <w:trHeight w:val="211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МУП ЖЭУ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Default="0083275E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560" w:type="dxa"/>
          </w:tcPr>
          <w:p w:rsidR="00606654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</w:p>
        </w:tc>
      </w:tr>
      <w:tr w:rsidR="00606654" w:rsidRPr="00696EF0" w:rsidTr="0012381B">
        <w:trPr>
          <w:trHeight w:val="309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 w:firstLine="171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Коммунальное хозяйство, тыс</w:t>
            </w:r>
            <w:proofErr w:type="gramStart"/>
            <w:r w:rsidRPr="00696EF0">
              <w:rPr>
                <w:b/>
                <w:i/>
                <w:sz w:val="20"/>
                <w:szCs w:val="20"/>
              </w:rPr>
              <w:t>.р</w:t>
            </w:r>
            <w:proofErr w:type="gramEnd"/>
            <w:r w:rsidRPr="00696EF0">
              <w:rPr>
                <w:b/>
                <w:i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2450,610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519,01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4B08A2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1168,</w:t>
            </w:r>
            <w:r w:rsidR="004B08A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893,4</w:t>
            </w:r>
          </w:p>
        </w:tc>
      </w:tr>
      <w:tr w:rsidR="00606654" w:rsidRPr="00696EF0" w:rsidTr="0012381B">
        <w:trPr>
          <w:trHeight w:val="286"/>
        </w:trPr>
        <w:tc>
          <w:tcPr>
            <w:tcW w:w="4962" w:type="dxa"/>
            <w:vAlign w:val="center"/>
          </w:tcPr>
          <w:p w:rsidR="00606654" w:rsidRPr="00696EF0" w:rsidRDefault="00606654" w:rsidP="00264FD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>объектов ЖКХ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2450,610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06654" w:rsidRDefault="004B08A2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671,6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393,4</w:t>
            </w:r>
          </w:p>
        </w:tc>
      </w:tr>
      <w:tr w:rsidR="00606654" w:rsidRPr="00696EF0" w:rsidTr="0012381B">
        <w:trPr>
          <w:trHeight w:val="261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Убытки бани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489,01</w:t>
            </w:r>
          </w:p>
        </w:tc>
        <w:tc>
          <w:tcPr>
            <w:tcW w:w="1134" w:type="dxa"/>
            <w:vAlign w:val="center"/>
          </w:tcPr>
          <w:p w:rsidR="00606654" w:rsidRPr="004B08A2" w:rsidRDefault="004B08A2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4B08A2">
              <w:rPr>
                <w:sz w:val="20"/>
                <w:szCs w:val="20"/>
              </w:rPr>
              <w:t>496,7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606654" w:rsidRPr="00696EF0" w:rsidTr="0012381B">
        <w:trPr>
          <w:trHeight w:val="261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аварии на водопроводных сетях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606654" w:rsidRPr="00606654" w:rsidRDefault="00606654" w:rsidP="00F7344F">
            <w:pPr>
              <w:ind w:left="1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6654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</w:p>
        </w:tc>
      </w:tr>
      <w:tr w:rsidR="00606654" w:rsidRPr="00696EF0" w:rsidTr="0012381B">
        <w:trPr>
          <w:trHeight w:val="345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 w:firstLine="171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Благоустройство, тыс. руб.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6323,669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8089,8</w:t>
            </w:r>
          </w:p>
        </w:tc>
        <w:tc>
          <w:tcPr>
            <w:tcW w:w="1134" w:type="dxa"/>
            <w:vAlign w:val="center"/>
          </w:tcPr>
          <w:p w:rsidR="00606654" w:rsidRPr="00606654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606654">
              <w:rPr>
                <w:b/>
                <w:i/>
                <w:sz w:val="20"/>
                <w:szCs w:val="20"/>
              </w:rPr>
              <w:t>7292,8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7946</w:t>
            </w:r>
          </w:p>
        </w:tc>
      </w:tr>
      <w:tr w:rsidR="00606654" w:rsidRPr="00696EF0" w:rsidTr="0012381B">
        <w:trPr>
          <w:trHeight w:val="246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bCs/>
                <w:sz w:val="20"/>
                <w:szCs w:val="20"/>
              </w:rPr>
            </w:pPr>
            <w:r w:rsidRPr="00696EF0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 w:rsidRPr="00696EF0">
              <w:rPr>
                <w:bCs/>
                <w:sz w:val="20"/>
                <w:szCs w:val="20"/>
              </w:rPr>
              <w:t>4170,715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4709,7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5147,9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5556</w:t>
            </w:r>
          </w:p>
        </w:tc>
      </w:tr>
      <w:tr w:rsidR="00606654" w:rsidRPr="00696EF0" w:rsidTr="0012381B">
        <w:trPr>
          <w:trHeight w:val="264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Озеленение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 w:rsidRPr="00696EF0">
              <w:rPr>
                <w:bCs/>
                <w:sz w:val="20"/>
                <w:szCs w:val="20"/>
              </w:rPr>
              <w:t>490,000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410,0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83275E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454,</w:t>
            </w:r>
            <w:r w:rsidR="0083275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</w:t>
            </w:r>
          </w:p>
        </w:tc>
      </w:tr>
      <w:tr w:rsidR="00606654" w:rsidRPr="00696EF0" w:rsidTr="0012381B">
        <w:trPr>
          <w:trHeight w:val="429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Организация и содержание мест  захоронения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 w:rsidRPr="00696EF0">
              <w:rPr>
                <w:bCs/>
                <w:sz w:val="20"/>
                <w:szCs w:val="20"/>
              </w:rPr>
              <w:t>91,968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115,0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</w:tr>
      <w:tr w:rsidR="00606654" w:rsidRPr="00696EF0" w:rsidTr="0012381B">
        <w:trPr>
          <w:trHeight w:val="264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 w:rsidRPr="00696EF0">
              <w:rPr>
                <w:bCs/>
                <w:sz w:val="20"/>
                <w:szCs w:val="20"/>
              </w:rPr>
              <w:t>1570,986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1569,9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1575,5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1790</w:t>
            </w:r>
          </w:p>
        </w:tc>
      </w:tr>
      <w:tr w:rsidR="00606654" w:rsidRPr="00696EF0" w:rsidTr="0012381B">
        <w:trPr>
          <w:trHeight w:val="264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грейдера, автовышки, фонарей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1285,0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</w:p>
        </w:tc>
      </w:tr>
      <w:tr w:rsidR="00606654" w:rsidRPr="00696EF0" w:rsidTr="0012381B">
        <w:trPr>
          <w:trHeight w:val="264"/>
        </w:trPr>
        <w:tc>
          <w:tcPr>
            <w:tcW w:w="4962" w:type="dxa"/>
            <w:vAlign w:val="center"/>
          </w:tcPr>
          <w:p w:rsidR="00606654" w:rsidRDefault="00606654" w:rsidP="007E6D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водоемы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6654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</w:p>
        </w:tc>
      </w:tr>
      <w:tr w:rsidR="00606654" w:rsidRPr="00696EF0" w:rsidTr="0012381B">
        <w:trPr>
          <w:trHeight w:val="397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 w:firstLine="171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Другие вопросы в области ЖКХ, тыс. руб.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96EF0">
              <w:rPr>
                <w:b/>
                <w:bCs/>
                <w:i/>
                <w:sz w:val="20"/>
                <w:szCs w:val="20"/>
              </w:rPr>
              <w:t>21,839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6,2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30</w:t>
            </w:r>
          </w:p>
        </w:tc>
      </w:tr>
      <w:tr w:rsidR="00606654" w:rsidRPr="00696EF0" w:rsidTr="0012381B">
        <w:trPr>
          <w:trHeight w:val="102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6654" w:rsidRPr="00696EF0" w:rsidTr="00E25AAA">
        <w:trPr>
          <w:trHeight w:val="452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24404,656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10821,5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11403,6</w:t>
            </w:r>
          </w:p>
        </w:tc>
        <w:tc>
          <w:tcPr>
            <w:tcW w:w="1560" w:type="dxa"/>
            <w:vAlign w:val="center"/>
          </w:tcPr>
          <w:p w:rsidR="00606654" w:rsidRDefault="00E25AAA" w:rsidP="00E25AAA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12171,2</w:t>
            </w:r>
          </w:p>
        </w:tc>
      </w:tr>
    </w:tbl>
    <w:p w:rsidR="00855D9C" w:rsidRDefault="00855D9C" w:rsidP="00BB3171">
      <w:pPr>
        <w:jc w:val="both"/>
      </w:pPr>
    </w:p>
    <w:p w:rsidR="00855D9C" w:rsidRDefault="00855D9C" w:rsidP="00BB3171">
      <w:pPr>
        <w:jc w:val="both"/>
      </w:pPr>
      <w:r>
        <w:t>В рамках проведения капитального ремонта в 2015 году были проведены следующие виды работ:</w:t>
      </w:r>
    </w:p>
    <w:p w:rsidR="00855D9C" w:rsidRDefault="00855D9C" w:rsidP="00BB3171">
      <w:pPr>
        <w:jc w:val="both"/>
      </w:pPr>
      <w:r>
        <w:t>- ремонт печей (4 кухонных, 6 отопительных);</w:t>
      </w:r>
    </w:p>
    <w:p w:rsidR="00855D9C" w:rsidRDefault="00855D9C" w:rsidP="00BB3171">
      <w:pPr>
        <w:jc w:val="both"/>
      </w:pPr>
      <w:proofErr w:type="gramStart"/>
      <w:r>
        <w:t>-  выборочный ремонт</w:t>
      </w:r>
      <w:r w:rsidR="00360894">
        <w:t xml:space="preserve"> в 7 квартирах</w:t>
      </w:r>
      <w:r>
        <w:t xml:space="preserve"> - г. Пудож, ул. Калинина, д.5а, кв.1, ул. Красноармейская, д.25, кв.2, ул. Полевая 1 кв., д.84б, кв.3</w:t>
      </w:r>
      <w:r w:rsidR="00360894">
        <w:t xml:space="preserve">, ул. </w:t>
      </w:r>
      <w:proofErr w:type="spellStart"/>
      <w:r w:rsidR="00360894">
        <w:t>Машакова</w:t>
      </w:r>
      <w:proofErr w:type="spellEnd"/>
      <w:r w:rsidR="00360894">
        <w:t xml:space="preserve"> д.66а, кв.11, ул. Полевая 2кв., д.25, кв.1, ул. Пионерская, д.82, кв.2, ул. Полевая 2кв. д.1 кв.2</w:t>
      </w:r>
      <w:r>
        <w:t>;</w:t>
      </w:r>
      <w:proofErr w:type="gramEnd"/>
    </w:p>
    <w:p w:rsidR="00855D9C" w:rsidRDefault="00855D9C" w:rsidP="00BB3171">
      <w:pPr>
        <w:jc w:val="both"/>
      </w:pPr>
      <w:r>
        <w:t xml:space="preserve">-демонтаж сгоревшего подъезда </w:t>
      </w:r>
      <w:proofErr w:type="gramStart"/>
      <w:r>
        <w:t>г</w:t>
      </w:r>
      <w:proofErr w:type="gramEnd"/>
      <w:r>
        <w:t xml:space="preserve">. Пудож, ул. </w:t>
      </w:r>
      <w:proofErr w:type="spellStart"/>
      <w:r>
        <w:t>Машакова</w:t>
      </w:r>
      <w:proofErr w:type="spellEnd"/>
      <w:r>
        <w:t>, д.66а;</w:t>
      </w:r>
    </w:p>
    <w:p w:rsidR="007E6D37" w:rsidRDefault="00C74471" w:rsidP="00BB3171">
      <w:pPr>
        <w:jc w:val="both"/>
      </w:pPr>
      <w:r w:rsidRPr="00C74471">
        <w:t>В течение 201</w:t>
      </w:r>
      <w:r w:rsidR="0092081C">
        <w:t>5</w:t>
      </w:r>
      <w:r w:rsidRPr="00C74471">
        <w:t>г. выдано</w:t>
      </w:r>
      <w:r w:rsidR="007E6D37">
        <w:t>:</w:t>
      </w:r>
    </w:p>
    <w:p w:rsidR="0092081C" w:rsidRDefault="0092081C" w:rsidP="00BB3171">
      <w:pPr>
        <w:jc w:val="both"/>
      </w:pPr>
      <w:r>
        <w:t>- 11 согласований на проведение ремонтных работ на сетях:</w:t>
      </w:r>
    </w:p>
    <w:p w:rsidR="0092081C" w:rsidRDefault="0092081C" w:rsidP="00BB3171">
      <w:pPr>
        <w:jc w:val="both"/>
      </w:pPr>
      <w:proofErr w:type="spellStart"/>
      <w:r>
        <w:t>водоровода</w:t>
      </w:r>
      <w:proofErr w:type="spellEnd"/>
      <w:r>
        <w:t xml:space="preserve"> и канализации – 5;</w:t>
      </w:r>
    </w:p>
    <w:p w:rsidR="0092081C" w:rsidRDefault="0092081C" w:rsidP="00BB3171">
      <w:pPr>
        <w:jc w:val="both"/>
      </w:pPr>
      <w:r>
        <w:t xml:space="preserve">тепловых </w:t>
      </w:r>
      <w:proofErr w:type="gramStart"/>
      <w:r>
        <w:t>сетях</w:t>
      </w:r>
      <w:proofErr w:type="gramEnd"/>
      <w:r>
        <w:t xml:space="preserve"> и сетях горячего водоснабжения – 4;</w:t>
      </w:r>
    </w:p>
    <w:p w:rsidR="0092081C" w:rsidRDefault="0092081C" w:rsidP="00BB3171">
      <w:pPr>
        <w:jc w:val="both"/>
      </w:pPr>
      <w:r>
        <w:t>дренажные сети – 1;</w:t>
      </w:r>
    </w:p>
    <w:p w:rsidR="0092081C" w:rsidRDefault="0092081C" w:rsidP="00BB3171">
      <w:pPr>
        <w:jc w:val="both"/>
      </w:pPr>
      <w:r>
        <w:t xml:space="preserve">прокладка кабеля ПАО </w:t>
      </w:r>
      <w:proofErr w:type="spellStart"/>
      <w:r>
        <w:t>Ростелеком</w:t>
      </w:r>
      <w:proofErr w:type="spellEnd"/>
      <w:r>
        <w:t xml:space="preserve"> - 1</w:t>
      </w:r>
    </w:p>
    <w:p w:rsidR="0092081C" w:rsidRDefault="007E6D37" w:rsidP="00BB3171">
      <w:pPr>
        <w:jc w:val="both"/>
      </w:pPr>
      <w:r>
        <w:t>-</w:t>
      </w:r>
      <w:r w:rsidR="00C74471" w:rsidRPr="00C74471">
        <w:t xml:space="preserve"> </w:t>
      </w:r>
      <w:r w:rsidR="0092081C">
        <w:t>20</w:t>
      </w:r>
      <w:r w:rsidR="00C74471" w:rsidRPr="00C74471">
        <w:t xml:space="preserve"> разрешений на </w:t>
      </w:r>
      <w:r w:rsidR="0092081C">
        <w:t xml:space="preserve">подключение к </w:t>
      </w:r>
      <w:r w:rsidR="00445825">
        <w:t>водопровод</w:t>
      </w:r>
      <w:r w:rsidR="0092081C">
        <w:t>у и канализации:</w:t>
      </w:r>
    </w:p>
    <w:p w:rsidR="007E6D37" w:rsidRDefault="0092081C" w:rsidP="00BB3171">
      <w:pPr>
        <w:jc w:val="both"/>
      </w:pPr>
      <w:r>
        <w:t xml:space="preserve">- </w:t>
      </w:r>
      <w:r w:rsidR="001C6C0A">
        <w:t>многоквартирны</w:t>
      </w:r>
      <w:r>
        <w:t>е</w:t>
      </w:r>
      <w:r w:rsidR="001C6C0A">
        <w:t xml:space="preserve"> дом</w:t>
      </w:r>
      <w:r>
        <w:t>а – 2 раз.</w:t>
      </w:r>
    </w:p>
    <w:p w:rsidR="001C6C0A" w:rsidRDefault="0092081C" w:rsidP="00BB3171">
      <w:pPr>
        <w:jc w:val="both"/>
      </w:pPr>
      <w:r>
        <w:t xml:space="preserve">- </w:t>
      </w:r>
      <w:r w:rsidR="001C6C0A">
        <w:t xml:space="preserve">одноквартирные дома – </w:t>
      </w:r>
      <w:r>
        <w:t>17</w:t>
      </w:r>
      <w:r w:rsidR="001C6C0A">
        <w:t xml:space="preserve"> раз.</w:t>
      </w:r>
    </w:p>
    <w:p w:rsidR="00F7344F" w:rsidRDefault="00C74471" w:rsidP="00BB3171">
      <w:pPr>
        <w:jc w:val="both"/>
      </w:pPr>
      <w:r w:rsidRPr="00C74471">
        <w:t xml:space="preserve">        С целью  выполнения комплекса работ по благоустройству</w:t>
      </w:r>
      <w:r w:rsidR="00F7344F">
        <w:t xml:space="preserve"> проведены следующие виды работ: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6"/>
        <w:gridCol w:w="1180"/>
        <w:gridCol w:w="1513"/>
        <w:gridCol w:w="1418"/>
        <w:gridCol w:w="1559"/>
      </w:tblGrid>
      <w:tr w:rsidR="00F7344F" w:rsidRPr="004E102C" w:rsidTr="004E102C">
        <w:tc>
          <w:tcPr>
            <w:tcW w:w="4186" w:type="dxa"/>
          </w:tcPr>
          <w:p w:rsidR="00F7344F" w:rsidRPr="004E102C" w:rsidRDefault="00F7344F" w:rsidP="00BB3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F7344F" w:rsidRPr="004E102C" w:rsidRDefault="00F7344F" w:rsidP="00BB3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Факт2014г.</w:t>
            </w:r>
          </w:p>
        </w:tc>
        <w:tc>
          <w:tcPr>
            <w:tcW w:w="1513" w:type="dxa"/>
          </w:tcPr>
          <w:p w:rsidR="00F7344F" w:rsidRPr="004E102C" w:rsidRDefault="00F7344F" w:rsidP="00703D19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Факт 2015г.</w:t>
            </w:r>
          </w:p>
        </w:tc>
        <w:tc>
          <w:tcPr>
            <w:tcW w:w="1418" w:type="dxa"/>
          </w:tcPr>
          <w:p w:rsidR="00F7344F" w:rsidRPr="004E102C" w:rsidRDefault="00703D19" w:rsidP="00BB3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Ожид</w:t>
            </w:r>
            <w:proofErr w:type="spellEnd"/>
            <w:r>
              <w:rPr>
                <w:sz w:val="20"/>
                <w:szCs w:val="20"/>
              </w:rPr>
              <w:t>. за 2016</w:t>
            </w:r>
            <w:r w:rsidR="00F7344F" w:rsidRPr="004E102C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F7344F" w:rsidRPr="004E102C" w:rsidRDefault="00703D19" w:rsidP="00703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 w:rsidR="00F7344F" w:rsidRPr="004E102C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="00F7344F" w:rsidRPr="004E102C">
              <w:rPr>
                <w:sz w:val="20"/>
                <w:szCs w:val="20"/>
              </w:rPr>
              <w:t>г.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Снос аварийных деревьев, шт.</w:t>
            </w:r>
          </w:p>
        </w:tc>
        <w:tc>
          <w:tcPr>
            <w:tcW w:w="1180" w:type="dxa"/>
          </w:tcPr>
          <w:p w:rsidR="00F7344F" w:rsidRPr="004E102C" w:rsidRDefault="007C40B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13" w:type="dxa"/>
          </w:tcPr>
          <w:p w:rsidR="00F7344F" w:rsidRPr="004E102C" w:rsidRDefault="007C40B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4E102C">
              <w:rPr>
                <w:sz w:val="20"/>
                <w:szCs w:val="20"/>
              </w:rPr>
              <w:t>Кронирование</w:t>
            </w:r>
            <w:proofErr w:type="spellEnd"/>
            <w:r w:rsidRPr="004E102C">
              <w:rPr>
                <w:sz w:val="20"/>
                <w:szCs w:val="20"/>
              </w:rPr>
              <w:t xml:space="preserve"> деревьев, шт.</w:t>
            </w:r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8</w:t>
            </w:r>
          </w:p>
        </w:tc>
        <w:tc>
          <w:tcPr>
            <w:tcW w:w="1513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lastRenderedPageBreak/>
              <w:t>Посадка кустов, шт.</w:t>
            </w:r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40</w:t>
            </w:r>
          </w:p>
        </w:tc>
        <w:tc>
          <w:tcPr>
            <w:tcW w:w="1513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50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Подрезка живой изгороди, м.</w:t>
            </w:r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9650</w:t>
            </w:r>
          </w:p>
        </w:tc>
        <w:tc>
          <w:tcPr>
            <w:tcW w:w="1513" w:type="dxa"/>
          </w:tcPr>
          <w:p w:rsidR="00F7344F" w:rsidRPr="004E102C" w:rsidRDefault="007C40B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10115</w:t>
            </w:r>
          </w:p>
        </w:tc>
        <w:tc>
          <w:tcPr>
            <w:tcW w:w="1418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21516</w:t>
            </w:r>
          </w:p>
        </w:tc>
        <w:tc>
          <w:tcPr>
            <w:tcW w:w="1559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Косьба травы, кв.м</w:t>
            </w:r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60000</w:t>
            </w:r>
          </w:p>
        </w:tc>
        <w:tc>
          <w:tcPr>
            <w:tcW w:w="1513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22489</w:t>
            </w:r>
          </w:p>
        </w:tc>
        <w:tc>
          <w:tcPr>
            <w:tcW w:w="1418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46296</w:t>
            </w:r>
          </w:p>
        </w:tc>
        <w:tc>
          <w:tcPr>
            <w:tcW w:w="1559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Уход за зелеными насаждениями (скверы, газоны) кв.м.</w:t>
            </w:r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4450</w:t>
            </w:r>
          </w:p>
        </w:tc>
        <w:tc>
          <w:tcPr>
            <w:tcW w:w="1513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4450</w:t>
            </w:r>
          </w:p>
        </w:tc>
        <w:tc>
          <w:tcPr>
            <w:tcW w:w="1418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4450</w:t>
            </w:r>
          </w:p>
        </w:tc>
        <w:tc>
          <w:tcPr>
            <w:tcW w:w="1559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4450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Посадка цветов, уход за клумбами, кв.м.</w:t>
            </w:r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137</w:t>
            </w:r>
          </w:p>
        </w:tc>
        <w:tc>
          <w:tcPr>
            <w:tcW w:w="1513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316</w:t>
            </w:r>
          </w:p>
        </w:tc>
        <w:tc>
          <w:tcPr>
            <w:tcW w:w="1418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559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Обработка территории Летнего сада от клещей, га</w:t>
            </w:r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2</w:t>
            </w:r>
          </w:p>
        </w:tc>
      </w:tr>
    </w:tbl>
    <w:p w:rsidR="00703D19" w:rsidRDefault="00703D19" w:rsidP="00891DB6">
      <w:pPr>
        <w:ind w:left="175"/>
        <w:jc w:val="center"/>
        <w:rPr>
          <w:b/>
          <w:color w:val="000000"/>
        </w:rPr>
      </w:pPr>
    </w:p>
    <w:p w:rsidR="00C74471" w:rsidRPr="00C74471" w:rsidRDefault="00C74471" w:rsidP="00891DB6">
      <w:pPr>
        <w:ind w:left="175"/>
        <w:jc w:val="center"/>
        <w:rPr>
          <w:b/>
          <w:color w:val="000000"/>
        </w:rPr>
      </w:pPr>
      <w:r w:rsidRPr="00C74471">
        <w:rPr>
          <w:b/>
          <w:color w:val="000000"/>
        </w:rPr>
        <w:t>Строительство</w:t>
      </w:r>
    </w:p>
    <w:p w:rsidR="00C74471" w:rsidRPr="00C74471" w:rsidRDefault="00C74471" w:rsidP="00C74471">
      <w:pPr>
        <w:ind w:left="175"/>
        <w:jc w:val="both"/>
      </w:pPr>
      <w:r w:rsidRPr="00C74471">
        <w:rPr>
          <w:color w:val="000000"/>
        </w:rPr>
        <w:t>Строительная отрасль в поселении представлена в основном индивидуальным жилищным строительством.</w:t>
      </w:r>
      <w:r w:rsidRPr="00C74471"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992"/>
        <w:gridCol w:w="993"/>
        <w:gridCol w:w="1134"/>
        <w:gridCol w:w="1275"/>
        <w:gridCol w:w="1276"/>
      </w:tblGrid>
      <w:tr w:rsidR="009C015F" w:rsidRPr="00602221" w:rsidTr="000140A1">
        <w:trPr>
          <w:trHeight w:val="522"/>
        </w:trPr>
        <w:tc>
          <w:tcPr>
            <w:tcW w:w="3969" w:type="dxa"/>
            <w:shd w:val="clear" w:color="auto" w:fill="auto"/>
            <w:vAlign w:val="center"/>
          </w:tcPr>
          <w:p w:rsidR="009C015F" w:rsidRPr="00602221" w:rsidRDefault="009C015F" w:rsidP="000140A1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b/>
                <w:sz w:val="20"/>
                <w:szCs w:val="20"/>
              </w:rPr>
            </w:pPr>
            <w:r w:rsidRPr="006022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15F" w:rsidRPr="00602221" w:rsidRDefault="009C015F" w:rsidP="000140A1">
            <w:pPr>
              <w:widowControl w:val="0"/>
              <w:tabs>
                <w:tab w:val="left" w:pos="368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sz w:val="20"/>
                <w:szCs w:val="20"/>
              </w:rPr>
            </w:pPr>
            <w:r w:rsidRPr="00602221">
              <w:rPr>
                <w:b/>
                <w:sz w:val="20"/>
                <w:szCs w:val="20"/>
              </w:rPr>
              <w:t>2012г.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015F" w:rsidRPr="00602221" w:rsidRDefault="009C015F" w:rsidP="000140A1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b/>
                <w:sz w:val="20"/>
                <w:szCs w:val="20"/>
              </w:rPr>
            </w:pPr>
            <w:r w:rsidRPr="00602221">
              <w:rPr>
                <w:b/>
                <w:sz w:val="20"/>
                <w:szCs w:val="20"/>
              </w:rPr>
              <w:t>2013г.</w:t>
            </w:r>
          </w:p>
        </w:tc>
        <w:tc>
          <w:tcPr>
            <w:tcW w:w="1134" w:type="dxa"/>
            <w:vAlign w:val="center"/>
          </w:tcPr>
          <w:p w:rsidR="009C015F" w:rsidRPr="00602221" w:rsidRDefault="009C015F" w:rsidP="000140A1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b/>
                <w:sz w:val="20"/>
                <w:szCs w:val="20"/>
              </w:rPr>
            </w:pPr>
            <w:r w:rsidRPr="00602221">
              <w:rPr>
                <w:b/>
                <w:sz w:val="20"/>
                <w:szCs w:val="20"/>
              </w:rPr>
              <w:t>2014г.</w:t>
            </w:r>
          </w:p>
        </w:tc>
        <w:tc>
          <w:tcPr>
            <w:tcW w:w="1275" w:type="dxa"/>
            <w:vAlign w:val="center"/>
          </w:tcPr>
          <w:p w:rsidR="009C015F" w:rsidRPr="00602221" w:rsidRDefault="009C015F" w:rsidP="000140A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  <w:szCs w:val="20"/>
              </w:rPr>
            </w:pPr>
            <w:r w:rsidRPr="00602221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276" w:type="dxa"/>
            <w:vAlign w:val="center"/>
          </w:tcPr>
          <w:p w:rsidR="009C015F" w:rsidRPr="00602221" w:rsidRDefault="009C015F" w:rsidP="000140A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Ожид</w:t>
            </w:r>
            <w:proofErr w:type="spellEnd"/>
            <w:r>
              <w:rPr>
                <w:b/>
                <w:sz w:val="20"/>
                <w:szCs w:val="20"/>
              </w:rPr>
              <w:t>. на 201</w:t>
            </w:r>
            <w:r w:rsidR="000140A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г.</w:t>
            </w:r>
          </w:p>
        </w:tc>
      </w:tr>
      <w:tr w:rsidR="009C015F" w:rsidRPr="00602221" w:rsidTr="009C015F">
        <w:trPr>
          <w:trHeight w:val="172"/>
        </w:trPr>
        <w:tc>
          <w:tcPr>
            <w:tcW w:w="3969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Количество градостроительных планов земельных участков</w:t>
            </w:r>
          </w:p>
        </w:tc>
        <w:tc>
          <w:tcPr>
            <w:tcW w:w="992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9C015F" w:rsidRPr="00602221" w:rsidRDefault="000140A1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9C015F" w:rsidRPr="00602221" w:rsidRDefault="000140A1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C015F" w:rsidRPr="00602221" w:rsidTr="009C015F">
        <w:trPr>
          <w:trHeight w:val="172"/>
        </w:trPr>
        <w:tc>
          <w:tcPr>
            <w:tcW w:w="3969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Количество разрешений на строительство и реконструкцию объектов капитального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9C015F" w:rsidRPr="00602221" w:rsidRDefault="000140A1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9C015F" w:rsidRPr="00602221" w:rsidRDefault="000140A1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C015F" w:rsidRPr="00602221" w:rsidTr="009C015F">
        <w:trPr>
          <w:trHeight w:val="172"/>
        </w:trPr>
        <w:tc>
          <w:tcPr>
            <w:tcW w:w="3969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FFFFFF"/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Количество разрешений на ввод объекта в эксплуатацию</w:t>
            </w:r>
          </w:p>
        </w:tc>
        <w:tc>
          <w:tcPr>
            <w:tcW w:w="992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9C015F" w:rsidRPr="00602221" w:rsidRDefault="000140A1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C015F" w:rsidRPr="00602221" w:rsidRDefault="000140A1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C561B6" w:rsidRDefault="00C74471" w:rsidP="00191B83">
      <w:pPr>
        <w:ind w:left="175" w:right="118"/>
        <w:jc w:val="both"/>
      </w:pPr>
      <w:r w:rsidRPr="00C74471">
        <w:rPr>
          <w:color w:val="000000"/>
        </w:rPr>
        <w:t xml:space="preserve">       Количество выданных разрешений на строительство по итогам 201</w:t>
      </w:r>
      <w:r w:rsidR="00C561B6">
        <w:rPr>
          <w:color w:val="000000"/>
        </w:rPr>
        <w:t>5</w:t>
      </w:r>
      <w:r w:rsidRPr="00C74471">
        <w:rPr>
          <w:color w:val="000000"/>
        </w:rPr>
        <w:t xml:space="preserve"> года составило </w:t>
      </w:r>
      <w:r w:rsidR="00C561B6">
        <w:rPr>
          <w:color w:val="000000"/>
        </w:rPr>
        <w:t>34</w:t>
      </w:r>
      <w:r w:rsidRPr="00C74471">
        <w:rPr>
          <w:color w:val="000000"/>
        </w:rPr>
        <w:t xml:space="preserve"> ед.,</w:t>
      </w:r>
      <w:r w:rsidRPr="00C74471">
        <w:t xml:space="preserve"> из них: новое строительство – </w:t>
      </w:r>
      <w:r w:rsidR="00C561B6">
        <w:t>22</w:t>
      </w:r>
      <w:r w:rsidRPr="00C74471">
        <w:t xml:space="preserve"> шт.,  реконструкция жилых помещений – </w:t>
      </w:r>
      <w:r w:rsidR="00C561B6">
        <w:t>12</w:t>
      </w:r>
      <w:r w:rsidRPr="00C74471">
        <w:t xml:space="preserve"> шт.,</w:t>
      </w:r>
      <w:r w:rsidRPr="00C74471">
        <w:rPr>
          <w:color w:val="000000"/>
        </w:rPr>
        <w:t xml:space="preserve"> количество разрешений на ввод объектов в эксплуатацию </w:t>
      </w:r>
      <w:r w:rsidR="00C561B6">
        <w:rPr>
          <w:color w:val="000000"/>
        </w:rPr>
        <w:t xml:space="preserve">15 </w:t>
      </w:r>
      <w:r w:rsidRPr="00C74471">
        <w:rPr>
          <w:color w:val="000000"/>
        </w:rPr>
        <w:t>ед.</w:t>
      </w:r>
    </w:p>
    <w:p w:rsidR="00264FD2" w:rsidRDefault="00DE438F" w:rsidP="00264FD2">
      <w:pPr>
        <w:ind w:left="175" w:right="118"/>
        <w:jc w:val="both"/>
      </w:pPr>
      <w:r>
        <w:t>На 01.0</w:t>
      </w:r>
      <w:r w:rsidR="00C561B6">
        <w:t>1.2016</w:t>
      </w:r>
      <w:r>
        <w:t xml:space="preserve">г. введено </w:t>
      </w:r>
      <w:r w:rsidR="00C561B6">
        <w:t>1331,66</w:t>
      </w:r>
      <w:r>
        <w:t xml:space="preserve"> кв.м.</w:t>
      </w:r>
      <w:r w:rsidR="00264FD2" w:rsidRPr="00C74471">
        <w:rPr>
          <w:color w:val="000000"/>
        </w:rPr>
        <w:t xml:space="preserve">, </w:t>
      </w:r>
      <w:r w:rsidR="00264FD2" w:rsidRPr="00C74471">
        <w:t xml:space="preserve">из них: </w:t>
      </w:r>
      <w:r w:rsidR="00264FD2">
        <w:t xml:space="preserve"> торговая площадь ООО «Альянс» 67 кв.м. и три квартиры общей площадью 160,56</w:t>
      </w:r>
    </w:p>
    <w:p w:rsidR="00C74471" w:rsidRPr="00C74471" w:rsidRDefault="00C74471" w:rsidP="006A39C0">
      <w:pPr>
        <w:ind w:left="175" w:right="325"/>
        <w:jc w:val="center"/>
        <w:rPr>
          <w:color w:val="000000"/>
        </w:rPr>
      </w:pPr>
      <w:r w:rsidRPr="00C74471">
        <w:rPr>
          <w:b/>
          <w:color w:val="000000"/>
        </w:rPr>
        <w:t>Пищевая и перерабатывающая отрасли.</w:t>
      </w:r>
    </w:p>
    <w:p w:rsidR="00C74471" w:rsidRPr="00C74471" w:rsidRDefault="00C74471" w:rsidP="00C74471">
      <w:pPr>
        <w:shd w:val="clear" w:color="auto" w:fill="FFFFFF"/>
        <w:ind w:left="175" w:right="85"/>
        <w:jc w:val="both"/>
      </w:pPr>
      <w:r w:rsidRPr="00C74471">
        <w:rPr>
          <w:bCs/>
          <w:spacing w:val="-7"/>
        </w:rPr>
        <w:t>Перерабатывающая пищевая промышленность</w:t>
      </w:r>
      <w:r w:rsidRPr="00C74471">
        <w:rPr>
          <w:b/>
          <w:bCs/>
          <w:spacing w:val="-7"/>
        </w:rPr>
        <w:t xml:space="preserve"> </w:t>
      </w:r>
      <w:r w:rsidRPr="00C74471">
        <w:rPr>
          <w:spacing w:val="-7"/>
        </w:rPr>
        <w:t xml:space="preserve">района представлена организациями </w:t>
      </w:r>
      <w:r w:rsidRPr="00C74471">
        <w:t>ООО «Пудожский хлеб»</w:t>
      </w:r>
      <w:r w:rsidRPr="00C74471">
        <w:rPr>
          <w:spacing w:val="-6"/>
        </w:rPr>
        <w:t xml:space="preserve">, ООО «Кооператор», ИП Гусейнов Н.Н. </w:t>
      </w:r>
    </w:p>
    <w:p w:rsidR="00C74471" w:rsidRPr="00C74471" w:rsidRDefault="00C74471" w:rsidP="00C74471">
      <w:pPr>
        <w:shd w:val="clear" w:color="auto" w:fill="FFFFFF"/>
        <w:ind w:left="175" w:right="85"/>
        <w:jc w:val="both"/>
        <w:rPr>
          <w:spacing w:val="-9"/>
        </w:rPr>
      </w:pPr>
      <w:r w:rsidRPr="00C74471">
        <w:rPr>
          <w:spacing w:val="-4"/>
        </w:rPr>
        <w:t xml:space="preserve">Население района стабильно обеспечивается хлебобулочными изделиями как за счет </w:t>
      </w:r>
      <w:r w:rsidRPr="00C74471">
        <w:rPr>
          <w:spacing w:val="-6"/>
        </w:rPr>
        <w:t>производства их на ООО «Пудожский хлеб», который производит 95,4%</w:t>
      </w:r>
      <w:r w:rsidRPr="00C74471">
        <w:t xml:space="preserve"> </w:t>
      </w:r>
      <w:r w:rsidRPr="00C74471">
        <w:rPr>
          <w:spacing w:val="-9"/>
        </w:rPr>
        <w:t>хлебобулочных изделий, так и на пекарнях района.</w:t>
      </w:r>
    </w:p>
    <w:tbl>
      <w:tblPr>
        <w:tblW w:w="771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5"/>
        <w:gridCol w:w="1276"/>
        <w:gridCol w:w="1134"/>
        <w:gridCol w:w="1667"/>
      </w:tblGrid>
      <w:tr w:rsidR="00191B83" w:rsidRPr="00F468B8" w:rsidTr="000140A1">
        <w:trPr>
          <w:trHeight w:val="298"/>
          <w:jc w:val="center"/>
        </w:trPr>
        <w:tc>
          <w:tcPr>
            <w:tcW w:w="3635" w:type="dxa"/>
            <w:vAlign w:val="center"/>
          </w:tcPr>
          <w:p w:rsidR="00191B83" w:rsidRPr="00F468B8" w:rsidRDefault="00191B83" w:rsidP="00191B83">
            <w:pPr>
              <w:ind w:left="1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1B83" w:rsidRPr="00F468B8" w:rsidRDefault="00191B83" w:rsidP="00191B83">
            <w:pPr>
              <w:ind w:left="1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  <w:r w:rsidRPr="00F468B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191B83" w:rsidRPr="00F468B8" w:rsidRDefault="00191B83" w:rsidP="00191B83">
            <w:pPr>
              <w:ind w:left="1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  <w:r w:rsidRPr="00F468B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667" w:type="dxa"/>
            <w:vAlign w:val="center"/>
          </w:tcPr>
          <w:p w:rsidR="00191B83" w:rsidRPr="00F468B8" w:rsidRDefault="00191B83" w:rsidP="00191B83">
            <w:pPr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F468B8">
              <w:rPr>
                <w:b/>
                <w:sz w:val="20"/>
                <w:szCs w:val="20"/>
              </w:rPr>
              <w:t>рогноз 2016г.</w:t>
            </w:r>
          </w:p>
        </w:tc>
      </w:tr>
      <w:tr w:rsidR="00191B83" w:rsidRPr="00F468B8" w:rsidTr="00191B83">
        <w:trPr>
          <w:trHeight w:val="281"/>
          <w:jc w:val="center"/>
        </w:trPr>
        <w:tc>
          <w:tcPr>
            <w:tcW w:w="3635" w:type="dxa"/>
          </w:tcPr>
          <w:p w:rsidR="00191B83" w:rsidRPr="00F468B8" w:rsidRDefault="00191B83" w:rsidP="00C74471">
            <w:pPr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rPr>
                <w:sz w:val="20"/>
                <w:szCs w:val="20"/>
              </w:rPr>
            </w:pPr>
            <w:r w:rsidRPr="00F468B8">
              <w:rPr>
                <w:spacing w:val="-6"/>
                <w:sz w:val="20"/>
                <w:szCs w:val="20"/>
              </w:rPr>
              <w:t xml:space="preserve">Хлеб   и   хлебобулочные </w:t>
            </w:r>
            <w:r w:rsidRPr="00F468B8">
              <w:rPr>
                <w:spacing w:val="-13"/>
                <w:sz w:val="20"/>
                <w:szCs w:val="20"/>
              </w:rPr>
              <w:t>изделия, тонн</w:t>
            </w:r>
          </w:p>
        </w:tc>
        <w:tc>
          <w:tcPr>
            <w:tcW w:w="1276" w:type="dxa"/>
          </w:tcPr>
          <w:p w:rsidR="00191B83" w:rsidRPr="00F468B8" w:rsidRDefault="00191B83" w:rsidP="00C74471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191B83" w:rsidRPr="00F468B8" w:rsidRDefault="00191B83" w:rsidP="00C74471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67" w:type="dxa"/>
          </w:tcPr>
          <w:p w:rsidR="00191B83" w:rsidRPr="00F468B8" w:rsidRDefault="00191B83" w:rsidP="00C74471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191B83" w:rsidRPr="00F468B8" w:rsidTr="00191B83">
        <w:trPr>
          <w:trHeight w:val="262"/>
          <w:jc w:val="center"/>
        </w:trPr>
        <w:tc>
          <w:tcPr>
            <w:tcW w:w="3635" w:type="dxa"/>
          </w:tcPr>
          <w:p w:rsidR="00191B83" w:rsidRPr="00F468B8" w:rsidRDefault="00191B83" w:rsidP="00C74471">
            <w:pPr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rPr>
                <w:sz w:val="20"/>
                <w:szCs w:val="20"/>
              </w:rPr>
            </w:pPr>
            <w:r w:rsidRPr="00F468B8">
              <w:rPr>
                <w:spacing w:val="-4"/>
                <w:sz w:val="20"/>
                <w:szCs w:val="20"/>
              </w:rPr>
              <w:t>Кондитерские изделия, тонн</w:t>
            </w:r>
          </w:p>
        </w:tc>
        <w:tc>
          <w:tcPr>
            <w:tcW w:w="1276" w:type="dxa"/>
          </w:tcPr>
          <w:p w:rsidR="00191B83" w:rsidRPr="00F468B8" w:rsidRDefault="00191B83" w:rsidP="00C74471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134" w:type="dxa"/>
          </w:tcPr>
          <w:p w:rsidR="00191B83" w:rsidRPr="00F468B8" w:rsidRDefault="00191B83" w:rsidP="00C74471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67" w:type="dxa"/>
          </w:tcPr>
          <w:p w:rsidR="00191B83" w:rsidRPr="00F468B8" w:rsidRDefault="00191B83" w:rsidP="00C74471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CF7131" w:rsidRDefault="00CF7131" w:rsidP="00CF7131">
      <w:pPr>
        <w:ind w:left="175"/>
        <w:contextualSpacing/>
        <w:jc w:val="center"/>
        <w:rPr>
          <w:b/>
        </w:rPr>
      </w:pPr>
      <w:r w:rsidRPr="00C74471">
        <w:rPr>
          <w:b/>
        </w:rPr>
        <w:t>Социально-культурная сфера</w:t>
      </w:r>
    </w:p>
    <w:tbl>
      <w:tblPr>
        <w:tblW w:w="10031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0031"/>
      </w:tblGrid>
      <w:tr w:rsidR="00CF7131" w:rsidRPr="00C74471" w:rsidTr="00191B83">
        <w:trPr>
          <w:trHeight w:val="475"/>
        </w:trPr>
        <w:tc>
          <w:tcPr>
            <w:tcW w:w="10031" w:type="dxa"/>
            <w:tcBorders>
              <w:top w:val="nil"/>
              <w:bottom w:val="nil"/>
            </w:tcBorders>
            <w:shd w:val="clear" w:color="000000" w:fill="FFFFFF"/>
          </w:tcPr>
          <w:p w:rsidR="00CF7131" w:rsidRPr="00C74471" w:rsidRDefault="00CF7131" w:rsidP="001925D5">
            <w:pPr>
              <w:widowControl w:val="0"/>
              <w:autoSpaceDE w:val="0"/>
              <w:autoSpaceDN w:val="0"/>
              <w:adjustRightInd w:val="0"/>
              <w:ind w:left="175"/>
              <w:jc w:val="both"/>
            </w:pPr>
            <w:r w:rsidRPr="00C74471">
              <w:t xml:space="preserve">На территории поселения </w:t>
            </w:r>
            <w:r>
              <w:t xml:space="preserve">работает 3 средних, 2 основных, </w:t>
            </w:r>
            <w:r w:rsidRPr="00C74471">
              <w:t xml:space="preserve"> колледж,  5 муниципальных дошкольных учреждений. Услуги дополнительного образования оказывают</w:t>
            </w:r>
            <w:r>
              <w:t xml:space="preserve"> Дом детского творчества,  Ш</w:t>
            </w:r>
            <w:r w:rsidRPr="00C74471">
              <w:t>кола</w:t>
            </w:r>
            <w:r>
              <w:t xml:space="preserve"> искусств и </w:t>
            </w:r>
            <w:r w:rsidRPr="00C74471">
              <w:t xml:space="preserve"> </w:t>
            </w:r>
            <w:proofErr w:type="spellStart"/>
            <w:r w:rsidRPr="00C74471">
              <w:t>ДЮСШа</w:t>
            </w:r>
            <w:proofErr w:type="spellEnd"/>
            <w:r>
              <w:t>.</w:t>
            </w:r>
          </w:p>
        </w:tc>
      </w:tr>
    </w:tbl>
    <w:p w:rsidR="00CF7131" w:rsidRPr="00C74471" w:rsidRDefault="00881675" w:rsidP="00CF7131">
      <w:pPr>
        <w:jc w:val="both"/>
        <w:rPr>
          <w:b/>
          <w:bCs/>
        </w:rPr>
      </w:pPr>
      <w:r>
        <w:t xml:space="preserve"> </w:t>
      </w:r>
      <w:r w:rsidR="00CF7131" w:rsidRPr="005F7D91">
        <w:t xml:space="preserve"> 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6663"/>
        <w:gridCol w:w="993"/>
        <w:gridCol w:w="1275"/>
        <w:gridCol w:w="993"/>
        <w:gridCol w:w="107"/>
      </w:tblGrid>
      <w:tr w:rsidR="00CF7131" w:rsidRPr="00881675" w:rsidTr="00881675">
        <w:trPr>
          <w:gridAfter w:val="1"/>
          <w:wAfter w:w="107" w:type="dxa"/>
          <w:cantSplit/>
          <w:trHeight w:val="70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131" w:rsidRPr="00881675" w:rsidRDefault="00CF7131" w:rsidP="00881675">
            <w:pPr>
              <w:rPr>
                <w:b/>
                <w:bCs/>
                <w:sz w:val="20"/>
                <w:szCs w:val="20"/>
              </w:rPr>
            </w:pPr>
            <w:r w:rsidRPr="00881675">
              <w:rPr>
                <w:b/>
                <w:bCs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CF7131" w:rsidRPr="00881675" w:rsidRDefault="00CF7131" w:rsidP="001925D5">
            <w:pPr>
              <w:ind w:left="175" w:right="-113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2015г.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F7131" w:rsidRPr="00881675" w:rsidRDefault="00CF7131" w:rsidP="001925D5">
            <w:pPr>
              <w:ind w:right="-113"/>
              <w:jc w:val="center"/>
              <w:rPr>
                <w:sz w:val="20"/>
                <w:szCs w:val="20"/>
              </w:rPr>
            </w:pPr>
          </w:p>
          <w:p w:rsidR="00ED31DF" w:rsidRPr="00881675" w:rsidRDefault="00ED31DF" w:rsidP="001925D5">
            <w:pPr>
              <w:ind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Н</w:t>
            </w:r>
            <w:r w:rsidR="00CF7131" w:rsidRPr="00881675">
              <w:rPr>
                <w:sz w:val="20"/>
                <w:szCs w:val="20"/>
              </w:rPr>
              <w:t>а</w:t>
            </w:r>
          </w:p>
          <w:p w:rsidR="00CF7131" w:rsidRPr="00881675" w:rsidRDefault="00CF7131" w:rsidP="001925D5">
            <w:pPr>
              <w:ind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 xml:space="preserve"> 01.09.16г</w:t>
            </w:r>
            <w:r w:rsidR="00ED31DF" w:rsidRPr="00881675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ED31DF" w:rsidRPr="00881675" w:rsidRDefault="00CF7131" w:rsidP="001925D5">
            <w:pPr>
              <w:ind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 xml:space="preserve">на </w:t>
            </w:r>
          </w:p>
          <w:p w:rsidR="00CF7131" w:rsidRPr="00881675" w:rsidRDefault="00CF7131" w:rsidP="001925D5">
            <w:pPr>
              <w:ind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2017г</w:t>
            </w:r>
            <w:r w:rsidR="00ED31DF" w:rsidRPr="00881675">
              <w:rPr>
                <w:sz w:val="20"/>
                <w:szCs w:val="20"/>
              </w:rPr>
              <w:t>.</w:t>
            </w:r>
          </w:p>
          <w:p w:rsidR="00CF7131" w:rsidRPr="00881675" w:rsidRDefault="00CF7131" w:rsidP="001925D5">
            <w:pPr>
              <w:ind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прогноз</w:t>
            </w:r>
          </w:p>
        </w:tc>
      </w:tr>
      <w:tr w:rsidR="00CF7131" w:rsidRPr="00881675" w:rsidTr="00191B83">
        <w:trPr>
          <w:gridAfter w:val="1"/>
          <w:wAfter w:w="107" w:type="dxa"/>
          <w:cantSplit/>
          <w:trHeight w:val="277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F7131" w:rsidRPr="00881675" w:rsidRDefault="00CF7131" w:rsidP="008816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CF7131" w:rsidRPr="00881675" w:rsidRDefault="00CF7131" w:rsidP="00881675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F7131" w:rsidRPr="00881675" w:rsidRDefault="00CF7131" w:rsidP="00881675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CF7131" w:rsidRPr="00881675" w:rsidRDefault="00CF7131" w:rsidP="00881675">
            <w:pPr>
              <w:ind w:right="-113"/>
              <w:rPr>
                <w:sz w:val="20"/>
                <w:szCs w:val="20"/>
              </w:rPr>
            </w:pPr>
          </w:p>
        </w:tc>
      </w:tr>
      <w:tr w:rsidR="00CF7131" w:rsidRPr="00881675" w:rsidTr="00881675">
        <w:trPr>
          <w:gridAfter w:val="1"/>
          <w:wAfter w:w="107" w:type="dxa"/>
          <w:cantSplit/>
          <w:trHeight w:val="57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881675" w:rsidRDefault="00CF7131" w:rsidP="00881675">
            <w:pPr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 xml:space="preserve">Число общеобразовательных учреждений (без вечерних (сменных) общеобразовательных учреждений) на начало учебного года, всего 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5</w:t>
            </w:r>
          </w:p>
        </w:tc>
      </w:tr>
      <w:tr w:rsidR="00CF7131" w:rsidRPr="00881675" w:rsidTr="00191B83">
        <w:trPr>
          <w:gridAfter w:val="1"/>
          <w:wAfter w:w="107" w:type="dxa"/>
          <w:cantSplit/>
          <w:trHeight w:val="10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881675" w:rsidRDefault="00CF7131" w:rsidP="001925D5">
            <w:pPr>
              <w:ind w:left="175" w:hanging="34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 xml:space="preserve">Численность обучающихся общеобразовательных </w:t>
            </w:r>
            <w:r w:rsidRPr="00881675">
              <w:rPr>
                <w:sz w:val="20"/>
                <w:szCs w:val="20"/>
              </w:rPr>
              <w:br/>
              <w:t xml:space="preserve">учреждений (без вечерних (сменных) общеобразовательных учреждений) с учетом структурных подразделений </w:t>
            </w:r>
            <w:r w:rsidRPr="00881675">
              <w:rPr>
                <w:sz w:val="20"/>
                <w:szCs w:val="20"/>
              </w:rPr>
              <w:br/>
              <w:t>(филиалов),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1435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1435</w:t>
            </w:r>
          </w:p>
        </w:tc>
      </w:tr>
      <w:tr w:rsidR="00CF7131" w:rsidRPr="00881675" w:rsidTr="00191B83">
        <w:trPr>
          <w:gridAfter w:val="1"/>
          <w:wAfter w:w="107" w:type="dxa"/>
          <w:cantSplit/>
          <w:trHeight w:val="34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881675" w:rsidRDefault="00CF7131" w:rsidP="001925D5">
            <w:pPr>
              <w:ind w:left="175" w:hanging="34"/>
              <w:jc w:val="both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Число дошкольных образовательных учреждений,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5</w:t>
            </w:r>
          </w:p>
        </w:tc>
      </w:tr>
      <w:tr w:rsidR="00CF7131" w:rsidRPr="00881675" w:rsidTr="00191B83">
        <w:trPr>
          <w:gridAfter w:val="1"/>
          <w:wAfter w:w="107" w:type="dxa"/>
          <w:cantSplit/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881675" w:rsidRDefault="00CF7131" w:rsidP="001925D5">
            <w:pPr>
              <w:ind w:left="175" w:hanging="34"/>
              <w:jc w:val="both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В них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639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728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728</w:t>
            </w:r>
          </w:p>
        </w:tc>
      </w:tr>
      <w:tr w:rsidR="00CF7131" w:rsidRPr="00881675" w:rsidTr="00191B83">
        <w:trPr>
          <w:gridAfter w:val="1"/>
          <w:wAfter w:w="107" w:type="dxa"/>
          <w:cantSplit/>
          <w:trHeight w:val="28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881675" w:rsidRDefault="00CF7131" w:rsidP="001925D5">
            <w:pPr>
              <w:ind w:left="175" w:hanging="34"/>
              <w:jc w:val="both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Кол-во групп для дошкольников на базе школ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7</w:t>
            </w:r>
          </w:p>
        </w:tc>
      </w:tr>
      <w:tr w:rsidR="00CF7131" w:rsidRPr="00881675" w:rsidTr="00191B83">
        <w:trPr>
          <w:gridAfter w:val="1"/>
          <w:wAfter w:w="107" w:type="dxa"/>
          <w:cantSplit/>
          <w:trHeight w:val="25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881675" w:rsidRDefault="00CF7131" w:rsidP="001925D5">
            <w:pPr>
              <w:ind w:left="175" w:hanging="34"/>
              <w:jc w:val="both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В них дошкольников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881675" w:rsidRDefault="00CF7131" w:rsidP="001925D5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132</w:t>
            </w:r>
          </w:p>
        </w:tc>
      </w:tr>
      <w:tr w:rsidR="00CF7131" w:rsidRPr="00C74471" w:rsidTr="0019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FFFFFF"/>
            <w:insideV w:val="single" w:sz="18" w:space="0" w:color="FFFFFF"/>
          </w:tblBorders>
          <w:tblLook w:val="01E0"/>
        </w:tblPrEx>
        <w:trPr>
          <w:trHeight w:val="475"/>
        </w:trPr>
        <w:tc>
          <w:tcPr>
            <w:tcW w:w="10031" w:type="dxa"/>
            <w:gridSpan w:val="5"/>
            <w:tcBorders>
              <w:top w:val="nil"/>
              <w:bottom w:val="nil"/>
            </w:tcBorders>
            <w:shd w:val="clear" w:color="000000" w:fill="FFFFFF"/>
          </w:tcPr>
          <w:p w:rsidR="00CF7131" w:rsidRDefault="00CF7131" w:rsidP="001925D5">
            <w:pPr>
              <w:widowControl w:val="0"/>
              <w:autoSpaceDE w:val="0"/>
              <w:autoSpaceDN w:val="0"/>
              <w:adjustRightInd w:val="0"/>
              <w:ind w:left="175"/>
              <w:jc w:val="both"/>
            </w:pPr>
            <w:r w:rsidRPr="00C74471">
              <w:t xml:space="preserve">В ГАПОУ </w:t>
            </w:r>
            <w:r>
              <w:t>РК «Северный колледж» филиал г</w:t>
            </w:r>
            <w:proofErr w:type="gramStart"/>
            <w:r>
              <w:t>.</w:t>
            </w:r>
            <w:r w:rsidRPr="00C74471">
              <w:t>П</w:t>
            </w:r>
            <w:proofErr w:type="gramEnd"/>
            <w:r w:rsidRPr="00C74471">
              <w:t xml:space="preserve">удож по профессиям    повар- кондитер, </w:t>
            </w:r>
            <w:r w:rsidR="00ED31DF">
              <w:t>а</w:t>
            </w:r>
            <w:r w:rsidRPr="00C74471">
              <w:t>втомеханик, мастер</w:t>
            </w:r>
            <w:r>
              <w:t xml:space="preserve"> по лесному хозяйству   на 01.09.2016г. обучается 149</w:t>
            </w:r>
            <w:r w:rsidRPr="00C74471">
              <w:t xml:space="preserve">  человек. </w:t>
            </w:r>
          </w:p>
          <w:p w:rsidR="00CF7131" w:rsidRPr="00C74471" w:rsidRDefault="00ED31DF" w:rsidP="00ED31DF">
            <w:pPr>
              <w:widowControl w:val="0"/>
              <w:autoSpaceDE w:val="0"/>
              <w:autoSpaceDN w:val="0"/>
              <w:adjustRightInd w:val="0"/>
              <w:ind w:left="175"/>
              <w:jc w:val="both"/>
            </w:pPr>
            <w:r>
              <w:t>Н</w:t>
            </w:r>
            <w:r w:rsidR="00CF7131">
              <w:t xml:space="preserve">а 2017г. планируется набор по трем специальностям: повар-кондитер, автомеханик, </w:t>
            </w:r>
            <w:r w:rsidR="00CF7131">
              <w:lastRenderedPageBreak/>
              <w:t xml:space="preserve">тракторист-машинист по </w:t>
            </w:r>
            <w:proofErr w:type="gramStart"/>
            <w:r w:rsidR="00CF7131">
              <w:t>с</w:t>
            </w:r>
            <w:proofErr w:type="gramEnd"/>
            <w:r w:rsidR="00CF7131">
              <w:t>/</w:t>
            </w:r>
            <w:proofErr w:type="spellStart"/>
            <w:r w:rsidR="00CF7131">
              <w:t>х</w:t>
            </w:r>
            <w:proofErr w:type="spellEnd"/>
            <w:r w:rsidR="00CF7131">
              <w:t xml:space="preserve"> производству.</w:t>
            </w:r>
          </w:p>
        </w:tc>
      </w:tr>
    </w:tbl>
    <w:p w:rsidR="00CF7131" w:rsidRPr="00881675" w:rsidRDefault="00CF7131" w:rsidP="00881675">
      <w:pPr>
        <w:jc w:val="center"/>
        <w:rPr>
          <w:b/>
          <w:sz w:val="20"/>
          <w:szCs w:val="20"/>
        </w:rPr>
      </w:pPr>
      <w:r w:rsidRPr="00881675">
        <w:rPr>
          <w:b/>
          <w:sz w:val="20"/>
          <w:szCs w:val="20"/>
        </w:rPr>
        <w:lastRenderedPageBreak/>
        <w:t xml:space="preserve">ГАПОУ РК  «Северный колледж» филиал </w:t>
      </w:r>
      <w:proofErr w:type="gramStart"/>
      <w:r w:rsidRPr="00881675">
        <w:rPr>
          <w:b/>
          <w:sz w:val="20"/>
          <w:szCs w:val="20"/>
        </w:rPr>
        <w:t>г</w:t>
      </w:r>
      <w:proofErr w:type="gramEnd"/>
      <w:r w:rsidRPr="00881675">
        <w:rPr>
          <w:b/>
          <w:sz w:val="20"/>
          <w:szCs w:val="20"/>
        </w:rPr>
        <w:t>. Пудожа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3923"/>
        <w:gridCol w:w="1798"/>
        <w:gridCol w:w="1635"/>
        <w:gridCol w:w="2095"/>
      </w:tblGrid>
      <w:tr w:rsidR="00CF7131" w:rsidRPr="00881675" w:rsidTr="00191B83">
        <w:tc>
          <w:tcPr>
            <w:tcW w:w="580" w:type="dxa"/>
          </w:tcPr>
          <w:p w:rsidR="00CF7131" w:rsidRPr="00881675" w:rsidRDefault="00CF7131" w:rsidP="001925D5">
            <w:pPr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№</w:t>
            </w:r>
          </w:p>
        </w:tc>
        <w:tc>
          <w:tcPr>
            <w:tcW w:w="3923" w:type="dxa"/>
          </w:tcPr>
          <w:p w:rsidR="00CF7131" w:rsidRPr="00881675" w:rsidRDefault="00CF7131" w:rsidP="001925D5">
            <w:pPr>
              <w:rPr>
                <w:b/>
                <w:sz w:val="20"/>
                <w:szCs w:val="20"/>
              </w:rPr>
            </w:pPr>
            <w:r w:rsidRPr="00881675">
              <w:rPr>
                <w:b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798" w:type="dxa"/>
          </w:tcPr>
          <w:p w:rsidR="00CF7131" w:rsidRPr="00881675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881675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635" w:type="dxa"/>
          </w:tcPr>
          <w:p w:rsidR="00CF7131" w:rsidRPr="00881675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881675"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2095" w:type="dxa"/>
          </w:tcPr>
          <w:p w:rsidR="00CF7131" w:rsidRPr="00881675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881675">
              <w:rPr>
                <w:b/>
                <w:sz w:val="20"/>
                <w:szCs w:val="20"/>
              </w:rPr>
              <w:t>2017г. прогноз</w:t>
            </w:r>
          </w:p>
        </w:tc>
      </w:tr>
      <w:tr w:rsidR="00CF7131" w:rsidRPr="00881675" w:rsidTr="00191B83">
        <w:tc>
          <w:tcPr>
            <w:tcW w:w="580" w:type="dxa"/>
          </w:tcPr>
          <w:p w:rsidR="00CF7131" w:rsidRPr="00881675" w:rsidRDefault="00CF7131" w:rsidP="001925D5">
            <w:pPr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1.</w:t>
            </w:r>
          </w:p>
        </w:tc>
        <w:tc>
          <w:tcPr>
            <w:tcW w:w="3923" w:type="dxa"/>
          </w:tcPr>
          <w:p w:rsidR="00CF7131" w:rsidRPr="00881675" w:rsidRDefault="00CF7131" w:rsidP="001925D5">
            <w:pPr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 xml:space="preserve">количество  преподавателей </w:t>
            </w:r>
          </w:p>
        </w:tc>
        <w:tc>
          <w:tcPr>
            <w:tcW w:w="1798" w:type="dxa"/>
          </w:tcPr>
          <w:p w:rsidR="00CF7131" w:rsidRPr="00881675" w:rsidRDefault="00CF7131" w:rsidP="001925D5">
            <w:pPr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20</w:t>
            </w:r>
          </w:p>
        </w:tc>
        <w:tc>
          <w:tcPr>
            <w:tcW w:w="1635" w:type="dxa"/>
          </w:tcPr>
          <w:p w:rsidR="00CF7131" w:rsidRPr="00881675" w:rsidRDefault="00CF7131" w:rsidP="001925D5">
            <w:pPr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20</w:t>
            </w:r>
          </w:p>
        </w:tc>
        <w:tc>
          <w:tcPr>
            <w:tcW w:w="2095" w:type="dxa"/>
          </w:tcPr>
          <w:p w:rsidR="00CF7131" w:rsidRPr="00881675" w:rsidRDefault="00CF7131" w:rsidP="001925D5">
            <w:pPr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20</w:t>
            </w:r>
          </w:p>
        </w:tc>
      </w:tr>
      <w:tr w:rsidR="00CF7131" w:rsidRPr="00881675" w:rsidTr="00191B83">
        <w:tc>
          <w:tcPr>
            <w:tcW w:w="580" w:type="dxa"/>
          </w:tcPr>
          <w:p w:rsidR="00CF7131" w:rsidRPr="00881675" w:rsidRDefault="00CF7131" w:rsidP="001925D5">
            <w:pPr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2.</w:t>
            </w:r>
          </w:p>
        </w:tc>
        <w:tc>
          <w:tcPr>
            <w:tcW w:w="3923" w:type="dxa"/>
          </w:tcPr>
          <w:p w:rsidR="00CF7131" w:rsidRPr="00881675" w:rsidRDefault="00CF7131" w:rsidP="001925D5">
            <w:pPr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 xml:space="preserve">общее количество </w:t>
            </w:r>
            <w:proofErr w:type="gramStart"/>
            <w:r w:rsidRPr="0088167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98" w:type="dxa"/>
          </w:tcPr>
          <w:p w:rsidR="00CF7131" w:rsidRPr="00881675" w:rsidRDefault="00CF7131" w:rsidP="001925D5">
            <w:pPr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146</w:t>
            </w:r>
          </w:p>
        </w:tc>
        <w:tc>
          <w:tcPr>
            <w:tcW w:w="1635" w:type="dxa"/>
          </w:tcPr>
          <w:p w:rsidR="00CF7131" w:rsidRPr="00881675" w:rsidRDefault="00CF7131" w:rsidP="001925D5">
            <w:pPr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149</w:t>
            </w:r>
          </w:p>
        </w:tc>
        <w:tc>
          <w:tcPr>
            <w:tcW w:w="2095" w:type="dxa"/>
          </w:tcPr>
          <w:p w:rsidR="00CF7131" w:rsidRPr="00881675" w:rsidRDefault="00CF7131" w:rsidP="001925D5">
            <w:pPr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150</w:t>
            </w:r>
          </w:p>
        </w:tc>
      </w:tr>
      <w:tr w:rsidR="00CF7131" w:rsidRPr="00881675" w:rsidTr="00191B83">
        <w:tc>
          <w:tcPr>
            <w:tcW w:w="580" w:type="dxa"/>
          </w:tcPr>
          <w:p w:rsidR="00CF7131" w:rsidRPr="00881675" w:rsidRDefault="00CF7131" w:rsidP="001925D5">
            <w:pPr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3.</w:t>
            </w:r>
          </w:p>
        </w:tc>
        <w:tc>
          <w:tcPr>
            <w:tcW w:w="3923" w:type="dxa"/>
          </w:tcPr>
          <w:p w:rsidR="00CF7131" w:rsidRPr="00881675" w:rsidRDefault="00CF7131" w:rsidP="001925D5">
            <w:pPr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Количество выпускных групп:</w:t>
            </w:r>
          </w:p>
        </w:tc>
        <w:tc>
          <w:tcPr>
            <w:tcW w:w="1798" w:type="dxa"/>
          </w:tcPr>
          <w:p w:rsidR="00CF7131" w:rsidRPr="00881675" w:rsidRDefault="00CF7131" w:rsidP="001925D5">
            <w:pPr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CF7131" w:rsidRPr="00881675" w:rsidRDefault="00CF7131" w:rsidP="001925D5">
            <w:pPr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CF7131" w:rsidRPr="00881675" w:rsidRDefault="00CF7131" w:rsidP="001925D5">
            <w:pPr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3</w:t>
            </w:r>
          </w:p>
        </w:tc>
      </w:tr>
      <w:tr w:rsidR="00CF7131" w:rsidRPr="00881675" w:rsidTr="00191B83">
        <w:tc>
          <w:tcPr>
            <w:tcW w:w="580" w:type="dxa"/>
          </w:tcPr>
          <w:p w:rsidR="00CF7131" w:rsidRPr="00881675" w:rsidRDefault="00CF7131" w:rsidP="001925D5">
            <w:pPr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4.</w:t>
            </w:r>
          </w:p>
        </w:tc>
        <w:tc>
          <w:tcPr>
            <w:tcW w:w="3923" w:type="dxa"/>
          </w:tcPr>
          <w:p w:rsidR="00CF7131" w:rsidRPr="00881675" w:rsidRDefault="00CF7131" w:rsidP="00ED31DF">
            <w:pPr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 xml:space="preserve">общее  количество выпускников  </w:t>
            </w:r>
          </w:p>
        </w:tc>
        <w:tc>
          <w:tcPr>
            <w:tcW w:w="1798" w:type="dxa"/>
          </w:tcPr>
          <w:p w:rsidR="00CF7131" w:rsidRPr="00881675" w:rsidRDefault="00CF7131" w:rsidP="001925D5">
            <w:pPr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48</w:t>
            </w:r>
          </w:p>
        </w:tc>
        <w:tc>
          <w:tcPr>
            <w:tcW w:w="1635" w:type="dxa"/>
          </w:tcPr>
          <w:p w:rsidR="00CF7131" w:rsidRPr="00881675" w:rsidRDefault="00CF7131" w:rsidP="001925D5">
            <w:pPr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50</w:t>
            </w:r>
          </w:p>
        </w:tc>
        <w:tc>
          <w:tcPr>
            <w:tcW w:w="2095" w:type="dxa"/>
          </w:tcPr>
          <w:p w:rsidR="00CF7131" w:rsidRPr="00881675" w:rsidRDefault="00CF7131" w:rsidP="001925D5">
            <w:pPr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50</w:t>
            </w:r>
          </w:p>
        </w:tc>
      </w:tr>
    </w:tbl>
    <w:p w:rsidR="00CF7131" w:rsidRPr="00881675" w:rsidRDefault="00CF7131" w:rsidP="00CF7131">
      <w:pPr>
        <w:ind w:right="260"/>
        <w:rPr>
          <w:b/>
          <w:sz w:val="20"/>
          <w:szCs w:val="20"/>
        </w:rPr>
      </w:pPr>
    </w:p>
    <w:p w:rsidR="00CF7131" w:rsidRPr="00881675" w:rsidRDefault="00CF7131" w:rsidP="00881675">
      <w:pPr>
        <w:ind w:right="260"/>
        <w:jc w:val="center"/>
        <w:rPr>
          <w:b/>
        </w:rPr>
      </w:pPr>
      <w:r>
        <w:rPr>
          <w:b/>
        </w:rPr>
        <w:t>МБУ</w:t>
      </w:r>
      <w:r w:rsidRPr="002261D7">
        <w:rPr>
          <w:b/>
        </w:rPr>
        <w:t xml:space="preserve"> ДО</w:t>
      </w:r>
      <w:r>
        <w:rPr>
          <w:b/>
        </w:rPr>
        <w:t xml:space="preserve"> «</w:t>
      </w:r>
      <w:r w:rsidRPr="002261D7">
        <w:rPr>
          <w:b/>
        </w:rPr>
        <w:t xml:space="preserve">Дом детского творчества </w:t>
      </w:r>
      <w:proofErr w:type="gramStart"/>
      <w:r w:rsidRPr="002261D7">
        <w:rPr>
          <w:b/>
        </w:rPr>
        <w:t>г</w:t>
      </w:r>
      <w:proofErr w:type="gramEnd"/>
      <w:r w:rsidRPr="002261D7">
        <w:rPr>
          <w:b/>
        </w:rPr>
        <w:t>.</w:t>
      </w:r>
      <w:r>
        <w:rPr>
          <w:b/>
        </w:rPr>
        <w:t xml:space="preserve"> </w:t>
      </w:r>
      <w:r w:rsidRPr="002261D7">
        <w:rPr>
          <w:b/>
        </w:rPr>
        <w:t>Пудожа»</w:t>
      </w:r>
      <w:r>
        <w:rPr>
          <w:b/>
        </w:rPr>
        <w:t xml:space="preserve"> РК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394"/>
        <w:gridCol w:w="1417"/>
        <w:gridCol w:w="1560"/>
        <w:gridCol w:w="2126"/>
      </w:tblGrid>
      <w:tr w:rsidR="00CF7131" w:rsidRPr="00A0200A" w:rsidTr="00191B83">
        <w:tc>
          <w:tcPr>
            <w:tcW w:w="568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:rsidR="00CF7131" w:rsidRPr="006A0017" w:rsidRDefault="00CF7131" w:rsidP="001925D5">
            <w:pPr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417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560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2126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2017г. прогноз</w:t>
            </w:r>
          </w:p>
        </w:tc>
      </w:tr>
      <w:tr w:rsidR="00CF7131" w:rsidRPr="00A0200A" w:rsidTr="00191B83">
        <w:trPr>
          <w:trHeight w:val="298"/>
        </w:trPr>
        <w:tc>
          <w:tcPr>
            <w:tcW w:w="568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CF7131" w:rsidRPr="00A0200A" w:rsidTr="00191B83">
        <w:tc>
          <w:tcPr>
            <w:tcW w:w="568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 Общее количество групп по направлениям: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CF7131" w:rsidRPr="00A0200A" w:rsidTr="00191B83">
        <w:trPr>
          <w:trHeight w:val="70"/>
        </w:trPr>
        <w:tc>
          <w:tcPr>
            <w:tcW w:w="568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Количество  </w:t>
            </w:r>
            <w:proofErr w:type="gramStart"/>
            <w:r w:rsidRPr="005F7D91">
              <w:rPr>
                <w:sz w:val="20"/>
                <w:szCs w:val="20"/>
              </w:rPr>
              <w:t>обучающихся</w:t>
            </w:r>
            <w:proofErr w:type="gramEnd"/>
            <w:r w:rsidRPr="005F7D91">
              <w:rPr>
                <w:sz w:val="20"/>
                <w:szCs w:val="20"/>
              </w:rPr>
              <w:t xml:space="preserve">   по группам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2126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</w:tr>
    </w:tbl>
    <w:p w:rsidR="00CF7131" w:rsidRDefault="00CF7131" w:rsidP="00CF7131">
      <w:pPr>
        <w:ind w:right="4738"/>
        <w:rPr>
          <w:b/>
          <w:sz w:val="20"/>
          <w:szCs w:val="20"/>
        </w:rPr>
      </w:pPr>
    </w:p>
    <w:p w:rsidR="00CF7131" w:rsidRDefault="00CF7131" w:rsidP="00191B83">
      <w:pPr>
        <w:ind w:right="-24"/>
        <w:jc w:val="both"/>
      </w:pPr>
      <w:r>
        <w:t xml:space="preserve">     </w:t>
      </w:r>
      <w:proofErr w:type="gramStart"/>
      <w:r w:rsidRPr="004E706C">
        <w:t>МБУ ДО</w:t>
      </w:r>
      <w:r>
        <w:t xml:space="preserve"> «Дом детского творчества» г. Пудожа ведет свою деятельность по шести направлениям: социально-педагогическая, туристско-краеведческая, физкультурно-спортивная, художественн</w:t>
      </w:r>
      <w:r w:rsidR="00ED31DF">
        <w:t xml:space="preserve">ая, техническая и  </w:t>
      </w:r>
      <w:proofErr w:type="spellStart"/>
      <w:r w:rsidR="00ED31DF">
        <w:t>естественно-</w:t>
      </w:r>
      <w:r>
        <w:t>научная</w:t>
      </w:r>
      <w:proofErr w:type="spellEnd"/>
      <w:r>
        <w:t>.</w:t>
      </w:r>
      <w:proofErr w:type="gramEnd"/>
      <w:r>
        <w:t xml:space="preserve"> С каждым годом число </w:t>
      </w:r>
      <w:proofErr w:type="gramStart"/>
      <w:r>
        <w:t>обучающихся</w:t>
      </w:r>
      <w:proofErr w:type="gramEnd"/>
      <w:r>
        <w:t xml:space="preserve">  увеличивается.</w:t>
      </w:r>
    </w:p>
    <w:p w:rsidR="00CF7131" w:rsidRPr="00881675" w:rsidRDefault="00CF7131" w:rsidP="00881675">
      <w:pPr>
        <w:ind w:right="260"/>
        <w:jc w:val="center"/>
        <w:rPr>
          <w:b/>
        </w:rPr>
      </w:pPr>
      <w:r w:rsidRPr="002261D7">
        <w:rPr>
          <w:b/>
        </w:rPr>
        <w:t xml:space="preserve">МБУ </w:t>
      </w:r>
      <w:proofErr w:type="gramStart"/>
      <w:r w:rsidRPr="002261D7">
        <w:rPr>
          <w:b/>
        </w:rPr>
        <w:t>ДО</w:t>
      </w:r>
      <w:proofErr w:type="gramEnd"/>
      <w:r w:rsidRPr="002261D7">
        <w:rPr>
          <w:b/>
        </w:rPr>
        <w:t xml:space="preserve"> «</w:t>
      </w:r>
      <w:proofErr w:type="gramStart"/>
      <w:r w:rsidRPr="002261D7">
        <w:rPr>
          <w:b/>
        </w:rPr>
        <w:t>Школа</w:t>
      </w:r>
      <w:proofErr w:type="gramEnd"/>
      <w:r w:rsidRPr="002261D7">
        <w:rPr>
          <w:b/>
        </w:rPr>
        <w:t xml:space="preserve"> искусств» г.</w:t>
      </w:r>
      <w:r>
        <w:rPr>
          <w:b/>
        </w:rPr>
        <w:t xml:space="preserve"> </w:t>
      </w:r>
      <w:r w:rsidRPr="002261D7">
        <w:rPr>
          <w:b/>
        </w:rPr>
        <w:t>Пудожа</w:t>
      </w:r>
      <w:r>
        <w:rPr>
          <w:b/>
        </w:rPr>
        <w:t xml:space="preserve"> РК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4293"/>
        <w:gridCol w:w="1730"/>
        <w:gridCol w:w="1497"/>
        <w:gridCol w:w="1957"/>
      </w:tblGrid>
      <w:tr w:rsidR="00CF7131" w:rsidRPr="00A0200A" w:rsidTr="00191B83">
        <w:tc>
          <w:tcPr>
            <w:tcW w:w="55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№</w:t>
            </w:r>
          </w:p>
        </w:tc>
        <w:tc>
          <w:tcPr>
            <w:tcW w:w="4293" w:type="dxa"/>
          </w:tcPr>
          <w:p w:rsidR="00CF7131" w:rsidRPr="006A0017" w:rsidRDefault="00CF7131" w:rsidP="001925D5">
            <w:pPr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730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497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1957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2017г.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0017">
              <w:rPr>
                <w:b/>
                <w:sz w:val="20"/>
                <w:szCs w:val="20"/>
              </w:rPr>
              <w:t>прогноз</w:t>
            </w:r>
          </w:p>
        </w:tc>
      </w:tr>
      <w:tr w:rsidR="00CF7131" w:rsidRPr="00A0200A" w:rsidTr="00191B83">
        <w:trPr>
          <w:trHeight w:val="216"/>
        </w:trPr>
        <w:tc>
          <w:tcPr>
            <w:tcW w:w="55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1.</w:t>
            </w:r>
          </w:p>
        </w:tc>
        <w:tc>
          <w:tcPr>
            <w:tcW w:w="429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730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5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7131" w:rsidRPr="00A0200A" w:rsidTr="00191B83">
        <w:tc>
          <w:tcPr>
            <w:tcW w:w="55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2.</w:t>
            </w:r>
          </w:p>
        </w:tc>
        <w:tc>
          <w:tcPr>
            <w:tcW w:w="429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5F7D91">
              <w:rPr>
                <w:sz w:val="20"/>
                <w:szCs w:val="20"/>
              </w:rPr>
              <w:t>обучающихся</w:t>
            </w:r>
            <w:proofErr w:type="gramEnd"/>
            <w:r w:rsidRPr="005F7D91">
              <w:rPr>
                <w:sz w:val="20"/>
                <w:szCs w:val="20"/>
              </w:rPr>
              <w:t xml:space="preserve"> по двум отделениям </w:t>
            </w:r>
          </w:p>
        </w:tc>
        <w:tc>
          <w:tcPr>
            <w:tcW w:w="1730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202</w:t>
            </w:r>
          </w:p>
        </w:tc>
        <w:tc>
          <w:tcPr>
            <w:tcW w:w="149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5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CF7131" w:rsidRPr="00A0200A" w:rsidTr="00191B83">
        <w:tc>
          <w:tcPr>
            <w:tcW w:w="55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3.</w:t>
            </w:r>
          </w:p>
        </w:tc>
        <w:tc>
          <w:tcPr>
            <w:tcW w:w="429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Музыкальное отделение по классам:</w:t>
            </w:r>
          </w:p>
        </w:tc>
        <w:tc>
          <w:tcPr>
            <w:tcW w:w="1730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5F7D91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497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957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</w:tr>
      <w:tr w:rsidR="00CF7131" w:rsidRPr="00A0200A" w:rsidTr="00191B83">
        <w:tc>
          <w:tcPr>
            <w:tcW w:w="55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4.</w:t>
            </w:r>
          </w:p>
        </w:tc>
        <w:tc>
          <w:tcPr>
            <w:tcW w:w="429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Художественно-графическое  отделение:</w:t>
            </w:r>
          </w:p>
        </w:tc>
        <w:tc>
          <w:tcPr>
            <w:tcW w:w="1730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5F7D91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497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957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</w:tr>
    </w:tbl>
    <w:p w:rsidR="00CF7131" w:rsidRDefault="00CF7131" w:rsidP="00CF7131">
      <w:pPr>
        <w:jc w:val="both"/>
      </w:pPr>
    </w:p>
    <w:p w:rsidR="00CF7131" w:rsidRDefault="00CF7131" w:rsidP="00CF7131">
      <w:pPr>
        <w:ind w:right="1417"/>
        <w:jc w:val="center"/>
      </w:pPr>
      <w:r>
        <w:rPr>
          <w:b/>
        </w:rPr>
        <w:t xml:space="preserve">                   МБУ ДО «</w:t>
      </w:r>
      <w:r w:rsidRPr="00F10301">
        <w:rPr>
          <w:b/>
        </w:rPr>
        <w:t>ДЮСШ</w:t>
      </w:r>
      <w:r>
        <w:rPr>
          <w:b/>
        </w:rPr>
        <w:t xml:space="preserve"> </w:t>
      </w:r>
      <w:r w:rsidRPr="00F10301">
        <w:rPr>
          <w:b/>
        </w:rPr>
        <w:t>г</w:t>
      </w:r>
      <w:proofErr w:type="gramStart"/>
      <w:r w:rsidRPr="00F10301">
        <w:rPr>
          <w:b/>
        </w:rPr>
        <w:t>.П</w:t>
      </w:r>
      <w:proofErr w:type="gramEnd"/>
      <w:r w:rsidRPr="00F10301">
        <w:rPr>
          <w:b/>
        </w:rPr>
        <w:t>удожа</w:t>
      </w:r>
      <w:r>
        <w:t xml:space="preserve">»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9"/>
        <w:gridCol w:w="1559"/>
        <w:gridCol w:w="1418"/>
        <w:gridCol w:w="1701"/>
      </w:tblGrid>
      <w:tr w:rsidR="00CF7131" w:rsidRPr="00A0200A" w:rsidTr="00191B83">
        <w:tc>
          <w:tcPr>
            <w:tcW w:w="59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№</w:t>
            </w:r>
          </w:p>
        </w:tc>
        <w:tc>
          <w:tcPr>
            <w:tcW w:w="4759" w:type="dxa"/>
          </w:tcPr>
          <w:p w:rsidR="00CF7131" w:rsidRPr="00543D01" w:rsidRDefault="00CF7131" w:rsidP="001925D5">
            <w:pPr>
              <w:rPr>
                <w:b/>
                <w:sz w:val="20"/>
                <w:szCs w:val="20"/>
              </w:rPr>
            </w:pPr>
            <w:r w:rsidRPr="00543D01">
              <w:rPr>
                <w:b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559" w:type="dxa"/>
          </w:tcPr>
          <w:p w:rsidR="00CF7131" w:rsidRPr="00543D0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543D01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418" w:type="dxa"/>
          </w:tcPr>
          <w:p w:rsidR="00CF7131" w:rsidRPr="00543D0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543D01"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1701" w:type="dxa"/>
          </w:tcPr>
          <w:p w:rsidR="00CF7131" w:rsidRPr="00543D0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543D01">
              <w:rPr>
                <w:b/>
                <w:sz w:val="20"/>
                <w:szCs w:val="20"/>
              </w:rPr>
              <w:t>2017г. прогноз</w:t>
            </w:r>
          </w:p>
        </w:tc>
      </w:tr>
      <w:tr w:rsidR="00CF7131" w:rsidRPr="00A0200A" w:rsidTr="00191B83">
        <w:trPr>
          <w:trHeight w:val="248"/>
        </w:trPr>
        <w:tc>
          <w:tcPr>
            <w:tcW w:w="59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1.</w:t>
            </w:r>
          </w:p>
        </w:tc>
        <w:tc>
          <w:tcPr>
            <w:tcW w:w="4759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559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F7131" w:rsidRPr="00A0200A" w:rsidTr="00191B83">
        <w:tc>
          <w:tcPr>
            <w:tcW w:w="59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2.</w:t>
            </w:r>
          </w:p>
        </w:tc>
        <w:tc>
          <w:tcPr>
            <w:tcW w:w="4759" w:type="dxa"/>
          </w:tcPr>
          <w:p w:rsidR="00CF7131" w:rsidRPr="005F7D91" w:rsidRDefault="00CF7131" w:rsidP="00ED31DF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 Общее количество групп по направлениям</w:t>
            </w:r>
            <w:r w:rsidR="00ED31DF">
              <w:rPr>
                <w:sz w:val="20"/>
                <w:szCs w:val="20"/>
              </w:rPr>
              <w:t xml:space="preserve"> лыжные гонки, футбол, баскетбол</w:t>
            </w:r>
          </w:p>
        </w:tc>
        <w:tc>
          <w:tcPr>
            <w:tcW w:w="1559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F7131" w:rsidRPr="00A0200A" w:rsidTr="00191B83">
        <w:tc>
          <w:tcPr>
            <w:tcW w:w="594" w:type="dxa"/>
          </w:tcPr>
          <w:p w:rsidR="00CF7131" w:rsidRPr="005F7D91" w:rsidRDefault="00ED31DF" w:rsidP="0019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59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Общее количество </w:t>
            </w:r>
            <w:proofErr w:type="gramStart"/>
            <w:r w:rsidRPr="005F7D9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177</w:t>
            </w:r>
          </w:p>
        </w:tc>
        <w:tc>
          <w:tcPr>
            <w:tcW w:w="1418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CF7131" w:rsidRPr="005F7D91" w:rsidRDefault="00ED31DF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</w:tr>
    </w:tbl>
    <w:p w:rsidR="00ED31DF" w:rsidRDefault="00ED31DF" w:rsidP="00ED31DF">
      <w:pPr>
        <w:jc w:val="both"/>
      </w:pPr>
      <w:r>
        <w:t>По итогам соревнований награждается команда,  занявшая 1 место кубком, 2,3 места награждаются грамотами. Игроки медалями. Остальные участники награждаются грамотами Главы Пудожского городского поселения. ДЮСШ г. Пудожа работает по направлениям – лыжная гонка, баскетбол, футбол. С 2017года будут открыты еще два направления: х</w:t>
      </w:r>
      <w:r w:rsidRPr="006F6AB1">
        <w:t>оккей</w:t>
      </w:r>
      <w:r>
        <w:t xml:space="preserve"> и </w:t>
      </w:r>
      <w:r w:rsidRPr="006F6AB1">
        <w:t xml:space="preserve"> настольный те</w:t>
      </w:r>
      <w:r>
        <w:t>н</w:t>
      </w:r>
      <w:r w:rsidRPr="006F6AB1">
        <w:t>нис</w:t>
      </w:r>
      <w:r>
        <w:t>.</w:t>
      </w:r>
    </w:p>
    <w:p w:rsidR="00ED31DF" w:rsidRPr="00E019B5" w:rsidRDefault="00ED31DF" w:rsidP="00ED31DF">
      <w:pPr>
        <w:tabs>
          <w:tab w:val="left" w:pos="765"/>
        </w:tabs>
        <w:jc w:val="both"/>
        <w:rPr>
          <w:sz w:val="22"/>
        </w:rPr>
      </w:pPr>
      <w:r>
        <w:t xml:space="preserve">            </w:t>
      </w:r>
      <w:proofErr w:type="gramStart"/>
      <w:r>
        <w:t>В целях реализации федерального закона №131-ФЗ в части обеспечения условий для развития на территории Пудожского городского поселения физической культуры и спорта  и  во исполнение  муниципальной целевой  программы Пудожского городского поселения « Программа развития  физической культуры и массового спорта в Пудожском  городском поселении  на период  2016-2018 годы» разработан и утвержден план спортивно-массовых мероприятий на 2016год.</w:t>
      </w:r>
      <w:proofErr w:type="gramEnd"/>
    </w:p>
    <w:p w:rsidR="00ED31DF" w:rsidRDefault="00ED31DF" w:rsidP="00ED31DF">
      <w:pPr>
        <w:jc w:val="both"/>
      </w:pPr>
      <w:r>
        <w:t>На финансирование данных мероприятий  выделено 40</w:t>
      </w:r>
      <w:r w:rsidR="00E25AAA">
        <w:t>,</w:t>
      </w:r>
      <w:r>
        <w:t>0 тыс. руб.</w:t>
      </w:r>
      <w:r w:rsidR="00E25AAA">
        <w:t xml:space="preserve"> На 01.10.2016г. расходы составили 19,1 тыс</w:t>
      </w:r>
      <w:proofErr w:type="gramStart"/>
      <w:r w:rsidR="00E25AAA">
        <w:t>.р</w:t>
      </w:r>
      <w:proofErr w:type="gramEnd"/>
      <w:r w:rsidR="00E25AAA">
        <w:t>уб.</w:t>
      </w:r>
    </w:p>
    <w:p w:rsidR="00ED31DF" w:rsidRPr="00E019B5" w:rsidRDefault="00ED31DF" w:rsidP="00ED31DF">
      <w:pPr>
        <w:jc w:val="both"/>
      </w:pPr>
      <w:r>
        <w:t xml:space="preserve">Население информируется </w:t>
      </w:r>
      <w:r w:rsidRPr="00E019B5">
        <w:t xml:space="preserve"> о проводимых спортивных мероприятиях в городском поселе</w:t>
      </w:r>
      <w:r>
        <w:t xml:space="preserve">нии через газету «Пудожский </w:t>
      </w:r>
      <w:proofErr w:type="spellStart"/>
      <w:r>
        <w:t>уездъ</w:t>
      </w:r>
      <w:proofErr w:type="spellEnd"/>
      <w:r>
        <w:t>».</w:t>
      </w:r>
    </w:p>
    <w:p w:rsidR="00ED31DF" w:rsidRDefault="00ED31DF" w:rsidP="00191B83">
      <w:pPr>
        <w:jc w:val="both"/>
      </w:pPr>
      <w:r>
        <w:t xml:space="preserve">      Все спортивные мероприятия проводятся в соответствии с ежегодным планом мероприятий и  положениями о проведении </w:t>
      </w:r>
      <w:proofErr w:type="gramStart"/>
      <w:r>
        <w:t>спортивный</w:t>
      </w:r>
      <w:proofErr w:type="gramEnd"/>
      <w:r>
        <w:t xml:space="preserve">  соревнований.</w:t>
      </w:r>
    </w:p>
    <w:p w:rsidR="00ED31DF" w:rsidRDefault="00ED31DF" w:rsidP="00191B83">
      <w:pPr>
        <w:jc w:val="both"/>
      </w:pPr>
      <w:r>
        <w:t xml:space="preserve">      В календарь спортивных мероприятий  на 2016год  </w:t>
      </w:r>
      <w:proofErr w:type="gramStart"/>
      <w:r>
        <w:t>включены</w:t>
      </w:r>
      <w:proofErr w:type="gramEnd"/>
      <w:r>
        <w:t>:</w:t>
      </w:r>
    </w:p>
    <w:p w:rsidR="00ED31DF" w:rsidRDefault="00ED31DF" w:rsidP="00191B83">
      <w:pPr>
        <w:jc w:val="both"/>
      </w:pPr>
      <w:r>
        <w:t>- Первенство Пудожского городского поселения по лыжным гонкам «</w:t>
      </w:r>
      <w:proofErr w:type="spellStart"/>
      <w:r>
        <w:t>Коловская</w:t>
      </w:r>
      <w:proofErr w:type="spellEnd"/>
      <w:r>
        <w:t xml:space="preserve"> лыжня-2016» среди мужчин, женщин и детей (личное первенство)</w:t>
      </w:r>
    </w:p>
    <w:p w:rsidR="00ED31DF" w:rsidRDefault="00ED31DF" w:rsidP="00191B83">
      <w:pPr>
        <w:jc w:val="both"/>
      </w:pPr>
      <w:r>
        <w:t>-Открытое первенство Пудожского городского поселения по лыжным гонкам.</w:t>
      </w:r>
    </w:p>
    <w:p w:rsidR="00ED31DF" w:rsidRDefault="00ED31DF" w:rsidP="00191B83">
      <w:pPr>
        <w:jc w:val="both"/>
      </w:pPr>
      <w:r>
        <w:t>-Первенство Пудожского городского поселения по баскетболу среди ОУ.</w:t>
      </w:r>
    </w:p>
    <w:p w:rsidR="00ED31DF" w:rsidRDefault="00ED31DF" w:rsidP="00191B83">
      <w:pPr>
        <w:jc w:val="both"/>
      </w:pPr>
      <w:r>
        <w:t>-Соревнования по пауэрлифтингу</w:t>
      </w:r>
    </w:p>
    <w:p w:rsidR="00ED31DF" w:rsidRDefault="00ED31DF" w:rsidP="00191B83">
      <w:pPr>
        <w:jc w:val="both"/>
      </w:pPr>
      <w:r>
        <w:t>- Футбольный турнир среди мужских команд Пудожского городского поселения</w:t>
      </w:r>
    </w:p>
    <w:p w:rsidR="00ED31DF" w:rsidRDefault="00ED31DF" w:rsidP="00191B83">
      <w:pPr>
        <w:jc w:val="both"/>
      </w:pPr>
      <w:r>
        <w:t>-Первенство Пудожского городского поселения по шахматам среди ОУ города.</w:t>
      </w:r>
    </w:p>
    <w:p w:rsidR="00ED31DF" w:rsidRDefault="00ED31DF" w:rsidP="00191B83">
      <w:pPr>
        <w:jc w:val="both"/>
      </w:pPr>
      <w:r>
        <w:t>-Спортивные мероприятия « День города-2016»</w:t>
      </w:r>
    </w:p>
    <w:p w:rsidR="00ED31DF" w:rsidRDefault="00ED31DF" w:rsidP="00191B83">
      <w:pPr>
        <w:jc w:val="both"/>
      </w:pPr>
      <w:r>
        <w:lastRenderedPageBreak/>
        <w:t>-Первенство Пудожского городского поселения по мини-футболу</w:t>
      </w:r>
    </w:p>
    <w:p w:rsidR="00ED31DF" w:rsidRDefault="00ED31DF" w:rsidP="00191B83">
      <w:pPr>
        <w:jc w:val="both"/>
      </w:pPr>
      <w:r>
        <w:t>-Соревнования по мини-футболу среди ОУ</w:t>
      </w:r>
    </w:p>
    <w:p w:rsidR="00ED31DF" w:rsidRDefault="00ED31DF" w:rsidP="00191B83">
      <w:pPr>
        <w:jc w:val="both"/>
      </w:pPr>
      <w:r>
        <w:t xml:space="preserve">- Легкоатлетический  кросс  на призы Пудожского городского поселения </w:t>
      </w:r>
    </w:p>
    <w:p w:rsidR="00ED31DF" w:rsidRDefault="00ED31DF" w:rsidP="00ED31DF">
      <w:pPr>
        <w:jc w:val="both"/>
      </w:pPr>
      <w:r>
        <w:t>- Первенство  Пудожского городского поселения по баскетболу среди сборных команд школ и       ПУ Пудожского городского поселения</w:t>
      </w:r>
    </w:p>
    <w:p w:rsidR="00ED31DF" w:rsidRDefault="00ED31DF" w:rsidP="00ED31DF">
      <w:pPr>
        <w:jc w:val="both"/>
      </w:pPr>
      <w:r>
        <w:t>-Соревнования по пауэрлифтингу</w:t>
      </w:r>
    </w:p>
    <w:p w:rsidR="00ED31DF" w:rsidRDefault="00ED31DF" w:rsidP="00ED31DF">
      <w:pPr>
        <w:jc w:val="both"/>
      </w:pPr>
      <w:r>
        <w:t>- Соревнования по лыжным гонкам «Новогодняя гонка»</w:t>
      </w:r>
    </w:p>
    <w:p w:rsidR="00191B83" w:rsidRDefault="00191B83" w:rsidP="00191B83">
      <w:pPr>
        <w:jc w:val="both"/>
      </w:pPr>
      <w:r>
        <w:t xml:space="preserve">          За последние годы наметилось улучшение показателей развития  физической культуры и спорта, при этом необходимо учитывать, что  финансирование, вложенное в организацию   и проведение спортивных мероприятий, являются экономически эффективным вложением в развитие человеческого потенциала и улучшения качества жизни жителей города и района.  В календарный план  на 2017 год будут включены новые виды спорта и совместные мероприятия с районной администрацией.</w:t>
      </w:r>
    </w:p>
    <w:p w:rsidR="00CF7131" w:rsidRDefault="00CF7131" w:rsidP="00CF7131">
      <w:pPr>
        <w:jc w:val="both"/>
      </w:pPr>
      <w:r>
        <w:t xml:space="preserve">       </w:t>
      </w:r>
      <w:r w:rsidRPr="000B1EBC">
        <w:t>На</w:t>
      </w:r>
      <w:r>
        <w:t xml:space="preserve"> территории Пудожского городского поселения работает МБУК «Пудожский ДК» с филиалами в п. Подпорожье и п. </w:t>
      </w:r>
      <w:proofErr w:type="spellStart"/>
      <w:r>
        <w:t>Колово</w:t>
      </w:r>
      <w:proofErr w:type="spellEnd"/>
      <w:r>
        <w:t>. Работа МБУК «Пудожского ДК» направлена  на выполнение муниципального задания в соответствии с ФЗ№ 83 « О внесении изменений в 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ED31DF" w:rsidRPr="004E706C" w:rsidRDefault="00ED31DF" w:rsidP="00ED31DF">
      <w:pPr>
        <w:jc w:val="center"/>
        <w:rPr>
          <w:b/>
        </w:rPr>
      </w:pPr>
      <w:r w:rsidRPr="004E706C">
        <w:rPr>
          <w:b/>
        </w:rPr>
        <w:t>МБУК «Пудожский ДК»</w:t>
      </w:r>
    </w:p>
    <w:tbl>
      <w:tblPr>
        <w:tblStyle w:val="af"/>
        <w:tblpPr w:leftFromText="180" w:rightFromText="180" w:vertAnchor="text" w:horzAnchor="page" w:tblpX="1238" w:tblpY="46"/>
        <w:tblOverlap w:val="never"/>
        <w:tblW w:w="0" w:type="auto"/>
        <w:tblLayout w:type="fixed"/>
        <w:tblLook w:val="04A0"/>
      </w:tblPr>
      <w:tblGrid>
        <w:gridCol w:w="675"/>
        <w:gridCol w:w="5988"/>
        <w:gridCol w:w="851"/>
        <w:gridCol w:w="850"/>
        <w:gridCol w:w="1667"/>
      </w:tblGrid>
      <w:tr w:rsidR="00ED31DF" w:rsidTr="00191B83">
        <w:tc>
          <w:tcPr>
            <w:tcW w:w="675" w:type="dxa"/>
          </w:tcPr>
          <w:p w:rsidR="00ED31DF" w:rsidRPr="00FB18BF" w:rsidRDefault="00ED31DF" w:rsidP="004B08A2">
            <w:pPr>
              <w:rPr>
                <w:sz w:val="22"/>
              </w:rPr>
            </w:pPr>
            <w:r w:rsidRPr="00FB18BF">
              <w:rPr>
                <w:sz w:val="22"/>
              </w:rPr>
              <w:t>№</w:t>
            </w:r>
          </w:p>
        </w:tc>
        <w:tc>
          <w:tcPr>
            <w:tcW w:w="5988" w:type="dxa"/>
          </w:tcPr>
          <w:p w:rsidR="00ED31DF" w:rsidRPr="006A0017" w:rsidRDefault="00ED31DF" w:rsidP="004B08A2">
            <w:pPr>
              <w:rPr>
                <w:b/>
                <w:sz w:val="22"/>
              </w:rPr>
            </w:pPr>
            <w:r w:rsidRPr="006A0017">
              <w:rPr>
                <w:b/>
                <w:sz w:val="22"/>
              </w:rPr>
              <w:t>Наименование</w:t>
            </w:r>
          </w:p>
        </w:tc>
        <w:tc>
          <w:tcPr>
            <w:tcW w:w="851" w:type="dxa"/>
          </w:tcPr>
          <w:p w:rsidR="00ED31DF" w:rsidRPr="006A0017" w:rsidRDefault="00ED31DF" w:rsidP="004B08A2">
            <w:pPr>
              <w:rPr>
                <w:b/>
                <w:sz w:val="22"/>
              </w:rPr>
            </w:pPr>
            <w:r w:rsidRPr="006A0017">
              <w:rPr>
                <w:b/>
                <w:sz w:val="22"/>
              </w:rPr>
              <w:t>2015г.</w:t>
            </w:r>
          </w:p>
        </w:tc>
        <w:tc>
          <w:tcPr>
            <w:tcW w:w="850" w:type="dxa"/>
          </w:tcPr>
          <w:p w:rsidR="00ED31DF" w:rsidRPr="006A0017" w:rsidRDefault="00ED31DF" w:rsidP="004B08A2">
            <w:pPr>
              <w:rPr>
                <w:b/>
                <w:sz w:val="22"/>
              </w:rPr>
            </w:pPr>
            <w:r w:rsidRPr="006A0017">
              <w:rPr>
                <w:b/>
                <w:sz w:val="22"/>
              </w:rPr>
              <w:t>2016г.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67" w:type="dxa"/>
          </w:tcPr>
          <w:p w:rsidR="00ED31DF" w:rsidRPr="006A0017" w:rsidRDefault="00ED31DF" w:rsidP="004B08A2">
            <w:pPr>
              <w:rPr>
                <w:b/>
                <w:sz w:val="22"/>
              </w:rPr>
            </w:pPr>
            <w:r w:rsidRPr="006A0017">
              <w:rPr>
                <w:b/>
                <w:sz w:val="22"/>
              </w:rPr>
              <w:t>2017г. прогноз</w:t>
            </w:r>
          </w:p>
        </w:tc>
      </w:tr>
      <w:tr w:rsidR="00ED31DF" w:rsidTr="00191B83">
        <w:tc>
          <w:tcPr>
            <w:tcW w:w="675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988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Количество мероприятий</w:t>
            </w:r>
          </w:p>
        </w:tc>
        <w:tc>
          <w:tcPr>
            <w:tcW w:w="851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850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667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</w:tr>
      <w:tr w:rsidR="00ED31DF" w:rsidTr="00191B83">
        <w:tc>
          <w:tcPr>
            <w:tcW w:w="675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988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Количество посетителей, чел.</w:t>
            </w:r>
          </w:p>
        </w:tc>
        <w:tc>
          <w:tcPr>
            <w:tcW w:w="851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18 368</w:t>
            </w:r>
          </w:p>
        </w:tc>
        <w:tc>
          <w:tcPr>
            <w:tcW w:w="850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14506</w:t>
            </w:r>
          </w:p>
        </w:tc>
        <w:tc>
          <w:tcPr>
            <w:tcW w:w="1667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14506</w:t>
            </w:r>
          </w:p>
        </w:tc>
      </w:tr>
      <w:tr w:rsidR="00ED31DF" w:rsidTr="00191B83">
        <w:tc>
          <w:tcPr>
            <w:tcW w:w="675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988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 xml:space="preserve">Количество  культурно - </w:t>
            </w:r>
            <w:proofErr w:type="spellStart"/>
            <w:r>
              <w:rPr>
                <w:sz w:val="22"/>
              </w:rPr>
              <w:t>досуговых</w:t>
            </w:r>
            <w:proofErr w:type="spellEnd"/>
            <w:r>
              <w:rPr>
                <w:sz w:val="22"/>
              </w:rPr>
              <w:t xml:space="preserve">  формирований.</w:t>
            </w:r>
          </w:p>
        </w:tc>
        <w:tc>
          <w:tcPr>
            <w:tcW w:w="851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50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667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ED31DF" w:rsidTr="00191B83">
        <w:tc>
          <w:tcPr>
            <w:tcW w:w="675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988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В них участников, чел.</w:t>
            </w:r>
          </w:p>
        </w:tc>
        <w:tc>
          <w:tcPr>
            <w:tcW w:w="851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850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1667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</w:tr>
    </w:tbl>
    <w:p w:rsidR="00CF7131" w:rsidRDefault="00CF7131" w:rsidP="00CF7131">
      <w:pPr>
        <w:jc w:val="both"/>
      </w:pPr>
      <w:r>
        <w:t>Из бюджета Пудожского городского поселения на выполнение муниципального задания выделено: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544"/>
      </w:tblGrid>
      <w:tr w:rsidR="00ED31DF" w:rsidRPr="00C23FC9" w:rsidTr="00ED31DF">
        <w:tc>
          <w:tcPr>
            <w:tcW w:w="3119" w:type="dxa"/>
          </w:tcPr>
          <w:p w:rsidR="00ED31DF" w:rsidRPr="00144759" w:rsidRDefault="00CF7131" w:rsidP="001925D5">
            <w:pPr>
              <w:rPr>
                <w:b/>
              </w:rPr>
            </w:pPr>
            <w:r>
              <w:t xml:space="preserve"> </w:t>
            </w:r>
            <w:r w:rsidR="00ED31DF">
              <w:rPr>
                <w:b/>
              </w:rPr>
              <w:t>2014г.</w:t>
            </w:r>
          </w:p>
        </w:tc>
        <w:tc>
          <w:tcPr>
            <w:tcW w:w="3260" w:type="dxa"/>
          </w:tcPr>
          <w:p w:rsidR="00ED31DF" w:rsidRPr="00144759" w:rsidRDefault="00ED31DF" w:rsidP="001925D5">
            <w:pPr>
              <w:rPr>
                <w:b/>
              </w:rPr>
            </w:pPr>
            <w:r>
              <w:rPr>
                <w:b/>
                <w:sz w:val="22"/>
              </w:rPr>
              <w:t>на 2015</w:t>
            </w:r>
            <w:r w:rsidRPr="00144759">
              <w:rPr>
                <w:b/>
                <w:sz w:val="22"/>
              </w:rPr>
              <w:t>г.</w:t>
            </w:r>
          </w:p>
        </w:tc>
        <w:tc>
          <w:tcPr>
            <w:tcW w:w="3544" w:type="dxa"/>
          </w:tcPr>
          <w:p w:rsidR="00ED31DF" w:rsidRPr="00144759" w:rsidRDefault="00ED31DF" w:rsidP="001925D5">
            <w:pPr>
              <w:rPr>
                <w:b/>
              </w:rPr>
            </w:pPr>
            <w:r>
              <w:rPr>
                <w:b/>
              </w:rPr>
              <w:t>на 2016г.</w:t>
            </w:r>
          </w:p>
        </w:tc>
      </w:tr>
      <w:tr w:rsidR="00ED31DF" w:rsidRPr="00C23FC9" w:rsidTr="00ED31DF">
        <w:tc>
          <w:tcPr>
            <w:tcW w:w="3119" w:type="dxa"/>
          </w:tcPr>
          <w:p w:rsidR="00ED31DF" w:rsidRPr="00144759" w:rsidRDefault="00ED31DF" w:rsidP="001925D5">
            <w:r>
              <w:t>4600,0 тыс. руб.</w:t>
            </w:r>
          </w:p>
        </w:tc>
        <w:tc>
          <w:tcPr>
            <w:tcW w:w="3260" w:type="dxa"/>
          </w:tcPr>
          <w:p w:rsidR="00ED31DF" w:rsidRPr="00144759" w:rsidRDefault="00ED31DF" w:rsidP="001925D5">
            <w:r>
              <w:rPr>
                <w:sz w:val="22"/>
              </w:rPr>
              <w:t>4150,5</w:t>
            </w:r>
            <w:r w:rsidRPr="00144759">
              <w:rPr>
                <w:sz w:val="22"/>
              </w:rPr>
              <w:t xml:space="preserve"> тыс. руб.</w:t>
            </w:r>
          </w:p>
        </w:tc>
        <w:tc>
          <w:tcPr>
            <w:tcW w:w="3544" w:type="dxa"/>
          </w:tcPr>
          <w:p w:rsidR="00ED31DF" w:rsidRPr="00144759" w:rsidRDefault="00ED31DF" w:rsidP="001925D5">
            <w:r>
              <w:t>4100,0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CF7131" w:rsidRPr="00144759" w:rsidRDefault="00CF7131" w:rsidP="00191B83">
      <w:r>
        <w:rPr>
          <w:sz w:val="22"/>
        </w:rPr>
        <w:t xml:space="preserve">          </w:t>
      </w:r>
      <w:r w:rsidRPr="00144759">
        <w:t>Приоритетными  направлениями работы МБУК «Пудожский ДК» являются:</w:t>
      </w:r>
    </w:p>
    <w:p w:rsidR="00CF7131" w:rsidRPr="00144759" w:rsidRDefault="00CF7131" w:rsidP="00CF7131">
      <w:pPr>
        <w:jc w:val="both"/>
      </w:pPr>
      <w:r w:rsidRPr="00144759">
        <w:t>- культурно-просветительное;</w:t>
      </w:r>
    </w:p>
    <w:p w:rsidR="00CF7131" w:rsidRPr="00144759" w:rsidRDefault="00CF7131" w:rsidP="00CF7131">
      <w:pPr>
        <w:jc w:val="both"/>
      </w:pPr>
      <w:r w:rsidRPr="00144759">
        <w:t>-военно-патриотическое;</w:t>
      </w:r>
    </w:p>
    <w:p w:rsidR="00CF7131" w:rsidRPr="00144759" w:rsidRDefault="00CF7131" w:rsidP="00CF7131">
      <w:pPr>
        <w:jc w:val="both"/>
      </w:pPr>
      <w:r w:rsidRPr="00144759">
        <w:t>-организация досуга детей, подростков, молодежи, представителей среднего и старшего и среднего  поколения;</w:t>
      </w:r>
    </w:p>
    <w:p w:rsidR="00CF7131" w:rsidRPr="00144759" w:rsidRDefault="00CF7131" w:rsidP="00CF7131">
      <w:pPr>
        <w:jc w:val="both"/>
      </w:pPr>
      <w:r w:rsidRPr="00144759">
        <w:t>- пропаганда ЗОЖ;</w:t>
      </w:r>
    </w:p>
    <w:p w:rsidR="00CF7131" w:rsidRPr="00144759" w:rsidRDefault="00CF7131" w:rsidP="00CF7131">
      <w:pPr>
        <w:jc w:val="both"/>
      </w:pPr>
      <w:r w:rsidRPr="00144759">
        <w:t>-сохранение народных традиций, обычаев;</w:t>
      </w:r>
    </w:p>
    <w:p w:rsidR="00CF7131" w:rsidRPr="00144759" w:rsidRDefault="00CF7131" w:rsidP="00CF7131">
      <w:pPr>
        <w:jc w:val="both"/>
      </w:pPr>
      <w:r w:rsidRPr="00144759">
        <w:t xml:space="preserve">     Для решения поставленных задач данных направлений МБУК «Пудожский ДК» осуществляет следующие виды деятельности:</w:t>
      </w:r>
    </w:p>
    <w:p w:rsidR="00CF7131" w:rsidRDefault="00CF7131" w:rsidP="00CF7131">
      <w:pPr>
        <w:jc w:val="both"/>
      </w:pPr>
      <w:proofErr w:type="gramStart"/>
      <w:r>
        <w:t>-</w:t>
      </w:r>
      <w:r w:rsidRPr="00144759">
        <w:t xml:space="preserve">организована работа </w:t>
      </w:r>
      <w:r>
        <w:t xml:space="preserve"> 15 клубных формирований  из них</w:t>
      </w:r>
      <w:r w:rsidRPr="00144759">
        <w:t>:</w:t>
      </w:r>
      <w:r>
        <w:t xml:space="preserve"> </w:t>
      </w:r>
      <w:r w:rsidRPr="00144759">
        <w:t>любит</w:t>
      </w:r>
      <w:r>
        <w:t>ельские творческие коллективов-8, кружков, студий, клубов -7</w:t>
      </w:r>
      <w:proofErr w:type="gramEnd"/>
    </w:p>
    <w:p w:rsidR="00CF7131" w:rsidRPr="0035475E" w:rsidRDefault="00CF7131" w:rsidP="00CF7131">
      <w:pPr>
        <w:jc w:val="both"/>
      </w:pPr>
      <w:r w:rsidRPr="0035475E">
        <w:t>- проведено  на 01.09.2016г. различных по форме и тематике культурно- массовых  мероприятий, праздников,  концертов, выставок, вечеров - 146. Большой популярностью пользуются   конкурсные  и игровые программы  для  детей, концерты, вечера отдыха для взрослого населения и пожилых людей.</w:t>
      </w:r>
    </w:p>
    <w:p w:rsidR="00CF7131" w:rsidRPr="0035475E" w:rsidRDefault="00CF7131" w:rsidP="00CF7131">
      <w:pPr>
        <w:jc w:val="both"/>
      </w:pPr>
      <w:r w:rsidRPr="0035475E">
        <w:t>-Проведены концерты  и другие культурно-зрелищных мероприятия с участием профессиональных коллективов, исполнителей.</w:t>
      </w:r>
    </w:p>
    <w:p w:rsidR="00CF7131" w:rsidRPr="0035475E" w:rsidRDefault="00CF7131" w:rsidP="00CF7131">
      <w:pPr>
        <w:jc w:val="both"/>
      </w:pPr>
      <w:r w:rsidRPr="0035475E">
        <w:t>- Проведены  новогодние утренники для детей по заявкам организаций.</w:t>
      </w:r>
    </w:p>
    <w:p w:rsidR="00CF7131" w:rsidRPr="0035475E" w:rsidRDefault="00CF7131" w:rsidP="00CF7131">
      <w:pPr>
        <w:jc w:val="both"/>
      </w:pPr>
      <w:r w:rsidRPr="0035475E">
        <w:t>-оказывалась методическая и организационно-творческая помощь в подготовке и проведении культурно-массовых мероприятий.</w:t>
      </w:r>
    </w:p>
    <w:p w:rsidR="00CF7131" w:rsidRDefault="00CF7131" w:rsidP="00CF7131">
      <w:pPr>
        <w:jc w:val="both"/>
      </w:pPr>
      <w:r w:rsidRPr="0035475E">
        <w:t>-активное сотрудничество со СМИ.</w:t>
      </w:r>
    </w:p>
    <w:p w:rsidR="00ED31DF" w:rsidRDefault="00ED31DF" w:rsidP="00ED31DF">
      <w:pPr>
        <w:jc w:val="both"/>
      </w:pPr>
      <w:r w:rsidRPr="0035475E">
        <w:t xml:space="preserve">         Пудожского городское поселение  активно участвует в деле сохранения, возрождения и развития народных художественных промыслов.  При  содействии МБУК «Пудожский ДК» традиционно проходят  День города,  День поселка, Зимняя Никольская ярмарка, Масленица, </w:t>
      </w:r>
    </w:p>
    <w:p w:rsidR="00ED31DF" w:rsidRPr="0035475E" w:rsidRDefault="00ED31DF" w:rsidP="00ED31DF">
      <w:pPr>
        <w:jc w:val="both"/>
      </w:pPr>
      <w:r w:rsidRPr="0035475E">
        <w:t xml:space="preserve">на которых </w:t>
      </w:r>
      <w:proofErr w:type="spellStart"/>
      <w:r w:rsidRPr="0035475E">
        <w:t>пудожане</w:t>
      </w:r>
      <w:proofErr w:type="spellEnd"/>
      <w:r w:rsidRPr="0035475E">
        <w:t xml:space="preserve"> могут поучаствовать в    мастер-классах и  посмотреть выставки мастеров прикладного творчества  по вязанию, резьбе по дереву, плетению из бересты,  шитья мягкой игрушки, лепки из теста, плетения из бисера и т.д.</w:t>
      </w:r>
    </w:p>
    <w:p w:rsidR="00ED31DF" w:rsidRPr="0035475E" w:rsidRDefault="00ED31DF" w:rsidP="00ED31DF">
      <w:pPr>
        <w:jc w:val="both"/>
      </w:pPr>
      <w:r w:rsidRPr="0035475E">
        <w:lastRenderedPageBreak/>
        <w:t xml:space="preserve">       На сегодня мастеров прикладного творчества насчитывается более 20 человек, число их растет.  </w:t>
      </w:r>
      <w:proofErr w:type="gramStart"/>
      <w:r w:rsidRPr="0035475E">
        <w:t>При  МБУК</w:t>
      </w:r>
      <w:r>
        <w:t xml:space="preserve"> </w:t>
      </w:r>
      <w:r w:rsidRPr="0035475E">
        <w:t xml:space="preserve"> «Пудожский ДК» ведет свою работу клуб «Подсолнух»  Дом культуры п. Подпорожье с целью возрождения народного творчества среди подростков (рук.</w:t>
      </w:r>
      <w:proofErr w:type="gramEnd"/>
      <w:r w:rsidRPr="0035475E">
        <w:t xml:space="preserve"> Ермакова И.Н.)</w:t>
      </w:r>
    </w:p>
    <w:p w:rsidR="00ED31DF" w:rsidRPr="0035475E" w:rsidRDefault="00ED31DF" w:rsidP="00ED31DF">
      <w:pPr>
        <w:jc w:val="both"/>
      </w:pPr>
      <w:r w:rsidRPr="0035475E">
        <w:t xml:space="preserve">      </w:t>
      </w:r>
      <w:proofErr w:type="gramStart"/>
      <w:r w:rsidRPr="0035475E">
        <w:t>Более 30 лет</w:t>
      </w:r>
      <w:r>
        <w:t xml:space="preserve"> </w:t>
      </w:r>
      <w:r w:rsidRPr="0035475E">
        <w:t xml:space="preserve"> при МБУК «Пудожский ДК» существует народный хор, который сохраняет  и возрождает традиции П</w:t>
      </w:r>
      <w:r>
        <w:t>удожского фольклорного пения (</w:t>
      </w:r>
      <w:r w:rsidRPr="0035475E">
        <w:t>рук.</w:t>
      </w:r>
      <w:proofErr w:type="gramEnd"/>
      <w:r w:rsidRPr="0035475E">
        <w:t xml:space="preserve"> </w:t>
      </w:r>
      <w:proofErr w:type="spellStart"/>
      <w:r w:rsidRPr="0035475E">
        <w:t>Жемойтук</w:t>
      </w:r>
      <w:proofErr w:type="spellEnd"/>
      <w:r w:rsidRPr="0035475E">
        <w:t xml:space="preserve"> В.И.</w:t>
      </w:r>
      <w:proofErr w:type="gramStart"/>
      <w:r w:rsidRPr="0035475E">
        <w:t xml:space="preserve"> )</w:t>
      </w:r>
      <w:proofErr w:type="gramEnd"/>
    </w:p>
    <w:p w:rsidR="00ED31DF" w:rsidRDefault="00ED31DF" w:rsidP="00ED31DF">
      <w:pPr>
        <w:jc w:val="both"/>
      </w:pPr>
      <w:r w:rsidRPr="0035475E">
        <w:t>Ежегодно на базе Пудожского Дома культуры  проходит фестиваль песенного творчества «Разноцветье народных песен».</w:t>
      </w:r>
    </w:p>
    <w:p w:rsidR="00191B83" w:rsidRDefault="00191B83" w:rsidP="00191B83">
      <w:pPr>
        <w:jc w:val="both"/>
      </w:pPr>
      <w:r>
        <w:t>На базе   МБУК «Пудожский ДК» занимаются клубные формирования:</w:t>
      </w:r>
    </w:p>
    <w:p w:rsidR="00191B83" w:rsidRDefault="00191B83" w:rsidP="00191B83">
      <w:pPr>
        <w:jc w:val="both"/>
      </w:pPr>
      <w:r>
        <w:t xml:space="preserve">  -  Клуб по боксу «Спарта» (тр. Андреев А.С.)</w:t>
      </w:r>
    </w:p>
    <w:p w:rsidR="00191B83" w:rsidRDefault="00191B83" w:rsidP="00191B83">
      <w:pPr>
        <w:jc w:val="both"/>
      </w:pPr>
      <w:r>
        <w:t xml:space="preserve">  </w:t>
      </w:r>
      <w:proofErr w:type="gramStart"/>
      <w:r>
        <w:t>-  Фитнес группа  (рук.</w:t>
      </w:r>
      <w:proofErr w:type="gramEnd"/>
      <w:r>
        <w:t xml:space="preserve"> Чуркина И.)</w:t>
      </w:r>
    </w:p>
    <w:p w:rsidR="00191B83" w:rsidRDefault="00191B83" w:rsidP="00191B83">
      <w:pPr>
        <w:jc w:val="both"/>
      </w:pPr>
      <w:r>
        <w:t xml:space="preserve">  </w:t>
      </w:r>
      <w:proofErr w:type="gramStart"/>
      <w:r>
        <w:t>-   2 группы «Здоровья»  (рук.</w:t>
      </w:r>
      <w:proofErr w:type="gramEnd"/>
      <w:r>
        <w:t xml:space="preserve"> </w:t>
      </w:r>
      <w:proofErr w:type="gramStart"/>
      <w:r>
        <w:t>Антонова Т.Н., Куликова)</w:t>
      </w:r>
      <w:proofErr w:type="gramEnd"/>
    </w:p>
    <w:p w:rsidR="00CF7131" w:rsidRDefault="00CF7131" w:rsidP="00ED31DF">
      <w:pPr>
        <w:jc w:val="both"/>
      </w:pPr>
      <w:r>
        <w:rPr>
          <w:sz w:val="22"/>
        </w:rPr>
        <w:t xml:space="preserve">  </w:t>
      </w:r>
      <w:r w:rsidRPr="00144759">
        <w:t xml:space="preserve"> </w:t>
      </w:r>
    </w:p>
    <w:p w:rsidR="00CF7131" w:rsidRPr="006A0017" w:rsidRDefault="00CF7131" w:rsidP="00CF7131">
      <w:pPr>
        <w:jc w:val="center"/>
        <w:rPr>
          <w:b/>
        </w:rPr>
      </w:pPr>
      <w:r>
        <w:rPr>
          <w:b/>
        </w:rPr>
        <w:t>МБ</w:t>
      </w:r>
      <w:r w:rsidRPr="006A0017">
        <w:rPr>
          <w:b/>
        </w:rPr>
        <w:t>У Пудожский историко-краеведческий музей им. А.Ф.Кораблёва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4952"/>
        <w:gridCol w:w="1276"/>
        <w:gridCol w:w="1559"/>
        <w:gridCol w:w="1843"/>
      </w:tblGrid>
      <w:tr w:rsidR="00CF7131" w:rsidRPr="006A0017" w:rsidTr="00191B83">
        <w:tc>
          <w:tcPr>
            <w:tcW w:w="543" w:type="dxa"/>
          </w:tcPr>
          <w:p w:rsidR="00CF7131" w:rsidRPr="006A0017" w:rsidRDefault="00CF7131" w:rsidP="001925D5">
            <w:pPr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52" w:type="dxa"/>
          </w:tcPr>
          <w:p w:rsidR="00CF7131" w:rsidRPr="006A0017" w:rsidRDefault="00CF7131" w:rsidP="001925D5">
            <w:pPr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276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559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1843" w:type="dxa"/>
          </w:tcPr>
          <w:p w:rsidR="00CF7131" w:rsidRPr="006A0017" w:rsidRDefault="00CF7131" w:rsidP="001925D5">
            <w:pPr>
              <w:tabs>
                <w:tab w:val="center" w:pos="835"/>
                <w:tab w:val="left" w:pos="1620"/>
              </w:tabs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ab/>
              <w:t>2017г. прогноз</w:t>
            </w:r>
          </w:p>
        </w:tc>
      </w:tr>
      <w:tr w:rsidR="00CF7131" w:rsidRPr="00A0200A" w:rsidTr="00191B83">
        <w:tc>
          <w:tcPr>
            <w:tcW w:w="54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1.</w:t>
            </w:r>
          </w:p>
        </w:tc>
        <w:tc>
          <w:tcPr>
            <w:tcW w:w="4952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Количество работников  музея</w:t>
            </w:r>
          </w:p>
        </w:tc>
        <w:tc>
          <w:tcPr>
            <w:tcW w:w="1276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F7131" w:rsidRPr="00A0200A" w:rsidTr="00191B83">
        <w:tc>
          <w:tcPr>
            <w:tcW w:w="54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2.</w:t>
            </w:r>
          </w:p>
        </w:tc>
        <w:tc>
          <w:tcPr>
            <w:tcW w:w="4952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Количество мероприятий, проведенных в музее</w:t>
            </w:r>
          </w:p>
        </w:tc>
        <w:tc>
          <w:tcPr>
            <w:tcW w:w="1276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F7131" w:rsidRPr="00A0200A" w:rsidTr="00191B83">
        <w:tc>
          <w:tcPr>
            <w:tcW w:w="54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2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выставки</w:t>
            </w:r>
          </w:p>
        </w:tc>
        <w:tc>
          <w:tcPr>
            <w:tcW w:w="1276" w:type="dxa"/>
          </w:tcPr>
          <w:p w:rsidR="00CF71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F71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7131" w:rsidRPr="00A0200A" w:rsidTr="00191B83">
        <w:tc>
          <w:tcPr>
            <w:tcW w:w="54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F7D91">
              <w:rPr>
                <w:sz w:val="20"/>
                <w:szCs w:val="20"/>
              </w:rPr>
              <w:t>.</w:t>
            </w:r>
          </w:p>
        </w:tc>
        <w:tc>
          <w:tcPr>
            <w:tcW w:w="4952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Количество посетителей</w:t>
            </w:r>
          </w:p>
        </w:tc>
        <w:tc>
          <w:tcPr>
            <w:tcW w:w="1276" w:type="dxa"/>
          </w:tcPr>
          <w:p w:rsidR="00CF71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</w:t>
            </w:r>
          </w:p>
        </w:tc>
        <w:tc>
          <w:tcPr>
            <w:tcW w:w="1559" w:type="dxa"/>
          </w:tcPr>
          <w:p w:rsidR="00CF71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</w:t>
            </w:r>
          </w:p>
        </w:tc>
        <w:tc>
          <w:tcPr>
            <w:tcW w:w="1843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CF7131" w:rsidRPr="00A0200A" w:rsidTr="00191B83">
        <w:tc>
          <w:tcPr>
            <w:tcW w:w="54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F7D9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52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Количество проведенных экскурсий</w:t>
            </w:r>
          </w:p>
        </w:tc>
        <w:tc>
          <w:tcPr>
            <w:tcW w:w="1276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1843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</w:tr>
    </w:tbl>
    <w:p w:rsidR="00CF7131" w:rsidRDefault="00CF7131" w:rsidP="00CF7131">
      <w:pPr>
        <w:ind w:right="260"/>
        <w:jc w:val="center"/>
        <w:rPr>
          <w:b/>
        </w:rPr>
      </w:pPr>
    </w:p>
    <w:p w:rsidR="00CF7131" w:rsidRPr="006A0017" w:rsidRDefault="00CF7131" w:rsidP="00CF7131">
      <w:pPr>
        <w:ind w:right="260"/>
        <w:jc w:val="center"/>
        <w:rPr>
          <w:b/>
        </w:rPr>
      </w:pPr>
      <w:r>
        <w:rPr>
          <w:b/>
        </w:rPr>
        <w:t>МБУК «</w:t>
      </w:r>
      <w:proofErr w:type="spellStart"/>
      <w:r>
        <w:rPr>
          <w:b/>
        </w:rPr>
        <w:t>Пудожская</w:t>
      </w:r>
      <w:proofErr w:type="spellEnd"/>
      <w:r>
        <w:rPr>
          <w:b/>
        </w:rPr>
        <w:t xml:space="preserve"> ЦБС</w:t>
      </w:r>
      <w:r w:rsidRPr="006A0017">
        <w:rPr>
          <w:b/>
        </w:rPr>
        <w:t>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4474"/>
        <w:gridCol w:w="1417"/>
        <w:gridCol w:w="2105"/>
        <w:gridCol w:w="1581"/>
      </w:tblGrid>
      <w:tr w:rsidR="00CF7131" w:rsidRPr="006A0017" w:rsidTr="00191B83">
        <w:trPr>
          <w:trHeight w:val="100"/>
        </w:trPr>
        <w:tc>
          <w:tcPr>
            <w:tcW w:w="596" w:type="dxa"/>
          </w:tcPr>
          <w:p w:rsidR="00CF7131" w:rsidRPr="006A0017" w:rsidRDefault="00CF7131" w:rsidP="001925D5">
            <w:pPr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474" w:type="dxa"/>
          </w:tcPr>
          <w:p w:rsidR="00CF7131" w:rsidRPr="006A0017" w:rsidRDefault="00CF7131" w:rsidP="001925D5">
            <w:pPr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417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2105" w:type="dxa"/>
          </w:tcPr>
          <w:p w:rsidR="00CF713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2016г.</w:t>
            </w:r>
          </w:p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2017г. прогноз.</w:t>
            </w:r>
          </w:p>
        </w:tc>
      </w:tr>
      <w:tr w:rsidR="00CF7131" w:rsidRPr="00A0200A" w:rsidTr="00191B83">
        <w:tc>
          <w:tcPr>
            <w:tcW w:w="596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1.</w:t>
            </w:r>
          </w:p>
        </w:tc>
        <w:tc>
          <w:tcPr>
            <w:tcW w:w="447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05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1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7131" w:rsidRPr="00A0200A" w:rsidTr="00191B83">
        <w:tc>
          <w:tcPr>
            <w:tcW w:w="596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2.</w:t>
            </w:r>
          </w:p>
        </w:tc>
        <w:tc>
          <w:tcPr>
            <w:tcW w:w="447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Количество проведенных  мероприятий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105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81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F7131" w:rsidRPr="00A0200A" w:rsidTr="00191B83">
        <w:tc>
          <w:tcPr>
            <w:tcW w:w="596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3.</w:t>
            </w:r>
          </w:p>
        </w:tc>
        <w:tc>
          <w:tcPr>
            <w:tcW w:w="447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Книжный фонд</w:t>
            </w:r>
          </w:p>
        </w:tc>
        <w:tc>
          <w:tcPr>
            <w:tcW w:w="1417" w:type="dxa"/>
          </w:tcPr>
          <w:p w:rsidR="00CF71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55150</w:t>
            </w:r>
          </w:p>
        </w:tc>
        <w:tc>
          <w:tcPr>
            <w:tcW w:w="2105" w:type="dxa"/>
          </w:tcPr>
          <w:p w:rsidR="00CF71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55327</w:t>
            </w:r>
          </w:p>
        </w:tc>
        <w:tc>
          <w:tcPr>
            <w:tcW w:w="1581" w:type="dxa"/>
          </w:tcPr>
          <w:p w:rsidR="00CF7131" w:rsidRPr="005F7D91" w:rsidRDefault="00ED31DF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55327</w:t>
            </w:r>
          </w:p>
        </w:tc>
      </w:tr>
      <w:tr w:rsidR="00CF7131" w:rsidRPr="00A0200A" w:rsidTr="00191B83">
        <w:tc>
          <w:tcPr>
            <w:tcW w:w="596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4.</w:t>
            </w:r>
          </w:p>
        </w:tc>
        <w:tc>
          <w:tcPr>
            <w:tcW w:w="447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Количество посе</w:t>
            </w:r>
            <w:r>
              <w:rPr>
                <w:sz w:val="20"/>
                <w:szCs w:val="20"/>
              </w:rPr>
              <w:t>щений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6704</w:t>
            </w:r>
          </w:p>
        </w:tc>
        <w:tc>
          <w:tcPr>
            <w:tcW w:w="2105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7591</w:t>
            </w:r>
          </w:p>
        </w:tc>
        <w:tc>
          <w:tcPr>
            <w:tcW w:w="1581" w:type="dxa"/>
          </w:tcPr>
          <w:p w:rsidR="00CF7131" w:rsidRPr="005F7D91" w:rsidRDefault="00ED31DF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7591</w:t>
            </w:r>
          </w:p>
        </w:tc>
      </w:tr>
      <w:tr w:rsidR="00CF7131" w:rsidRPr="00A0200A" w:rsidTr="00191B83">
        <w:tc>
          <w:tcPr>
            <w:tcW w:w="596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5.</w:t>
            </w:r>
          </w:p>
        </w:tc>
        <w:tc>
          <w:tcPr>
            <w:tcW w:w="447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Книговыдача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20847</w:t>
            </w:r>
          </w:p>
        </w:tc>
        <w:tc>
          <w:tcPr>
            <w:tcW w:w="2105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</w:p>
        </w:tc>
        <w:tc>
          <w:tcPr>
            <w:tcW w:w="1581" w:type="dxa"/>
          </w:tcPr>
          <w:p w:rsidR="00CF7131" w:rsidRPr="005F7D91" w:rsidRDefault="00ED31DF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</w:p>
        </w:tc>
      </w:tr>
      <w:tr w:rsidR="00CF7131" w:rsidRPr="00A0200A" w:rsidTr="00191B83">
        <w:tc>
          <w:tcPr>
            <w:tcW w:w="596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6.</w:t>
            </w:r>
          </w:p>
        </w:tc>
        <w:tc>
          <w:tcPr>
            <w:tcW w:w="447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Пользователей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2105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1581" w:type="dxa"/>
          </w:tcPr>
          <w:p w:rsidR="00CF7131" w:rsidRPr="005F7D91" w:rsidRDefault="00ED31DF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</w:tr>
    </w:tbl>
    <w:p w:rsidR="00CF7131" w:rsidRDefault="00CF7131" w:rsidP="00CF7131">
      <w:pPr>
        <w:jc w:val="center"/>
        <w:rPr>
          <w:b/>
        </w:rPr>
      </w:pPr>
      <w:r w:rsidRPr="005B2AE4">
        <w:rPr>
          <w:b/>
        </w:rPr>
        <w:t>Организация и осуществление мероприятий по работе</w:t>
      </w:r>
    </w:p>
    <w:p w:rsidR="00CF7131" w:rsidRPr="005B2AE4" w:rsidRDefault="00CF7131" w:rsidP="00CF7131">
      <w:pPr>
        <w:jc w:val="center"/>
        <w:rPr>
          <w:b/>
        </w:rPr>
      </w:pPr>
      <w:r w:rsidRPr="005B2AE4">
        <w:rPr>
          <w:b/>
        </w:rPr>
        <w:t xml:space="preserve"> с детьми и молодежью в поселении.</w:t>
      </w:r>
    </w:p>
    <w:p w:rsidR="00CF7131" w:rsidRPr="00144759" w:rsidRDefault="00CF7131" w:rsidP="00CF7131">
      <w:pPr>
        <w:jc w:val="both"/>
      </w:pPr>
      <w:r>
        <w:t xml:space="preserve">     В целях о</w:t>
      </w:r>
      <w:r w:rsidRPr="00144759">
        <w:t>рганизаци</w:t>
      </w:r>
      <w:r>
        <w:t>и</w:t>
      </w:r>
      <w:r w:rsidRPr="00144759">
        <w:t xml:space="preserve"> и осуществлении мероприятий по работе с детьми и молодежью в </w:t>
      </w:r>
      <w:r>
        <w:t xml:space="preserve"> Пудожском городском </w:t>
      </w:r>
      <w:r w:rsidRPr="00144759">
        <w:t>поселени</w:t>
      </w:r>
      <w:r>
        <w:t>е</w:t>
      </w:r>
      <w:r w:rsidRPr="00144759">
        <w:t xml:space="preserve"> совместно с МБУК «Пудожский ДК» проводились  мероприятия, посвя</w:t>
      </w:r>
      <w:r>
        <w:t>щенные памятным датам, юбилеям:</w:t>
      </w:r>
    </w:p>
    <w:p w:rsidR="00CF7131" w:rsidRPr="00144759" w:rsidRDefault="00CF7131" w:rsidP="00CF7131">
      <w:pPr>
        <w:jc w:val="both"/>
      </w:pPr>
      <w:r w:rsidRPr="00144759">
        <w:t>- Вечер  с молод</w:t>
      </w:r>
      <w:r>
        <w:t>ежью, посвященный 27</w:t>
      </w:r>
      <w:r w:rsidRPr="00144759">
        <w:t>-летию вывода войск из Афганистана</w:t>
      </w:r>
    </w:p>
    <w:p w:rsidR="00CF7131" w:rsidRPr="00144759" w:rsidRDefault="00CF7131" w:rsidP="00CF7131">
      <w:pPr>
        <w:jc w:val="both"/>
      </w:pPr>
      <w:r w:rsidRPr="00144759">
        <w:t xml:space="preserve">-Фестиваль </w:t>
      </w:r>
      <w:r>
        <w:t>хорового  пения</w:t>
      </w:r>
      <w:r w:rsidRPr="00144759">
        <w:t xml:space="preserve"> среди  школ.</w:t>
      </w:r>
    </w:p>
    <w:p w:rsidR="00CF7131" w:rsidRPr="00144759" w:rsidRDefault="00CF7131" w:rsidP="00CF7131">
      <w:pPr>
        <w:jc w:val="both"/>
      </w:pPr>
      <w:r>
        <w:t>-Праздничный концерт, посвященный</w:t>
      </w:r>
      <w:r w:rsidRPr="00144759">
        <w:t xml:space="preserve"> Дню Победы в В.О.войне.</w:t>
      </w:r>
    </w:p>
    <w:p w:rsidR="00CF7131" w:rsidRPr="00144759" w:rsidRDefault="00CF7131" w:rsidP="00CF7131">
      <w:pPr>
        <w:jc w:val="both"/>
      </w:pPr>
      <w:r w:rsidRPr="00144759">
        <w:t>-Гулянье «Да здравствует молодежь!»</w:t>
      </w:r>
    </w:p>
    <w:p w:rsidR="00CF7131" w:rsidRDefault="00CF7131" w:rsidP="00CF7131">
      <w:pPr>
        <w:jc w:val="both"/>
      </w:pPr>
      <w:r w:rsidRPr="00144759">
        <w:t>-Акция</w:t>
      </w:r>
      <w:r>
        <w:t xml:space="preserve"> «Мы выбираем жизнь!»</w:t>
      </w:r>
      <w:r w:rsidRPr="00144759">
        <w:t xml:space="preserve"> по борьбе с вредными привычками среди молодежи.</w:t>
      </w:r>
    </w:p>
    <w:p w:rsidR="00CF7131" w:rsidRDefault="00CF7131" w:rsidP="00CF7131">
      <w:pPr>
        <w:jc w:val="both"/>
      </w:pPr>
      <w:r>
        <w:t>-Акции с участием молодежи:  поисковая «Бессмертный полк», экологический субботник «Зеленная Россия» и «Вода России» по очистке берегов малых рек.</w:t>
      </w:r>
    </w:p>
    <w:p w:rsidR="00194603" w:rsidRDefault="005F7D91" w:rsidP="00B80A62">
      <w:pPr>
        <w:ind w:left="175"/>
        <w:jc w:val="center"/>
        <w:rPr>
          <w:b/>
        </w:rPr>
      </w:pPr>
      <w:r>
        <w:rPr>
          <w:b/>
        </w:rPr>
        <w:t>Здравоохранение и с</w:t>
      </w:r>
      <w:r w:rsidR="00C74471" w:rsidRPr="00C74471">
        <w:rPr>
          <w:b/>
        </w:rPr>
        <w:t>оциальная защита населения</w:t>
      </w:r>
    </w:p>
    <w:p w:rsidR="005F7D91" w:rsidRPr="00194603" w:rsidRDefault="005F7D91" w:rsidP="00194603">
      <w:pPr>
        <w:ind w:left="175"/>
        <w:contextualSpacing/>
        <w:rPr>
          <w:b/>
        </w:rPr>
      </w:pPr>
      <w:r w:rsidRPr="00C74471">
        <w:t xml:space="preserve">Медицинские услуги жителям поселения предоставляет </w:t>
      </w:r>
      <w:r w:rsidR="00194603">
        <w:t>ГБУЗ РК</w:t>
      </w:r>
      <w:r w:rsidRPr="00C74471">
        <w:t xml:space="preserve"> «</w:t>
      </w:r>
      <w:proofErr w:type="spellStart"/>
      <w:r w:rsidRPr="00C74471">
        <w:t>Пудожская</w:t>
      </w:r>
      <w:proofErr w:type="spellEnd"/>
      <w:r w:rsidRPr="00C74471">
        <w:t xml:space="preserve"> ЦРБ»</w:t>
      </w:r>
      <w:proofErr w:type="gramStart"/>
      <w:r w:rsidRPr="00C74471">
        <w:t xml:space="preserve"> </w:t>
      </w:r>
      <w:r w:rsidR="00194603">
        <w:t>:</w:t>
      </w:r>
      <w:proofErr w:type="gramEnd"/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53"/>
        <w:gridCol w:w="850"/>
        <w:gridCol w:w="992"/>
        <w:gridCol w:w="993"/>
        <w:gridCol w:w="992"/>
        <w:gridCol w:w="1843"/>
      </w:tblGrid>
      <w:tr w:rsidR="00C14BA0" w:rsidRPr="00881675" w:rsidTr="001E0CD7">
        <w:trPr>
          <w:cantSplit/>
          <w:trHeight w:val="5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42"/>
              <w:jc w:val="center"/>
              <w:rPr>
                <w:sz w:val="20"/>
                <w:szCs w:val="20"/>
              </w:rPr>
            </w:pPr>
            <w:r w:rsidRPr="00881675">
              <w:rPr>
                <w:b/>
                <w:bCs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</w:p>
          <w:p w:rsidR="00C14BA0" w:rsidRPr="00881675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  <w:r w:rsidRPr="00881675">
              <w:rPr>
                <w:b/>
                <w:sz w:val="20"/>
                <w:szCs w:val="20"/>
              </w:rPr>
              <w:t>2012г.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</w:p>
          <w:p w:rsidR="00C14BA0" w:rsidRPr="00881675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  <w:r w:rsidRPr="00881675">
              <w:rPr>
                <w:b/>
                <w:sz w:val="20"/>
                <w:szCs w:val="20"/>
              </w:rPr>
              <w:t>2013г.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</w:p>
          <w:p w:rsidR="00C14BA0" w:rsidRPr="00881675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  <w:r w:rsidRPr="00881675">
              <w:rPr>
                <w:b/>
                <w:sz w:val="20"/>
                <w:szCs w:val="20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</w:p>
          <w:p w:rsidR="00C14BA0" w:rsidRPr="00881675" w:rsidRDefault="00C14BA0" w:rsidP="00C14BA0">
            <w:pPr>
              <w:ind w:left="34" w:right="-113"/>
              <w:jc w:val="center"/>
              <w:rPr>
                <w:b/>
                <w:sz w:val="20"/>
                <w:szCs w:val="20"/>
              </w:rPr>
            </w:pPr>
            <w:r w:rsidRPr="00881675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C14BA0" w:rsidRPr="00881675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  <w:r w:rsidRPr="00881675">
              <w:rPr>
                <w:b/>
                <w:sz w:val="20"/>
                <w:szCs w:val="20"/>
              </w:rPr>
              <w:t>на 01.09.2016</w:t>
            </w:r>
          </w:p>
        </w:tc>
      </w:tr>
      <w:tr w:rsidR="00C14BA0" w:rsidRPr="00881675" w:rsidTr="001E0CD7">
        <w:trPr>
          <w:cantSplit/>
          <w:trHeight w:val="29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881675" w:rsidRDefault="00C14BA0" w:rsidP="00A15C92">
            <w:pPr>
              <w:ind w:left="142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Число самостоятельных больничных учреждений,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</w:t>
            </w:r>
          </w:p>
        </w:tc>
      </w:tr>
      <w:tr w:rsidR="00C14BA0" w:rsidRPr="00881675" w:rsidTr="001E0CD7">
        <w:trPr>
          <w:cantSplit/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881675" w:rsidRDefault="00C14BA0" w:rsidP="00A15C92">
            <w:pPr>
              <w:ind w:left="142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Численность врачей всех специальностей</w:t>
            </w:r>
            <w:proofErr w:type="gramStart"/>
            <w:r w:rsidRPr="00881675">
              <w:rPr>
                <w:sz w:val="20"/>
                <w:szCs w:val="20"/>
              </w:rPr>
              <w:t xml:space="preserve"> ,</w:t>
            </w:r>
            <w:proofErr w:type="gramEnd"/>
            <w:r w:rsidRPr="0088167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35</w:t>
            </w:r>
          </w:p>
        </w:tc>
      </w:tr>
      <w:tr w:rsidR="00C14BA0" w:rsidRPr="00881675" w:rsidTr="001E0CD7">
        <w:trPr>
          <w:cantSplit/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881675" w:rsidRDefault="00C14BA0" w:rsidP="00A15C92">
            <w:pPr>
              <w:ind w:left="142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 xml:space="preserve">Численность среднего медицинского персонала, 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155</w:t>
            </w:r>
          </w:p>
        </w:tc>
      </w:tr>
      <w:tr w:rsidR="00C14BA0" w:rsidRPr="00881675" w:rsidTr="001E0CD7">
        <w:trPr>
          <w:cantSplit/>
          <w:trHeight w:val="5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881675" w:rsidRDefault="00C14BA0" w:rsidP="00A15C92">
            <w:pPr>
              <w:ind w:left="142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Число самостоятельных негосударственных амбулаторно-поликлинических учреждений, из них</w:t>
            </w:r>
            <w:proofErr w:type="gramStart"/>
            <w:r w:rsidRPr="00881675">
              <w:rPr>
                <w:sz w:val="20"/>
                <w:szCs w:val="20"/>
              </w:rPr>
              <w:t xml:space="preserve"> ,</w:t>
            </w:r>
            <w:proofErr w:type="gramEnd"/>
            <w:r w:rsidRPr="00881675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0"/>
                <w:szCs w:val="20"/>
              </w:rPr>
            </w:pPr>
            <w:r w:rsidRPr="00881675">
              <w:rPr>
                <w:sz w:val="20"/>
                <w:szCs w:val="20"/>
              </w:rPr>
              <w:t>3</w:t>
            </w:r>
          </w:p>
        </w:tc>
      </w:tr>
      <w:tr w:rsidR="00C14BA0" w:rsidRPr="00C74471" w:rsidTr="001E0CD7">
        <w:trPr>
          <w:cantSplit/>
          <w:trHeight w:val="5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881675" w:rsidRDefault="00C14BA0" w:rsidP="00A15C92">
            <w:pPr>
              <w:ind w:left="142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 xml:space="preserve">  - стоматологические, зубопротезные учреждения   отделения (кабинеты), ед.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881675" w:rsidRDefault="00C14BA0" w:rsidP="00C14BA0">
            <w:pPr>
              <w:ind w:left="175" w:right="-113"/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3</w:t>
            </w:r>
          </w:p>
        </w:tc>
      </w:tr>
    </w:tbl>
    <w:p w:rsidR="005F7D91" w:rsidRPr="00C74471" w:rsidRDefault="005F7D91" w:rsidP="005F7D91">
      <w:pPr>
        <w:ind w:left="175"/>
        <w:jc w:val="both"/>
      </w:pPr>
      <w:r w:rsidRPr="00C74471">
        <w:t xml:space="preserve">         На территории поселения развивается рынок платных медицинских услуг: стоматологические услуги, в том числе зубопротезирование, оказывает   ООО «</w:t>
      </w:r>
      <w:proofErr w:type="spellStart"/>
      <w:r w:rsidRPr="00C74471">
        <w:t>Смайл</w:t>
      </w:r>
      <w:proofErr w:type="spellEnd"/>
      <w:r w:rsidRPr="00C74471">
        <w:t>»</w:t>
      </w:r>
      <w:r>
        <w:t xml:space="preserve"> и ИП </w:t>
      </w:r>
      <w:r>
        <w:lastRenderedPageBreak/>
        <w:t>Горбачева</w:t>
      </w:r>
      <w:r w:rsidRPr="00C74471">
        <w:t xml:space="preserve">,   работает платный кабинет УЗИ. </w:t>
      </w:r>
      <w:r w:rsidR="007C3C31">
        <w:t xml:space="preserve"> Так же п</w:t>
      </w:r>
      <w:r w:rsidRPr="00C74471">
        <w:t>латные услуги населению оказывает ГБУЗ «Пудожская ЦРБ».</w:t>
      </w:r>
    </w:p>
    <w:p w:rsidR="005F7D91" w:rsidRPr="00C74471" w:rsidRDefault="005F7D91" w:rsidP="005F7D91">
      <w:pPr>
        <w:ind w:left="175"/>
        <w:jc w:val="both"/>
      </w:pPr>
      <w:r w:rsidRPr="00C74471">
        <w:t xml:space="preserve">         Аптечная сеть в городе представлена МУПП «Фармация», ООО «Скорая помощь»,  ООО «</w:t>
      </w:r>
      <w:proofErr w:type="spellStart"/>
      <w:r w:rsidRPr="00C74471">
        <w:t>Карелфарм</w:t>
      </w:r>
      <w:proofErr w:type="spellEnd"/>
      <w:r w:rsidRPr="00C74471">
        <w:t>»</w:t>
      </w:r>
      <w:r w:rsidR="007C3C31">
        <w:t>, ООО «</w:t>
      </w:r>
      <w:proofErr w:type="spellStart"/>
      <w:r w:rsidR="007C3C31">
        <w:t>Новафарм</w:t>
      </w:r>
      <w:proofErr w:type="spellEnd"/>
      <w:r w:rsidR="007C3C31">
        <w:t>»</w:t>
      </w:r>
      <w:r w:rsidRPr="00C74471">
        <w:t>.</w:t>
      </w:r>
    </w:p>
    <w:p w:rsidR="00C74471" w:rsidRPr="00C74471" w:rsidRDefault="00C74471" w:rsidP="002259CE">
      <w:pPr>
        <w:ind w:left="175"/>
        <w:jc w:val="both"/>
      </w:pPr>
      <w:r w:rsidRPr="00C74471">
        <w:t>Социальным обслуживанием населения занимается ГКУСЗ "Центр социальной работы Пудожского района", Пудожское МБУ "Центр социального обслуживания населения", МБУ Пудожский реабилитационный Центр для детей и подростков с ограниченными возможностями.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417"/>
        <w:gridCol w:w="1134"/>
        <w:gridCol w:w="1418"/>
        <w:gridCol w:w="1276"/>
      </w:tblGrid>
      <w:tr w:rsidR="00B76FF1" w:rsidRPr="00B76FF1" w:rsidTr="00B76FF1">
        <w:tc>
          <w:tcPr>
            <w:tcW w:w="4678" w:type="dxa"/>
            <w:vAlign w:val="center"/>
          </w:tcPr>
          <w:p w:rsidR="00B76FF1" w:rsidRP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  <w:r w:rsidRPr="00B76FF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B76FF1" w:rsidRP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  <w:r w:rsidRPr="00B76FF1">
              <w:rPr>
                <w:sz w:val="18"/>
                <w:szCs w:val="18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B76FF1" w:rsidRP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  <w:r w:rsidRPr="00B76FF1">
              <w:rPr>
                <w:sz w:val="18"/>
                <w:szCs w:val="18"/>
              </w:rPr>
              <w:t>2013 год</w:t>
            </w:r>
          </w:p>
        </w:tc>
        <w:tc>
          <w:tcPr>
            <w:tcW w:w="1418" w:type="dxa"/>
            <w:vAlign w:val="center"/>
          </w:tcPr>
          <w:p w:rsidR="00B76FF1" w:rsidRP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  <w:r w:rsidRPr="00B76FF1">
              <w:rPr>
                <w:sz w:val="18"/>
                <w:szCs w:val="18"/>
              </w:rPr>
              <w:t>на 01.07.2015</w:t>
            </w:r>
          </w:p>
        </w:tc>
        <w:tc>
          <w:tcPr>
            <w:tcW w:w="1276" w:type="dxa"/>
            <w:vAlign w:val="center"/>
          </w:tcPr>
          <w:p w:rsid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</w:p>
          <w:p w:rsidR="00B76FF1" w:rsidRP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  <w:r w:rsidRPr="00B76FF1">
              <w:rPr>
                <w:sz w:val="18"/>
                <w:szCs w:val="18"/>
              </w:rPr>
              <w:t>на 01.09.2016</w:t>
            </w:r>
          </w:p>
          <w:p w:rsidR="00B76FF1" w:rsidRP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ежемесячной денежной выплаты (ЕДВ)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2048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2088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2059</w:t>
            </w:r>
          </w:p>
        </w:tc>
        <w:tc>
          <w:tcPr>
            <w:tcW w:w="1276" w:type="dxa"/>
            <w:vAlign w:val="center"/>
          </w:tcPr>
          <w:p w:rsidR="00B76FF1" w:rsidRPr="002259CE" w:rsidRDefault="00B76FF1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ежемесячной денежной компенсации льгот (ЕДК)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3437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3452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3411</w:t>
            </w:r>
          </w:p>
        </w:tc>
        <w:tc>
          <w:tcPr>
            <w:tcW w:w="1276" w:type="dxa"/>
            <w:vAlign w:val="center"/>
          </w:tcPr>
          <w:p w:rsidR="00B76FF1" w:rsidRPr="002259CE" w:rsidRDefault="00B76FF1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3449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субсидий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721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ежемесячных пособий на детей (количество детей)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1289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1205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единовременной материальной помощи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181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151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компенсации за зубопротезирование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117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компенсации на приобретение твердого топлива и его доставки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876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Граждане, награжденные знаком  «Почетный донор»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ежемесячного пособия на ребенка до исполнения ему 1,5 лет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пособия на рождение (количество детей)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Граждане, имеющие особые заслуги перед РК, получающие дополнительное материальное обеспечение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18491F" w:rsidRDefault="0018491F" w:rsidP="0018491F">
      <w:pPr>
        <w:rPr>
          <w:szCs w:val="28"/>
        </w:rPr>
      </w:pPr>
    </w:p>
    <w:p w:rsidR="0018491F" w:rsidRDefault="0018491F" w:rsidP="0018491F">
      <w:pPr>
        <w:rPr>
          <w:szCs w:val="28"/>
        </w:rPr>
      </w:pPr>
      <w:r w:rsidRPr="00551FEB">
        <w:rPr>
          <w:szCs w:val="28"/>
        </w:rPr>
        <w:t xml:space="preserve">Решением   </w:t>
      </w:r>
      <w:r>
        <w:rPr>
          <w:szCs w:val="28"/>
        </w:rPr>
        <w:t xml:space="preserve"> Совета  Пудожского городского поселения </w:t>
      </w:r>
      <w:r w:rsidRPr="00551FEB">
        <w:rPr>
          <w:szCs w:val="28"/>
        </w:rPr>
        <w:t>№  34</w:t>
      </w:r>
      <w:r>
        <w:rPr>
          <w:szCs w:val="28"/>
        </w:rPr>
        <w:t xml:space="preserve"> от</w:t>
      </w:r>
      <w:r w:rsidRPr="00551FEB">
        <w:rPr>
          <w:szCs w:val="28"/>
        </w:rPr>
        <w:t xml:space="preserve"> 24.12.2014  «Об утверждении Программы «Адресной  социальной помощи  отдельным категориям граждан, находящихся в трудной жизненной  ситуации на 2015-2017 года» утвержден план мероприятий </w:t>
      </w:r>
      <w:r w:rsidRPr="00551FEB">
        <w:rPr>
          <w:bCs/>
          <w:szCs w:val="28"/>
        </w:rPr>
        <w:t>по реализации  программы «Адресная социальная помощь</w:t>
      </w:r>
      <w:r w:rsidRPr="00551FEB">
        <w:rPr>
          <w:rFonts w:eastAsia="Arial Unicode MS"/>
          <w:szCs w:val="28"/>
        </w:rPr>
        <w:t xml:space="preserve"> отдельным категориям граждан, находящимся в трудной жизненной ситуации</w:t>
      </w:r>
      <w:r w:rsidRPr="00551FEB">
        <w:rPr>
          <w:bCs/>
          <w:szCs w:val="28"/>
        </w:rPr>
        <w:t>»  на 2015-2017 годы</w:t>
      </w:r>
      <w:r w:rsidRPr="00551FEB">
        <w:rPr>
          <w:szCs w:val="28"/>
        </w:rPr>
        <w:t>.</w:t>
      </w:r>
    </w:p>
    <w:p w:rsidR="0018491F" w:rsidRDefault="00C74471" w:rsidP="0018491F">
      <w:pPr>
        <w:jc w:val="both"/>
      </w:pPr>
      <w:r w:rsidRPr="00C74471">
        <w:t xml:space="preserve"> В течение </w:t>
      </w:r>
      <w:r w:rsidR="00891DB6">
        <w:t xml:space="preserve"> </w:t>
      </w:r>
      <w:r w:rsidRPr="00C74471">
        <w:t>201</w:t>
      </w:r>
      <w:r w:rsidR="00891DB6">
        <w:t>5</w:t>
      </w:r>
      <w:r w:rsidRPr="00C74471">
        <w:t xml:space="preserve"> года был</w:t>
      </w:r>
      <w:r w:rsidR="00891DB6">
        <w:t xml:space="preserve">а оказана материальная помощь </w:t>
      </w:r>
      <w:r w:rsidR="0018491F">
        <w:t>64</w:t>
      </w:r>
      <w:r w:rsidRPr="00C74471">
        <w:t xml:space="preserve"> гражданам, </w:t>
      </w:r>
      <w:r w:rsidR="0018491F">
        <w:t xml:space="preserve">на общую сумму 137,5 </w:t>
      </w:r>
    </w:p>
    <w:p w:rsidR="00C74471" w:rsidRDefault="00891DB6" w:rsidP="0018491F">
      <w:pPr>
        <w:jc w:val="both"/>
      </w:pPr>
      <w:r>
        <w:t xml:space="preserve"> тыс.</w:t>
      </w:r>
      <w:r w:rsidR="00C74471" w:rsidRPr="00C74471">
        <w:t xml:space="preserve"> руб.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418"/>
        <w:gridCol w:w="1275"/>
        <w:gridCol w:w="1560"/>
      </w:tblGrid>
      <w:tr w:rsidR="0018491F" w:rsidRPr="00881675" w:rsidTr="001E0CD7">
        <w:trPr>
          <w:trHeight w:val="170"/>
        </w:trPr>
        <w:tc>
          <w:tcPr>
            <w:tcW w:w="5670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2014</w:t>
            </w:r>
          </w:p>
        </w:tc>
        <w:tc>
          <w:tcPr>
            <w:tcW w:w="1560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2015</w:t>
            </w:r>
          </w:p>
        </w:tc>
      </w:tr>
      <w:tr w:rsidR="0018491F" w:rsidRPr="00881675" w:rsidTr="001E0CD7">
        <w:trPr>
          <w:trHeight w:val="170"/>
        </w:trPr>
        <w:tc>
          <w:tcPr>
            <w:tcW w:w="5670" w:type="dxa"/>
            <w:vAlign w:val="center"/>
          </w:tcPr>
          <w:p w:rsidR="0018491F" w:rsidRPr="00881675" w:rsidRDefault="0018491F" w:rsidP="001925D5">
            <w:pPr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Материальная помощь, т.р.</w:t>
            </w:r>
          </w:p>
        </w:tc>
        <w:tc>
          <w:tcPr>
            <w:tcW w:w="1418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36,0</w:t>
            </w:r>
          </w:p>
        </w:tc>
        <w:tc>
          <w:tcPr>
            <w:tcW w:w="1275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23,5</w:t>
            </w:r>
          </w:p>
        </w:tc>
        <w:tc>
          <w:tcPr>
            <w:tcW w:w="1560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137,5</w:t>
            </w:r>
          </w:p>
        </w:tc>
      </w:tr>
      <w:tr w:rsidR="0018491F" w:rsidRPr="00881675" w:rsidTr="001E0CD7">
        <w:trPr>
          <w:trHeight w:val="170"/>
        </w:trPr>
        <w:tc>
          <w:tcPr>
            <w:tcW w:w="5670" w:type="dxa"/>
            <w:vAlign w:val="center"/>
          </w:tcPr>
          <w:p w:rsidR="0018491F" w:rsidRPr="00881675" w:rsidRDefault="0018491F" w:rsidP="001925D5">
            <w:pPr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в т.ч. погорельцы</w:t>
            </w:r>
          </w:p>
        </w:tc>
        <w:tc>
          <w:tcPr>
            <w:tcW w:w="1418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2,5</w:t>
            </w:r>
          </w:p>
        </w:tc>
        <w:tc>
          <w:tcPr>
            <w:tcW w:w="1560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122,5</w:t>
            </w:r>
          </w:p>
        </w:tc>
      </w:tr>
      <w:tr w:rsidR="0018491F" w:rsidRPr="00881675" w:rsidTr="001E0CD7">
        <w:trPr>
          <w:trHeight w:val="170"/>
        </w:trPr>
        <w:tc>
          <w:tcPr>
            <w:tcW w:w="5670" w:type="dxa"/>
            <w:vAlign w:val="center"/>
          </w:tcPr>
          <w:p w:rsidR="0018491F" w:rsidRPr="00881675" w:rsidRDefault="0018491F" w:rsidP="001925D5">
            <w:pPr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Получатели чел.</w:t>
            </w:r>
          </w:p>
        </w:tc>
        <w:tc>
          <w:tcPr>
            <w:tcW w:w="1418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64</w:t>
            </w:r>
          </w:p>
        </w:tc>
      </w:tr>
      <w:tr w:rsidR="0018491F" w:rsidRPr="00881675" w:rsidTr="001E0CD7">
        <w:trPr>
          <w:trHeight w:val="170"/>
        </w:trPr>
        <w:tc>
          <w:tcPr>
            <w:tcW w:w="5670" w:type="dxa"/>
            <w:vAlign w:val="center"/>
          </w:tcPr>
          <w:p w:rsidR="0018491F" w:rsidRPr="00881675" w:rsidRDefault="0018491F" w:rsidP="001925D5">
            <w:pPr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в т.ч. погорельцы</w:t>
            </w:r>
          </w:p>
        </w:tc>
        <w:tc>
          <w:tcPr>
            <w:tcW w:w="1418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49</w:t>
            </w:r>
          </w:p>
        </w:tc>
      </w:tr>
    </w:tbl>
    <w:p w:rsidR="0018491F" w:rsidRPr="00881675" w:rsidRDefault="006E0EDC" w:rsidP="0018491F">
      <w:pPr>
        <w:rPr>
          <w:b/>
          <w:sz w:val="22"/>
          <w:szCs w:val="22"/>
        </w:rPr>
      </w:pPr>
      <w:r w:rsidRPr="00881675">
        <w:rPr>
          <w:b/>
          <w:sz w:val="22"/>
          <w:szCs w:val="22"/>
        </w:rPr>
        <w:t xml:space="preserve">   </w:t>
      </w:r>
      <w:r w:rsidR="0018491F" w:rsidRPr="00881675">
        <w:rPr>
          <w:b/>
          <w:sz w:val="22"/>
          <w:szCs w:val="22"/>
        </w:rPr>
        <w:t xml:space="preserve">На 01.10 .2016 года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5"/>
        <w:gridCol w:w="5238"/>
      </w:tblGrid>
      <w:tr w:rsidR="0018491F" w:rsidRPr="00881675" w:rsidTr="001E0CD7">
        <w:tc>
          <w:tcPr>
            <w:tcW w:w="4685" w:type="dxa"/>
          </w:tcPr>
          <w:p w:rsidR="0018491F" w:rsidRPr="00881675" w:rsidRDefault="0018491F" w:rsidP="001925D5">
            <w:pPr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План на 2016 год</w:t>
            </w:r>
          </w:p>
        </w:tc>
        <w:tc>
          <w:tcPr>
            <w:tcW w:w="5238" w:type="dxa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60,0 тыс. руб.</w:t>
            </w:r>
          </w:p>
        </w:tc>
      </w:tr>
      <w:tr w:rsidR="0018491F" w:rsidRPr="00881675" w:rsidTr="001E0CD7">
        <w:tc>
          <w:tcPr>
            <w:tcW w:w="4685" w:type="dxa"/>
          </w:tcPr>
          <w:p w:rsidR="0018491F" w:rsidRPr="00881675" w:rsidRDefault="0018491F" w:rsidP="001925D5">
            <w:pPr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 xml:space="preserve">Оказана помощь на сумму             </w:t>
            </w:r>
          </w:p>
        </w:tc>
        <w:tc>
          <w:tcPr>
            <w:tcW w:w="5238" w:type="dxa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 xml:space="preserve"> 7,5 тыс. руб.</w:t>
            </w:r>
          </w:p>
        </w:tc>
      </w:tr>
      <w:tr w:rsidR="0018491F" w:rsidRPr="00881675" w:rsidTr="001E0CD7">
        <w:tc>
          <w:tcPr>
            <w:tcW w:w="4685" w:type="dxa"/>
          </w:tcPr>
          <w:p w:rsidR="0018491F" w:rsidRPr="00881675" w:rsidRDefault="0018491F" w:rsidP="001925D5">
            <w:pPr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 xml:space="preserve">Помощь получили            </w:t>
            </w:r>
          </w:p>
        </w:tc>
        <w:tc>
          <w:tcPr>
            <w:tcW w:w="5238" w:type="dxa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3 чел.</w:t>
            </w:r>
          </w:p>
        </w:tc>
      </w:tr>
      <w:tr w:rsidR="0018491F" w:rsidRPr="00881675" w:rsidTr="001E0CD7">
        <w:tc>
          <w:tcPr>
            <w:tcW w:w="4685" w:type="dxa"/>
          </w:tcPr>
          <w:p w:rsidR="0018491F" w:rsidRPr="00881675" w:rsidRDefault="0018491F" w:rsidP="001925D5">
            <w:pPr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В т.ч. погорельцы</w:t>
            </w:r>
          </w:p>
        </w:tc>
        <w:tc>
          <w:tcPr>
            <w:tcW w:w="5238" w:type="dxa"/>
          </w:tcPr>
          <w:p w:rsidR="0018491F" w:rsidRPr="00881675" w:rsidRDefault="0018491F" w:rsidP="001925D5">
            <w:pPr>
              <w:jc w:val="center"/>
              <w:rPr>
                <w:sz w:val="22"/>
                <w:szCs w:val="22"/>
              </w:rPr>
            </w:pPr>
            <w:r w:rsidRPr="00881675">
              <w:rPr>
                <w:sz w:val="22"/>
                <w:szCs w:val="22"/>
              </w:rPr>
              <w:t>7,5 тыс. руб. 3 чел.</w:t>
            </w:r>
          </w:p>
        </w:tc>
      </w:tr>
    </w:tbl>
    <w:p w:rsidR="00191B83" w:rsidRDefault="00191B83" w:rsidP="00191B83">
      <w:pPr>
        <w:ind w:left="175"/>
        <w:jc w:val="both"/>
      </w:pPr>
      <w:r>
        <w:t xml:space="preserve">За 9 мес. </w:t>
      </w:r>
      <w:r w:rsidRPr="00C74471">
        <w:t>201</w:t>
      </w:r>
      <w:r>
        <w:t>6 года из  бюджета Пудожского городского поселения  на обеспечение реализации муниципальных функций, связанных с муниципальным управлением было израсходовано  денежных средств на сумму 23560руб.</w:t>
      </w:r>
    </w:p>
    <w:p w:rsidR="00191B83" w:rsidRDefault="00191B83" w:rsidP="00191B83">
      <w:pPr>
        <w:pStyle w:val="af1"/>
        <w:numPr>
          <w:ilvl w:val="0"/>
          <w:numId w:val="13"/>
        </w:numPr>
        <w:jc w:val="both"/>
      </w:pPr>
      <w:r w:rsidRPr="00C74471">
        <w:t xml:space="preserve"> </w:t>
      </w:r>
      <w:r>
        <w:t xml:space="preserve"> Была </w:t>
      </w:r>
      <w:r w:rsidRPr="00C74471">
        <w:t xml:space="preserve">оказана поддержка городскому Совету ветеранов в сумме </w:t>
      </w:r>
      <w:r>
        <w:t>12500 тыс. руб.</w:t>
      </w:r>
    </w:p>
    <w:p w:rsidR="00191B83" w:rsidRDefault="00191B83" w:rsidP="00191B83">
      <w:pPr>
        <w:pStyle w:val="af1"/>
        <w:numPr>
          <w:ilvl w:val="0"/>
          <w:numId w:val="13"/>
        </w:numPr>
        <w:jc w:val="both"/>
      </w:pPr>
      <w:r>
        <w:t xml:space="preserve">  Вручены  ценные подарки и дипломы «Почетные пудожане-2016» 3 человекам по    положению  на сумму 4640руб.</w:t>
      </w:r>
    </w:p>
    <w:p w:rsidR="00191B83" w:rsidRPr="00191B83" w:rsidRDefault="00191B83" w:rsidP="00191B83">
      <w:pPr>
        <w:pStyle w:val="af1"/>
        <w:numPr>
          <w:ilvl w:val="0"/>
          <w:numId w:val="13"/>
        </w:numPr>
        <w:rPr>
          <w:b/>
          <w:color w:val="000000"/>
        </w:rPr>
      </w:pPr>
      <w:r>
        <w:t xml:space="preserve"> Поздравления свадебных юбиляров, долгожителей, юбиляров организаций деятельность, которых прекращена-6420руб</w:t>
      </w:r>
    </w:p>
    <w:p w:rsidR="00C74471" w:rsidRPr="00C74471" w:rsidRDefault="00C74471" w:rsidP="00C74471">
      <w:pPr>
        <w:ind w:left="175" w:firstLine="709"/>
        <w:rPr>
          <w:color w:val="000000"/>
        </w:rPr>
      </w:pPr>
      <w:r w:rsidRPr="00C74471">
        <w:rPr>
          <w:b/>
          <w:color w:val="000000"/>
        </w:rPr>
        <w:t>Бюджет Пудожского городского поселения.</w:t>
      </w:r>
    </w:p>
    <w:p w:rsidR="00891DB6" w:rsidRDefault="00C74471" w:rsidP="00C74471">
      <w:pPr>
        <w:ind w:left="175"/>
        <w:jc w:val="both"/>
        <w:rPr>
          <w:color w:val="000000"/>
          <w:spacing w:val="1"/>
        </w:rPr>
      </w:pPr>
      <w:r w:rsidRPr="00C74471">
        <w:rPr>
          <w:color w:val="000000"/>
          <w:spacing w:val="1"/>
        </w:rPr>
        <w:lastRenderedPageBreak/>
        <w:t>Важным фактором социально-экономического развития городского поселения является местный бюджет, исполнение которого за 201</w:t>
      </w:r>
      <w:r w:rsidR="00A012D7">
        <w:rPr>
          <w:color w:val="000000"/>
          <w:spacing w:val="1"/>
        </w:rPr>
        <w:t>5</w:t>
      </w:r>
      <w:r w:rsidRPr="00C74471">
        <w:rPr>
          <w:color w:val="000000"/>
          <w:spacing w:val="1"/>
        </w:rPr>
        <w:t xml:space="preserve"> год </w:t>
      </w:r>
      <w:r w:rsidR="008C2C02">
        <w:rPr>
          <w:color w:val="000000"/>
          <w:spacing w:val="1"/>
        </w:rPr>
        <w:t xml:space="preserve"> по доходам </w:t>
      </w:r>
      <w:r w:rsidRPr="00C74471">
        <w:rPr>
          <w:color w:val="000000"/>
          <w:spacing w:val="1"/>
        </w:rPr>
        <w:t xml:space="preserve">составило </w:t>
      </w:r>
      <w:r w:rsidR="006E0EDC">
        <w:rPr>
          <w:color w:val="000000"/>
          <w:spacing w:val="1"/>
        </w:rPr>
        <w:t>25868</w:t>
      </w:r>
      <w:r w:rsidRPr="00C74471">
        <w:rPr>
          <w:color w:val="000000"/>
          <w:spacing w:val="1"/>
        </w:rPr>
        <w:t xml:space="preserve"> тыс</w:t>
      </w:r>
      <w:proofErr w:type="gramStart"/>
      <w:r w:rsidRPr="00C74471">
        <w:rPr>
          <w:color w:val="000000"/>
          <w:spacing w:val="1"/>
        </w:rPr>
        <w:t>.р</w:t>
      </w:r>
      <w:proofErr w:type="gramEnd"/>
      <w:r w:rsidRPr="00C74471">
        <w:rPr>
          <w:color w:val="000000"/>
          <w:spacing w:val="1"/>
        </w:rPr>
        <w:t>уб.</w:t>
      </w:r>
      <w:r w:rsidR="00891DB6">
        <w:rPr>
          <w:color w:val="000000"/>
          <w:spacing w:val="1"/>
        </w:rPr>
        <w:t xml:space="preserve">, </w:t>
      </w:r>
      <w:r w:rsidR="008C2C02">
        <w:rPr>
          <w:color w:val="000000"/>
          <w:spacing w:val="1"/>
        </w:rPr>
        <w:t xml:space="preserve"> по расходам - </w:t>
      </w:r>
      <w:r w:rsidR="006E0EDC">
        <w:rPr>
          <w:color w:val="000000"/>
          <w:spacing w:val="1"/>
        </w:rPr>
        <w:t>26986</w:t>
      </w:r>
      <w:r w:rsidR="00891DB6">
        <w:rPr>
          <w:color w:val="000000"/>
          <w:spacing w:val="1"/>
        </w:rPr>
        <w:t xml:space="preserve"> тыс.руб.</w:t>
      </w:r>
    </w:p>
    <w:p w:rsidR="008C2C02" w:rsidRPr="00C74471" w:rsidRDefault="008C2C02" w:rsidP="008C2C02">
      <w:pPr>
        <w:ind w:left="175"/>
        <w:jc w:val="both"/>
        <w:rPr>
          <w:color w:val="000000"/>
        </w:rPr>
      </w:pPr>
      <w:r w:rsidRPr="00C74471">
        <w:rPr>
          <w:color w:val="000000"/>
        </w:rPr>
        <w:t>Доходы бюджета поселения  за 201</w:t>
      </w:r>
      <w:r>
        <w:rPr>
          <w:color w:val="000000"/>
        </w:rPr>
        <w:t>5</w:t>
      </w:r>
      <w:r w:rsidRPr="00C74471">
        <w:rPr>
          <w:color w:val="000000"/>
        </w:rPr>
        <w:t xml:space="preserve"> год в расчете на 1 жителя поселения поступил</w:t>
      </w:r>
      <w:r>
        <w:rPr>
          <w:color w:val="000000"/>
        </w:rPr>
        <w:t>и</w:t>
      </w:r>
      <w:r w:rsidRPr="00C74471">
        <w:rPr>
          <w:color w:val="000000"/>
        </w:rPr>
        <w:t xml:space="preserve"> </w:t>
      </w:r>
      <w:r w:rsidR="006E0EDC">
        <w:rPr>
          <w:color w:val="000000"/>
        </w:rPr>
        <w:t xml:space="preserve">в размере </w:t>
      </w:r>
      <w:r w:rsidRPr="00C74471">
        <w:rPr>
          <w:color w:val="000000"/>
        </w:rPr>
        <w:t xml:space="preserve">– </w:t>
      </w:r>
      <w:r w:rsidR="006E0EDC">
        <w:rPr>
          <w:color w:val="000000"/>
        </w:rPr>
        <w:t>2506</w:t>
      </w:r>
      <w:r w:rsidRPr="00C74471">
        <w:rPr>
          <w:color w:val="000000"/>
        </w:rPr>
        <w:t xml:space="preserve"> руб.</w:t>
      </w:r>
      <w:r>
        <w:rPr>
          <w:color w:val="000000"/>
        </w:rPr>
        <w:t>/чел.</w:t>
      </w:r>
      <w:r w:rsidRPr="00C74471">
        <w:rPr>
          <w:color w:val="000000"/>
        </w:rPr>
        <w:t xml:space="preserve"> Расходы бюджета в расчете на 1 жителя составляет </w:t>
      </w:r>
      <w:r w:rsidR="006E0EDC">
        <w:rPr>
          <w:color w:val="000000"/>
        </w:rPr>
        <w:t>2615</w:t>
      </w:r>
      <w:r w:rsidRPr="00C74471">
        <w:rPr>
          <w:color w:val="000000"/>
        </w:rPr>
        <w:t xml:space="preserve"> руб.</w:t>
      </w:r>
      <w:r>
        <w:rPr>
          <w:color w:val="000000"/>
        </w:rPr>
        <w:t>/чел.</w:t>
      </w:r>
      <w:r w:rsidRPr="00C74471">
        <w:rPr>
          <w:color w:val="000000"/>
        </w:rPr>
        <w:t xml:space="preserve"> </w:t>
      </w:r>
    </w:p>
    <w:p w:rsidR="00C74471" w:rsidRPr="00C74471" w:rsidRDefault="00891DB6" w:rsidP="008C2C02">
      <w:pPr>
        <w:ind w:left="175"/>
        <w:jc w:val="both"/>
        <w:rPr>
          <w:color w:val="000000"/>
        </w:rPr>
      </w:pPr>
      <w:r>
        <w:rPr>
          <w:color w:val="000000"/>
          <w:spacing w:val="1"/>
        </w:rPr>
        <w:t xml:space="preserve"> Ожидаемое </w:t>
      </w:r>
      <w:r w:rsidR="008C2C02">
        <w:rPr>
          <w:color w:val="000000"/>
          <w:spacing w:val="1"/>
        </w:rPr>
        <w:t>исполнение</w:t>
      </w:r>
      <w:r>
        <w:rPr>
          <w:color w:val="000000"/>
          <w:spacing w:val="1"/>
        </w:rPr>
        <w:t xml:space="preserve"> за 201</w:t>
      </w:r>
      <w:r w:rsidR="006E0EDC">
        <w:rPr>
          <w:color w:val="000000"/>
          <w:spacing w:val="1"/>
        </w:rPr>
        <w:t>6</w:t>
      </w:r>
      <w:r>
        <w:rPr>
          <w:color w:val="000000"/>
          <w:spacing w:val="1"/>
        </w:rPr>
        <w:t xml:space="preserve"> год по доходам планируется в объеме </w:t>
      </w:r>
      <w:r w:rsidR="008D6DB8">
        <w:rPr>
          <w:color w:val="000000"/>
          <w:spacing w:val="1"/>
        </w:rPr>
        <w:t>28055,1</w:t>
      </w:r>
      <w:r>
        <w:rPr>
          <w:color w:val="000000"/>
          <w:spacing w:val="1"/>
        </w:rPr>
        <w:t xml:space="preserve"> тыс</w:t>
      </w:r>
      <w:proofErr w:type="gramStart"/>
      <w:r>
        <w:rPr>
          <w:color w:val="000000"/>
          <w:spacing w:val="1"/>
        </w:rPr>
        <w:t>.р</w:t>
      </w:r>
      <w:proofErr w:type="gramEnd"/>
      <w:r>
        <w:rPr>
          <w:color w:val="000000"/>
          <w:spacing w:val="1"/>
        </w:rPr>
        <w:t xml:space="preserve">уб., по расходам  - </w:t>
      </w:r>
      <w:r w:rsidR="00E25AAA">
        <w:rPr>
          <w:color w:val="000000"/>
          <w:spacing w:val="1"/>
        </w:rPr>
        <w:t>30594,5</w:t>
      </w:r>
      <w:r>
        <w:rPr>
          <w:color w:val="000000"/>
          <w:spacing w:val="1"/>
        </w:rPr>
        <w:t xml:space="preserve"> тыс.руб. </w:t>
      </w:r>
      <w:r w:rsidR="00C74471" w:rsidRPr="00C74471">
        <w:rPr>
          <w:color w:val="000000"/>
          <w:spacing w:val="1"/>
        </w:rPr>
        <w:t xml:space="preserve"> </w:t>
      </w:r>
    </w:p>
    <w:p w:rsidR="00C74471" w:rsidRPr="00B80A62" w:rsidRDefault="00C74471" w:rsidP="00C74471">
      <w:pPr>
        <w:suppressAutoHyphens/>
        <w:ind w:left="175"/>
      </w:pPr>
      <w:r w:rsidRPr="00B80A62">
        <w:rPr>
          <w:b/>
          <w:bCs/>
        </w:rPr>
        <w:t>Совершенствование нормативно-правовой базы органов местного самоуправления</w:t>
      </w:r>
    </w:p>
    <w:p w:rsidR="00C74471" w:rsidRPr="00B80A62" w:rsidRDefault="00C74471" w:rsidP="00C74471">
      <w:pPr>
        <w:ind w:left="175" w:right="120"/>
        <w:jc w:val="both"/>
      </w:pPr>
      <w:r w:rsidRPr="00B80A62">
        <w:t>За отчетный период для более оперативного исполнения полномочий, предусмотренных Федеральным Законом №131-ФЗ от 06.10.2003г., разработано и утверждено: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134"/>
        <w:gridCol w:w="992"/>
        <w:gridCol w:w="993"/>
        <w:gridCol w:w="992"/>
        <w:gridCol w:w="1276"/>
      </w:tblGrid>
      <w:tr w:rsidR="00233180" w:rsidRPr="00B80A62" w:rsidTr="002D3E31">
        <w:tc>
          <w:tcPr>
            <w:tcW w:w="4678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2012г.</w:t>
            </w:r>
          </w:p>
        </w:tc>
        <w:tc>
          <w:tcPr>
            <w:tcW w:w="992" w:type="dxa"/>
          </w:tcPr>
          <w:p w:rsidR="00233180" w:rsidRPr="00B80A62" w:rsidRDefault="00233180" w:rsidP="0087601E">
            <w:pPr>
              <w:ind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2013г.</w:t>
            </w:r>
          </w:p>
        </w:tc>
        <w:tc>
          <w:tcPr>
            <w:tcW w:w="993" w:type="dxa"/>
          </w:tcPr>
          <w:p w:rsidR="00233180" w:rsidRPr="00B80A62" w:rsidRDefault="00233180" w:rsidP="0087601E">
            <w:pPr>
              <w:ind w:left="3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2014г.</w:t>
            </w:r>
          </w:p>
        </w:tc>
        <w:tc>
          <w:tcPr>
            <w:tcW w:w="992" w:type="dxa"/>
          </w:tcPr>
          <w:p w:rsidR="00233180" w:rsidRPr="00B80A62" w:rsidRDefault="00233180" w:rsidP="005B7E1A">
            <w:pPr>
              <w:ind w:left="-22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 xml:space="preserve"> 2015г.</w:t>
            </w:r>
          </w:p>
        </w:tc>
        <w:tc>
          <w:tcPr>
            <w:tcW w:w="1276" w:type="dxa"/>
          </w:tcPr>
          <w:p w:rsidR="00233180" w:rsidRPr="00B80A62" w:rsidRDefault="00233180" w:rsidP="00BD5B8B">
            <w:pPr>
              <w:ind w:left="-22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на 01.</w:t>
            </w:r>
            <w:r w:rsidR="00BD5B8B" w:rsidRPr="00B80A62">
              <w:rPr>
                <w:sz w:val="20"/>
                <w:szCs w:val="20"/>
              </w:rPr>
              <w:t>10</w:t>
            </w:r>
            <w:r w:rsidRPr="00B80A62">
              <w:rPr>
                <w:sz w:val="20"/>
                <w:szCs w:val="20"/>
              </w:rPr>
              <w:t>.16</w:t>
            </w:r>
          </w:p>
        </w:tc>
      </w:tr>
      <w:tr w:rsidR="00233180" w:rsidRPr="00B80A62" w:rsidTr="002D3E31">
        <w:tc>
          <w:tcPr>
            <w:tcW w:w="4678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Решения Совета Пудожского городского поселения</w:t>
            </w:r>
          </w:p>
        </w:tc>
        <w:tc>
          <w:tcPr>
            <w:tcW w:w="1134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233180" w:rsidRPr="00B80A62" w:rsidRDefault="00BD5B8B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233180" w:rsidRPr="00B80A62" w:rsidRDefault="00BD5B8B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34</w:t>
            </w:r>
          </w:p>
        </w:tc>
      </w:tr>
      <w:tr w:rsidR="00233180" w:rsidRPr="00B80A62" w:rsidTr="002D3E31">
        <w:tc>
          <w:tcPr>
            <w:tcW w:w="4678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Постановления Администрации Пудожского городского поселения</w:t>
            </w:r>
          </w:p>
        </w:tc>
        <w:tc>
          <w:tcPr>
            <w:tcW w:w="1134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422</w:t>
            </w:r>
          </w:p>
        </w:tc>
        <w:tc>
          <w:tcPr>
            <w:tcW w:w="992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488</w:t>
            </w:r>
          </w:p>
        </w:tc>
        <w:tc>
          <w:tcPr>
            <w:tcW w:w="993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444</w:t>
            </w:r>
          </w:p>
        </w:tc>
        <w:tc>
          <w:tcPr>
            <w:tcW w:w="992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571</w:t>
            </w:r>
          </w:p>
        </w:tc>
        <w:tc>
          <w:tcPr>
            <w:tcW w:w="1276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211</w:t>
            </w:r>
          </w:p>
        </w:tc>
      </w:tr>
      <w:tr w:rsidR="00233180" w:rsidRPr="00B80A62" w:rsidTr="002D3E31">
        <w:tc>
          <w:tcPr>
            <w:tcW w:w="4678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Распоряжения Администрации Пудожского городского поселения</w:t>
            </w:r>
          </w:p>
        </w:tc>
        <w:tc>
          <w:tcPr>
            <w:tcW w:w="1134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155</w:t>
            </w:r>
          </w:p>
        </w:tc>
        <w:tc>
          <w:tcPr>
            <w:tcW w:w="992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161</w:t>
            </w:r>
          </w:p>
        </w:tc>
        <w:tc>
          <w:tcPr>
            <w:tcW w:w="993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311</w:t>
            </w:r>
          </w:p>
        </w:tc>
        <w:tc>
          <w:tcPr>
            <w:tcW w:w="1276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118</w:t>
            </w:r>
          </w:p>
        </w:tc>
      </w:tr>
    </w:tbl>
    <w:p w:rsidR="00C471E2" w:rsidRPr="00B80A62" w:rsidRDefault="00C471E2" w:rsidP="007A5061"/>
    <w:sectPr w:rsidR="00C471E2" w:rsidRPr="00B80A62" w:rsidSect="00C74471">
      <w:pgSz w:w="11906" w:h="16838"/>
      <w:pgMar w:top="720" w:right="748" w:bottom="720" w:left="125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18"/>
    <w:multiLevelType w:val="hybridMultilevel"/>
    <w:tmpl w:val="6D66696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050DFE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F292F"/>
    <w:multiLevelType w:val="hybridMultilevel"/>
    <w:tmpl w:val="5F3843CE"/>
    <w:lvl w:ilvl="0" w:tplc="ACE2D19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7194701"/>
    <w:multiLevelType w:val="hybridMultilevel"/>
    <w:tmpl w:val="7850F44C"/>
    <w:lvl w:ilvl="0" w:tplc="4D447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3467"/>
    <w:multiLevelType w:val="hybridMultilevel"/>
    <w:tmpl w:val="B044D1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C648C"/>
    <w:multiLevelType w:val="hybridMultilevel"/>
    <w:tmpl w:val="490CD8E4"/>
    <w:lvl w:ilvl="0" w:tplc="0C12708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3476A90"/>
    <w:multiLevelType w:val="hybridMultilevel"/>
    <w:tmpl w:val="A37093CC"/>
    <w:lvl w:ilvl="0" w:tplc="EF38C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32"/>
      </w:rPr>
    </w:lvl>
    <w:lvl w:ilvl="1" w:tplc="A38CA8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77028E"/>
    <w:multiLevelType w:val="hybridMultilevel"/>
    <w:tmpl w:val="3CDE8410"/>
    <w:lvl w:ilvl="0" w:tplc="1152CAA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0D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52C05AC1"/>
    <w:multiLevelType w:val="hybridMultilevel"/>
    <w:tmpl w:val="B43A9CA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C701F"/>
    <w:multiLevelType w:val="hybridMultilevel"/>
    <w:tmpl w:val="CFFE03B4"/>
    <w:lvl w:ilvl="0" w:tplc="AB2E7F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5B633D6"/>
    <w:multiLevelType w:val="hybridMultilevel"/>
    <w:tmpl w:val="B96A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C471E2"/>
    <w:rsid w:val="000140A1"/>
    <w:rsid w:val="000436A0"/>
    <w:rsid w:val="000B4B0A"/>
    <w:rsid w:val="00122569"/>
    <w:rsid w:val="0012381B"/>
    <w:rsid w:val="001443E4"/>
    <w:rsid w:val="00144759"/>
    <w:rsid w:val="0018491F"/>
    <w:rsid w:val="00191B83"/>
    <w:rsid w:val="001925D5"/>
    <w:rsid w:val="00194603"/>
    <w:rsid w:val="001B50E3"/>
    <w:rsid w:val="001C5949"/>
    <w:rsid w:val="001C6C0A"/>
    <w:rsid w:val="001D2CEF"/>
    <w:rsid w:val="001E0CD7"/>
    <w:rsid w:val="002259CE"/>
    <w:rsid w:val="00233180"/>
    <w:rsid w:val="00236024"/>
    <w:rsid w:val="00257243"/>
    <w:rsid w:val="00264FD2"/>
    <w:rsid w:val="00264FD3"/>
    <w:rsid w:val="00267C4C"/>
    <w:rsid w:val="002911C9"/>
    <w:rsid w:val="00293B46"/>
    <w:rsid w:val="002D3E31"/>
    <w:rsid w:val="002E2FA4"/>
    <w:rsid w:val="002E4A20"/>
    <w:rsid w:val="002F387A"/>
    <w:rsid w:val="00325DAB"/>
    <w:rsid w:val="003428FE"/>
    <w:rsid w:val="00347BF6"/>
    <w:rsid w:val="00360894"/>
    <w:rsid w:val="00381B7F"/>
    <w:rsid w:val="003865BE"/>
    <w:rsid w:val="0041333D"/>
    <w:rsid w:val="00445825"/>
    <w:rsid w:val="00476206"/>
    <w:rsid w:val="004B08A2"/>
    <w:rsid w:val="004B32FF"/>
    <w:rsid w:val="004C4066"/>
    <w:rsid w:val="004E102C"/>
    <w:rsid w:val="00501CBF"/>
    <w:rsid w:val="00504240"/>
    <w:rsid w:val="005A0CCF"/>
    <w:rsid w:val="005A7066"/>
    <w:rsid w:val="005B7E1A"/>
    <w:rsid w:val="005D19B5"/>
    <w:rsid w:val="005D6970"/>
    <w:rsid w:val="005E2C16"/>
    <w:rsid w:val="005F7D91"/>
    <w:rsid w:val="00602221"/>
    <w:rsid w:val="00606654"/>
    <w:rsid w:val="00643E68"/>
    <w:rsid w:val="00676299"/>
    <w:rsid w:val="0068020E"/>
    <w:rsid w:val="00695D69"/>
    <w:rsid w:val="00696EF0"/>
    <w:rsid w:val="006A39C0"/>
    <w:rsid w:val="006B737D"/>
    <w:rsid w:val="006E0EDC"/>
    <w:rsid w:val="006E3C83"/>
    <w:rsid w:val="00703D19"/>
    <w:rsid w:val="0075503E"/>
    <w:rsid w:val="007915FB"/>
    <w:rsid w:val="00797413"/>
    <w:rsid w:val="007A5061"/>
    <w:rsid w:val="007B6C5B"/>
    <w:rsid w:val="007C3C31"/>
    <w:rsid w:val="007C40B6"/>
    <w:rsid w:val="007E6D37"/>
    <w:rsid w:val="0083275E"/>
    <w:rsid w:val="00844F57"/>
    <w:rsid w:val="00855D9C"/>
    <w:rsid w:val="0087601E"/>
    <w:rsid w:val="00881675"/>
    <w:rsid w:val="00891DB6"/>
    <w:rsid w:val="008C2C02"/>
    <w:rsid w:val="008D6DB8"/>
    <w:rsid w:val="008F32A9"/>
    <w:rsid w:val="00901691"/>
    <w:rsid w:val="0092081C"/>
    <w:rsid w:val="00927B3A"/>
    <w:rsid w:val="00940998"/>
    <w:rsid w:val="00986964"/>
    <w:rsid w:val="009C015F"/>
    <w:rsid w:val="009E35C2"/>
    <w:rsid w:val="00A012D7"/>
    <w:rsid w:val="00A15C92"/>
    <w:rsid w:val="00A279AE"/>
    <w:rsid w:val="00A71A31"/>
    <w:rsid w:val="00AA0DAB"/>
    <w:rsid w:val="00AC6A1A"/>
    <w:rsid w:val="00AD337E"/>
    <w:rsid w:val="00AE0B85"/>
    <w:rsid w:val="00AF068A"/>
    <w:rsid w:val="00B10D63"/>
    <w:rsid w:val="00B22675"/>
    <w:rsid w:val="00B47328"/>
    <w:rsid w:val="00B76FF1"/>
    <w:rsid w:val="00B80A62"/>
    <w:rsid w:val="00BA4DEA"/>
    <w:rsid w:val="00BB13CD"/>
    <w:rsid w:val="00BB3171"/>
    <w:rsid w:val="00BD5B8B"/>
    <w:rsid w:val="00BE6CB8"/>
    <w:rsid w:val="00BF5503"/>
    <w:rsid w:val="00C1267D"/>
    <w:rsid w:val="00C14BA0"/>
    <w:rsid w:val="00C451A4"/>
    <w:rsid w:val="00C471E2"/>
    <w:rsid w:val="00C561B6"/>
    <w:rsid w:val="00C72BD7"/>
    <w:rsid w:val="00C74471"/>
    <w:rsid w:val="00CA3BA4"/>
    <w:rsid w:val="00CB0AD0"/>
    <w:rsid w:val="00CC2C01"/>
    <w:rsid w:val="00CD0E2F"/>
    <w:rsid w:val="00CD396A"/>
    <w:rsid w:val="00CF69CE"/>
    <w:rsid w:val="00CF7131"/>
    <w:rsid w:val="00D00370"/>
    <w:rsid w:val="00D26C16"/>
    <w:rsid w:val="00D36417"/>
    <w:rsid w:val="00D7556D"/>
    <w:rsid w:val="00D978F1"/>
    <w:rsid w:val="00DE438F"/>
    <w:rsid w:val="00DE6C9B"/>
    <w:rsid w:val="00DF14EC"/>
    <w:rsid w:val="00DF498F"/>
    <w:rsid w:val="00DF5519"/>
    <w:rsid w:val="00E0526B"/>
    <w:rsid w:val="00E11272"/>
    <w:rsid w:val="00E25AAA"/>
    <w:rsid w:val="00E60EF3"/>
    <w:rsid w:val="00E84A23"/>
    <w:rsid w:val="00EB57E7"/>
    <w:rsid w:val="00ED0B83"/>
    <w:rsid w:val="00ED31DF"/>
    <w:rsid w:val="00F30F51"/>
    <w:rsid w:val="00F36618"/>
    <w:rsid w:val="00F468B8"/>
    <w:rsid w:val="00F476B1"/>
    <w:rsid w:val="00F57A26"/>
    <w:rsid w:val="00F7344F"/>
    <w:rsid w:val="00F927C3"/>
    <w:rsid w:val="00FA2FA9"/>
    <w:rsid w:val="00FF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1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5949"/>
    <w:pPr>
      <w:keepNext/>
      <w:ind w:firstLine="709"/>
      <w:jc w:val="both"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qFormat/>
    <w:rsid w:val="001C5949"/>
    <w:pPr>
      <w:keepNext/>
      <w:jc w:val="center"/>
      <w:outlineLvl w:val="1"/>
    </w:pPr>
    <w:rPr>
      <w:rFonts w:eastAsia="Calibri"/>
      <w:sz w:val="40"/>
    </w:rPr>
  </w:style>
  <w:style w:type="paragraph" w:styleId="3">
    <w:name w:val="heading 3"/>
    <w:basedOn w:val="a"/>
    <w:next w:val="a"/>
    <w:link w:val="30"/>
    <w:qFormat/>
    <w:rsid w:val="006802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???. ????,???. ?????"/>
    <w:basedOn w:val="a"/>
    <w:next w:val="a"/>
    <w:link w:val="40"/>
    <w:qFormat/>
    <w:rsid w:val="006802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8020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49"/>
    <w:rPr>
      <w:rFonts w:eastAsia="Calibri"/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C5949"/>
    <w:rPr>
      <w:rFonts w:eastAsia="Calibri"/>
      <w:sz w:val="40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1C5949"/>
    <w:pPr>
      <w:ind w:firstLine="709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locked/>
    <w:rsid w:val="001C5949"/>
    <w:rPr>
      <w:rFonts w:eastAsia="Calibri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semiHidden/>
    <w:rsid w:val="001C5949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semiHidden/>
    <w:locked/>
    <w:rsid w:val="001C5949"/>
    <w:rPr>
      <w:rFonts w:eastAsia="Calibri"/>
      <w:sz w:val="24"/>
      <w:lang w:val="ru-RU" w:eastAsia="ru-RU" w:bidi="ar-SA"/>
    </w:rPr>
  </w:style>
  <w:style w:type="paragraph" w:customStyle="1" w:styleId="11">
    <w:name w:val="Обычный1"/>
    <w:rsid w:val="001C5949"/>
    <w:rPr>
      <w:rFonts w:eastAsia="Calibri"/>
    </w:rPr>
  </w:style>
  <w:style w:type="paragraph" w:customStyle="1" w:styleId="12">
    <w:name w:val="Абзац списка1"/>
    <w:basedOn w:val="a"/>
    <w:rsid w:val="001C5949"/>
    <w:pPr>
      <w:ind w:left="720"/>
      <w:contextualSpacing/>
    </w:pPr>
    <w:rPr>
      <w:rFonts w:eastAsia="Calibri"/>
    </w:rPr>
  </w:style>
  <w:style w:type="paragraph" w:styleId="a5">
    <w:name w:val="Title"/>
    <w:basedOn w:val="a"/>
    <w:link w:val="a6"/>
    <w:qFormat/>
    <w:rsid w:val="001C5949"/>
    <w:pPr>
      <w:jc w:val="center"/>
    </w:pPr>
    <w:rPr>
      <w:rFonts w:eastAsia="Calibri"/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1C5949"/>
    <w:rPr>
      <w:rFonts w:eastAsia="Calibri"/>
      <w:sz w:val="28"/>
      <w:lang w:val="ru-RU" w:eastAsia="ru-RU" w:bidi="ar-SA"/>
    </w:rPr>
  </w:style>
  <w:style w:type="paragraph" w:customStyle="1" w:styleId="13">
    <w:name w:val="Без интервала1"/>
    <w:rsid w:val="001C5949"/>
    <w:rPr>
      <w:rFonts w:ascii="Calibri" w:eastAsia="Calibri" w:hAnsi="Calibri"/>
      <w:sz w:val="22"/>
      <w:szCs w:val="22"/>
    </w:rPr>
  </w:style>
  <w:style w:type="paragraph" w:styleId="a7">
    <w:name w:val="endnote text"/>
    <w:basedOn w:val="a"/>
    <w:link w:val="a8"/>
    <w:rsid w:val="001C5949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locked/>
    <w:rsid w:val="001C5949"/>
    <w:rPr>
      <w:rFonts w:eastAsia="Calibri"/>
      <w:lang w:val="ru-RU" w:eastAsia="ru-RU" w:bidi="ar-SA"/>
    </w:rPr>
  </w:style>
  <w:style w:type="paragraph" w:styleId="a9">
    <w:name w:val="Body Text"/>
    <w:aliases w:val="bt,Знак1 Знак"/>
    <w:basedOn w:val="a"/>
    <w:link w:val="aa"/>
    <w:rsid w:val="0068020E"/>
    <w:pPr>
      <w:spacing w:after="120"/>
    </w:pPr>
  </w:style>
  <w:style w:type="paragraph" w:styleId="31">
    <w:name w:val="Body Text Indent 3"/>
    <w:basedOn w:val="a"/>
    <w:link w:val="32"/>
    <w:rsid w:val="0068020E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locked/>
    <w:rsid w:val="0068020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???. ???? Знак,???. ????? Знак"/>
    <w:basedOn w:val="a0"/>
    <w:link w:val="4"/>
    <w:locked/>
    <w:rsid w:val="0068020E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68020E"/>
    <w:rPr>
      <w:sz w:val="24"/>
      <w:szCs w:val="24"/>
      <w:lang w:val="ru-RU" w:eastAsia="ru-RU" w:bidi="ar-SA"/>
    </w:rPr>
  </w:style>
  <w:style w:type="character" w:customStyle="1" w:styleId="ab">
    <w:name w:val="Нижний колонтитул Знак"/>
    <w:basedOn w:val="a0"/>
    <w:link w:val="ac"/>
    <w:locked/>
    <w:rsid w:val="0068020E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b"/>
    <w:rsid w:val="0068020E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aliases w:val="bt Знак,Знак1 Знак Знак"/>
    <w:basedOn w:val="a0"/>
    <w:link w:val="a9"/>
    <w:locked/>
    <w:rsid w:val="0068020E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locked/>
    <w:rsid w:val="0068020E"/>
    <w:rPr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rsid w:val="0068020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customStyle="1" w:styleId="oaenoniinee">
    <w:name w:val="oaeno niinee"/>
    <w:basedOn w:val="a"/>
    <w:rsid w:val="0068020E"/>
    <w:pPr>
      <w:jc w:val="both"/>
    </w:pPr>
    <w:rPr>
      <w:szCs w:val="20"/>
    </w:rPr>
  </w:style>
  <w:style w:type="paragraph" w:styleId="ad">
    <w:name w:val="Balloon Text"/>
    <w:basedOn w:val="a"/>
    <w:link w:val="ae"/>
    <w:rsid w:val="00DE6C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E6C9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74471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44759"/>
    <w:rPr>
      <w:b/>
      <w:bCs/>
    </w:rPr>
  </w:style>
  <w:style w:type="paragraph" w:styleId="af1">
    <w:name w:val="List Paragraph"/>
    <w:basedOn w:val="a"/>
    <w:uiPriority w:val="34"/>
    <w:qFormat/>
    <w:rsid w:val="00CF7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Ожидаемый прогноз социально-экономического развития Пудожского городского поселения на 2014 год</vt:lpstr>
    </vt:vector>
  </TitlesOfParts>
  <Company>MoBIL GROUP</Company>
  <LinksUpToDate>false</LinksUpToDate>
  <CharactersWithSpaces>27748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Ожидаемый прогноз социально-экономического развития Пудожского городского поселения на 2014 год</dc:title>
  <dc:subject/>
  <dc:creator>Admin</dc:creator>
  <cp:keywords/>
  <dc:description/>
  <cp:lastModifiedBy>SECRETAR</cp:lastModifiedBy>
  <cp:revision>45</cp:revision>
  <cp:lastPrinted>2016-10-12T08:46:00Z</cp:lastPrinted>
  <dcterms:created xsi:type="dcterms:W3CDTF">2016-10-04T05:10:00Z</dcterms:created>
  <dcterms:modified xsi:type="dcterms:W3CDTF">2016-10-12T08:47:00Z</dcterms:modified>
</cp:coreProperties>
</file>