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A8" w:rsidRPr="000963CA" w:rsidRDefault="009B12A8" w:rsidP="009B12A8">
      <w:pPr>
        <w:shd w:val="clear" w:color="auto" w:fill="FFFFFF"/>
        <w:spacing w:after="96" w:line="255" w:lineRule="atLeast"/>
        <w:ind w:firstLine="360"/>
        <w:jc w:val="both"/>
        <w:rPr>
          <w:rFonts w:ascii="Times New Roman" w:hAnsi="Times New Roman"/>
          <w:color w:val="2C2C2C"/>
        </w:rPr>
      </w:pPr>
    </w:p>
    <w:p w:rsidR="009B12A8" w:rsidRPr="000963CA" w:rsidRDefault="009B12A8" w:rsidP="009B12A8">
      <w:pPr>
        <w:shd w:val="clear" w:color="auto" w:fill="FFFFFF"/>
        <w:spacing w:after="96" w:line="255" w:lineRule="atLeast"/>
        <w:jc w:val="right"/>
        <w:rPr>
          <w:rFonts w:ascii="Times New Roman" w:hAnsi="Times New Roman"/>
          <w:color w:val="2C2C2C"/>
          <w:sz w:val="19"/>
          <w:szCs w:val="19"/>
        </w:rPr>
      </w:pPr>
      <w:r w:rsidRPr="000963CA">
        <w:rPr>
          <w:rFonts w:ascii="Times New Roman" w:hAnsi="Times New Roman"/>
          <w:color w:val="2C2C2C"/>
          <w:sz w:val="19"/>
          <w:szCs w:val="19"/>
        </w:rPr>
        <w:t>Приложение № 1</w:t>
      </w:r>
    </w:p>
    <w:p w:rsidR="009B12A8" w:rsidRPr="000963CA" w:rsidRDefault="009B12A8" w:rsidP="009B12A8">
      <w:pPr>
        <w:shd w:val="clear" w:color="auto" w:fill="FFFFFF"/>
        <w:spacing w:after="96" w:line="255" w:lineRule="atLeast"/>
        <w:jc w:val="right"/>
        <w:rPr>
          <w:rFonts w:ascii="Times New Roman" w:hAnsi="Times New Roman"/>
          <w:color w:val="2C2C2C"/>
          <w:sz w:val="19"/>
          <w:szCs w:val="19"/>
        </w:rPr>
      </w:pPr>
      <w:r w:rsidRPr="000963CA">
        <w:rPr>
          <w:rFonts w:ascii="Times New Roman" w:hAnsi="Times New Roman"/>
          <w:color w:val="2C2C2C"/>
          <w:sz w:val="19"/>
          <w:szCs w:val="19"/>
        </w:rPr>
        <w:t> к постановлению администрации</w:t>
      </w:r>
    </w:p>
    <w:p w:rsidR="009B12A8" w:rsidRPr="000963CA" w:rsidRDefault="009B12A8" w:rsidP="009B12A8">
      <w:pPr>
        <w:shd w:val="clear" w:color="auto" w:fill="FFFFFF"/>
        <w:spacing w:after="96" w:line="255" w:lineRule="atLeast"/>
        <w:jc w:val="right"/>
        <w:rPr>
          <w:rFonts w:ascii="Times New Roman" w:hAnsi="Times New Roman"/>
          <w:color w:val="2C2C2C"/>
          <w:sz w:val="19"/>
          <w:szCs w:val="19"/>
        </w:rPr>
      </w:pPr>
      <w:r w:rsidRPr="000963CA">
        <w:rPr>
          <w:rFonts w:ascii="Times New Roman" w:hAnsi="Times New Roman"/>
          <w:color w:val="2C2C2C"/>
          <w:sz w:val="19"/>
          <w:szCs w:val="19"/>
        </w:rPr>
        <w:t>                                                                                    </w:t>
      </w:r>
      <w:proofErr w:type="spellStart"/>
      <w:r w:rsidRPr="000963CA">
        <w:rPr>
          <w:rFonts w:ascii="Times New Roman" w:hAnsi="Times New Roman"/>
          <w:color w:val="2C2C2C"/>
          <w:sz w:val="19"/>
          <w:szCs w:val="19"/>
        </w:rPr>
        <w:t>Пудожского</w:t>
      </w:r>
      <w:proofErr w:type="spellEnd"/>
      <w:r w:rsidRPr="000963CA">
        <w:rPr>
          <w:rFonts w:ascii="Times New Roman" w:hAnsi="Times New Roman"/>
          <w:color w:val="2C2C2C"/>
          <w:sz w:val="19"/>
          <w:szCs w:val="19"/>
        </w:rPr>
        <w:t xml:space="preserve"> городского поселения  </w:t>
      </w:r>
    </w:p>
    <w:p w:rsidR="009B12A8" w:rsidRPr="000963CA" w:rsidRDefault="009B12A8" w:rsidP="009B1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B12A8" w:rsidRPr="000963CA" w:rsidRDefault="008B382E" w:rsidP="009B1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963CA">
        <w:rPr>
          <w:rFonts w:ascii="Times New Roman" w:eastAsia="Times New Roman" w:hAnsi="Times New Roman" w:cs="Times New Roman"/>
          <w:color w:val="000000"/>
        </w:rPr>
        <w:t xml:space="preserve">МУНИЦИПАЛЬНАЯ ПРОГРАММА ПО УЛИЧНОМУ ОСВЕЩЕНИЮ </w:t>
      </w:r>
      <w:r w:rsidR="009B12A8" w:rsidRPr="000963CA">
        <w:rPr>
          <w:rFonts w:ascii="Times New Roman" w:eastAsia="Times New Roman" w:hAnsi="Times New Roman" w:cs="Times New Roman"/>
          <w:color w:val="000000"/>
        </w:rPr>
        <w:t xml:space="preserve">ПУДОЖСКОГО ГОРОДСКОГО ПОСЕЛЕНИЯ </w:t>
      </w:r>
      <w:r w:rsidRPr="000963CA">
        <w:rPr>
          <w:rFonts w:ascii="Times New Roman" w:eastAsia="Times New Roman" w:hAnsi="Times New Roman" w:cs="Times New Roman"/>
          <w:color w:val="000000"/>
        </w:rPr>
        <w:t>«СВЕТЛЫЙ ГОРОД»</w:t>
      </w:r>
    </w:p>
    <w:p w:rsidR="008B382E" w:rsidRPr="000963CA" w:rsidRDefault="008B382E" w:rsidP="009B1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963CA">
        <w:rPr>
          <w:rFonts w:ascii="Times New Roman" w:eastAsia="Times New Roman" w:hAnsi="Times New Roman" w:cs="Times New Roman"/>
          <w:color w:val="000000"/>
        </w:rPr>
        <w:t>НА 201</w:t>
      </w:r>
      <w:r w:rsidR="009B12A8" w:rsidRPr="000963CA">
        <w:rPr>
          <w:rFonts w:ascii="Times New Roman" w:eastAsia="Times New Roman" w:hAnsi="Times New Roman" w:cs="Times New Roman"/>
          <w:color w:val="000000"/>
        </w:rPr>
        <w:t>7</w:t>
      </w:r>
      <w:r w:rsidRPr="000963CA">
        <w:rPr>
          <w:rFonts w:ascii="Times New Roman" w:eastAsia="Times New Roman" w:hAnsi="Times New Roman" w:cs="Times New Roman"/>
          <w:color w:val="000000"/>
        </w:rPr>
        <w:t>-201</w:t>
      </w:r>
      <w:r w:rsidR="009B12A8" w:rsidRPr="000963CA">
        <w:rPr>
          <w:rFonts w:ascii="Times New Roman" w:eastAsia="Times New Roman" w:hAnsi="Times New Roman" w:cs="Times New Roman"/>
          <w:color w:val="000000"/>
        </w:rPr>
        <w:t>9</w:t>
      </w:r>
      <w:r w:rsidRPr="000963CA">
        <w:rPr>
          <w:rFonts w:ascii="Times New Roman" w:eastAsia="Times New Roman" w:hAnsi="Times New Roman" w:cs="Times New Roman"/>
          <w:color w:val="000000"/>
        </w:rPr>
        <w:t xml:space="preserve"> ГОДЫ</w:t>
      </w:r>
    </w:p>
    <w:p w:rsidR="008B382E" w:rsidRPr="000963CA" w:rsidRDefault="008B382E" w:rsidP="009B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963CA">
        <w:rPr>
          <w:rFonts w:ascii="Times New Roman" w:eastAsia="Times New Roman" w:hAnsi="Times New Roman" w:cs="Times New Roman"/>
          <w:b/>
          <w:bCs/>
          <w:color w:val="333333"/>
        </w:rPr>
        <w:t>Паспорт программы</w:t>
      </w:r>
    </w:p>
    <w:tbl>
      <w:tblPr>
        <w:tblW w:w="5000" w:type="pct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</w:tblBorders>
        <w:tblCellMar>
          <w:left w:w="0" w:type="dxa"/>
          <w:right w:w="0" w:type="dxa"/>
        </w:tblCellMar>
        <w:tblLook w:val="04A0"/>
      </w:tblPr>
      <w:tblGrid>
        <w:gridCol w:w="3474"/>
        <w:gridCol w:w="6039"/>
      </w:tblGrid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 xml:space="preserve">Муниципальная программа по уличному освещению </w:t>
            </w:r>
            <w:proofErr w:type="spellStart"/>
            <w:r w:rsidR="009B12A8" w:rsidRPr="000963CA">
              <w:rPr>
                <w:rFonts w:ascii="Times New Roman" w:eastAsia="Times New Roman" w:hAnsi="Times New Roman" w:cs="Times New Roman"/>
              </w:rPr>
              <w:t>Пудожского</w:t>
            </w:r>
            <w:proofErr w:type="spellEnd"/>
            <w:r w:rsidR="009B12A8" w:rsidRPr="000963CA">
              <w:rPr>
                <w:rFonts w:ascii="Times New Roman" w:eastAsia="Times New Roman" w:hAnsi="Times New Roman" w:cs="Times New Roman"/>
              </w:rPr>
              <w:t xml:space="preserve"> городского поселения на 2017-2019г.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9B12A8" w:rsidRPr="000963CA">
              <w:rPr>
                <w:rFonts w:ascii="Times New Roman" w:eastAsia="Times New Roman" w:hAnsi="Times New Roman" w:cs="Times New Roman"/>
              </w:rPr>
              <w:t>Пудожского</w:t>
            </w:r>
            <w:proofErr w:type="spellEnd"/>
            <w:r w:rsidR="009B12A8" w:rsidRPr="000963CA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9B12A8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0963CA">
              <w:rPr>
                <w:rFonts w:ascii="Times New Roman" w:eastAsia="Times New Roman" w:hAnsi="Times New Roman" w:cs="Times New Roman"/>
              </w:rPr>
              <w:t>Пудожского</w:t>
            </w:r>
            <w:proofErr w:type="spellEnd"/>
            <w:r w:rsidRPr="000963CA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Цель</w:t>
            </w:r>
          </w:p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Обеспечение комфортного проживания населения, безопасного движения транспортных средств и улучшение архитектурного облика города в вечернее и ночное время суток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B12A8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1. Приведение обветшавших сетей уличного освещения</w:t>
            </w:r>
            <w:r w:rsidR="009B12A8" w:rsidRPr="000963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B12A8" w:rsidRPr="000963CA">
              <w:rPr>
                <w:rFonts w:ascii="Times New Roman" w:eastAsia="Times New Roman" w:hAnsi="Times New Roman" w:cs="Times New Roman"/>
              </w:rPr>
              <w:t>Пудожского</w:t>
            </w:r>
            <w:proofErr w:type="spellEnd"/>
            <w:r w:rsidR="009B12A8" w:rsidRPr="000963CA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  <w:r w:rsidRPr="000963CA">
              <w:rPr>
                <w:rFonts w:ascii="Times New Roman" w:eastAsia="Times New Roman" w:hAnsi="Times New Roman" w:cs="Times New Roman"/>
              </w:rPr>
              <w:t xml:space="preserve"> в технически исправное состояние в соответствии с нормативными требованиями;</w:t>
            </w:r>
          </w:p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2. Техническое перевооружение и модернизация сетей уличного освещения;</w:t>
            </w:r>
          </w:p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3. Внедрение современных технологий в управление уличным освещением города.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201</w:t>
            </w:r>
            <w:r w:rsidR="009B12A8" w:rsidRPr="000963CA">
              <w:rPr>
                <w:rFonts w:ascii="Times New Roman" w:eastAsia="Times New Roman" w:hAnsi="Times New Roman" w:cs="Times New Roman"/>
              </w:rPr>
              <w:t>7</w:t>
            </w:r>
            <w:r w:rsidRPr="000963CA">
              <w:rPr>
                <w:rFonts w:ascii="Times New Roman" w:eastAsia="Times New Roman" w:hAnsi="Times New Roman" w:cs="Times New Roman"/>
              </w:rPr>
              <w:t>-201</w:t>
            </w:r>
            <w:r w:rsidR="009B12A8" w:rsidRPr="000963CA">
              <w:rPr>
                <w:rFonts w:ascii="Times New Roman" w:eastAsia="Times New Roman" w:hAnsi="Times New Roman" w:cs="Times New Roman"/>
              </w:rPr>
              <w:t>9</w:t>
            </w:r>
            <w:r w:rsidRPr="000963CA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9B12A8" w:rsidRPr="000963CA">
              <w:rPr>
                <w:rFonts w:ascii="Times New Roman" w:eastAsia="Times New Roman" w:hAnsi="Times New Roman" w:cs="Times New Roman"/>
              </w:rPr>
              <w:t>Пудожского</w:t>
            </w:r>
            <w:proofErr w:type="spellEnd"/>
            <w:r w:rsidR="009B12A8" w:rsidRPr="000963CA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  <w:r w:rsidRPr="000963CA">
              <w:rPr>
                <w:rFonts w:ascii="Times New Roman" w:eastAsia="Times New Roman" w:hAnsi="Times New Roman" w:cs="Times New Roman"/>
              </w:rPr>
              <w:t xml:space="preserve"> – заказчик и контролирующий орган, подрядные организации, осуществляющие деятельность в </w:t>
            </w:r>
            <w:r w:rsidR="009B12A8" w:rsidRPr="000963CA">
              <w:rPr>
                <w:rFonts w:ascii="Times New Roman" w:eastAsia="Times New Roman" w:hAnsi="Times New Roman" w:cs="Times New Roman"/>
              </w:rPr>
              <w:t>данной сфере</w:t>
            </w:r>
            <w:r w:rsidRPr="000963CA">
              <w:rPr>
                <w:rFonts w:ascii="Times New Roman" w:eastAsia="Times New Roman" w:hAnsi="Times New Roman" w:cs="Times New Roman"/>
              </w:rPr>
              <w:t>, определяемые на конкурсной основе в соответствии с действующим законодательством.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963CA" w:rsidRPr="000963CA" w:rsidRDefault="008B382E" w:rsidP="00096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 xml:space="preserve">Общий объем необходимого финансирования по Программе – </w:t>
            </w:r>
            <w:r w:rsidR="000A5CD3" w:rsidRPr="000963CA">
              <w:rPr>
                <w:rFonts w:ascii="Times New Roman" w:eastAsia="Times New Roman" w:hAnsi="Times New Roman" w:cs="Times New Roman"/>
              </w:rPr>
              <w:t xml:space="preserve">5 200,0 </w:t>
            </w:r>
            <w:r w:rsidRPr="000963CA">
              <w:rPr>
                <w:rFonts w:ascii="Times New Roman" w:eastAsia="Times New Roman" w:hAnsi="Times New Roman" w:cs="Times New Roman"/>
              </w:rPr>
              <w:t xml:space="preserve">тыс. руб. 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 xml:space="preserve">Приведение сетей уличного освещения в нормативное состояние обеспечит снижения </w:t>
            </w:r>
            <w:proofErr w:type="gramStart"/>
            <w:r w:rsidRPr="000963CA">
              <w:rPr>
                <w:rFonts w:ascii="Times New Roman" w:eastAsia="Times New Roman" w:hAnsi="Times New Roman" w:cs="Times New Roman"/>
              </w:rPr>
              <w:t>криминогенной обстановки</w:t>
            </w:r>
            <w:proofErr w:type="gramEnd"/>
            <w:r w:rsidRPr="000963CA">
              <w:rPr>
                <w:rFonts w:ascii="Times New Roman" w:eastAsia="Times New Roman" w:hAnsi="Times New Roman" w:cs="Times New Roman"/>
              </w:rPr>
              <w:t>, а так же обеспечит комфортное проживания населения города</w:t>
            </w:r>
          </w:p>
        </w:tc>
      </w:tr>
      <w:tr w:rsidR="009B12A8" w:rsidRPr="000963CA" w:rsidTr="008B382E"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963CA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0963CA">
              <w:rPr>
                <w:rFonts w:ascii="Times New Roman" w:eastAsia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B382E" w:rsidRPr="000963CA" w:rsidRDefault="008B382E" w:rsidP="009B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63C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9B12A8" w:rsidRPr="000963CA">
              <w:rPr>
                <w:rFonts w:ascii="Times New Roman" w:eastAsia="Times New Roman" w:hAnsi="Times New Roman" w:cs="Times New Roman"/>
              </w:rPr>
              <w:t>ПУдожского</w:t>
            </w:r>
            <w:proofErr w:type="spellEnd"/>
            <w:r w:rsidR="009B12A8" w:rsidRPr="000963CA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</w:p>
        </w:tc>
      </w:tr>
    </w:tbl>
    <w:p w:rsidR="00A8574B" w:rsidRPr="000963CA" w:rsidRDefault="00A8574B">
      <w:pPr>
        <w:rPr>
          <w:sz w:val="17"/>
          <w:szCs w:val="17"/>
        </w:rPr>
      </w:pPr>
    </w:p>
    <w:sectPr w:rsidR="00A8574B" w:rsidRPr="000963CA" w:rsidSect="00D6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8B382E"/>
    <w:rsid w:val="000963CA"/>
    <w:rsid w:val="000A5CD3"/>
    <w:rsid w:val="00247EED"/>
    <w:rsid w:val="00283AA8"/>
    <w:rsid w:val="00370ED8"/>
    <w:rsid w:val="003D66D8"/>
    <w:rsid w:val="005849BA"/>
    <w:rsid w:val="006A0987"/>
    <w:rsid w:val="008B382E"/>
    <w:rsid w:val="009B12A8"/>
    <w:rsid w:val="00A8574B"/>
    <w:rsid w:val="00D63B08"/>
    <w:rsid w:val="00EB67CB"/>
    <w:rsid w:val="00F3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08"/>
  </w:style>
  <w:style w:type="paragraph" w:styleId="2">
    <w:name w:val="heading 2"/>
    <w:basedOn w:val="a"/>
    <w:next w:val="a"/>
    <w:link w:val="20"/>
    <w:uiPriority w:val="99"/>
    <w:qFormat/>
    <w:rsid w:val="009B12A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382E"/>
  </w:style>
  <w:style w:type="character" w:customStyle="1" w:styleId="20">
    <w:name w:val="Заголовок 2 Знак"/>
    <w:basedOn w:val="a0"/>
    <w:link w:val="2"/>
    <w:uiPriority w:val="99"/>
    <w:rsid w:val="009B12A8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a4">
    <w:name w:val="No Spacing"/>
    <w:uiPriority w:val="99"/>
    <w:qFormat/>
    <w:rsid w:val="009B12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2017-04-17T05:42:00Z</dcterms:created>
  <dcterms:modified xsi:type="dcterms:W3CDTF">2017-11-13T08:29:00Z</dcterms:modified>
</cp:coreProperties>
</file>