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FE" w:rsidRDefault="00F955B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8640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486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FE" w:rsidRDefault="001E25FE">
      <w:pPr>
        <w:spacing w:after="419" w:line="1" w:lineRule="exact"/>
      </w:pPr>
    </w:p>
    <w:p w:rsidR="00645E81" w:rsidRPr="00645E81" w:rsidRDefault="00645E81" w:rsidP="00645E81">
      <w:pPr>
        <w:pStyle w:val="ac"/>
        <w:ind w:right="0"/>
      </w:pPr>
      <w:r w:rsidRPr="00645E81">
        <w:t>Республика Карелия</w:t>
      </w:r>
    </w:p>
    <w:p w:rsidR="00645E81" w:rsidRPr="00645E81" w:rsidRDefault="00645E81" w:rsidP="00645E81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</w:rPr>
      </w:pPr>
      <w:r w:rsidRPr="00645E81">
        <w:rPr>
          <w:rFonts w:ascii="Times New Roman" w:hAnsi="Times New Roman" w:cs="Times New Roman"/>
          <w:b/>
          <w:sz w:val="28"/>
        </w:rPr>
        <w:t xml:space="preserve">  Администрация  </w:t>
      </w:r>
      <w:proofErr w:type="spellStart"/>
      <w:r w:rsidRPr="00645E81">
        <w:rPr>
          <w:rFonts w:ascii="Times New Roman" w:hAnsi="Times New Roman" w:cs="Times New Roman"/>
          <w:b/>
          <w:sz w:val="28"/>
        </w:rPr>
        <w:t>Пудожского</w:t>
      </w:r>
      <w:proofErr w:type="spellEnd"/>
      <w:r w:rsidRPr="00645E81">
        <w:rPr>
          <w:rFonts w:ascii="Times New Roman" w:hAnsi="Times New Roman" w:cs="Times New Roman"/>
          <w:b/>
          <w:sz w:val="28"/>
        </w:rPr>
        <w:t xml:space="preserve">  муниципального  района                                              </w:t>
      </w:r>
    </w:p>
    <w:p w:rsidR="00645E81" w:rsidRPr="00645E81" w:rsidRDefault="00B161C4" w:rsidP="00645E81">
      <w:pPr>
        <w:jc w:val="center"/>
        <w:rPr>
          <w:rFonts w:ascii="Times New Roman" w:hAnsi="Times New Roman" w:cs="Times New Roman"/>
          <w:sz w:val="18"/>
        </w:rPr>
      </w:pPr>
      <w:r w:rsidRPr="00B161C4">
        <w:rPr>
          <w:rFonts w:ascii="Times New Roman" w:hAnsi="Times New Roman" w:cs="Times New Roman"/>
          <w:noProof/>
        </w:rPr>
        <w:pict>
          <v:rect id="_x0000_s1035" style="position:absolute;left:0;text-align:left;margin-left:123.5pt;margin-top:8.55pt;width:86.45pt;height:14.45pt;z-index:377491203" o:allowincell="f" filled="f" stroked="f">
            <v:textbox style="mso-next-textbox:#_x0000_s1035" inset="1pt,1pt,1pt,1pt">
              <w:txbxContent>
                <w:p w:rsidR="0008118F" w:rsidRPr="00CD68F9" w:rsidRDefault="0008118F" w:rsidP="00645E81"/>
              </w:txbxContent>
            </v:textbox>
          </v:rect>
        </w:pict>
      </w:r>
    </w:p>
    <w:p w:rsidR="00645E81" w:rsidRPr="00645E81" w:rsidRDefault="00645E81" w:rsidP="00645E81">
      <w:pPr>
        <w:jc w:val="center"/>
        <w:rPr>
          <w:rFonts w:ascii="Times New Roman" w:hAnsi="Times New Roman" w:cs="Times New Roman"/>
          <w:b/>
          <w:sz w:val="28"/>
        </w:rPr>
      </w:pPr>
      <w:r w:rsidRPr="00645E81">
        <w:rPr>
          <w:rFonts w:ascii="Times New Roman" w:hAnsi="Times New Roman" w:cs="Times New Roman"/>
          <w:b/>
          <w:sz w:val="28"/>
        </w:rPr>
        <w:t>ПОСТАНОВЛЕНИЕ</w:t>
      </w:r>
    </w:p>
    <w:p w:rsidR="00645E81" w:rsidRPr="00645E81" w:rsidRDefault="00645E81" w:rsidP="00645E81">
      <w:pPr>
        <w:jc w:val="center"/>
        <w:rPr>
          <w:rFonts w:ascii="Times New Roman" w:hAnsi="Times New Roman" w:cs="Times New Roman"/>
          <w:sz w:val="22"/>
        </w:rPr>
      </w:pPr>
    </w:p>
    <w:p w:rsidR="00645E81" w:rsidRPr="00645E81" w:rsidRDefault="00B161C4" w:rsidP="00645E81">
      <w:pPr>
        <w:tabs>
          <w:tab w:val="left" w:pos="610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line id="_x0000_s1033" style="position:absolute;z-index:377489155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18"/>
        </w:rPr>
        <w:pict>
          <v:line id="_x0000_s1034" style="position:absolute;z-index:377490179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45E81" w:rsidRPr="00645E81">
        <w:rPr>
          <w:rFonts w:ascii="Times New Roman" w:hAnsi="Times New Roman" w:cs="Times New Roman"/>
          <w:sz w:val="22"/>
        </w:rPr>
        <w:t xml:space="preserve">                                            </w:t>
      </w:r>
      <w:r w:rsidR="00645E81" w:rsidRPr="00645E81">
        <w:rPr>
          <w:rFonts w:ascii="Times New Roman" w:hAnsi="Times New Roman" w:cs="Times New Roman"/>
        </w:rPr>
        <w:t xml:space="preserve">От          </w:t>
      </w:r>
      <w:r w:rsidR="000876D4">
        <w:rPr>
          <w:rFonts w:ascii="Times New Roman" w:hAnsi="Times New Roman" w:cs="Times New Roman"/>
        </w:rPr>
        <w:t>07</w:t>
      </w:r>
      <w:r w:rsidR="00645E81" w:rsidRPr="00645E81">
        <w:rPr>
          <w:rFonts w:ascii="Times New Roman" w:hAnsi="Times New Roman" w:cs="Times New Roman"/>
        </w:rPr>
        <w:t>.0</w:t>
      </w:r>
      <w:r w:rsidR="00B72C3A">
        <w:rPr>
          <w:rFonts w:ascii="Times New Roman" w:hAnsi="Times New Roman" w:cs="Times New Roman"/>
        </w:rPr>
        <w:t>6</w:t>
      </w:r>
      <w:r w:rsidR="00645E81" w:rsidRPr="00645E81">
        <w:rPr>
          <w:rFonts w:ascii="Times New Roman" w:hAnsi="Times New Roman" w:cs="Times New Roman"/>
        </w:rPr>
        <w:t xml:space="preserve">.2022 г.        </w:t>
      </w:r>
      <w:r w:rsidR="00645E81" w:rsidRPr="00645E81">
        <w:rPr>
          <w:rFonts w:ascii="Times New Roman" w:hAnsi="Times New Roman" w:cs="Times New Roman"/>
          <w:sz w:val="22"/>
        </w:rPr>
        <w:t xml:space="preserve">  </w:t>
      </w:r>
      <w:r w:rsidR="000876D4">
        <w:rPr>
          <w:rFonts w:ascii="Times New Roman" w:hAnsi="Times New Roman" w:cs="Times New Roman"/>
          <w:sz w:val="28"/>
        </w:rPr>
        <w:t xml:space="preserve">№   </w:t>
      </w:r>
      <w:r w:rsidR="00645E81" w:rsidRPr="00645E81">
        <w:rPr>
          <w:rFonts w:ascii="Times New Roman" w:hAnsi="Times New Roman" w:cs="Times New Roman"/>
          <w:sz w:val="28"/>
        </w:rPr>
        <w:t xml:space="preserve"> </w:t>
      </w:r>
      <w:r w:rsidR="000876D4">
        <w:rPr>
          <w:rFonts w:ascii="Times New Roman" w:hAnsi="Times New Roman" w:cs="Times New Roman"/>
          <w:sz w:val="28"/>
        </w:rPr>
        <w:t>500</w:t>
      </w:r>
      <w:r w:rsidR="00645E81" w:rsidRPr="00645E81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645E81" w:rsidRPr="00645E81">
        <w:rPr>
          <w:rFonts w:ascii="Times New Roman" w:hAnsi="Times New Roman" w:cs="Times New Roman"/>
          <w:sz w:val="28"/>
        </w:rPr>
        <w:t>П</w:t>
      </w:r>
      <w:proofErr w:type="gramEnd"/>
    </w:p>
    <w:p w:rsidR="00645E81" w:rsidRDefault="00645E81" w:rsidP="00645E81">
      <w:pPr>
        <w:jc w:val="center"/>
      </w:pPr>
    </w:p>
    <w:p w:rsidR="00645E81" w:rsidRDefault="00645E81" w:rsidP="00645E81">
      <w:pPr>
        <w:jc w:val="center"/>
        <w:rPr>
          <w:rFonts w:ascii="Times New Roman" w:hAnsi="Times New Roman" w:cs="Times New Roman"/>
        </w:rPr>
      </w:pPr>
      <w:r w:rsidRPr="00645E81">
        <w:rPr>
          <w:rFonts w:ascii="Times New Roman" w:hAnsi="Times New Roman" w:cs="Times New Roman"/>
        </w:rPr>
        <w:t xml:space="preserve">г. Пудож </w:t>
      </w:r>
    </w:p>
    <w:p w:rsidR="00645E81" w:rsidRPr="00645E81" w:rsidRDefault="00645E81" w:rsidP="00645E81">
      <w:pPr>
        <w:jc w:val="center"/>
        <w:rPr>
          <w:rFonts w:ascii="Times New Roman" w:hAnsi="Times New Roman" w:cs="Times New Roman"/>
        </w:rPr>
      </w:pPr>
    </w:p>
    <w:p w:rsidR="001E25FE" w:rsidRDefault="00F955BC" w:rsidP="00645E81">
      <w:pPr>
        <w:pStyle w:val="1"/>
        <w:shd w:val="clear" w:color="auto" w:fill="auto"/>
        <w:spacing w:after="840" w:line="240" w:lineRule="auto"/>
        <w:ind w:firstLine="0"/>
        <w:jc w:val="center"/>
      </w:pPr>
      <w:r>
        <w:t xml:space="preserve">Об утверждении бюджетного прогноза </w:t>
      </w:r>
      <w:proofErr w:type="spellStart"/>
      <w:r w:rsidR="00645E81">
        <w:t>Пудожского</w:t>
      </w:r>
      <w:proofErr w:type="spellEnd"/>
      <w:r>
        <w:t xml:space="preserve"> муниципального района на долгосрочный период до 2027 года</w:t>
      </w:r>
    </w:p>
    <w:p w:rsidR="001E25FE" w:rsidRDefault="00F955BC" w:rsidP="00645E81">
      <w:pPr>
        <w:pStyle w:val="1"/>
        <w:shd w:val="clear" w:color="auto" w:fill="auto"/>
        <w:tabs>
          <w:tab w:val="left" w:pos="1523"/>
          <w:tab w:val="left" w:pos="2077"/>
        </w:tabs>
        <w:ind w:firstLine="580"/>
        <w:jc w:val="both"/>
      </w:pPr>
      <w:r>
        <w:t xml:space="preserve">В соответствии со статьей 170.1 Бюджетного кодекса Российской Федерации, постановлением Администрации </w:t>
      </w:r>
      <w:proofErr w:type="spellStart"/>
      <w:r w:rsidR="00645E81">
        <w:t>Пудожского</w:t>
      </w:r>
      <w:proofErr w:type="spellEnd"/>
      <w:r>
        <w:t xml:space="preserve"> муниципального района от </w:t>
      </w:r>
      <w:r w:rsidR="00B72C3A">
        <w:t>12.05</w:t>
      </w:r>
      <w:r>
        <w:t>.202</w:t>
      </w:r>
      <w:r w:rsidR="00645E81">
        <w:t xml:space="preserve">2 № </w:t>
      </w:r>
      <w:r w:rsidR="00B72C3A">
        <w:t>385</w:t>
      </w:r>
      <w:r w:rsidR="00645E81">
        <w:t>-П  «</w:t>
      </w:r>
      <w:r>
        <w:t>Об утверждении Порядка разработки и утверждения</w:t>
      </w:r>
      <w:r w:rsidR="00645E81">
        <w:t xml:space="preserve"> </w:t>
      </w:r>
      <w:r>
        <w:t xml:space="preserve">бюджетного прогноза </w:t>
      </w:r>
      <w:proofErr w:type="spellStart"/>
      <w:r w:rsidR="00645E81">
        <w:t>Пудожского</w:t>
      </w:r>
      <w:proofErr w:type="spellEnd"/>
      <w:r>
        <w:t xml:space="preserve"> муниципального района на долгосрочный период</w:t>
      </w:r>
      <w:r w:rsidR="00645E81">
        <w:t xml:space="preserve">», администрация </w:t>
      </w:r>
      <w:proofErr w:type="spellStart"/>
      <w:r w:rsidR="00645E81">
        <w:t>Пудожского</w:t>
      </w:r>
      <w:proofErr w:type="spellEnd"/>
      <w:r w:rsidR="00645E81">
        <w:t xml:space="preserve"> муниципального района </w:t>
      </w:r>
    </w:p>
    <w:p w:rsidR="00645E81" w:rsidRDefault="00645E81" w:rsidP="00645E81">
      <w:pPr>
        <w:pStyle w:val="1"/>
        <w:shd w:val="clear" w:color="auto" w:fill="auto"/>
        <w:tabs>
          <w:tab w:val="left" w:pos="1523"/>
          <w:tab w:val="left" w:pos="2077"/>
        </w:tabs>
        <w:ind w:firstLine="580"/>
        <w:jc w:val="both"/>
      </w:pPr>
    </w:p>
    <w:p w:rsidR="00645E81" w:rsidRDefault="00645E81" w:rsidP="00645E81">
      <w:pPr>
        <w:pStyle w:val="1"/>
        <w:shd w:val="clear" w:color="auto" w:fill="auto"/>
        <w:tabs>
          <w:tab w:val="left" w:pos="1523"/>
          <w:tab w:val="left" w:pos="2077"/>
        </w:tabs>
        <w:ind w:firstLine="580"/>
        <w:jc w:val="both"/>
      </w:pPr>
      <w:r>
        <w:t>ПОСТОНОВЛЯЕТ:</w:t>
      </w:r>
    </w:p>
    <w:p w:rsidR="00645E81" w:rsidRDefault="00645E81" w:rsidP="00645E81">
      <w:pPr>
        <w:pStyle w:val="1"/>
        <w:shd w:val="clear" w:color="auto" w:fill="auto"/>
        <w:tabs>
          <w:tab w:val="left" w:pos="1523"/>
          <w:tab w:val="left" w:pos="2077"/>
        </w:tabs>
        <w:ind w:firstLine="580"/>
        <w:jc w:val="both"/>
      </w:pPr>
    </w:p>
    <w:p w:rsidR="001E25FE" w:rsidRDefault="00F955BC">
      <w:pPr>
        <w:pStyle w:val="1"/>
        <w:numPr>
          <w:ilvl w:val="0"/>
          <w:numId w:val="1"/>
        </w:numPr>
        <w:shd w:val="clear" w:color="auto" w:fill="auto"/>
        <w:tabs>
          <w:tab w:val="left" w:pos="885"/>
        </w:tabs>
        <w:spacing w:after="160" w:line="286" w:lineRule="auto"/>
        <w:ind w:firstLine="580"/>
        <w:jc w:val="both"/>
      </w:pPr>
      <w:r>
        <w:t xml:space="preserve">Утвердить бюджетный прогноз </w:t>
      </w:r>
      <w:proofErr w:type="spellStart"/>
      <w:r w:rsidR="00645E81">
        <w:t>Пудожского</w:t>
      </w:r>
      <w:proofErr w:type="spellEnd"/>
      <w:r>
        <w:t xml:space="preserve"> муниципального района на долгосрочный период до 2027 года согласно приложению к настоящему постановлению.</w:t>
      </w:r>
    </w:p>
    <w:p w:rsidR="00645E81" w:rsidRDefault="00645E81" w:rsidP="00645E8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января 2022 года.</w:t>
      </w:r>
    </w:p>
    <w:p w:rsidR="00645E81" w:rsidRPr="00645E81" w:rsidRDefault="00645E81" w:rsidP="00645E81">
      <w:pPr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5E81" w:rsidRPr="00645E81" w:rsidRDefault="00645E81" w:rsidP="00645E8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5E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45E81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645E81"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</w:p>
    <w:p w:rsidR="00645E81" w:rsidRPr="00645E81" w:rsidRDefault="0008118F" w:rsidP="00645E8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45E81" w:rsidRPr="00645E8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45E81" w:rsidRPr="00645E81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45E81" w:rsidRPr="00645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E81" w:rsidRPr="00645E8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45E81" w:rsidRPr="00645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81" w:rsidRPr="00645E81" w:rsidRDefault="00645E81" w:rsidP="00645E8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5E81">
        <w:rPr>
          <w:rFonts w:ascii="Times New Roman" w:hAnsi="Times New Roman" w:cs="Times New Roman"/>
          <w:sz w:val="28"/>
          <w:szCs w:val="28"/>
        </w:rPr>
        <w:t>района</w:t>
      </w:r>
      <w:r w:rsidRPr="00645E81">
        <w:rPr>
          <w:rFonts w:ascii="Times New Roman" w:hAnsi="Times New Roman" w:cs="Times New Roman"/>
          <w:sz w:val="28"/>
          <w:szCs w:val="28"/>
        </w:rPr>
        <w:tab/>
      </w:r>
      <w:r w:rsidRPr="00645E81">
        <w:rPr>
          <w:rFonts w:ascii="Times New Roman" w:hAnsi="Times New Roman" w:cs="Times New Roman"/>
          <w:sz w:val="28"/>
          <w:szCs w:val="28"/>
        </w:rPr>
        <w:tab/>
      </w:r>
      <w:r w:rsidRPr="00645E81">
        <w:rPr>
          <w:rFonts w:ascii="Times New Roman" w:hAnsi="Times New Roman" w:cs="Times New Roman"/>
          <w:sz w:val="28"/>
          <w:szCs w:val="28"/>
        </w:rPr>
        <w:tab/>
      </w:r>
      <w:r w:rsidRPr="00645E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645E81">
        <w:rPr>
          <w:rFonts w:ascii="Times New Roman" w:hAnsi="Times New Roman" w:cs="Times New Roman"/>
          <w:sz w:val="28"/>
          <w:szCs w:val="28"/>
        </w:rPr>
        <w:tab/>
      </w:r>
      <w:r w:rsidRPr="00645E81">
        <w:rPr>
          <w:rFonts w:ascii="Times New Roman" w:hAnsi="Times New Roman" w:cs="Times New Roman"/>
          <w:sz w:val="28"/>
          <w:szCs w:val="28"/>
        </w:rPr>
        <w:tab/>
        <w:t xml:space="preserve">А. В. </w:t>
      </w:r>
      <w:proofErr w:type="spellStart"/>
      <w:r w:rsidRPr="00645E81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</w:p>
    <w:p w:rsidR="00645E81" w:rsidRDefault="00645E81" w:rsidP="00645E81">
      <w:pPr>
        <w:pStyle w:val="1"/>
        <w:shd w:val="clear" w:color="auto" w:fill="auto"/>
        <w:tabs>
          <w:tab w:val="left" w:pos="882"/>
        </w:tabs>
        <w:spacing w:after="540"/>
        <w:ind w:left="580" w:firstLine="0"/>
        <w:jc w:val="both"/>
      </w:pPr>
    </w:p>
    <w:p w:rsidR="001E25FE" w:rsidRDefault="001E25FE">
      <w:pPr>
        <w:framePr w:w="7459" w:h="2610" w:hSpace="2632" w:wrap="notBeside" w:vAnchor="text" w:hAnchor="text" w:x="139" w:y="1"/>
        <w:rPr>
          <w:sz w:val="2"/>
          <w:szCs w:val="2"/>
        </w:rPr>
      </w:pPr>
    </w:p>
    <w:p w:rsidR="001E25FE" w:rsidRDefault="00B161C4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4.15pt;margin-top:54.55pt;width:107.3pt;height:18.35pt;z-index:-125829375;mso-wrap-distance-left:6.9pt;mso-wrap-distance-right:404.2pt" filled="f" stroked="f">
            <v:textbox inset="0,0,0,0">
              <w:txbxContent>
                <w:p w:rsidR="0008118F" w:rsidRPr="00645E81" w:rsidRDefault="0008118F" w:rsidP="00645E81"/>
              </w:txbxContent>
            </v:textbox>
            <w10:wrap type="topAndBottom"/>
          </v:shape>
        </w:pict>
      </w:r>
      <w:r w:rsidR="00F955BC">
        <w:br w:type="page"/>
      </w:r>
    </w:p>
    <w:p w:rsidR="001E25FE" w:rsidRDefault="00645E81">
      <w:pPr>
        <w:pStyle w:val="1"/>
        <w:shd w:val="clear" w:color="auto" w:fill="auto"/>
        <w:spacing w:after="340" w:line="240" w:lineRule="auto"/>
        <w:ind w:left="5400" w:firstLine="0"/>
        <w:jc w:val="right"/>
      </w:pPr>
      <w:r>
        <w:lastRenderedPageBreak/>
        <w:t xml:space="preserve">Приложение к </w:t>
      </w:r>
      <w:r w:rsidR="00F955BC">
        <w:t xml:space="preserve"> постановлени</w:t>
      </w:r>
      <w:r>
        <w:t>ю</w:t>
      </w:r>
      <w:r w:rsidR="00F955BC">
        <w:t xml:space="preserve">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</w:t>
      </w:r>
      <w:r w:rsidR="000876D4">
        <w:t>07.06</w:t>
      </w:r>
      <w:r>
        <w:t>.</w:t>
      </w:r>
      <w:r w:rsidR="00F955BC">
        <w:t>202</w:t>
      </w:r>
      <w:r>
        <w:t>2</w:t>
      </w:r>
      <w:r w:rsidR="00F955BC">
        <w:t xml:space="preserve"> №</w:t>
      </w:r>
      <w:r w:rsidR="000876D4">
        <w:t>500</w:t>
      </w:r>
      <w:r w:rsidR="00F955BC">
        <w:t xml:space="preserve"> </w:t>
      </w:r>
      <w:r>
        <w:t>-</w:t>
      </w:r>
      <w:proofErr w:type="gramStart"/>
      <w:r>
        <w:t>П</w:t>
      </w:r>
      <w:proofErr w:type="gramEnd"/>
    </w:p>
    <w:p w:rsidR="001E25FE" w:rsidRPr="00645E81" w:rsidRDefault="00645E81" w:rsidP="00645E81">
      <w:pPr>
        <w:pStyle w:val="1"/>
        <w:shd w:val="clear" w:color="auto" w:fill="auto"/>
        <w:spacing w:line="293" w:lineRule="auto"/>
        <w:ind w:firstLine="0"/>
        <w:jc w:val="center"/>
        <w:rPr>
          <w:b/>
        </w:rPr>
      </w:pPr>
      <w:r w:rsidRPr="00645E81">
        <w:rPr>
          <w:b/>
        </w:rPr>
        <w:t xml:space="preserve">Бюджетный прогноз </w:t>
      </w:r>
      <w:proofErr w:type="spellStart"/>
      <w:r w:rsidRPr="00645E81">
        <w:rPr>
          <w:b/>
        </w:rPr>
        <w:t>Пудожского</w:t>
      </w:r>
      <w:proofErr w:type="spellEnd"/>
      <w:r w:rsidRPr="00645E81">
        <w:rPr>
          <w:b/>
        </w:rPr>
        <w:t xml:space="preserve"> муниципального района</w:t>
      </w:r>
      <w:r w:rsidRPr="00645E81">
        <w:rPr>
          <w:b/>
        </w:rPr>
        <w:br/>
        <w:t>на долгосрочный период до 2027 года</w:t>
      </w:r>
    </w:p>
    <w:p w:rsidR="00645E81" w:rsidRDefault="00645E81" w:rsidP="00645E81">
      <w:pPr>
        <w:pStyle w:val="1"/>
        <w:shd w:val="clear" w:color="auto" w:fill="auto"/>
        <w:spacing w:line="293" w:lineRule="auto"/>
        <w:ind w:firstLine="0"/>
        <w:jc w:val="center"/>
      </w:pPr>
    </w:p>
    <w:p w:rsidR="001E25FE" w:rsidRDefault="00B161C4" w:rsidP="00645E81">
      <w:pPr>
        <w:pStyle w:val="1"/>
        <w:shd w:val="clear" w:color="auto" w:fill="auto"/>
        <w:spacing w:line="240" w:lineRule="auto"/>
        <w:ind w:firstLine="600"/>
        <w:jc w:val="both"/>
      </w:pPr>
      <w:r>
        <w:pict>
          <v:shape id="_x0000_s1031" type="#_x0000_t202" style="position:absolute;left:0;text-align:left;margin-left:569pt;margin-top:55.25pt;width:3.55pt;height:3.55pt;z-index:-125829373;mso-wrap-distance-left:1pt;mso-wrap-distance-right:1pt;mso-position-horizontal-relative:page" filled="f" stroked="f">
            <v:textbox inset="0,0,0,0">
              <w:txbxContent>
                <w:p w:rsidR="0008118F" w:rsidRPr="00645E81" w:rsidRDefault="0008118F" w:rsidP="00645E81"/>
              </w:txbxContent>
            </v:textbox>
            <w10:wrap type="square" side="left" anchorx="page"/>
          </v:shape>
        </w:pict>
      </w:r>
      <w:proofErr w:type="gramStart"/>
      <w:r w:rsidR="00F955BC">
        <w:t xml:space="preserve">Бюджетный прогноз </w:t>
      </w:r>
      <w:proofErr w:type="spellStart"/>
      <w:r w:rsidR="00645E81">
        <w:t>Пудожского</w:t>
      </w:r>
      <w:proofErr w:type="spellEnd"/>
      <w:r w:rsidR="00F955BC">
        <w:t xml:space="preserve"> муниципального района на долгосрочный период до 2027 года (далее - Бюджетный прогноз) разработан в соответствии со</w:t>
      </w:r>
      <w:r w:rsidR="00645E81">
        <w:t xml:space="preserve"> </w:t>
      </w:r>
      <w:r w:rsidR="00F955BC">
        <w:rPr>
          <w:u w:val="single"/>
        </w:rPr>
        <w:t>статьей 170.1</w:t>
      </w:r>
      <w:r w:rsidR="00F955BC">
        <w:t xml:space="preserve"> Бюджетного кодекса Российской Ф</w:t>
      </w:r>
      <w:r w:rsidR="00423417">
        <w:t>едерации, бюджетны</w:t>
      </w:r>
      <w:r w:rsidR="00F955BC">
        <w:t>м процесс</w:t>
      </w:r>
      <w:r w:rsidR="00423417">
        <w:t>ом</w:t>
      </w:r>
      <w:r w:rsidR="00F955BC">
        <w:t xml:space="preserve"> в муниципальном образовании </w:t>
      </w:r>
      <w:r w:rsidR="00423417">
        <w:t>«</w:t>
      </w:r>
      <w:proofErr w:type="spellStart"/>
      <w:r w:rsidR="00423417">
        <w:t>Пудожский</w:t>
      </w:r>
      <w:proofErr w:type="spellEnd"/>
      <w:r w:rsidR="00423417">
        <w:t xml:space="preserve"> </w:t>
      </w:r>
      <w:r w:rsidR="00F955BC">
        <w:t xml:space="preserve">муниципальный район», утвержденным </w:t>
      </w:r>
      <w:r w:rsidR="00F955BC" w:rsidRPr="00D81CE2">
        <w:t xml:space="preserve">Решением </w:t>
      </w:r>
      <w:r w:rsidR="00423417">
        <w:t xml:space="preserve"> </w:t>
      </w:r>
      <w:r w:rsidR="00423417" w:rsidRPr="00D81CE2">
        <w:rPr>
          <w:lang w:val="en-US"/>
        </w:rPr>
        <w:t>XXXIV</w:t>
      </w:r>
      <w:r w:rsidR="00423417" w:rsidRPr="00D81CE2">
        <w:t xml:space="preserve">  заседания </w:t>
      </w:r>
      <w:r w:rsidR="00F955BC" w:rsidRPr="00D81CE2">
        <w:t xml:space="preserve">Совета </w:t>
      </w:r>
      <w:proofErr w:type="spellStart"/>
      <w:r w:rsidR="00F955BC" w:rsidRPr="00D81CE2">
        <w:t>Пудожского</w:t>
      </w:r>
      <w:proofErr w:type="spellEnd"/>
      <w:r w:rsidR="00F955BC" w:rsidRPr="00D81CE2">
        <w:t xml:space="preserve"> муниципального района  </w:t>
      </w:r>
      <w:r w:rsidR="00F955BC" w:rsidRPr="00D81CE2">
        <w:rPr>
          <w:lang w:val="en-US"/>
        </w:rPr>
        <w:t>IV</w:t>
      </w:r>
      <w:r w:rsidR="00F955BC" w:rsidRPr="00D81CE2">
        <w:t xml:space="preserve">    созыва от 2</w:t>
      </w:r>
      <w:r w:rsidR="00F955BC">
        <w:t>5</w:t>
      </w:r>
      <w:r w:rsidR="00F955BC" w:rsidRPr="00D81CE2">
        <w:t>.03.20</w:t>
      </w:r>
      <w:r w:rsidR="00F955BC">
        <w:t xml:space="preserve">22 </w:t>
      </w:r>
      <w:r w:rsidR="00F955BC" w:rsidRPr="00D81CE2">
        <w:t xml:space="preserve"> </w:t>
      </w:r>
      <w:r w:rsidR="00F955BC" w:rsidRPr="00D81CE2">
        <w:rPr>
          <w:lang w:val="en-US" w:eastAsia="en-US" w:bidi="en-US"/>
        </w:rPr>
        <w:t>N</w:t>
      </w:r>
      <w:r w:rsidR="00F955BC" w:rsidRPr="00D81CE2">
        <w:rPr>
          <w:lang w:eastAsia="en-US" w:bidi="en-US"/>
        </w:rPr>
        <w:t xml:space="preserve"> </w:t>
      </w:r>
      <w:r w:rsidR="00F955BC">
        <w:rPr>
          <w:lang w:eastAsia="en-US" w:bidi="en-US"/>
        </w:rPr>
        <w:t>262</w:t>
      </w:r>
      <w:r w:rsidR="00F955BC">
        <w:t xml:space="preserve">, Порядком разработки и утверждения бюджетного прогноза </w:t>
      </w:r>
      <w:proofErr w:type="spellStart"/>
      <w:r w:rsidR="00F955BC">
        <w:t>Пудожского</w:t>
      </w:r>
      <w:proofErr w:type="spellEnd"/>
      <w:r w:rsidR="00F955BC">
        <w:t xml:space="preserve"> муниципального района на долгосрочный период, утвержденным постановлением</w:t>
      </w:r>
      <w:proofErr w:type="gramEnd"/>
      <w:r w:rsidR="00F955BC">
        <w:t xml:space="preserve"> </w:t>
      </w:r>
      <w:r w:rsidR="00423417">
        <w:t>а</w:t>
      </w:r>
      <w:r w:rsidR="00F955BC">
        <w:t xml:space="preserve">дминистрации </w:t>
      </w:r>
      <w:proofErr w:type="spellStart"/>
      <w:r w:rsidR="0008118F">
        <w:t>Пудожского</w:t>
      </w:r>
      <w:proofErr w:type="spellEnd"/>
      <w:r w:rsidR="00F955BC">
        <w:t xml:space="preserve"> муниципального района от </w:t>
      </w:r>
      <w:r w:rsidR="00B72C3A">
        <w:t>12.05</w:t>
      </w:r>
      <w:r w:rsidR="00F955BC">
        <w:t>.2022 №</w:t>
      </w:r>
      <w:r w:rsidR="00B72C3A">
        <w:t xml:space="preserve"> 385-П</w:t>
      </w:r>
      <w:proofErr w:type="gramStart"/>
      <w:r w:rsidR="00F955BC">
        <w:t xml:space="preserve"> ,</w:t>
      </w:r>
      <w:proofErr w:type="gramEnd"/>
      <w:r w:rsidR="00F955BC">
        <w:t xml:space="preserve"> на основе прогноза социально- экономического развития </w:t>
      </w:r>
      <w:proofErr w:type="spellStart"/>
      <w:r w:rsidR="00F955BC">
        <w:t>Пудожского</w:t>
      </w:r>
      <w:proofErr w:type="spellEnd"/>
      <w:r w:rsidR="00F955BC">
        <w:t xml:space="preserve"> муниципального района</w:t>
      </w:r>
      <w:r w:rsidR="00423417">
        <w:t>,</w:t>
      </w:r>
      <w:r w:rsidR="00F955BC">
        <w:t xml:space="preserve"> утвержденного постано</w:t>
      </w:r>
      <w:r w:rsidR="00423417">
        <w:t>влением а</w:t>
      </w:r>
      <w:r w:rsidR="00F955BC">
        <w:t xml:space="preserve">дминистрации </w:t>
      </w:r>
      <w:proofErr w:type="spellStart"/>
      <w:r w:rsidR="00F955BC">
        <w:t>Пудожского</w:t>
      </w:r>
      <w:proofErr w:type="spellEnd"/>
      <w:r w:rsidR="00F955BC">
        <w:t xml:space="preserve"> муниципального района от 30.08.2021 № 769-П/А.</w:t>
      </w:r>
    </w:p>
    <w:p w:rsidR="00F955BC" w:rsidRDefault="00F955BC" w:rsidP="00645E81">
      <w:pPr>
        <w:pStyle w:val="1"/>
        <w:shd w:val="clear" w:color="auto" w:fill="auto"/>
        <w:spacing w:line="240" w:lineRule="auto"/>
        <w:ind w:firstLine="600"/>
        <w:jc w:val="both"/>
      </w:pPr>
    </w:p>
    <w:p w:rsidR="001E25FE" w:rsidRDefault="00F955BC">
      <w:pPr>
        <w:pStyle w:val="11"/>
        <w:keepNext/>
        <w:keepLines/>
        <w:shd w:val="clear" w:color="auto" w:fill="auto"/>
        <w:spacing w:after="340"/>
      </w:pPr>
      <w:bookmarkStart w:id="0" w:name="bookmark0"/>
      <w:bookmarkStart w:id="1" w:name="bookmark1"/>
      <w:r>
        <w:t>1. Основные итоги развития бюджета</w:t>
      </w:r>
      <w:r>
        <w:br/>
      </w:r>
      <w:proofErr w:type="spellStart"/>
      <w:r>
        <w:t>Пудожского</w:t>
      </w:r>
      <w:proofErr w:type="spellEnd"/>
      <w:r>
        <w:t xml:space="preserve"> муниципального района</w:t>
      </w:r>
      <w:bookmarkEnd w:id="0"/>
      <w:bookmarkEnd w:id="1"/>
    </w:p>
    <w:p w:rsidR="001E25FE" w:rsidRDefault="00F955BC">
      <w:pPr>
        <w:pStyle w:val="1"/>
        <w:shd w:val="clear" w:color="auto" w:fill="auto"/>
        <w:spacing w:after="380"/>
        <w:ind w:firstLine="620"/>
        <w:jc w:val="both"/>
      </w:pPr>
      <w:r>
        <w:t xml:space="preserve">Приоритетами </w:t>
      </w:r>
      <w:proofErr w:type="spellStart"/>
      <w:r>
        <w:t>Пудожского</w:t>
      </w:r>
      <w:proofErr w:type="spellEnd"/>
      <w:r>
        <w:t xml:space="preserve"> муниципального района в 2019 и 2020 годах явились обеспечение устойчивости и сбалансированности бюджета </w:t>
      </w:r>
      <w:proofErr w:type="spellStart"/>
      <w:r>
        <w:t>Пудожского</w:t>
      </w:r>
      <w:proofErr w:type="spellEnd"/>
      <w:r>
        <w:t xml:space="preserve"> муниципального района, гарантия исполнения основных социальных и жизнеобеспечивающих расходов бюджета.</w:t>
      </w:r>
    </w:p>
    <w:p w:rsidR="001E25FE" w:rsidRDefault="00F955BC">
      <w:pPr>
        <w:pStyle w:val="11"/>
        <w:keepNext/>
        <w:keepLines/>
        <w:shd w:val="clear" w:color="auto" w:fill="auto"/>
        <w:spacing w:after="460"/>
      </w:pPr>
      <w:bookmarkStart w:id="2" w:name="bookmark2"/>
      <w:bookmarkStart w:id="3" w:name="bookmark3"/>
      <w:r>
        <w:t>Динамика основных параметров исполнения бюджета</w:t>
      </w:r>
      <w:r>
        <w:br/>
      </w:r>
      <w:proofErr w:type="spellStart"/>
      <w:r>
        <w:t>Пудожского</w:t>
      </w:r>
      <w:proofErr w:type="spellEnd"/>
      <w:r>
        <w:t xml:space="preserve"> муниципального района за 2019-2020 годы</w:t>
      </w:r>
      <w:bookmarkEnd w:id="2"/>
      <w:bookmarkEnd w:id="3"/>
    </w:p>
    <w:p w:rsidR="001E25FE" w:rsidRDefault="00F955BC">
      <w:pPr>
        <w:pStyle w:val="a7"/>
        <w:shd w:val="clear" w:color="auto" w:fill="auto"/>
        <w:ind w:left="8788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96"/>
        <w:gridCol w:w="2459"/>
        <w:gridCol w:w="2434"/>
      </w:tblGrid>
      <w:tr w:rsidR="001E25FE">
        <w:trPr>
          <w:trHeight w:hRule="exact" w:val="558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5FE" w:rsidRDefault="001E25FE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2019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2020 год</w:t>
            </w:r>
          </w:p>
        </w:tc>
      </w:tr>
      <w:tr w:rsidR="001E25FE">
        <w:trPr>
          <w:trHeight w:hRule="exact" w:val="558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Доходы - всего, в т.ч.: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665 233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5FE" w:rsidRDefault="002D665E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728 956</w:t>
            </w:r>
          </w:p>
        </w:tc>
      </w:tr>
    </w:tbl>
    <w:p w:rsidR="001E25FE" w:rsidRDefault="001E25F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04"/>
        <w:gridCol w:w="2473"/>
        <w:gridCol w:w="2426"/>
      </w:tblGrid>
      <w:tr w:rsidR="001E25FE">
        <w:trPr>
          <w:trHeight w:hRule="exact" w:val="56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- налоговые и неналоговые доходы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125 765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2D665E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107 573</w:t>
            </w:r>
          </w:p>
        </w:tc>
      </w:tr>
      <w:tr w:rsidR="001E25FE">
        <w:trPr>
          <w:trHeight w:hRule="exact" w:val="536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- безвозмездные поступления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539 468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2D665E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621 385</w:t>
            </w:r>
          </w:p>
        </w:tc>
      </w:tr>
      <w:tr w:rsidR="001E25FE">
        <w:trPr>
          <w:trHeight w:hRule="exact" w:val="536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Расходы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658 003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729 720</w:t>
            </w:r>
          </w:p>
        </w:tc>
      </w:tr>
      <w:tr w:rsidR="001E25FE">
        <w:trPr>
          <w:trHeight w:hRule="exact" w:val="54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Дефицит</w:t>
            </w:r>
            <w:proofErr w:type="gramStart"/>
            <w:r>
              <w:t xml:space="preserve"> (-) / 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 w:rsidP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+7230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F955BC" w:rsidP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-763</w:t>
            </w:r>
          </w:p>
        </w:tc>
      </w:tr>
      <w:tr w:rsidR="001E25FE">
        <w:trPr>
          <w:trHeight w:hRule="exact" w:val="55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Муниципальный долг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74 377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66 527</w:t>
            </w:r>
          </w:p>
        </w:tc>
      </w:tr>
    </w:tbl>
    <w:p w:rsidR="001E25FE" w:rsidRDefault="001E25FE">
      <w:pPr>
        <w:spacing w:after="299" w:line="1" w:lineRule="exact"/>
      </w:pPr>
    </w:p>
    <w:p w:rsidR="001E25FE" w:rsidRDefault="00F955BC">
      <w:pPr>
        <w:pStyle w:val="1"/>
        <w:shd w:val="clear" w:color="auto" w:fill="auto"/>
        <w:ind w:firstLine="580"/>
        <w:jc w:val="both"/>
      </w:pPr>
      <w:r>
        <w:lastRenderedPageBreak/>
        <w:t xml:space="preserve">Налоговые и неналоговые доходы бюджета </w:t>
      </w:r>
      <w:proofErr w:type="spellStart"/>
      <w:r w:rsidR="002D665E">
        <w:t>Пудожского</w:t>
      </w:r>
      <w:proofErr w:type="spellEnd"/>
      <w:r>
        <w:t xml:space="preserve"> муниципального района сформированы в основном за счет налоговых доходов, доля которых от общей суммы налоговых и неналоговых доходов в 2019 году составила </w:t>
      </w:r>
      <w:r w:rsidR="002D665E">
        <w:t xml:space="preserve">59,9 </w:t>
      </w:r>
      <w:r>
        <w:t xml:space="preserve"> процента, в 2020 году </w:t>
      </w:r>
      <w:r w:rsidR="002D665E">
        <w:t>–</w:t>
      </w:r>
      <w:r>
        <w:t xml:space="preserve"> </w:t>
      </w:r>
      <w:r w:rsidR="002D665E">
        <w:t xml:space="preserve">71,7 </w:t>
      </w:r>
      <w:r>
        <w:t xml:space="preserve"> процента.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>Поступление налоговых доходов за 2019-2020 годы обеспечено за счет трех крупнейших источников: налог на доходы физических лиц, единый налог на вмененный доход для отдельных видов деятельности и государственной пошлины.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В 2020 году по сравнению с 2019 годом наблюдалось снижение поступлений неналоговых доходов (на </w:t>
      </w:r>
      <w:r w:rsidR="009454DE">
        <w:t xml:space="preserve">39,6 </w:t>
      </w:r>
      <w:r>
        <w:t xml:space="preserve">процента) на фоне роста налоговых доходов (на </w:t>
      </w:r>
      <w:r w:rsidR="009454DE">
        <w:t>2,4</w:t>
      </w:r>
      <w:r>
        <w:t xml:space="preserve"> процента).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Рост налоговых доходов достигнут, в первую очередь, увеличением поступления налога на доходы физических лиц (на </w:t>
      </w:r>
      <w:r w:rsidR="009454DE">
        <w:t xml:space="preserve">3,8 </w:t>
      </w:r>
      <w:r>
        <w:t xml:space="preserve"> процента в 2020 году к уровню 2019 года). Для получения данного результата Администрацией </w:t>
      </w:r>
      <w:proofErr w:type="spellStart"/>
      <w:r w:rsidR="009454DE">
        <w:t>Пудожского</w:t>
      </w:r>
      <w:proofErr w:type="spellEnd"/>
      <w:r>
        <w:t xml:space="preserve"> муниципального района проведена работа:</w:t>
      </w:r>
    </w:p>
    <w:p w:rsidR="001E25FE" w:rsidRDefault="00F955BC">
      <w:pPr>
        <w:pStyle w:val="1"/>
        <w:shd w:val="clear" w:color="auto" w:fill="auto"/>
        <w:tabs>
          <w:tab w:val="left" w:pos="896"/>
        </w:tabs>
        <w:ind w:firstLine="580"/>
        <w:jc w:val="both"/>
      </w:pPr>
      <w:r>
        <w:t>а)</w:t>
      </w:r>
      <w:r>
        <w:tab/>
        <w:t xml:space="preserve">взаимодействие с ИФНС России по вопросу постановки на налоговый учет по месту осуществления деятельности организаций, выполняющих поставку товаров, выполнение работ, оказание услуг для нужд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 xml:space="preserve">муниципального района, головные структуры которых зарегистрированы за пределами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>муниципального района.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Посредством деятельности комиссии по мобилизации дополнительных налоговых и неналоговых доходов в бюджет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>муниципального района осуществлялось межведомственное взаимодействие с территориальными органами федеральных органов исполнительной власти в Республике Карелия, правоохранительными органами и органами исполнительной власти Республики Карелия, направленное на повышение собираемости доходов и сокращение налоговой задолженности.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>В рамках эффективного управления бюджетными ресурсами:</w:t>
      </w:r>
    </w:p>
    <w:p w:rsidR="001E25FE" w:rsidRDefault="00F955BC">
      <w:pPr>
        <w:pStyle w:val="1"/>
        <w:shd w:val="clear" w:color="auto" w:fill="auto"/>
        <w:tabs>
          <w:tab w:val="left" w:pos="878"/>
        </w:tabs>
        <w:ind w:firstLine="560"/>
        <w:jc w:val="both"/>
      </w:pPr>
      <w:r>
        <w:t>а)</w:t>
      </w:r>
      <w:r>
        <w:tab/>
        <w:t>проведена работа по переходу на программный бюджет, по результатам которой в 2021 году доля расходов бюджета, направленных на реализацию 1</w:t>
      </w:r>
      <w:r w:rsidR="009454DE">
        <w:t>6</w:t>
      </w:r>
      <w:r>
        <w:t xml:space="preserve"> муниципальных программ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 xml:space="preserve">муниципального района, составила </w:t>
      </w:r>
      <w:r w:rsidR="009454DE">
        <w:t>76,9</w:t>
      </w:r>
      <w:r>
        <w:t xml:space="preserve"> процента от общего объема расходов.</w:t>
      </w:r>
    </w:p>
    <w:p w:rsidR="001E25FE" w:rsidRDefault="00F955BC">
      <w:pPr>
        <w:pStyle w:val="1"/>
        <w:shd w:val="clear" w:color="auto" w:fill="auto"/>
        <w:tabs>
          <w:tab w:val="left" w:pos="914"/>
        </w:tabs>
        <w:ind w:firstLine="560"/>
        <w:jc w:val="both"/>
      </w:pPr>
      <w:r>
        <w:t>б)</w:t>
      </w:r>
      <w:r>
        <w:tab/>
        <w:t xml:space="preserve">продолжена работа по реализации указов Президента Российской Федерации в отношении увеличения заработной платы отдельным категориям работников муниципальных учреждений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>муниципального района, а также обеспечению установленной минимальной заработной платы. По итогам 2019 и 2020 годов с учетом финансовой поддержки из бюджета Республики Карелия установленные целевые показатели средней заработной платы отдельных категорий работников муниципальных учреждений выполнены;</w:t>
      </w:r>
    </w:p>
    <w:p w:rsidR="001E25FE" w:rsidRDefault="00F955BC">
      <w:pPr>
        <w:pStyle w:val="1"/>
        <w:shd w:val="clear" w:color="auto" w:fill="auto"/>
        <w:tabs>
          <w:tab w:val="left" w:pos="907"/>
        </w:tabs>
        <w:ind w:firstLine="560"/>
        <w:jc w:val="both"/>
      </w:pPr>
      <w:r>
        <w:t>в)</w:t>
      </w:r>
      <w:r>
        <w:tab/>
        <w:t xml:space="preserve">повышена эффективность расходования средств муниципальных учреждений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 xml:space="preserve">муниципального района посредством внедрения (пересмотра) норм труда работников с учетом современных подходов по отдельным процессам с сохранением </w:t>
      </w:r>
      <w:r>
        <w:lastRenderedPageBreak/>
        <w:t>тенденции повышения доступности и качества предоставления услуг.</w:t>
      </w:r>
    </w:p>
    <w:p w:rsidR="001E25FE" w:rsidRDefault="00F955BC">
      <w:pPr>
        <w:pStyle w:val="1"/>
        <w:shd w:val="clear" w:color="auto" w:fill="auto"/>
        <w:tabs>
          <w:tab w:val="left" w:pos="903"/>
        </w:tabs>
        <w:ind w:firstLine="560"/>
        <w:jc w:val="both"/>
      </w:pPr>
      <w:proofErr w:type="spellStart"/>
      <w:r>
        <w:t>д</w:t>
      </w:r>
      <w:proofErr w:type="spellEnd"/>
      <w:r>
        <w:t>)</w:t>
      </w:r>
      <w:r>
        <w:tab/>
        <w:t xml:space="preserve">осуществляется реализация проектов, основанных на инициативах граждан, которые предусматривают участие жителей в определении наиболее актуальных вопросов местного значения, вклад граждан в реализацию проектов на условиях </w:t>
      </w:r>
      <w:proofErr w:type="spellStart"/>
      <w:r>
        <w:t>софинансирования</w:t>
      </w:r>
      <w:proofErr w:type="spellEnd"/>
      <w:r>
        <w:t xml:space="preserve"> из бюджета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>муниципального района и бюджета Республики Карелия;</w:t>
      </w:r>
    </w:p>
    <w:p w:rsidR="001E25FE" w:rsidRDefault="00F955BC">
      <w:pPr>
        <w:pStyle w:val="1"/>
        <w:shd w:val="clear" w:color="auto" w:fill="auto"/>
        <w:tabs>
          <w:tab w:val="left" w:pos="1152"/>
        </w:tabs>
        <w:ind w:firstLine="560"/>
        <w:jc w:val="both"/>
      </w:pPr>
      <w:r>
        <w:t>е)</w:t>
      </w:r>
      <w:r>
        <w:tab/>
        <w:t xml:space="preserve">разработана Программа оздоровления муниципальных финансов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>муниципального района на 2019-2024 годы, предусматривающая мероприятия по росту поступлений налоговых и неналоговых доходов, мероприятия по оптимизации расходов по муниципальным учреждениям, оптимизации сети и штатов, повышения эффективности расходов.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>В качестве обеспечения долговой устойчивости следует обозначить:</w:t>
      </w:r>
    </w:p>
    <w:p w:rsidR="001E25FE" w:rsidRDefault="00F955BC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ind w:firstLine="560"/>
        <w:jc w:val="both"/>
      </w:pPr>
      <w:r>
        <w:t>Сдерживания темпа роста муниципального долга.</w:t>
      </w:r>
    </w:p>
    <w:p w:rsidR="001E25FE" w:rsidRDefault="00F955BC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ind w:left="560" w:firstLine="0"/>
        <w:jc w:val="both"/>
      </w:pPr>
      <w:r>
        <w:t>Минимизацию стоимости обслуживания кредитных ресурсов посредством: а) рефинансирования дорогих кредитных продуктов коммерческих банков;</w:t>
      </w:r>
    </w:p>
    <w:p w:rsidR="001E25FE" w:rsidRDefault="00F955BC">
      <w:pPr>
        <w:pStyle w:val="1"/>
        <w:shd w:val="clear" w:color="auto" w:fill="auto"/>
        <w:jc w:val="both"/>
      </w:pPr>
      <w:r>
        <w:t xml:space="preserve">- Объем муниципального долга </w:t>
      </w:r>
      <w:proofErr w:type="spellStart"/>
      <w:r w:rsidR="009454DE">
        <w:t>Пудожского</w:t>
      </w:r>
      <w:proofErr w:type="spellEnd"/>
      <w:r w:rsidR="009454DE">
        <w:t xml:space="preserve"> </w:t>
      </w:r>
      <w:r>
        <w:t xml:space="preserve">муниципального района на 01.01.2019 года составил </w:t>
      </w:r>
      <w:r w:rsidR="009454DE">
        <w:t xml:space="preserve">76,6 </w:t>
      </w:r>
      <w:r>
        <w:t xml:space="preserve"> млн. рублей или </w:t>
      </w:r>
      <w:r w:rsidR="00CC70A2">
        <w:t>60,9</w:t>
      </w:r>
      <w:r>
        <w:t xml:space="preserve">% к фактическому годовому объему доходов бюджета </w:t>
      </w:r>
      <w:proofErr w:type="spellStart"/>
      <w:r w:rsidR="00CC70A2">
        <w:t>Пудожского</w:t>
      </w:r>
      <w:proofErr w:type="spellEnd"/>
      <w:r w:rsidR="00CC70A2">
        <w:t xml:space="preserve"> </w:t>
      </w:r>
      <w:r>
        <w:t xml:space="preserve">муниципального района (без учета объема безвозмездных поступлений), и уменьшился по сравнению с предыдущим годом на </w:t>
      </w:r>
      <w:r w:rsidR="00CC70A2">
        <w:t>11,907</w:t>
      </w:r>
      <w:r>
        <w:t xml:space="preserve"> млн. рублей. В 2018 году муниципальный долг снизился в связи с проведенной реструктуризацией обязательств (задолженности) по бюджетным кредитам </w:t>
      </w:r>
      <w:proofErr w:type="spellStart"/>
      <w:r w:rsidR="00DC4F59">
        <w:t>Пудожского</w:t>
      </w:r>
      <w:proofErr w:type="spellEnd"/>
      <w:r w:rsidR="00DC4F59">
        <w:t xml:space="preserve"> </w:t>
      </w:r>
      <w:r>
        <w:t>муниципального района, а также выполнением в полном объеме программы муниципальных внутренних заимствований.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Сроки коммерческих кредитов составили в 2018 году 24 месяца; средняя ставка по привлеченным в 2018 году коммерческим кредитам составила </w:t>
      </w:r>
      <w:r w:rsidR="00CC70A2">
        <w:t>8,375</w:t>
      </w:r>
      <w:r>
        <w:t>% годовых.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В 2019 году продолжена работа по внедрению практики привлечения среднесрочных заимствований. Сроки коммерческих кредитов составили в 2019 году 24 месяца; средняя ставка по привлеченным в 2019 году коммерческим кредитам составила </w:t>
      </w:r>
      <w:r w:rsidR="00CC70A2">
        <w:t>8,35</w:t>
      </w:r>
      <w:r>
        <w:t>% годовых.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В 2020 году сроки коммерческих кредитов составили 24 месяца; средняя ставка по привлеченным в 2020 году коммерческим кредитам составила </w:t>
      </w:r>
      <w:r w:rsidR="00CC70A2">
        <w:t>7,1</w:t>
      </w:r>
      <w:r>
        <w:t xml:space="preserve">% годовых. В </w:t>
      </w:r>
    </w:p>
    <w:p w:rsidR="001E25FE" w:rsidRDefault="00F955BC">
      <w:pPr>
        <w:pStyle w:val="1"/>
        <w:shd w:val="clear" w:color="auto" w:fill="auto"/>
        <w:spacing w:after="360"/>
        <w:ind w:firstLine="600"/>
        <w:jc w:val="both"/>
      </w:pPr>
      <w:r>
        <w:t>С учетом всего комплекса мер, направленного на эффективное управление муниципальными финансами, финансовое обеспечение всех принятых обязательств в 2019 и 2020 годах осуществлено в соответствии с установленными для их оплаты сроками. Все установленные бюджетным законодательством ограничения и требования соблюдены.</w:t>
      </w:r>
    </w:p>
    <w:p w:rsidR="001E25FE" w:rsidRDefault="00F955B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24"/>
        </w:tabs>
        <w:ind w:firstLine="600"/>
        <w:jc w:val="both"/>
      </w:pPr>
      <w:bookmarkStart w:id="4" w:name="bookmark4"/>
      <w:bookmarkStart w:id="5" w:name="bookmark5"/>
      <w:r>
        <w:t xml:space="preserve">Текущее состояние бюджета </w:t>
      </w:r>
      <w:proofErr w:type="spellStart"/>
      <w:r w:rsidR="00CC70A2">
        <w:t>Пудожского</w:t>
      </w:r>
      <w:proofErr w:type="spellEnd"/>
      <w:r w:rsidR="00CC70A2">
        <w:t xml:space="preserve"> </w:t>
      </w:r>
      <w:r>
        <w:t>муниципального района</w:t>
      </w:r>
      <w:bookmarkEnd w:id="4"/>
      <w:bookmarkEnd w:id="5"/>
    </w:p>
    <w:p w:rsidR="001E25FE" w:rsidRDefault="00F955BC">
      <w:pPr>
        <w:pStyle w:val="1"/>
        <w:shd w:val="clear" w:color="auto" w:fill="auto"/>
        <w:spacing w:after="360"/>
        <w:ind w:firstLine="600"/>
        <w:jc w:val="both"/>
      </w:pPr>
      <w:r>
        <w:t xml:space="preserve">По состоянию на 01.10.2021 года исполнение бюджета </w:t>
      </w:r>
      <w:proofErr w:type="spellStart"/>
      <w:r w:rsidR="00CC70A2">
        <w:t>Пудожского</w:t>
      </w:r>
      <w:proofErr w:type="spellEnd"/>
      <w:r w:rsidR="00CC70A2">
        <w:t xml:space="preserve"> </w:t>
      </w:r>
      <w:r>
        <w:t>муниципального района характеризуется следующими показателями:</w:t>
      </w:r>
    </w:p>
    <w:p w:rsidR="001E25FE" w:rsidRDefault="00B72C3A">
      <w:pPr>
        <w:pStyle w:val="a7"/>
        <w:shd w:val="clear" w:color="auto" w:fill="auto"/>
        <w:tabs>
          <w:tab w:val="left" w:pos="1040"/>
          <w:tab w:val="left" w:pos="2056"/>
        </w:tabs>
        <w:spacing w:line="276" w:lineRule="auto"/>
        <w:jc w:val="right"/>
      </w:pPr>
      <w:r>
        <w:lastRenderedPageBreak/>
        <w:tab/>
      </w:r>
      <w:r w:rsidR="00F955BC">
        <w:tab/>
      </w:r>
      <w:proofErr w:type="spellStart"/>
      <w:proofErr w:type="gramStart"/>
      <w:r w:rsidR="00E26D20">
        <w:t>тыс</w:t>
      </w:r>
      <w:proofErr w:type="spellEnd"/>
      <w:proofErr w:type="gramEnd"/>
      <w:r w:rsidR="00F955BC">
        <w:t>,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77"/>
        <w:gridCol w:w="5530"/>
      </w:tblGrid>
      <w:tr w:rsidR="001E25FE">
        <w:trPr>
          <w:trHeight w:hRule="exact" w:val="57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5FE" w:rsidRDefault="001E25FE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2021 год</w:t>
            </w:r>
          </w:p>
        </w:tc>
      </w:tr>
    </w:tbl>
    <w:p w:rsidR="001E25FE" w:rsidRDefault="001E25F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70"/>
        <w:gridCol w:w="2372"/>
        <w:gridCol w:w="3150"/>
      </w:tblGrid>
      <w:tr w:rsidR="001E25FE">
        <w:trPr>
          <w:trHeight w:hRule="exact" w:val="55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5FE" w:rsidRDefault="001E25FE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Утверждено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Исполнено на 01.10.2021</w:t>
            </w:r>
          </w:p>
        </w:tc>
      </w:tr>
      <w:tr w:rsidR="001E25FE">
        <w:trPr>
          <w:trHeight w:hRule="exact" w:val="536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Доходы - всего, в т.ч.: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848 570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459 711</w:t>
            </w:r>
          </w:p>
        </w:tc>
      </w:tr>
      <w:tr w:rsidR="001E25FE">
        <w:trPr>
          <w:trHeight w:hRule="exact" w:val="54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- налоговые и неналоговые доходы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112 909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79  728</w:t>
            </w:r>
          </w:p>
        </w:tc>
      </w:tr>
      <w:tr w:rsidR="001E25FE">
        <w:trPr>
          <w:trHeight w:hRule="exact" w:val="533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- безвозмездные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735 661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379 983</w:t>
            </w:r>
          </w:p>
        </w:tc>
      </w:tr>
      <w:tr w:rsidR="001E25FE">
        <w:trPr>
          <w:trHeight w:hRule="exact" w:val="86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Расходы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853 153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455 509</w:t>
            </w:r>
          </w:p>
        </w:tc>
      </w:tr>
      <w:tr w:rsidR="001E25FE">
        <w:trPr>
          <w:trHeight w:hRule="exact" w:val="87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Дефицит</w:t>
            </w:r>
            <w:proofErr w:type="gramStart"/>
            <w:r>
              <w:t xml:space="preserve"> (-) / 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5FE" w:rsidRDefault="00F955BC" w:rsidP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  <w:r w:rsidR="00E26D20">
              <w:t>4582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4202</w:t>
            </w:r>
          </w:p>
        </w:tc>
      </w:tr>
      <w:tr w:rsidR="001E25FE">
        <w:trPr>
          <w:trHeight w:hRule="exact" w:val="558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5FE" w:rsidRDefault="00F955B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Муниципальный долг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66527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5FE" w:rsidRDefault="00E26D2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73377</w:t>
            </w:r>
          </w:p>
        </w:tc>
      </w:tr>
    </w:tbl>
    <w:p w:rsidR="001E25FE" w:rsidRDefault="001E25FE">
      <w:pPr>
        <w:spacing w:after="299" w:line="1" w:lineRule="exact"/>
      </w:pPr>
    </w:p>
    <w:p w:rsidR="001E25FE" w:rsidRDefault="00DC4F59" w:rsidP="00DC4F59">
      <w:pPr>
        <w:pStyle w:val="1"/>
        <w:shd w:val="clear" w:color="auto" w:fill="auto"/>
        <w:ind w:firstLine="580"/>
        <w:jc w:val="both"/>
      </w:pPr>
      <w:r>
        <w:t>П</w:t>
      </w:r>
      <w:r w:rsidR="00F955BC">
        <w:t xml:space="preserve">рогнозные показатели по налоговым и неналоговым доходам </w:t>
      </w:r>
      <w:r>
        <w:t xml:space="preserve">увеличились </w:t>
      </w:r>
      <w:r w:rsidR="00F955BC">
        <w:t xml:space="preserve"> к факту 2020 года на </w:t>
      </w:r>
      <w:r>
        <w:t>4,9% или на 5,3 млн. рублей</w:t>
      </w:r>
      <w:r w:rsidR="00F955BC">
        <w:t xml:space="preserve">, в том числе рост </w:t>
      </w:r>
      <w:r>
        <w:t>снижение</w:t>
      </w:r>
      <w:r w:rsidR="00F955BC">
        <w:t xml:space="preserve"> показателей по налоговым доходам на</w:t>
      </w:r>
      <w:r>
        <w:t xml:space="preserve"> 2,74 </w:t>
      </w:r>
      <w:r w:rsidR="00F955BC">
        <w:t xml:space="preserve">млн. рублей, </w:t>
      </w:r>
      <w:r>
        <w:t>рост</w:t>
      </w:r>
      <w:r w:rsidR="00F955BC">
        <w:t xml:space="preserve"> прогнозных показателей по неналоговым доходам на</w:t>
      </w:r>
      <w:r>
        <w:t xml:space="preserve"> 8, 076 </w:t>
      </w:r>
      <w:r w:rsidR="00F955BC">
        <w:t>млн. рублей.</w:t>
      </w:r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>В связи с отменой налога в виде единого налога на вме</w:t>
      </w:r>
      <w:r w:rsidR="00DC4F59">
        <w:t>не</w:t>
      </w:r>
      <w:r>
        <w:t>нный доход для отдельных видов деятельности с 1 января 2021 года (в соответствии с пунктом 8 статьи 5 Федерального закона от 29 июня 2012 года № 97-ФЗ «О внесении изменений в часть первую и вторую Налогового кодекса Российской Федерации и статью 26 Федерального закона «О банках и банковской деятельности», снижение плана</w:t>
      </w:r>
      <w:proofErr w:type="gramEnd"/>
      <w:r>
        <w:t xml:space="preserve"> в 2021 году по ЕНВД к факту 2020 года составило</w:t>
      </w:r>
      <w:r w:rsidR="00DC4F59">
        <w:t xml:space="preserve"> 7</w:t>
      </w:r>
      <w:r>
        <w:t>,</w:t>
      </w:r>
      <w:r w:rsidR="00DC4F59">
        <w:t>588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При этом рост прогнозных показателей по </w:t>
      </w:r>
      <w:proofErr w:type="gramStart"/>
      <w:r>
        <w:t>налогу, взимаемому в связи с применением патентной системы налогообложения в 2021 году составил</w:t>
      </w:r>
      <w:proofErr w:type="gramEnd"/>
      <w:r>
        <w:t xml:space="preserve"> всего 0,</w:t>
      </w:r>
      <w:r w:rsidR="00DC4F59">
        <w:t xml:space="preserve">5 </w:t>
      </w:r>
      <w:r>
        <w:t>млн. рублей.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Также негативно отразилась на доходной части бюджета </w:t>
      </w:r>
      <w:proofErr w:type="spellStart"/>
      <w:r w:rsidR="00DC4F59">
        <w:t>Пудожского</w:t>
      </w:r>
      <w:proofErr w:type="spellEnd"/>
      <w:r w:rsidR="00DC4F59">
        <w:t xml:space="preserve"> </w:t>
      </w:r>
      <w:r>
        <w:t xml:space="preserve">муниципального района внесение изменений в статью 46 Бюджетного кодекса Российской Федерации по штрафам и иным суммам принудительного изъятия. Снижение прогнозных показателей по данному виду доходов в 2021 году к факту 2020 составило </w:t>
      </w:r>
      <w:r w:rsidR="00ED1612">
        <w:t>0,75</w:t>
      </w:r>
      <w:r>
        <w:t xml:space="preserve"> млн. рублей, к факту 2019 года составило </w:t>
      </w:r>
      <w:r w:rsidR="00ED1612">
        <w:t>2,087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>Однако дотация на выравнивание бюджетной обеспеченности муниципальному району предоставлена из бюджета Республики Карелия в 2021 году со снижением к 2020 году на 1,</w:t>
      </w:r>
      <w:r w:rsidR="00ED1612">
        <w:t>711</w:t>
      </w:r>
      <w:r>
        <w:t xml:space="preserve"> млн. рублей и составила </w:t>
      </w:r>
      <w:r w:rsidR="00ED1612">
        <w:t>162,3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Дотация бюджету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>муниципального района на поддержку мер по обеспечению сбалансированности бюджета в 2021 году предоставлена с</w:t>
      </w:r>
      <w:r w:rsidR="00ED1612">
        <w:t>о</w:t>
      </w:r>
      <w:r>
        <w:t xml:space="preserve"> </w:t>
      </w:r>
      <w:r w:rsidR="00ED1612">
        <w:t>снижением</w:t>
      </w:r>
      <w:r>
        <w:t xml:space="preserve"> по сравнению с 2020 годом на </w:t>
      </w:r>
      <w:r w:rsidR="00ED1612">
        <w:t>8,304</w:t>
      </w:r>
      <w:r>
        <w:t xml:space="preserve"> млн. рублей и составила </w:t>
      </w:r>
      <w:r w:rsidR="00ED1612">
        <w:t>4,589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spacing w:after="360"/>
        <w:ind w:firstLine="600"/>
        <w:jc w:val="both"/>
      </w:pPr>
      <w:proofErr w:type="gramStart"/>
      <w:r>
        <w:t xml:space="preserve">Безвозмездные поступления из бюджета Республики Карелия в 2021 году </w:t>
      </w:r>
      <w:r>
        <w:lastRenderedPageBreak/>
        <w:t xml:space="preserve">составили </w:t>
      </w:r>
      <w:r w:rsidR="00ED1612">
        <w:t xml:space="preserve">735,661 </w:t>
      </w:r>
      <w:r>
        <w:t xml:space="preserve"> млн. рублей, рост к 2020 году на </w:t>
      </w:r>
      <w:r w:rsidR="00ED1612">
        <w:t>114,276</w:t>
      </w:r>
      <w:r>
        <w:t xml:space="preserve"> млн. рублей за счет роста объема субсидий бюджету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>муниципального района на 73 млн. рублей, снижение объема предоставленных субвенций в 2021 году к факту 2020 года составило 29,0 млн. рублей, снижение объема иных межбюджетных трансфертов на 39,4 млн. рублей.</w:t>
      </w:r>
      <w:proofErr w:type="gramEnd"/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За 9 месяцев 2021 года доходы в бюджет </w:t>
      </w:r>
      <w:proofErr w:type="spellStart"/>
      <w:r w:rsidR="006617DD">
        <w:t>Пудожского</w:t>
      </w:r>
      <w:proofErr w:type="spellEnd"/>
      <w:r>
        <w:t xml:space="preserve"> муниципального района поступили в объеме </w:t>
      </w:r>
      <w:r w:rsidR="006617DD">
        <w:t xml:space="preserve">459,711 </w:t>
      </w:r>
      <w:r>
        <w:t xml:space="preserve"> млн. рублей, в том числе: налоговые и неналоговые доходы </w:t>
      </w:r>
      <w:r w:rsidR="006617DD">
        <w:t>–</w:t>
      </w:r>
      <w:r>
        <w:t xml:space="preserve"> </w:t>
      </w:r>
      <w:r w:rsidR="006617DD">
        <w:t xml:space="preserve">79,728 </w:t>
      </w:r>
      <w:r>
        <w:t xml:space="preserve"> млн. рублей, что на </w:t>
      </w:r>
      <w:r w:rsidR="006617DD">
        <w:t>7</w:t>
      </w:r>
      <w:r>
        <w:t xml:space="preserve"> процента выше уровня 2020 года; безвозмездные поступления </w:t>
      </w:r>
      <w:r w:rsidR="006617DD">
        <w:t>–</w:t>
      </w:r>
      <w:r>
        <w:t xml:space="preserve"> </w:t>
      </w:r>
      <w:r w:rsidR="006617DD">
        <w:t>379,983</w:t>
      </w:r>
      <w:r>
        <w:t xml:space="preserve"> млн. рублей, с</w:t>
      </w:r>
      <w:r w:rsidR="006617DD">
        <w:t>о</w:t>
      </w:r>
      <w:r>
        <w:t xml:space="preserve"> </w:t>
      </w:r>
      <w:r w:rsidR="006617DD">
        <w:t>снижением</w:t>
      </w:r>
      <w:r>
        <w:t xml:space="preserve"> к уровню 2020 года - на </w:t>
      </w:r>
      <w:r w:rsidR="006617DD">
        <w:t>9</w:t>
      </w:r>
      <w:r>
        <w:t xml:space="preserve"> процента.</w:t>
      </w:r>
    </w:p>
    <w:p w:rsidR="001E25FE" w:rsidRDefault="00F955BC">
      <w:pPr>
        <w:pStyle w:val="1"/>
        <w:shd w:val="clear" w:color="auto" w:fill="auto"/>
        <w:ind w:firstLine="600"/>
        <w:jc w:val="both"/>
      </w:pPr>
      <w:proofErr w:type="gramStart"/>
      <w:r>
        <w:t xml:space="preserve">Рост объема налоговых и неналоговых доходов в 2021 году обусловлен ростом поступления НДФЛ на </w:t>
      </w:r>
      <w:r w:rsidR="006617DD">
        <w:t>5,136</w:t>
      </w:r>
      <w:r>
        <w:t xml:space="preserve"> млн. рублей; ростом поступления по налогу, взимаемому в связи с применением патентной системы налогообложения на </w:t>
      </w:r>
      <w:r w:rsidR="006617DD">
        <w:t>0,248</w:t>
      </w:r>
      <w:r>
        <w:t xml:space="preserve"> млн. рублей; ростом доходов от аренды земельных участков, государственная собственность на которые не разграничена</w:t>
      </w:r>
      <w:r w:rsidR="006617DD">
        <w:t xml:space="preserve"> и от сдачи имущества</w:t>
      </w:r>
      <w:r>
        <w:t xml:space="preserve"> на </w:t>
      </w:r>
      <w:r w:rsidR="006617DD">
        <w:t>0,105</w:t>
      </w:r>
      <w:r>
        <w:t xml:space="preserve"> млн. рублей;</w:t>
      </w:r>
      <w:proofErr w:type="gramEnd"/>
      <w:r>
        <w:t xml:space="preserve"> ростом доходов от продажи материальных и нематериальных активов на </w:t>
      </w:r>
      <w:r w:rsidR="006617DD">
        <w:t>1,029</w:t>
      </w:r>
      <w:r>
        <w:t>млн. рублей</w:t>
      </w:r>
      <w:r w:rsidR="006617DD">
        <w:t>, ростом доходов от оказания платных услуг на 3,920 млн. рублей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Снижение объема поступления налоговых и неналоговых доходов по ЕНВД за 9 месяцев 2021 года к аналогичному периоду 2020 года составило </w:t>
      </w:r>
      <w:r w:rsidR="006617DD">
        <w:t>4,661</w:t>
      </w:r>
      <w:r>
        <w:t xml:space="preserve"> млн. рублей; снижение поступления от штрафов, санкций, возмещение ущерба оставило </w:t>
      </w:r>
      <w:r w:rsidR="002B4FFC">
        <w:t>0,204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Неблагоприятное влияние оказало снижение поступления следующих основных источников: единого налога на вмененный доход для отдельных видов деятельности; </w:t>
      </w:r>
      <w:proofErr w:type="gramStart"/>
      <w:r>
        <w:t>доходов от продажи земельных участков, государственная собственность на которые не разграничена, что, в целом, обусловлено снижением налогооблагаемой базы, уменьшением количества совершенных налогоплательщиками юридически значимых действий, нарушением платежной дисциплины отдельными контрагентами, окончательным исполнением покупателями обязательств по оплате приобретенного имущества по договорам, заключенным в соответствии с Федеральным законом от 22.07.2008 № 159-ФЗ, и не проведением торгов по объявленным аукционам.</w:t>
      </w:r>
      <w:proofErr w:type="gramEnd"/>
    </w:p>
    <w:p w:rsidR="001E25FE" w:rsidRDefault="00F955BC">
      <w:pPr>
        <w:pStyle w:val="1"/>
        <w:shd w:val="clear" w:color="auto" w:fill="auto"/>
        <w:ind w:firstLine="560"/>
        <w:jc w:val="both"/>
      </w:pPr>
      <w:proofErr w:type="gramStart"/>
      <w:r>
        <w:t xml:space="preserve">В целях исполнения доходной части бюджета в течение 2021 года регулярно проводятся комиссии по мобилизации дополнительных налоговых и неналоговых доходов в бюджет </w:t>
      </w:r>
      <w:proofErr w:type="spellStart"/>
      <w:r w:rsidR="00E9084B">
        <w:t>Пудожского</w:t>
      </w:r>
      <w:proofErr w:type="spellEnd"/>
      <w:r>
        <w:t xml:space="preserve"> муниципального района, комиссии по легализации налоговой базы, применялись меры по списанию невозможной к взысканию задолженности и по работе с задолженностью в рамках Гражданского кодекса Российской Федерации (направление претензий в адрес должников, исковых заявлений в Арбитражный суд Республики</w:t>
      </w:r>
      <w:proofErr w:type="gramEnd"/>
      <w:r>
        <w:t xml:space="preserve"> </w:t>
      </w:r>
      <w:proofErr w:type="gramStart"/>
      <w:r>
        <w:t xml:space="preserve">Карелия для решения вопроса о принудительном взыскании задолженности, расторжение договоров, также использованы, исходя из практик других городов, такие механизмы, как размещение на официальном сайте Администрации </w:t>
      </w:r>
      <w:proofErr w:type="spellStart"/>
      <w:r w:rsidR="00E9084B">
        <w:t>Пудожского</w:t>
      </w:r>
      <w:proofErr w:type="spellEnd"/>
      <w:r w:rsidR="00E9084B">
        <w:t xml:space="preserve"> </w:t>
      </w:r>
      <w:r>
        <w:t xml:space="preserve">муниципального района </w:t>
      </w:r>
      <w:r>
        <w:lastRenderedPageBreak/>
        <w:t xml:space="preserve">информации о долгах арендаторов, последствиях неуплаты арендной платы), на контроле реализация Программы оздоровления муниципальных финансов </w:t>
      </w:r>
      <w:proofErr w:type="spellStart"/>
      <w:r w:rsidR="005B1569">
        <w:t>Пудожского</w:t>
      </w:r>
      <w:proofErr w:type="spellEnd"/>
      <w:r w:rsidR="005B1569">
        <w:t xml:space="preserve"> </w:t>
      </w:r>
      <w:r>
        <w:t xml:space="preserve">муниципального района, содержащей комплекс мер по оздоровлению муниципальных финансов посредством увеличения поступлений в бюджет </w:t>
      </w:r>
      <w:proofErr w:type="spellStart"/>
      <w:r w:rsidR="005B1569">
        <w:t>Пудожского</w:t>
      </w:r>
      <w:proofErr w:type="spellEnd"/>
      <w:r w:rsidR="005B1569">
        <w:t xml:space="preserve"> </w:t>
      </w:r>
      <w:r>
        <w:t>муниципального</w:t>
      </w:r>
      <w:proofErr w:type="gramEnd"/>
      <w:r>
        <w:t xml:space="preserve"> района и оптимизации бюджетных расходов.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Расходы бюджета </w:t>
      </w:r>
      <w:proofErr w:type="spellStart"/>
      <w:r w:rsidR="005B1569">
        <w:t>Пудожского</w:t>
      </w:r>
      <w:proofErr w:type="spellEnd"/>
      <w:r w:rsidR="005B1569">
        <w:t xml:space="preserve"> </w:t>
      </w:r>
      <w:r>
        <w:t xml:space="preserve">муниципального района за 9 месяцев 2021 года составили </w:t>
      </w:r>
      <w:r w:rsidR="001A6E77">
        <w:t>455,509</w:t>
      </w:r>
      <w:r>
        <w:t xml:space="preserve"> млн. рублей или </w:t>
      </w:r>
      <w:r w:rsidR="001A6E77">
        <w:t>53,4</w:t>
      </w:r>
      <w:r>
        <w:t xml:space="preserve"> процента уточненного годового плана. </w:t>
      </w:r>
      <w:r w:rsidR="001A6E77">
        <w:t>Снижение</w:t>
      </w:r>
      <w:r>
        <w:t xml:space="preserve"> расходов по отношению к 2020 году составил </w:t>
      </w:r>
      <w:r w:rsidR="001A6E77">
        <w:t>6,55</w:t>
      </w:r>
      <w:r>
        <w:t xml:space="preserve"> процента или на </w:t>
      </w:r>
      <w:r w:rsidR="001A6E77">
        <w:t>31,94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В общем объеме планируемых расходов </w:t>
      </w:r>
      <w:r w:rsidR="001A6E77">
        <w:t>92,36</w:t>
      </w:r>
      <w:r>
        <w:t xml:space="preserve"> процента направлено на реализацию мероприятий 1</w:t>
      </w:r>
      <w:r w:rsidR="001A6E77">
        <w:t>6</w:t>
      </w:r>
      <w:r>
        <w:t xml:space="preserve"> муниципальных программ </w:t>
      </w:r>
      <w:proofErr w:type="spellStart"/>
      <w:r w:rsidR="001A6E77">
        <w:t>Пудожского</w:t>
      </w:r>
      <w:proofErr w:type="spellEnd"/>
      <w:r>
        <w:t xml:space="preserve"> муниципального района; </w:t>
      </w:r>
      <w:r w:rsidR="001A6E77">
        <w:t>7,64</w:t>
      </w:r>
      <w:r>
        <w:t xml:space="preserve"> процента расходов направлено по </w:t>
      </w:r>
      <w:proofErr w:type="spellStart"/>
      <w:r>
        <w:t>непрограммным</w:t>
      </w:r>
      <w:proofErr w:type="spellEnd"/>
      <w:r>
        <w:t xml:space="preserve"> направлениям деятельности.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На территории </w:t>
      </w:r>
      <w:proofErr w:type="spellStart"/>
      <w:r w:rsidR="001A6E77">
        <w:t>Пудожского</w:t>
      </w:r>
      <w:proofErr w:type="spellEnd"/>
      <w:r w:rsidR="001A6E77">
        <w:t xml:space="preserve"> </w:t>
      </w:r>
      <w:r>
        <w:t xml:space="preserve">муниципального района в 2020 году реализованы </w:t>
      </w:r>
      <w:r w:rsidR="00180F1B">
        <w:t>два</w:t>
      </w:r>
      <w:r>
        <w:t xml:space="preserve"> национальных проекта - "Образование", "Жилье и городская среда", на общую сумму </w:t>
      </w:r>
      <w:r w:rsidR="00180F1B">
        <w:t>47,475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В 2021 году реализуются </w:t>
      </w:r>
      <w:r w:rsidR="00180F1B">
        <w:t>два</w:t>
      </w:r>
      <w:r>
        <w:t xml:space="preserve"> национальных проектов - "Образование", "Жилье и городская среда",  на сумму </w:t>
      </w:r>
      <w:r w:rsidR="00180F1B">
        <w:t>177,415</w:t>
      </w:r>
      <w:r>
        <w:t xml:space="preserve"> млн. рублей, на 01.10.2021 года направлено на реализацию национальных проектов </w:t>
      </w:r>
      <w:r w:rsidR="00180F1B">
        <w:t>12,720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>В 2021 году, как и в предыдущие годы, обеспечивается повышение уровня заработной платы отдельных категорий работников, установленных указами Президента Российской Федерации, на 01.</w:t>
      </w:r>
      <w:r w:rsidR="00A62AB2">
        <w:t>01</w:t>
      </w:r>
      <w:r>
        <w:t>.202</w:t>
      </w:r>
      <w:r w:rsidR="00A62AB2">
        <w:t>2</w:t>
      </w:r>
      <w:r>
        <w:t xml:space="preserve"> года обеспечено целевое значение средней заработной платы:</w:t>
      </w:r>
    </w:p>
    <w:p w:rsidR="001E25FE" w:rsidRPr="008506FC" w:rsidRDefault="00F955BC">
      <w:pPr>
        <w:pStyle w:val="1"/>
        <w:numPr>
          <w:ilvl w:val="0"/>
          <w:numId w:val="6"/>
        </w:numPr>
        <w:shd w:val="clear" w:color="auto" w:fill="auto"/>
        <w:tabs>
          <w:tab w:val="left" w:pos="759"/>
        </w:tabs>
        <w:ind w:firstLine="580"/>
        <w:jc w:val="both"/>
      </w:pPr>
      <w:r w:rsidRPr="008506FC">
        <w:t xml:space="preserve">по педагогическим работникам муниципальных дошкольных образовательных организаций </w:t>
      </w:r>
      <w:r w:rsidR="008506FC">
        <w:t>–</w:t>
      </w:r>
      <w:r w:rsidRPr="008506FC">
        <w:t xml:space="preserve"> </w:t>
      </w:r>
      <w:r w:rsidR="008506FC">
        <w:t>45 128</w:t>
      </w:r>
      <w:r w:rsidRPr="008506FC">
        <w:t xml:space="preserve"> рублей;</w:t>
      </w:r>
    </w:p>
    <w:p w:rsidR="001E25FE" w:rsidRPr="008506FC" w:rsidRDefault="00F955BC">
      <w:pPr>
        <w:pStyle w:val="1"/>
        <w:numPr>
          <w:ilvl w:val="0"/>
          <w:numId w:val="6"/>
        </w:numPr>
        <w:shd w:val="clear" w:color="auto" w:fill="auto"/>
        <w:tabs>
          <w:tab w:val="left" w:pos="914"/>
        </w:tabs>
        <w:ind w:firstLine="580"/>
        <w:jc w:val="both"/>
      </w:pPr>
      <w:r w:rsidRPr="008506FC">
        <w:t xml:space="preserve">по педагогическим работникам муниципальных общеобразовательных организаций </w:t>
      </w:r>
      <w:r w:rsidR="008506FC" w:rsidRPr="008506FC">
        <w:t>–</w:t>
      </w:r>
      <w:r w:rsidRPr="008506FC">
        <w:t xml:space="preserve"> </w:t>
      </w:r>
      <w:r w:rsidR="008506FC" w:rsidRPr="008506FC">
        <w:t>39 779</w:t>
      </w:r>
      <w:r w:rsidRPr="008506FC">
        <w:t xml:space="preserve"> рублей;</w:t>
      </w:r>
    </w:p>
    <w:p w:rsidR="001E25FE" w:rsidRPr="008506FC" w:rsidRDefault="00F955BC">
      <w:pPr>
        <w:pStyle w:val="1"/>
        <w:numPr>
          <w:ilvl w:val="0"/>
          <w:numId w:val="6"/>
        </w:numPr>
        <w:shd w:val="clear" w:color="auto" w:fill="auto"/>
        <w:tabs>
          <w:tab w:val="left" w:pos="759"/>
        </w:tabs>
        <w:ind w:firstLine="580"/>
        <w:jc w:val="both"/>
      </w:pPr>
      <w:r w:rsidRPr="008506FC">
        <w:t xml:space="preserve">по педагогическим работникам муниципальных организаций дополнительного образования </w:t>
      </w:r>
      <w:r w:rsidR="008506FC" w:rsidRPr="008506FC">
        <w:t>–</w:t>
      </w:r>
      <w:r w:rsidRPr="008506FC">
        <w:t xml:space="preserve"> </w:t>
      </w:r>
      <w:r w:rsidR="008506FC" w:rsidRPr="008506FC">
        <w:t>42 531</w:t>
      </w:r>
      <w:r w:rsidRPr="008506FC">
        <w:t xml:space="preserve"> рублей;</w:t>
      </w:r>
    </w:p>
    <w:p w:rsidR="001E25FE" w:rsidRPr="008506FC" w:rsidRDefault="00F955BC">
      <w:pPr>
        <w:pStyle w:val="1"/>
        <w:numPr>
          <w:ilvl w:val="0"/>
          <w:numId w:val="6"/>
        </w:numPr>
        <w:shd w:val="clear" w:color="auto" w:fill="auto"/>
        <w:tabs>
          <w:tab w:val="left" w:pos="779"/>
        </w:tabs>
        <w:ind w:firstLine="560"/>
        <w:jc w:val="both"/>
      </w:pPr>
      <w:r w:rsidRPr="008506FC">
        <w:t xml:space="preserve">по работникам муниципальных учреждений культуры </w:t>
      </w:r>
      <w:r w:rsidR="008506FC" w:rsidRPr="008506FC">
        <w:t>–</w:t>
      </w:r>
      <w:r w:rsidRPr="008506FC">
        <w:t xml:space="preserve"> </w:t>
      </w:r>
      <w:r w:rsidR="008506FC" w:rsidRPr="008506FC">
        <w:t>33 900</w:t>
      </w:r>
      <w:r w:rsidRPr="008506FC">
        <w:t xml:space="preserve"> рублей.</w:t>
      </w:r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Одновременно проведена работа по увеличению окладов (должностных окладов) заработной платы работников учреждений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2019 год, утвержденными решением Российской трехсторонней комиссии по регулированию социально-трудовых отношений от 25.12.2018 (протокол </w:t>
      </w:r>
      <w:r>
        <w:rPr>
          <w:lang w:val="en-US" w:eastAsia="en-US" w:bidi="en-US"/>
        </w:rPr>
        <w:t>N</w:t>
      </w:r>
      <w:r w:rsidRPr="00645E81">
        <w:rPr>
          <w:lang w:eastAsia="en-US" w:bidi="en-US"/>
        </w:rPr>
        <w:t xml:space="preserve"> </w:t>
      </w:r>
      <w:r>
        <w:t>12), исходя из оптимального соотношения окладной и стимулирующей частей заработной платы.</w:t>
      </w:r>
      <w:proofErr w:type="gramEnd"/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Реализация задачи по сбалансированному исполнению бюджета </w:t>
      </w:r>
      <w:proofErr w:type="spellStart"/>
      <w:r w:rsidR="00180F1B">
        <w:t>Пудожского</w:t>
      </w:r>
      <w:proofErr w:type="spellEnd"/>
      <w:r>
        <w:t xml:space="preserve"> муниципального района сопровождалась достижением показателей Программы оздоровления муниципальных финансов </w:t>
      </w:r>
      <w:proofErr w:type="spellStart"/>
      <w:r w:rsidR="00180F1B">
        <w:t>Пудожского</w:t>
      </w:r>
      <w:proofErr w:type="spellEnd"/>
      <w:r>
        <w:t xml:space="preserve"> муниципального района.</w:t>
      </w:r>
    </w:p>
    <w:p w:rsidR="001E25FE" w:rsidRPr="008506FC" w:rsidRDefault="00F955BC">
      <w:pPr>
        <w:pStyle w:val="1"/>
        <w:shd w:val="clear" w:color="auto" w:fill="auto"/>
        <w:ind w:firstLine="580"/>
        <w:jc w:val="both"/>
      </w:pPr>
      <w:r w:rsidRPr="008506FC">
        <w:t>Так, по состоянию на 01.</w:t>
      </w:r>
      <w:r w:rsidR="008506FC" w:rsidRPr="008506FC">
        <w:t>01</w:t>
      </w:r>
      <w:r w:rsidRPr="008506FC">
        <w:t>.202</w:t>
      </w:r>
      <w:r w:rsidR="008506FC" w:rsidRPr="008506FC">
        <w:t>2</w:t>
      </w:r>
      <w:r w:rsidRPr="008506FC">
        <w:t xml:space="preserve"> года количество муниципальных учреждений в </w:t>
      </w:r>
      <w:r w:rsidRPr="008506FC">
        <w:lastRenderedPageBreak/>
        <w:t xml:space="preserve">районе составляет - </w:t>
      </w:r>
      <w:r w:rsidR="008506FC" w:rsidRPr="008506FC">
        <w:t>20</w:t>
      </w:r>
      <w:r w:rsidRPr="008506FC">
        <w:t xml:space="preserve"> ед.;</w:t>
      </w:r>
    </w:p>
    <w:p w:rsidR="001E25FE" w:rsidRPr="008506FC" w:rsidRDefault="00F955BC">
      <w:pPr>
        <w:pStyle w:val="1"/>
        <w:shd w:val="clear" w:color="auto" w:fill="auto"/>
        <w:ind w:firstLine="580"/>
        <w:jc w:val="both"/>
      </w:pPr>
      <w:r w:rsidRPr="008506FC">
        <w:t>в том числе по разделам:</w:t>
      </w:r>
    </w:p>
    <w:p w:rsidR="001E25FE" w:rsidRPr="008506FC" w:rsidRDefault="00F955BC">
      <w:pPr>
        <w:pStyle w:val="1"/>
        <w:numPr>
          <w:ilvl w:val="0"/>
          <w:numId w:val="6"/>
        </w:numPr>
        <w:shd w:val="clear" w:color="auto" w:fill="auto"/>
        <w:tabs>
          <w:tab w:val="left" w:pos="822"/>
        </w:tabs>
        <w:ind w:firstLine="580"/>
        <w:jc w:val="both"/>
      </w:pPr>
      <w:r w:rsidRPr="008506FC">
        <w:t xml:space="preserve">Управление - </w:t>
      </w:r>
      <w:r w:rsidR="00A73E00" w:rsidRPr="008506FC">
        <w:t>1</w:t>
      </w:r>
      <w:r w:rsidRPr="008506FC">
        <w:t xml:space="preserve"> (казенных);</w:t>
      </w:r>
    </w:p>
    <w:p w:rsidR="001E25FE" w:rsidRPr="008506FC" w:rsidRDefault="00F955BC">
      <w:pPr>
        <w:pStyle w:val="1"/>
        <w:numPr>
          <w:ilvl w:val="0"/>
          <w:numId w:val="6"/>
        </w:numPr>
        <w:shd w:val="clear" w:color="auto" w:fill="auto"/>
        <w:tabs>
          <w:tab w:val="left" w:pos="826"/>
        </w:tabs>
        <w:ind w:firstLine="580"/>
        <w:jc w:val="both"/>
      </w:pPr>
      <w:r w:rsidRPr="008506FC">
        <w:t>Образование - 1</w:t>
      </w:r>
      <w:r w:rsidR="008506FC" w:rsidRPr="008506FC">
        <w:t>2</w:t>
      </w:r>
      <w:r w:rsidRPr="008506FC">
        <w:t xml:space="preserve"> (</w:t>
      </w:r>
      <w:proofErr w:type="gramStart"/>
      <w:r w:rsidRPr="008506FC">
        <w:t>казенных</w:t>
      </w:r>
      <w:proofErr w:type="gramEnd"/>
      <w:r w:rsidRPr="008506FC">
        <w:t xml:space="preserve">), </w:t>
      </w:r>
      <w:r w:rsidR="00A73E00" w:rsidRPr="008506FC">
        <w:t>3</w:t>
      </w:r>
      <w:r w:rsidRPr="008506FC">
        <w:t xml:space="preserve"> (бюджетных);</w:t>
      </w:r>
    </w:p>
    <w:p w:rsidR="00A73E00" w:rsidRPr="008506FC" w:rsidRDefault="00F955BC">
      <w:pPr>
        <w:pStyle w:val="1"/>
        <w:numPr>
          <w:ilvl w:val="0"/>
          <w:numId w:val="6"/>
        </w:numPr>
        <w:shd w:val="clear" w:color="auto" w:fill="auto"/>
        <w:tabs>
          <w:tab w:val="left" w:pos="826"/>
        </w:tabs>
        <w:ind w:firstLine="580"/>
        <w:jc w:val="both"/>
      </w:pPr>
      <w:r w:rsidRPr="008506FC">
        <w:t xml:space="preserve">Культура - </w:t>
      </w:r>
      <w:r w:rsidR="00A73E00" w:rsidRPr="008506FC">
        <w:t>1</w:t>
      </w:r>
      <w:r w:rsidRPr="008506FC">
        <w:t xml:space="preserve"> (</w:t>
      </w:r>
      <w:proofErr w:type="gramStart"/>
      <w:r w:rsidR="00A73E00" w:rsidRPr="008506FC">
        <w:t>бюджетное</w:t>
      </w:r>
      <w:proofErr w:type="gramEnd"/>
      <w:r w:rsidRPr="008506FC">
        <w:t>)</w:t>
      </w:r>
    </w:p>
    <w:p w:rsidR="001E25FE" w:rsidRDefault="00A73E00">
      <w:pPr>
        <w:pStyle w:val="1"/>
        <w:numPr>
          <w:ilvl w:val="0"/>
          <w:numId w:val="6"/>
        </w:numPr>
        <w:shd w:val="clear" w:color="auto" w:fill="auto"/>
        <w:tabs>
          <w:tab w:val="left" w:pos="826"/>
        </w:tabs>
        <w:ind w:firstLine="580"/>
        <w:jc w:val="both"/>
      </w:pPr>
      <w:r w:rsidRPr="008506FC">
        <w:t>ЖКХ- 1 (бюджетное)</w:t>
      </w:r>
      <w:r w:rsidR="00F955BC" w:rsidRPr="008506FC">
        <w:t>;</w:t>
      </w:r>
    </w:p>
    <w:p w:rsidR="008506FC" w:rsidRPr="008506FC" w:rsidRDefault="008506FC">
      <w:pPr>
        <w:pStyle w:val="1"/>
        <w:numPr>
          <w:ilvl w:val="0"/>
          <w:numId w:val="6"/>
        </w:numPr>
        <w:shd w:val="clear" w:color="auto" w:fill="auto"/>
        <w:tabs>
          <w:tab w:val="left" w:pos="826"/>
        </w:tabs>
        <w:ind w:firstLine="580"/>
        <w:jc w:val="both"/>
      </w:pPr>
      <w:r>
        <w:t>СМИ-1(бюджетное)</w:t>
      </w:r>
    </w:p>
    <w:p w:rsidR="001E25FE" w:rsidRPr="008506FC" w:rsidRDefault="00F955BC">
      <w:pPr>
        <w:pStyle w:val="1"/>
        <w:shd w:val="clear" w:color="auto" w:fill="auto"/>
        <w:ind w:firstLine="580"/>
        <w:jc w:val="both"/>
      </w:pPr>
      <w:r w:rsidRPr="008506FC">
        <w:t xml:space="preserve">Штатная численность работников муниципальных учреждений </w:t>
      </w:r>
      <w:proofErr w:type="spellStart"/>
      <w:r w:rsidR="008506FC" w:rsidRPr="008506FC">
        <w:t>Пудожского</w:t>
      </w:r>
      <w:proofErr w:type="spellEnd"/>
      <w:r w:rsidRPr="008506FC">
        <w:t xml:space="preserve"> муниципального района на отчетную дату составила </w:t>
      </w:r>
      <w:r w:rsidR="008506FC" w:rsidRPr="008506FC">
        <w:t>–</w:t>
      </w:r>
      <w:r w:rsidRPr="008506FC">
        <w:t xml:space="preserve"> </w:t>
      </w:r>
      <w:r w:rsidR="00137C22">
        <w:t>866,08</w:t>
      </w:r>
      <w:r w:rsidRPr="008506FC">
        <w:t xml:space="preserve"> шт. единиц, в целом штатная численность муниципальных учреждений </w:t>
      </w:r>
      <w:proofErr w:type="spellStart"/>
      <w:r w:rsidR="008506FC" w:rsidRPr="008506FC">
        <w:t>Пудожского</w:t>
      </w:r>
      <w:proofErr w:type="spellEnd"/>
      <w:r w:rsidRPr="008506FC">
        <w:t xml:space="preserve"> муниципального района </w:t>
      </w:r>
      <w:r w:rsidR="00137C22">
        <w:t>увеличилась</w:t>
      </w:r>
      <w:r w:rsidRPr="008506FC">
        <w:t xml:space="preserve"> на </w:t>
      </w:r>
      <w:r w:rsidR="00137C22">
        <w:t>3,76</w:t>
      </w:r>
      <w:r w:rsidR="008506FC">
        <w:t xml:space="preserve"> </w:t>
      </w:r>
      <w:r w:rsidRPr="008506FC">
        <w:t>шт. единиц по сравнению с данными на начало отчетного периода, в том числе по разделам:</w:t>
      </w:r>
    </w:p>
    <w:p w:rsidR="001E25FE" w:rsidRPr="00790C81" w:rsidRDefault="00F955BC" w:rsidP="00137C22">
      <w:pPr>
        <w:pStyle w:val="1"/>
        <w:numPr>
          <w:ilvl w:val="0"/>
          <w:numId w:val="7"/>
        </w:numPr>
        <w:shd w:val="clear" w:color="auto" w:fill="auto"/>
        <w:tabs>
          <w:tab w:val="left" w:pos="1418"/>
        </w:tabs>
        <w:ind w:firstLine="940"/>
        <w:jc w:val="both"/>
      </w:pPr>
      <w:r w:rsidRPr="00790C81">
        <w:t xml:space="preserve">Управление - </w:t>
      </w:r>
      <w:r w:rsidR="00790C81" w:rsidRPr="00790C81">
        <w:t>уменьшение</w:t>
      </w:r>
      <w:r w:rsidRPr="00790C81">
        <w:t xml:space="preserve"> на </w:t>
      </w:r>
      <w:r w:rsidR="00137C22">
        <w:t>1,0</w:t>
      </w:r>
      <w:r w:rsidRPr="00790C81">
        <w:t xml:space="preserve"> шт. единицы по казенным учреждениям.</w:t>
      </w:r>
    </w:p>
    <w:p w:rsidR="00137C22" w:rsidRPr="00790C81" w:rsidRDefault="00F955BC" w:rsidP="00137C22">
      <w:pPr>
        <w:pStyle w:val="1"/>
        <w:numPr>
          <w:ilvl w:val="0"/>
          <w:numId w:val="7"/>
        </w:numPr>
        <w:shd w:val="clear" w:color="auto" w:fill="auto"/>
        <w:tabs>
          <w:tab w:val="left" w:pos="1418"/>
        </w:tabs>
        <w:ind w:firstLine="940"/>
        <w:jc w:val="both"/>
      </w:pPr>
      <w:r w:rsidRPr="00790C81">
        <w:t xml:space="preserve">Образование - уменьшение на </w:t>
      </w:r>
      <w:r w:rsidR="00137C22">
        <w:t>3,85</w:t>
      </w:r>
      <w:r w:rsidRPr="00790C81">
        <w:t xml:space="preserve"> шт. единицы по казенным</w:t>
      </w:r>
      <w:r w:rsidR="00137C22">
        <w:t xml:space="preserve"> и бюджетным </w:t>
      </w:r>
      <w:r w:rsidRPr="00790C81">
        <w:t xml:space="preserve"> учреждениям.</w:t>
      </w:r>
    </w:p>
    <w:p w:rsidR="001E25FE" w:rsidRDefault="00F955BC" w:rsidP="00137C22">
      <w:pPr>
        <w:pStyle w:val="1"/>
        <w:numPr>
          <w:ilvl w:val="0"/>
          <w:numId w:val="7"/>
        </w:numPr>
        <w:shd w:val="clear" w:color="auto" w:fill="auto"/>
        <w:ind w:firstLine="940"/>
        <w:jc w:val="both"/>
      </w:pPr>
      <w:r w:rsidRPr="00790C81">
        <w:t xml:space="preserve">Культура - </w:t>
      </w:r>
      <w:r w:rsidR="00790C81" w:rsidRPr="00790C81">
        <w:t>увеличение</w:t>
      </w:r>
      <w:r w:rsidRPr="00790C81">
        <w:t xml:space="preserve"> на </w:t>
      </w:r>
      <w:r w:rsidR="00137C22">
        <w:t>1,0</w:t>
      </w:r>
      <w:r w:rsidRPr="00790C81">
        <w:t xml:space="preserve"> шт. единицы по </w:t>
      </w:r>
      <w:r w:rsidR="00137C22">
        <w:t>бюджетным</w:t>
      </w:r>
      <w:r w:rsidRPr="00790C81">
        <w:t xml:space="preserve"> учреждениям.</w:t>
      </w:r>
    </w:p>
    <w:p w:rsidR="00137C22" w:rsidRDefault="00137C22" w:rsidP="00137C22">
      <w:pPr>
        <w:pStyle w:val="1"/>
        <w:numPr>
          <w:ilvl w:val="0"/>
          <w:numId w:val="7"/>
        </w:numPr>
        <w:shd w:val="clear" w:color="auto" w:fill="auto"/>
        <w:ind w:firstLine="940"/>
        <w:jc w:val="both"/>
      </w:pPr>
      <w:proofErr w:type="gramStart"/>
      <w:r>
        <w:t xml:space="preserve">ЖКХ- </w:t>
      </w:r>
      <w:r w:rsidRPr="00790C81">
        <w:t xml:space="preserve">увеличение на </w:t>
      </w:r>
      <w:r>
        <w:t>8,11</w:t>
      </w:r>
      <w:r w:rsidRPr="00790C81">
        <w:t xml:space="preserve"> шт. единицы по </w:t>
      </w:r>
      <w:r>
        <w:t xml:space="preserve">бюджетному </w:t>
      </w:r>
      <w:r w:rsidRPr="00790C81">
        <w:t xml:space="preserve"> учреждениям.</w:t>
      </w:r>
      <w:proofErr w:type="gramEnd"/>
    </w:p>
    <w:p w:rsidR="00137C22" w:rsidRPr="00790C81" w:rsidRDefault="00137C22" w:rsidP="00137C22">
      <w:pPr>
        <w:pStyle w:val="1"/>
        <w:numPr>
          <w:ilvl w:val="0"/>
          <w:numId w:val="7"/>
        </w:numPr>
        <w:shd w:val="clear" w:color="auto" w:fill="auto"/>
        <w:tabs>
          <w:tab w:val="left" w:pos="1418"/>
        </w:tabs>
        <w:ind w:firstLine="940"/>
        <w:jc w:val="both"/>
      </w:pPr>
      <w:r>
        <w:t xml:space="preserve">СМИ </w:t>
      </w:r>
      <w:r w:rsidR="00C72028">
        <w:t>– уменьшение на 0,5 шт. единиц по бюджетному учреждению</w:t>
      </w:r>
    </w:p>
    <w:p w:rsidR="001E25FE" w:rsidRPr="00C72028" w:rsidRDefault="00F955BC">
      <w:pPr>
        <w:pStyle w:val="1"/>
        <w:shd w:val="clear" w:color="auto" w:fill="auto"/>
        <w:ind w:firstLine="580"/>
        <w:jc w:val="both"/>
      </w:pPr>
      <w:proofErr w:type="gramStart"/>
      <w:r w:rsidRPr="00790C81">
        <w:t xml:space="preserve">В связи с проведенными </w:t>
      </w:r>
      <w:proofErr w:type="spellStart"/>
      <w:r w:rsidRPr="00790C81">
        <w:t>оптимизационно-штатными</w:t>
      </w:r>
      <w:proofErr w:type="spellEnd"/>
      <w:r w:rsidRPr="00790C81">
        <w:t xml:space="preserve"> мероприятиями в образовательных учреждениях за текущий период 2021 года, а также в целях реализации дорожной карты </w:t>
      </w:r>
      <w:proofErr w:type="spellStart"/>
      <w:r w:rsidR="00790C81" w:rsidRPr="00790C81">
        <w:t>Пудожского</w:t>
      </w:r>
      <w:proofErr w:type="spellEnd"/>
      <w:r w:rsidRPr="00790C81">
        <w:t xml:space="preserve"> муниципального района по поэтапной реализации мероприятий по развитию сети дошкольных образовательных </w:t>
      </w:r>
      <w:r w:rsidRPr="000876D4">
        <w:t xml:space="preserve">организаций, на 2021 - 2022 годы в соответствии с </w:t>
      </w:r>
      <w:r w:rsidR="000876D4" w:rsidRPr="000876D4">
        <w:t xml:space="preserve">Постановлением администрации </w:t>
      </w:r>
      <w:proofErr w:type="spellStart"/>
      <w:r w:rsidR="000876D4" w:rsidRPr="000876D4">
        <w:t>Пудожского</w:t>
      </w:r>
      <w:proofErr w:type="spellEnd"/>
      <w:r w:rsidR="000876D4" w:rsidRPr="000876D4">
        <w:t xml:space="preserve"> муниципального района </w:t>
      </w:r>
      <w:r w:rsidR="000876D4">
        <w:t xml:space="preserve"> № 161</w:t>
      </w:r>
      <w:r w:rsidRPr="000876D4">
        <w:t>-</w:t>
      </w:r>
      <w:r w:rsidR="000876D4">
        <w:t>П от 27</w:t>
      </w:r>
      <w:r w:rsidRPr="000876D4">
        <w:t>.0</w:t>
      </w:r>
      <w:r w:rsidR="000876D4">
        <w:t>3</w:t>
      </w:r>
      <w:r w:rsidRPr="000876D4">
        <w:t>.20</w:t>
      </w:r>
      <w:r w:rsidR="000876D4">
        <w:t>19</w:t>
      </w:r>
      <w:r w:rsidRPr="000876D4">
        <w:t xml:space="preserve"> года «</w:t>
      </w:r>
      <w:r w:rsidR="000876D4" w:rsidRPr="000876D4">
        <w:rPr>
          <w:bCs/>
          <w:spacing w:val="-2"/>
        </w:rPr>
        <w:t xml:space="preserve">Об утверждении Программы оздоровления  муниципальных финансов </w:t>
      </w:r>
      <w:proofErr w:type="spellStart"/>
      <w:r w:rsidR="000876D4" w:rsidRPr="000876D4">
        <w:rPr>
          <w:bCs/>
          <w:spacing w:val="-2"/>
        </w:rPr>
        <w:t>Пудожского</w:t>
      </w:r>
      <w:proofErr w:type="spellEnd"/>
      <w:r w:rsidR="000876D4" w:rsidRPr="000876D4">
        <w:rPr>
          <w:bCs/>
          <w:spacing w:val="-2"/>
        </w:rPr>
        <w:t xml:space="preserve"> муниципального  района на</w:t>
      </w:r>
      <w:proofErr w:type="gramEnd"/>
      <w:r w:rsidR="000876D4" w:rsidRPr="000876D4">
        <w:rPr>
          <w:bCs/>
          <w:spacing w:val="-2"/>
        </w:rPr>
        <w:t xml:space="preserve"> 2019-2024 годы</w:t>
      </w:r>
      <w:r w:rsidR="000876D4">
        <w:rPr>
          <w:bCs/>
          <w:spacing w:val="-2"/>
        </w:rPr>
        <w:t>»</w:t>
      </w:r>
      <w:r w:rsidRPr="000876D4">
        <w:t xml:space="preserve"> произошло</w:t>
      </w:r>
      <w:r w:rsidRPr="00C72028">
        <w:t xml:space="preserve"> </w:t>
      </w:r>
      <w:r w:rsidR="00947FEE">
        <w:t>уменьшение</w:t>
      </w:r>
      <w:r w:rsidRPr="00C72028">
        <w:t xml:space="preserve"> штатной численности учреждений в сфере </w:t>
      </w:r>
      <w:r w:rsidR="00790C81" w:rsidRPr="00C72028">
        <w:t>управления</w:t>
      </w:r>
      <w:r w:rsidRPr="00C72028">
        <w:t xml:space="preserve"> на </w:t>
      </w:r>
      <w:r w:rsidR="00C72028" w:rsidRPr="00C72028">
        <w:t>1</w:t>
      </w:r>
      <w:r w:rsidRPr="00C72028">
        <w:t xml:space="preserve"> шт. единиц</w:t>
      </w:r>
      <w:r w:rsidR="00947FEE">
        <w:t>, в сфере образование  на 3,85 шт. единиц и в сфере СМИ на 0,5 шт</w:t>
      </w:r>
      <w:proofErr w:type="gramStart"/>
      <w:r w:rsidR="00947FEE">
        <w:t>.е</w:t>
      </w:r>
      <w:proofErr w:type="gramEnd"/>
      <w:r w:rsidR="00947FEE">
        <w:t xml:space="preserve">диниц </w:t>
      </w:r>
      <w:r w:rsidRPr="00C72028">
        <w:t xml:space="preserve"> на 01.</w:t>
      </w:r>
      <w:r w:rsidR="00C72028" w:rsidRPr="00C72028">
        <w:t>01</w:t>
      </w:r>
      <w:r w:rsidRPr="00C72028">
        <w:t>.202</w:t>
      </w:r>
      <w:r w:rsidR="00C72028">
        <w:t>2</w:t>
      </w:r>
      <w:r w:rsidRPr="00C72028">
        <w:t xml:space="preserve"> года по сравнению с данными на начало отчетного года.</w:t>
      </w:r>
    </w:p>
    <w:p w:rsidR="001E25FE" w:rsidRPr="00947FEE" w:rsidRDefault="00947FEE">
      <w:pPr>
        <w:pStyle w:val="1"/>
        <w:shd w:val="clear" w:color="auto" w:fill="auto"/>
        <w:ind w:firstLine="580"/>
        <w:jc w:val="both"/>
      </w:pPr>
      <w:r w:rsidRPr="00947FEE">
        <w:t>Сфере образование у</w:t>
      </w:r>
      <w:r w:rsidR="00C72028" w:rsidRPr="00947FEE">
        <w:t xml:space="preserve">меньшение </w:t>
      </w:r>
      <w:r w:rsidR="00F955BC" w:rsidRPr="00947FEE">
        <w:t xml:space="preserve">на </w:t>
      </w:r>
      <w:r w:rsidRPr="00947FEE">
        <w:t>3,85</w:t>
      </w:r>
      <w:r w:rsidR="00F955BC" w:rsidRPr="00947FEE">
        <w:t xml:space="preserve"> шт. единиц на 01.</w:t>
      </w:r>
      <w:r w:rsidRPr="00947FEE">
        <w:t>01</w:t>
      </w:r>
      <w:r w:rsidR="00F955BC" w:rsidRPr="00947FEE">
        <w:t>.202</w:t>
      </w:r>
      <w:r w:rsidRPr="00947FEE">
        <w:t>2</w:t>
      </w:r>
      <w:r w:rsidR="00F955BC" w:rsidRPr="00947FEE">
        <w:t xml:space="preserve"> года по сравнению с данными на начало отчетного года произошло по следующим </w:t>
      </w:r>
      <w:r w:rsidRPr="00947FEE">
        <w:t>разделам</w:t>
      </w:r>
      <w:r w:rsidR="00F955BC" w:rsidRPr="00947FEE">
        <w:t>:</w:t>
      </w:r>
    </w:p>
    <w:p w:rsidR="00947FEE" w:rsidRDefault="00F955BC" w:rsidP="00947FEE">
      <w:pPr>
        <w:pStyle w:val="1"/>
        <w:numPr>
          <w:ilvl w:val="0"/>
          <w:numId w:val="6"/>
        </w:numPr>
        <w:shd w:val="clear" w:color="auto" w:fill="auto"/>
        <w:tabs>
          <w:tab w:val="left" w:pos="793"/>
        </w:tabs>
        <w:ind w:firstLine="560"/>
        <w:jc w:val="both"/>
      </w:pPr>
      <w:r w:rsidRPr="00947FEE">
        <w:t xml:space="preserve">по дошкольному образованию уменьшение на </w:t>
      </w:r>
      <w:r w:rsidR="00947FEE" w:rsidRPr="00947FEE">
        <w:t>5,04</w:t>
      </w:r>
      <w:r w:rsidRPr="00947FEE">
        <w:t xml:space="preserve"> шт. единиц изменения </w:t>
      </w:r>
      <w:r w:rsidR="00947FEE" w:rsidRPr="00947FEE">
        <w:t>связи с оптимизацией штатных расписаний  с 1 сентября 2021г.</w:t>
      </w:r>
      <w:r w:rsidR="00510598">
        <w:t xml:space="preserve"> Уменьшение  основного персонала  (педагогических работников) на 1,04 шт</w:t>
      </w:r>
      <w:proofErr w:type="gramStart"/>
      <w:r w:rsidR="00510598">
        <w:t>.е</w:t>
      </w:r>
      <w:proofErr w:type="gramEnd"/>
      <w:r w:rsidR="00510598">
        <w:t>диниц; вспомогательного персонала ( младших воспитателей 3,3 шт.единиц, повар 0,4 шт. единиц и сторожа 0,3 шт. ед.);</w:t>
      </w:r>
    </w:p>
    <w:p w:rsidR="00510598" w:rsidRDefault="00510598" w:rsidP="00947FEE">
      <w:pPr>
        <w:pStyle w:val="1"/>
        <w:numPr>
          <w:ilvl w:val="0"/>
          <w:numId w:val="6"/>
        </w:numPr>
        <w:shd w:val="clear" w:color="auto" w:fill="auto"/>
        <w:tabs>
          <w:tab w:val="left" w:pos="793"/>
        </w:tabs>
        <w:ind w:firstLine="560"/>
        <w:jc w:val="both"/>
      </w:pPr>
      <w:r>
        <w:t>по общему образованию увеличение численности 0,45 шт</w:t>
      </w:r>
      <w:proofErr w:type="gramStart"/>
      <w:r>
        <w:t>.е</w:t>
      </w:r>
      <w:proofErr w:type="gramEnd"/>
      <w:r>
        <w:t>диниц связи с  нагрузкой  связанной с домашним обучением с 1 сентября 2021года;</w:t>
      </w:r>
    </w:p>
    <w:p w:rsidR="00510598" w:rsidRDefault="00510598" w:rsidP="00947FEE">
      <w:pPr>
        <w:pStyle w:val="1"/>
        <w:numPr>
          <w:ilvl w:val="0"/>
          <w:numId w:val="6"/>
        </w:numPr>
        <w:shd w:val="clear" w:color="auto" w:fill="auto"/>
        <w:tabs>
          <w:tab w:val="left" w:pos="793"/>
        </w:tabs>
        <w:ind w:firstLine="560"/>
        <w:jc w:val="both"/>
      </w:pPr>
      <w:r>
        <w:t>по дополнительному образованию увеличение на 0,74 шт</w:t>
      </w:r>
      <w:proofErr w:type="gramStart"/>
      <w:r>
        <w:t>.е</w:t>
      </w:r>
      <w:proofErr w:type="gramEnd"/>
      <w:r>
        <w:t>диницы  связи с открытием групп дополнительного образования с 1 сентября 2021года.</w:t>
      </w:r>
    </w:p>
    <w:p w:rsidR="00510598" w:rsidRDefault="00510598" w:rsidP="00510598">
      <w:pPr>
        <w:pStyle w:val="1"/>
        <w:shd w:val="clear" w:color="auto" w:fill="auto"/>
        <w:tabs>
          <w:tab w:val="left" w:pos="793"/>
        </w:tabs>
        <w:ind w:firstLine="0"/>
        <w:jc w:val="both"/>
      </w:pPr>
      <w:r>
        <w:t xml:space="preserve">      Сфере средства массовой информации уменьшение на 0,5 шт</w:t>
      </w:r>
      <w:proofErr w:type="gramStart"/>
      <w:r>
        <w:t>.е</w:t>
      </w:r>
      <w:proofErr w:type="gramEnd"/>
      <w:r>
        <w:t xml:space="preserve">диниц связи </w:t>
      </w:r>
      <w:r>
        <w:lastRenderedPageBreak/>
        <w:t>сокращение</w:t>
      </w:r>
      <w:r w:rsidR="00E23991">
        <w:t>м</w:t>
      </w:r>
      <w:r>
        <w:t xml:space="preserve"> </w:t>
      </w:r>
      <w:r w:rsidR="00E23991">
        <w:t xml:space="preserve"> с 1 января 2022года.</w:t>
      </w:r>
    </w:p>
    <w:p w:rsidR="00E23991" w:rsidRDefault="00E23991" w:rsidP="00E23991">
      <w:pPr>
        <w:pStyle w:val="1"/>
        <w:shd w:val="clear" w:color="auto" w:fill="auto"/>
        <w:ind w:firstLine="580"/>
        <w:jc w:val="both"/>
      </w:pPr>
      <w:r>
        <w:t>Увеличение</w:t>
      </w:r>
      <w:r w:rsidRPr="00C72028">
        <w:t xml:space="preserve"> штатной численности учреждений в сфере </w:t>
      </w:r>
      <w:r>
        <w:t>культура</w:t>
      </w:r>
      <w:r w:rsidRPr="00C72028">
        <w:t xml:space="preserve"> на 1 шт. единиц</w:t>
      </w:r>
    </w:p>
    <w:p w:rsidR="00E23991" w:rsidRPr="00C72028" w:rsidRDefault="00E23991" w:rsidP="00E23991">
      <w:pPr>
        <w:pStyle w:val="1"/>
        <w:shd w:val="clear" w:color="auto" w:fill="auto"/>
        <w:ind w:firstLine="580"/>
        <w:jc w:val="both"/>
      </w:pPr>
      <w:r>
        <w:t xml:space="preserve"> и в сфере ЖКХ  на 8,11 шт. единиц увеличение на основании Распоряжения № 792р-п от 9.12.2020г. о передаче автобусов, а также изменения услуг и расширения зон обслуживания. </w:t>
      </w:r>
    </w:p>
    <w:p w:rsidR="00E23991" w:rsidRPr="00947FEE" w:rsidRDefault="00E23991" w:rsidP="00510598">
      <w:pPr>
        <w:pStyle w:val="1"/>
        <w:shd w:val="clear" w:color="auto" w:fill="auto"/>
        <w:tabs>
          <w:tab w:val="left" w:pos="793"/>
        </w:tabs>
        <w:ind w:firstLine="0"/>
        <w:jc w:val="both"/>
      </w:pP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По итогам 2020 года и итогам 9 месяцев 2021 года обязательства </w:t>
      </w:r>
      <w:proofErr w:type="spellStart"/>
      <w:r w:rsidR="00E9084B">
        <w:t>Пудожского</w:t>
      </w:r>
      <w:proofErr w:type="spellEnd"/>
      <w:r w:rsidR="00E9084B">
        <w:t xml:space="preserve"> </w:t>
      </w:r>
      <w:r>
        <w:t xml:space="preserve">муниципального района по своевременной и полной выплате заработной платы, уплате налоговых и коммунальных платежей муниципальных учреждений </w:t>
      </w:r>
      <w:proofErr w:type="spellStart"/>
      <w:r w:rsidR="00E9084B">
        <w:t>Пудожского</w:t>
      </w:r>
      <w:proofErr w:type="spellEnd"/>
      <w:r w:rsidR="00E9084B">
        <w:t xml:space="preserve"> </w:t>
      </w:r>
      <w:r>
        <w:t xml:space="preserve">муниципального района, по </w:t>
      </w:r>
      <w:proofErr w:type="spellStart"/>
      <w:r>
        <w:t>софинансированию</w:t>
      </w:r>
      <w:proofErr w:type="spellEnd"/>
      <w:r>
        <w:t xml:space="preserve"> мероприятий, включенных в государственные программы Республики Карелия, долговые обязательства исполнены в полном объеме, отсутствует просроченная кредиторская задолженность. Осуществлено снижение просроченной дебиторской задолженности.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>Все установленные бюджетным законодательством ограничения и требования соблюдены.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Объем муниципального долга </w:t>
      </w:r>
      <w:proofErr w:type="spellStart"/>
      <w:r w:rsidR="00180F1B">
        <w:t>Пудожского</w:t>
      </w:r>
      <w:proofErr w:type="spellEnd"/>
      <w:r>
        <w:t xml:space="preserve"> муниципального района по состоянию на 01.01.2021 года составил </w:t>
      </w:r>
      <w:r w:rsidR="00180F1B">
        <w:t>74,377</w:t>
      </w:r>
      <w:r>
        <w:t xml:space="preserve"> млн. рублей, в том числе: кредиты коммерческих банков </w:t>
      </w:r>
      <w:r w:rsidR="00180F1B">
        <w:t>–</w:t>
      </w:r>
      <w:r>
        <w:t xml:space="preserve"> </w:t>
      </w:r>
      <w:r w:rsidR="00180F1B">
        <w:t>74,377</w:t>
      </w:r>
      <w:r>
        <w:t xml:space="preserve"> млн. рублей. Рост муниципального долга в 2020 году составил на </w:t>
      </w:r>
      <w:r w:rsidR="00A10C82">
        <w:t>1,957</w:t>
      </w:r>
      <w:r>
        <w:t xml:space="preserve"> млн. рублей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Соотношение объема муниципального долга и объема доходов бюджета </w:t>
      </w:r>
      <w:proofErr w:type="spellStart"/>
      <w:r w:rsidR="00A10C82">
        <w:t>Пудожского</w:t>
      </w:r>
      <w:proofErr w:type="spellEnd"/>
      <w:r>
        <w:t xml:space="preserve"> муниципального района без учета безвозмездных поступлений на 01.01.2021 года составило </w:t>
      </w:r>
      <w:r w:rsidR="00A10C82">
        <w:t>60,7</w:t>
      </w:r>
      <w:r>
        <w:t xml:space="preserve"> процента, при допустимом уровне, определенном Бюджетным кодексом Российской Федерации, - 100,0 процента.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Объем муниципального долга </w:t>
      </w:r>
      <w:proofErr w:type="spellStart"/>
      <w:r w:rsidR="00A10C82">
        <w:t>Пудожского</w:t>
      </w:r>
      <w:proofErr w:type="spellEnd"/>
      <w:r>
        <w:t xml:space="preserve"> муниципального района планируется на 01 января 2022 года в сумме </w:t>
      </w:r>
      <w:r w:rsidR="00A10C82">
        <w:t>66,527</w:t>
      </w:r>
      <w:r>
        <w:t xml:space="preserve"> млн. рублей, в том числе: кредиты коммерческих банков </w:t>
      </w:r>
      <w:r w:rsidR="00A10C82">
        <w:t>–</w:t>
      </w:r>
      <w:r>
        <w:t xml:space="preserve"> </w:t>
      </w:r>
      <w:r w:rsidR="00A10C82">
        <w:t>31,385</w:t>
      </w:r>
      <w:r>
        <w:t xml:space="preserve"> млн. рублей, бюджетные кредиты </w:t>
      </w:r>
      <w:r w:rsidR="00A10C82">
        <w:t>–</w:t>
      </w:r>
      <w:r>
        <w:t xml:space="preserve"> </w:t>
      </w:r>
      <w:r w:rsidR="00A10C82">
        <w:t xml:space="preserve">35,142 млн. рублей. Снижение муниципального долга на 7,850 млн. рублей. </w:t>
      </w:r>
      <w:r>
        <w:t xml:space="preserve">Соотношение объема муниципального долга и объема доходов бюджета </w:t>
      </w:r>
      <w:proofErr w:type="spellStart"/>
      <w:r w:rsidR="00A10C82">
        <w:t>Пудожского</w:t>
      </w:r>
      <w:proofErr w:type="spellEnd"/>
      <w:r w:rsidR="00A10C82">
        <w:t xml:space="preserve"> </w:t>
      </w:r>
      <w:r>
        <w:t xml:space="preserve">муниципального района без учета безвозмездных поступлений на 01.01.2022 года прогнозируется </w:t>
      </w:r>
      <w:r w:rsidR="00A10C82">
        <w:t xml:space="preserve">60 </w:t>
      </w:r>
      <w:r>
        <w:t xml:space="preserve"> процента.</w:t>
      </w:r>
    </w:p>
    <w:p w:rsidR="001E25FE" w:rsidRDefault="00F955BC">
      <w:pPr>
        <w:pStyle w:val="1"/>
        <w:shd w:val="clear" w:color="auto" w:fill="auto"/>
        <w:spacing w:after="360"/>
        <w:ind w:firstLine="580"/>
        <w:jc w:val="both"/>
      </w:pPr>
      <w:proofErr w:type="gramStart"/>
      <w:r>
        <w:t>В соответствии с пунктом 1 статьи 93.3 Бюджетного кодекса Российской Федерации, постановлением Правительства Российской Федерации от 15 июля 2021 года № 1206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и кредитам, полученным субъектом Российской Федерации</w:t>
      </w:r>
      <w:proofErr w:type="gramEnd"/>
      <w:r>
        <w:t xml:space="preserve"> (</w:t>
      </w:r>
      <w:proofErr w:type="gramStart"/>
      <w:r>
        <w:t xml:space="preserve">муниципальным образованием) от кредитных организаций, иностранных банков и международных финансовых организаций, на 2021 год» и на основании Соглашения № </w:t>
      </w:r>
      <w:r w:rsidR="00A10C82">
        <w:t>13-1/21 от 17</w:t>
      </w:r>
      <w:r>
        <w:t xml:space="preserve">.09.2021 года, бюджету </w:t>
      </w:r>
      <w:proofErr w:type="spellStart"/>
      <w:r w:rsidR="00A10C82">
        <w:t>Пудожского</w:t>
      </w:r>
      <w:proofErr w:type="spellEnd"/>
      <w:r>
        <w:t xml:space="preserve"> муниципального района предоставлен бюджетный кредит из бюджета Республики Карелия в сумме </w:t>
      </w:r>
      <w:r w:rsidR="00A10C82">
        <w:t>31,385</w:t>
      </w:r>
      <w:r>
        <w:t xml:space="preserve"> млн. рублей в целях замещения рыночного долга, который направлен </w:t>
      </w:r>
      <w:r>
        <w:lastRenderedPageBreak/>
        <w:t xml:space="preserve">Администрацией </w:t>
      </w:r>
      <w:proofErr w:type="spellStart"/>
      <w:r w:rsidR="00A10C82">
        <w:t>Пудожского</w:t>
      </w:r>
      <w:proofErr w:type="spellEnd"/>
      <w:r>
        <w:t xml:space="preserve"> муниципального района на погашение долговых обязательств в виде обязательств по кредитам, полученным</w:t>
      </w:r>
      <w:proofErr w:type="gramEnd"/>
      <w:r>
        <w:t xml:space="preserve"> </w:t>
      </w:r>
      <w:proofErr w:type="spellStart"/>
      <w:r w:rsidR="00A10C82">
        <w:t>Пудожским</w:t>
      </w:r>
      <w:proofErr w:type="spellEnd"/>
      <w:r>
        <w:t xml:space="preserve"> муниципальным районом в кредитных организациях. Бюджетный кредит предоставлен сроком до 25 августа 2026 года.</w:t>
      </w:r>
    </w:p>
    <w:p w:rsidR="001E25FE" w:rsidRDefault="00F955BC" w:rsidP="0042341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24"/>
        </w:tabs>
      </w:pPr>
      <w:bookmarkStart w:id="6" w:name="bookmark6"/>
      <w:bookmarkStart w:id="7" w:name="bookmark7"/>
      <w:r>
        <w:t>Подходы и методология разработки Бюджетного прогноза</w:t>
      </w:r>
      <w:bookmarkEnd w:id="6"/>
      <w:bookmarkEnd w:id="7"/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Бюджетный прогноз по доходам разработан в условиях действующего налогового и бюджетного законодательства, по нормативам отчислений, установленным Бюджетным кодексом Российской Федерации и Законом Республики Карелия от 01.11.2005 № 915-ЗРК "О межбюджетных отношениях в Республике Карелия", с учетом положений изменения законодательства, вступивших в силу с 01.01.2022 года или вступающих после этой даты, основных направлений бюджетной и налоговой политики </w:t>
      </w:r>
      <w:proofErr w:type="spellStart"/>
      <w:r w:rsidR="00EB2555">
        <w:t>Пудожского</w:t>
      </w:r>
      <w:proofErr w:type="spellEnd"/>
      <w:r w:rsidR="00EB2555">
        <w:t xml:space="preserve"> </w:t>
      </w:r>
      <w:r>
        <w:t>муниципального района на 2022-2024</w:t>
      </w:r>
      <w:proofErr w:type="gramEnd"/>
      <w:r>
        <w:t xml:space="preserve"> </w:t>
      </w:r>
      <w:proofErr w:type="gramStart"/>
      <w:r>
        <w:t xml:space="preserve">годы, утвержденных постановлением Администрации </w:t>
      </w:r>
      <w:proofErr w:type="spellStart"/>
      <w:r w:rsidR="00EB2555">
        <w:t>Пудожского</w:t>
      </w:r>
      <w:proofErr w:type="spellEnd"/>
      <w:r w:rsidR="00EB2555">
        <w:t xml:space="preserve"> муниципального района от 12</w:t>
      </w:r>
      <w:r>
        <w:t>.</w:t>
      </w:r>
      <w:r w:rsidR="00EB2555">
        <w:t>10</w:t>
      </w:r>
      <w:r>
        <w:t xml:space="preserve">.2021 года № </w:t>
      </w:r>
      <w:r w:rsidR="00EB2555">
        <w:t>868-П</w:t>
      </w:r>
      <w:r>
        <w:t xml:space="preserve">, основных параметров прогноза социально-экономического развития </w:t>
      </w:r>
      <w:proofErr w:type="spellStart"/>
      <w:r w:rsidR="00EB2555">
        <w:t>Пудожского</w:t>
      </w:r>
      <w:proofErr w:type="spellEnd"/>
      <w:r w:rsidR="00EB2555">
        <w:t xml:space="preserve"> </w:t>
      </w:r>
      <w:r>
        <w:t>муниципального района на дол</w:t>
      </w:r>
      <w:r w:rsidR="00EB2555">
        <w:t>госрочный период</w:t>
      </w:r>
      <w:r>
        <w:t xml:space="preserve">, прогнозных показателей поступления доходов, представленных главными администраторами доходов бюджета, динамики поступлений, оценки исполнения бюджета </w:t>
      </w:r>
      <w:proofErr w:type="spellStart"/>
      <w:r w:rsidR="00EB2555">
        <w:t>Пудожского</w:t>
      </w:r>
      <w:proofErr w:type="spellEnd"/>
      <w:r w:rsidR="00EB2555">
        <w:t xml:space="preserve"> </w:t>
      </w:r>
      <w:r>
        <w:t xml:space="preserve">муниципального района за 2021 год, проведения </w:t>
      </w:r>
      <w:proofErr w:type="spellStart"/>
      <w:r>
        <w:t>претензионно-исковой</w:t>
      </w:r>
      <w:proofErr w:type="spellEnd"/>
      <w:r>
        <w:t xml:space="preserve"> работы, Программы оздоровления муниципальных финансов </w:t>
      </w:r>
      <w:proofErr w:type="spellStart"/>
      <w:r w:rsidR="00EB2555">
        <w:t>Пудожского</w:t>
      </w:r>
      <w:proofErr w:type="spellEnd"/>
      <w:r w:rsidR="00EB2555">
        <w:t xml:space="preserve"> </w:t>
      </w:r>
      <w:r>
        <w:t xml:space="preserve">муниципального района, утвержденного </w:t>
      </w:r>
      <w:r w:rsidR="00EB2555">
        <w:t>Постановлением</w:t>
      </w:r>
      <w:r>
        <w:t xml:space="preserve"> Администрации </w:t>
      </w:r>
      <w:proofErr w:type="spellStart"/>
      <w:r w:rsidR="00EB2555">
        <w:t>Пудожского</w:t>
      </w:r>
      <w:proofErr w:type="spellEnd"/>
      <w:r w:rsidR="00EB2555">
        <w:t xml:space="preserve"> </w:t>
      </w:r>
      <w:r>
        <w:t xml:space="preserve">муниципального района </w:t>
      </w:r>
      <w:r w:rsidR="00EB2555" w:rsidRPr="00EB2555">
        <w:rPr>
          <w:bCs/>
          <w:spacing w:val="-2"/>
        </w:rPr>
        <w:t>от 27.03.2019</w:t>
      </w:r>
      <w:proofErr w:type="gramEnd"/>
      <w:r w:rsidR="00EB2555" w:rsidRPr="00EB2555">
        <w:rPr>
          <w:bCs/>
          <w:spacing w:val="-2"/>
        </w:rPr>
        <w:t xml:space="preserve"> года № 161-П </w:t>
      </w:r>
      <w:r w:rsidRPr="00EB2555">
        <w:t>на 2019-2024 годы</w:t>
      </w:r>
      <w:r>
        <w:t>.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Налоговые и неналоговые доходы бюджета </w:t>
      </w:r>
      <w:proofErr w:type="spellStart"/>
      <w:r w:rsidR="00EB2555">
        <w:t>Пудожского</w:t>
      </w:r>
      <w:proofErr w:type="spellEnd"/>
      <w:r w:rsidR="00EB2555">
        <w:t xml:space="preserve"> </w:t>
      </w:r>
      <w:r>
        <w:t>муниципального района спрогнозированы в условиях следующего:</w:t>
      </w:r>
    </w:p>
    <w:p w:rsidR="001E25FE" w:rsidRDefault="00F955BC">
      <w:pPr>
        <w:pStyle w:val="1"/>
        <w:shd w:val="clear" w:color="auto" w:fill="auto"/>
        <w:tabs>
          <w:tab w:val="left" w:pos="892"/>
        </w:tabs>
        <w:ind w:firstLine="600"/>
        <w:jc w:val="both"/>
      </w:pPr>
      <w:r>
        <w:t>а)</w:t>
      </w:r>
      <w:r>
        <w:tab/>
        <w:t>прекращение с 01.01.2021 года действия системы налогообложения в виде единого налога на вмененный доход для отдельных видов деятельности, прогнозируется лишь частичная его замена патентной системой налогообложения;</w:t>
      </w:r>
    </w:p>
    <w:p w:rsidR="001E25FE" w:rsidRDefault="00F955BC">
      <w:pPr>
        <w:pStyle w:val="1"/>
        <w:shd w:val="clear" w:color="auto" w:fill="auto"/>
        <w:tabs>
          <w:tab w:val="left" w:pos="907"/>
        </w:tabs>
        <w:ind w:firstLine="600"/>
        <w:jc w:val="both"/>
      </w:pPr>
      <w:r>
        <w:t>б)</w:t>
      </w:r>
      <w:r>
        <w:tab/>
        <w:t xml:space="preserve">прогнозируемое снижение поступлений по </w:t>
      </w:r>
      <w:r w:rsidR="00EB2555">
        <w:t>уплате госпошлин</w:t>
      </w:r>
      <w:r>
        <w:t xml:space="preserve"> по данным Межрайонной ИФНС №9;</w:t>
      </w:r>
    </w:p>
    <w:p w:rsidR="001E25FE" w:rsidRDefault="00EB2555">
      <w:pPr>
        <w:pStyle w:val="1"/>
        <w:shd w:val="clear" w:color="auto" w:fill="auto"/>
        <w:tabs>
          <w:tab w:val="left" w:pos="903"/>
        </w:tabs>
        <w:ind w:firstLine="600"/>
        <w:jc w:val="both"/>
      </w:pPr>
      <w:r>
        <w:t>в</w:t>
      </w:r>
      <w:r w:rsidR="00F955BC">
        <w:t>)</w:t>
      </w:r>
      <w:r w:rsidR="00F955BC">
        <w:tab/>
        <w:t xml:space="preserve">окончательное исполнение покупателями обязательств в 2021 году по оплате приобретенного имущества по договорам, заключенным в соответствии с Федеральным законом от 22.07.2008 </w:t>
      </w:r>
      <w:r w:rsidR="00F955BC">
        <w:rPr>
          <w:lang w:val="en-US" w:eastAsia="en-US" w:bidi="en-US"/>
        </w:rPr>
        <w:t>N</w:t>
      </w:r>
      <w:r w:rsidR="00F955BC" w:rsidRPr="00645E81">
        <w:rPr>
          <w:lang w:eastAsia="en-US" w:bidi="en-US"/>
        </w:rPr>
        <w:t xml:space="preserve"> </w:t>
      </w:r>
      <w:r w:rsidR="00F955BC">
        <w:t>159-ФЗ, а также снижение темпов приватизации муниципального имущества;</w:t>
      </w:r>
    </w:p>
    <w:p w:rsidR="001E25FE" w:rsidRDefault="00EB2555">
      <w:pPr>
        <w:pStyle w:val="1"/>
        <w:shd w:val="clear" w:color="auto" w:fill="auto"/>
        <w:tabs>
          <w:tab w:val="left" w:pos="903"/>
        </w:tabs>
        <w:ind w:firstLine="600"/>
        <w:jc w:val="both"/>
      </w:pPr>
      <w:r>
        <w:t>г</w:t>
      </w:r>
      <w:r w:rsidR="00F955BC">
        <w:t>)</w:t>
      </w:r>
      <w:r w:rsidR="00F955BC">
        <w:tab/>
        <w:t xml:space="preserve">изменение с 01.01.2020 года механизма зачисления штрафных санкций в соответствии с Федеральным законом от 15.04.2019 </w:t>
      </w:r>
      <w:r w:rsidR="00F955BC">
        <w:rPr>
          <w:lang w:val="en-US" w:eastAsia="en-US" w:bidi="en-US"/>
        </w:rPr>
        <w:t>N</w:t>
      </w:r>
      <w:r w:rsidR="00F955BC" w:rsidRPr="00645E81">
        <w:rPr>
          <w:lang w:eastAsia="en-US" w:bidi="en-US"/>
        </w:rPr>
        <w:t xml:space="preserve"> </w:t>
      </w:r>
      <w:r w:rsidR="00F955BC">
        <w:t>62-ФЗ "О внесении изменений в Бюджетный кодекс Российской Федерации".</w:t>
      </w:r>
    </w:p>
    <w:p w:rsidR="00EB2555" w:rsidRDefault="00EB2555">
      <w:pPr>
        <w:pStyle w:val="1"/>
        <w:shd w:val="clear" w:color="auto" w:fill="auto"/>
        <w:tabs>
          <w:tab w:val="left" w:pos="903"/>
        </w:tabs>
        <w:ind w:firstLine="600"/>
        <w:jc w:val="both"/>
      </w:pPr>
      <w:proofErr w:type="spellStart"/>
      <w:r>
        <w:t>д</w:t>
      </w:r>
      <w:proofErr w:type="spellEnd"/>
      <w:r>
        <w:t>) снижение поступления доходов от оказания платных услуг (родительская плата в ОУ) связано со снижением численности контингента</w:t>
      </w:r>
      <w:r w:rsidR="00C853F5">
        <w:t xml:space="preserve"> образовательных учреждений</w:t>
      </w:r>
      <w:r>
        <w:t>.</w:t>
      </w:r>
    </w:p>
    <w:p w:rsidR="00EB2555" w:rsidRPr="00EB2555" w:rsidRDefault="00EB2555">
      <w:pPr>
        <w:pStyle w:val="1"/>
        <w:shd w:val="clear" w:color="auto" w:fill="auto"/>
        <w:tabs>
          <w:tab w:val="left" w:pos="903"/>
        </w:tabs>
        <w:ind w:firstLine="600"/>
        <w:jc w:val="both"/>
        <w:rPr>
          <w:b/>
        </w:rPr>
      </w:pPr>
      <w:r>
        <w:t xml:space="preserve">е) снижение поступления </w:t>
      </w:r>
      <w:r w:rsidR="0019396E">
        <w:t>доходов</w:t>
      </w:r>
      <w:r w:rsidR="0019396E" w:rsidRPr="0019396E">
        <w:t>, получаемые в виде арендной платы за земли до разграничения</w:t>
      </w:r>
      <w:r w:rsidR="0019396E">
        <w:t xml:space="preserve"> к уровню 2020 года в связи с  </w:t>
      </w:r>
      <w:r w:rsidR="0019396E" w:rsidRPr="0019396E">
        <w:t xml:space="preserve">досрочным расторжением договоров </w:t>
      </w:r>
      <w:r w:rsidR="0019396E" w:rsidRPr="0019396E">
        <w:lastRenderedPageBreak/>
        <w:t>аренды, выкуп земельных участков в собственность 9 земельных участков.</w:t>
      </w:r>
    </w:p>
    <w:p w:rsidR="001E25FE" w:rsidRDefault="00F955BC">
      <w:pPr>
        <w:pStyle w:val="1"/>
        <w:shd w:val="clear" w:color="auto" w:fill="auto"/>
        <w:ind w:firstLine="600"/>
        <w:jc w:val="both"/>
      </w:pPr>
      <w:proofErr w:type="gramStart"/>
      <w:r>
        <w:t xml:space="preserve">Объем межбюджетных трансфертов на 2022 и 2023 годы сформирован с учетом субвенций и отдельных субсидий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получаемых из бюджета Республики Карелия и распределенных бюджетам муниципальных образований в соответствии с проектом Закона Республики Карелия "О бюджете Республики Карелия на 2022 год и на плановый период 2023 и</w:t>
      </w:r>
      <w:proofErr w:type="gramEnd"/>
      <w:r>
        <w:t xml:space="preserve"> 2024 годов".</w:t>
      </w:r>
    </w:p>
    <w:p w:rsidR="001E25FE" w:rsidRDefault="00F955BC">
      <w:pPr>
        <w:pStyle w:val="1"/>
        <w:shd w:val="clear" w:color="auto" w:fill="auto"/>
        <w:ind w:firstLine="600"/>
        <w:jc w:val="both"/>
      </w:pPr>
      <w:r>
        <w:t xml:space="preserve">На 2022 год в бюджетном прогнозе предусмотрено межбюджетных трансфертов на сумму </w:t>
      </w:r>
      <w:r w:rsidR="00601DF6">
        <w:t>662,95</w:t>
      </w:r>
      <w:r>
        <w:t xml:space="preserve"> млн. рублей, в том числе дотации на выравнивание бюджетной обеспеченности муниципальных районов в сумме </w:t>
      </w:r>
      <w:r w:rsidR="00601DF6">
        <w:t>164,66</w:t>
      </w:r>
      <w:r>
        <w:t xml:space="preserve"> млн. рублей; субвенций на сумму </w:t>
      </w:r>
      <w:r w:rsidR="00601DF6">
        <w:t>281,30</w:t>
      </w:r>
      <w:r>
        <w:t xml:space="preserve"> млн. рублей, субсидий на сумму </w:t>
      </w:r>
      <w:r w:rsidR="00601DF6">
        <w:t>187,70</w:t>
      </w:r>
      <w:r>
        <w:t xml:space="preserve"> млн. рублей, иных межбюджетных трансфертов на сумму </w:t>
      </w:r>
      <w:r w:rsidR="00601DF6">
        <w:t>28,28</w:t>
      </w:r>
      <w:r>
        <w:t xml:space="preserve"> млн. рублей.</w:t>
      </w:r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На период 2025-2027 годов в Бюджетном прогнозе сохранен объем субвенций сформированный на уровне объема, установленного бюджету </w:t>
      </w:r>
      <w:proofErr w:type="spellStart"/>
      <w:r w:rsidR="00601DF6">
        <w:t>Пудожского</w:t>
      </w:r>
      <w:proofErr w:type="spellEnd"/>
      <w:r>
        <w:t xml:space="preserve"> муниципального района на последний год планового периода (2024 год) в соответствии с проектом Закона Республики Карелия "О бюджете Республики Карелия на 2022 год и на плановый период 2023 и 2024 годов", а также в соответствии с Методикой планирования бюджетных ассигнований на исполнение расходных</w:t>
      </w:r>
      <w:proofErr w:type="gramEnd"/>
      <w:r>
        <w:t xml:space="preserve"> обязательств </w:t>
      </w:r>
      <w:proofErr w:type="spellStart"/>
      <w:r w:rsidR="00601DF6">
        <w:t>Пудожского</w:t>
      </w:r>
      <w:proofErr w:type="spellEnd"/>
      <w:r w:rsidR="00601DF6">
        <w:t xml:space="preserve"> </w:t>
      </w:r>
      <w:r>
        <w:t xml:space="preserve">муниципального района, утвержденной </w:t>
      </w:r>
      <w:r w:rsidR="00EA493B">
        <w:t>Постановлением</w:t>
      </w:r>
      <w:r>
        <w:t xml:space="preserve"> Администрации </w:t>
      </w:r>
      <w:proofErr w:type="spellStart"/>
      <w:r w:rsidR="00601DF6">
        <w:t>Пудожского</w:t>
      </w:r>
      <w:proofErr w:type="spellEnd"/>
      <w:r w:rsidR="00601DF6">
        <w:t xml:space="preserve"> </w:t>
      </w:r>
      <w:r>
        <w:t>муниципального р</w:t>
      </w:r>
      <w:r w:rsidR="00EA493B">
        <w:t>айона  от 26</w:t>
      </w:r>
      <w:r>
        <w:t xml:space="preserve"> </w:t>
      </w:r>
      <w:r w:rsidR="00EA493B">
        <w:t>октября  2017 года № 475-П</w:t>
      </w:r>
      <w:r>
        <w:t>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Долговая политика </w:t>
      </w:r>
      <w:proofErr w:type="spellStart"/>
      <w:r w:rsidR="00EA493B">
        <w:t>Пудожского</w:t>
      </w:r>
      <w:proofErr w:type="spellEnd"/>
      <w:r w:rsidR="00EA493B">
        <w:t xml:space="preserve"> </w:t>
      </w:r>
      <w:r>
        <w:t>муниципального района на долгосрочный период ориентирована на обеспечение уровня муниципального долга не более 5</w:t>
      </w:r>
      <w:r w:rsidR="00EA493B">
        <w:t>5</w:t>
      </w:r>
      <w:r>
        <w:t xml:space="preserve"> процентов от объема налоговых и неналоговых доходов </w:t>
      </w:r>
      <w:proofErr w:type="spellStart"/>
      <w:r w:rsidR="00EA493B">
        <w:t>Пудожского</w:t>
      </w:r>
      <w:proofErr w:type="spellEnd"/>
      <w:r w:rsidR="00EA493B">
        <w:t xml:space="preserve"> </w:t>
      </w:r>
      <w:r>
        <w:t>муниципального района.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Исходя из вышеизложенного, прогноз общего объема расходной части бюджета </w:t>
      </w:r>
      <w:proofErr w:type="spellStart"/>
      <w:r w:rsidR="00EA493B">
        <w:t>Пудожского</w:t>
      </w:r>
      <w:proofErr w:type="spellEnd"/>
      <w:r w:rsidR="00EA493B">
        <w:t xml:space="preserve"> </w:t>
      </w:r>
      <w:r>
        <w:t>муниципального района на период до 2027 года сформирован исходя из прогноза поступлений по налоговым и неналоговым доходам бюджета муниципального района, расчетного объема межбюджетных трансфертов из вышестоящих бюджетов и необходимости удержания уровня муниципального долга выполнения условий (обязательств) соглашений по предоставленным бюджетным кредитам в 2021 год</w:t>
      </w:r>
      <w:r w:rsidR="00EA493B">
        <w:t>у</w:t>
      </w:r>
      <w:r>
        <w:t>.</w:t>
      </w:r>
      <w:proofErr w:type="gramEnd"/>
    </w:p>
    <w:p w:rsidR="001E25FE" w:rsidRDefault="00F955BC">
      <w:pPr>
        <w:pStyle w:val="1"/>
        <w:shd w:val="clear" w:color="auto" w:fill="auto"/>
        <w:ind w:firstLine="580"/>
        <w:jc w:val="both"/>
      </w:pPr>
      <w:r>
        <w:t>При этом с учетом Определения Верховного Суда Российской Федерации от 29.03.2019 № 303-ЭС19-2794 прогноз расходов учитывает передачу с 2020 года полномочий по оплате труда работников из числа обслуживающего персонала муниципальных общеобразовательных и дошкольных организаций на уровень субъекта Российской Федерации.</w:t>
      </w:r>
    </w:p>
    <w:p w:rsidR="001E25FE" w:rsidRDefault="00F955BC">
      <w:pPr>
        <w:pStyle w:val="1"/>
        <w:shd w:val="clear" w:color="auto" w:fill="auto"/>
        <w:spacing w:after="360"/>
        <w:ind w:firstLine="580"/>
        <w:jc w:val="both"/>
      </w:pPr>
      <w:r>
        <w:t>Бюджетный прогноз на трехлетний период 2022-202</w:t>
      </w:r>
      <w:r w:rsidR="00B00F59">
        <w:t>6</w:t>
      </w:r>
      <w:r>
        <w:t xml:space="preserve"> годов сформирован с </w:t>
      </w:r>
      <w:proofErr w:type="spellStart"/>
      <w:r>
        <w:t>профицитом</w:t>
      </w:r>
      <w:proofErr w:type="spellEnd"/>
      <w:r>
        <w:t xml:space="preserve">, который в полном объеме направляется на погашение долговых обязательств, </w:t>
      </w:r>
      <w:r w:rsidR="00B00F59">
        <w:t>в</w:t>
      </w:r>
      <w:r>
        <w:t xml:space="preserve"> 202</w:t>
      </w:r>
      <w:r w:rsidR="00B00F59">
        <w:t>7</w:t>
      </w:r>
      <w:r>
        <w:t xml:space="preserve"> года дефицит (</w:t>
      </w:r>
      <w:proofErr w:type="spellStart"/>
      <w:r>
        <w:t>профицит</w:t>
      </w:r>
      <w:proofErr w:type="spellEnd"/>
      <w:r>
        <w:t>) равен нулю.</w:t>
      </w:r>
    </w:p>
    <w:p w:rsidR="001E25FE" w:rsidRDefault="00F955BC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lastRenderedPageBreak/>
        <w:t>4. Прогноз основных характеристик бюджета</w:t>
      </w:r>
      <w:r>
        <w:rPr>
          <w:b/>
          <w:bCs/>
          <w:i/>
          <w:iCs/>
        </w:rPr>
        <w:br/>
      </w:r>
      <w:proofErr w:type="spellStart"/>
      <w:r w:rsidR="00CF34F8">
        <w:rPr>
          <w:b/>
          <w:bCs/>
          <w:i/>
          <w:iCs/>
        </w:rPr>
        <w:t>Пудожского</w:t>
      </w:r>
      <w:proofErr w:type="spellEnd"/>
      <w:r>
        <w:rPr>
          <w:b/>
          <w:bCs/>
          <w:i/>
          <w:iCs/>
        </w:rPr>
        <w:t xml:space="preserve"> муниципального района на долгосрочный период</w:t>
      </w:r>
    </w:p>
    <w:p w:rsidR="001E25FE" w:rsidRDefault="00F955BC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(в условиях действующего законодательства)</w:t>
      </w:r>
    </w:p>
    <w:p w:rsidR="001E25FE" w:rsidRDefault="00F955BC">
      <w:pPr>
        <w:pStyle w:val="1"/>
        <w:shd w:val="clear" w:color="auto" w:fill="auto"/>
        <w:spacing w:after="360" w:line="286" w:lineRule="auto"/>
        <w:ind w:firstLine="580"/>
        <w:jc w:val="both"/>
      </w:pPr>
      <w:r>
        <w:t xml:space="preserve">Прогноз основных характеристик бюджета </w:t>
      </w:r>
      <w:proofErr w:type="spellStart"/>
      <w:r w:rsidR="00CF34F8">
        <w:t>Пудожского</w:t>
      </w:r>
      <w:proofErr w:type="spellEnd"/>
      <w:r>
        <w:t xml:space="preserve"> муниципального района на долгосрочный период представлен в приложении № 1 к Бюджетному прогнозу.</w:t>
      </w:r>
    </w:p>
    <w:p w:rsidR="001E25FE" w:rsidRDefault="00F955BC">
      <w:pPr>
        <w:pStyle w:val="11"/>
        <w:keepNext/>
        <w:keepLines/>
        <w:shd w:val="clear" w:color="auto" w:fill="auto"/>
      </w:pPr>
      <w:bookmarkStart w:id="8" w:name="bookmark8"/>
      <w:bookmarkStart w:id="9" w:name="bookmark9"/>
      <w:r>
        <w:rPr>
          <w:i w:val="0"/>
          <w:iCs w:val="0"/>
        </w:rPr>
        <w:t xml:space="preserve">5. </w:t>
      </w:r>
      <w:r>
        <w:t>Структура доходов и расходов бюджета</w:t>
      </w:r>
      <w:r>
        <w:br/>
      </w:r>
      <w:proofErr w:type="spellStart"/>
      <w:r w:rsidR="00CF34F8">
        <w:t>Пудожского</w:t>
      </w:r>
      <w:proofErr w:type="spellEnd"/>
      <w:r>
        <w:t xml:space="preserve"> муниципального района</w:t>
      </w:r>
      <w:bookmarkEnd w:id="8"/>
      <w:bookmarkEnd w:id="9"/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Налоговые и неналоговые доходы Бюджетного прогноза формируются в основном за счет налоговых доходов, доля которых в общей сумме налоговых и неналоговых доходов составила: в 2022 году </w:t>
      </w:r>
      <w:r w:rsidR="00A23656">
        <w:t>65,6</w:t>
      </w:r>
      <w:r>
        <w:t xml:space="preserve"> процента, в 2023 году </w:t>
      </w:r>
      <w:r w:rsidR="00A23656">
        <w:t>65,8</w:t>
      </w:r>
      <w:r>
        <w:t xml:space="preserve"> процента; в 2024 году </w:t>
      </w:r>
      <w:r w:rsidR="00A23656">
        <w:t>67,1</w:t>
      </w:r>
      <w:r>
        <w:t xml:space="preserve"> процента; в 2025 году </w:t>
      </w:r>
      <w:r w:rsidR="00A23656">
        <w:t>67,91</w:t>
      </w:r>
      <w:r>
        <w:t xml:space="preserve"> процента, в 2026 году </w:t>
      </w:r>
      <w:r w:rsidR="00A23656">
        <w:t>68,72</w:t>
      </w:r>
      <w:r>
        <w:t xml:space="preserve"> процента, в 2027 году </w:t>
      </w:r>
      <w:r w:rsidR="00A23656">
        <w:t>69,53</w:t>
      </w:r>
      <w:r>
        <w:t xml:space="preserve"> процента.</w:t>
      </w:r>
      <w:proofErr w:type="gramEnd"/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Поступление налоговых доходов прогнозируется с положительной динамикой, в первую очередь, за счет налога на доходы физических лиц, исчисленного исходя из значений показателя "Фонд заработной платы с учетом необлагаемой его части (для расчета налога на доходы физических лиц)" основных показателей прогноза социально-экономического развития </w:t>
      </w:r>
      <w:proofErr w:type="spellStart"/>
      <w:r w:rsidR="00A23656">
        <w:t>Пудожского</w:t>
      </w:r>
      <w:proofErr w:type="spellEnd"/>
      <w:r>
        <w:t xml:space="preserve"> муниципального района на 2022-2024 годы, исходя из роста значений данного показателя основных параметров прогноза социально-экономического развития </w:t>
      </w:r>
      <w:proofErr w:type="spellStart"/>
      <w:r w:rsidR="00A23656">
        <w:t>Пудожского</w:t>
      </w:r>
      <w:proofErr w:type="spellEnd"/>
      <w:proofErr w:type="gramEnd"/>
      <w:r w:rsidR="00A23656">
        <w:t xml:space="preserve"> </w:t>
      </w:r>
      <w:r>
        <w:t>муниципального района на долгосрочный период до 2027 года.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>Прогнозируемое поступление единого налога на вмененный доход для отдельных видов деятельности к 2024 году сходит к нулю в связи с отменой данного доходного источника.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Поступление неналоговых доходов - со снижающей к 2023 году динамикой удельного веса в общей сумме налоговых и неналоговых доходов, на что основное влияние оказало прогнозируемое снижение поступлений по доходам от реализации иного имущества, находящегося в собственности муниципальных районов, по причине планируемого завершения процесса реализации Федерального закона от 22.07.2008 № 159-ФЗ. </w:t>
      </w:r>
      <w:proofErr w:type="gramEnd"/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В состав межбюджетных трансфертов включены </w:t>
      </w:r>
      <w:r w:rsidR="00A23656">
        <w:t xml:space="preserve">дотации, </w:t>
      </w:r>
      <w:r>
        <w:t xml:space="preserve">субвенции, отдельные субсидии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возникающие при выполнении полномочий органов местного самоуправления по вопросам местного значения, и иные межбюджетные трансферты, получаемые из бюджета Республики Карелия. Подробное описание отражено в разделе 3 "Подходы и методология разработки Бюджетного прогноза" Бюджетного прогноза.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Структура расходов бюджета </w:t>
      </w:r>
      <w:proofErr w:type="spellStart"/>
      <w:r w:rsidR="00A23656">
        <w:t>Пудожского</w:t>
      </w:r>
      <w:proofErr w:type="spellEnd"/>
      <w:r w:rsidR="00A23656">
        <w:t xml:space="preserve"> </w:t>
      </w:r>
      <w:r>
        <w:t xml:space="preserve">муниципального района обеспечивает реализацию </w:t>
      </w:r>
      <w:r w:rsidR="00A23656">
        <w:t>9</w:t>
      </w:r>
      <w:r>
        <w:t xml:space="preserve"> муниципальных программ Кондопожского муниципального района на период их действия, а также осуществление </w:t>
      </w:r>
      <w:proofErr w:type="spellStart"/>
      <w:r>
        <w:t>непрограммных</w:t>
      </w:r>
      <w:proofErr w:type="spellEnd"/>
      <w:r>
        <w:t xml:space="preserve"> направлений деятельности.</w:t>
      </w:r>
    </w:p>
    <w:p w:rsidR="001E25FE" w:rsidRDefault="00F955BC">
      <w:pPr>
        <w:pStyle w:val="1"/>
        <w:shd w:val="clear" w:color="auto" w:fill="auto"/>
        <w:spacing w:after="360"/>
        <w:ind w:firstLine="560"/>
        <w:jc w:val="both"/>
      </w:pPr>
      <w:r>
        <w:lastRenderedPageBreak/>
        <w:t xml:space="preserve">Перечень муниципальных программ </w:t>
      </w:r>
      <w:proofErr w:type="spellStart"/>
      <w:r w:rsidR="00A23656">
        <w:t>Пудожского</w:t>
      </w:r>
      <w:proofErr w:type="spellEnd"/>
      <w:r w:rsidR="00A23656">
        <w:t xml:space="preserve"> </w:t>
      </w:r>
      <w:r>
        <w:t xml:space="preserve">муниципального района утвержден постановлением Администрации </w:t>
      </w:r>
      <w:proofErr w:type="spellStart"/>
      <w:r w:rsidR="00A23656">
        <w:t>Пудожского</w:t>
      </w:r>
      <w:proofErr w:type="spellEnd"/>
      <w:r w:rsidR="00A23656">
        <w:t xml:space="preserve"> </w:t>
      </w:r>
      <w:r>
        <w:t>муниципального района от 0</w:t>
      </w:r>
      <w:r w:rsidR="00A23656">
        <w:t>9</w:t>
      </w:r>
      <w:r>
        <w:t xml:space="preserve"> </w:t>
      </w:r>
      <w:r w:rsidR="00A23656">
        <w:t>декабря</w:t>
      </w:r>
      <w:r>
        <w:t xml:space="preserve"> 2021 года № </w:t>
      </w:r>
      <w:r w:rsidR="00A23656">
        <w:t>1011</w:t>
      </w:r>
      <w:r>
        <w:t>.</w:t>
      </w:r>
    </w:p>
    <w:p w:rsidR="001E25FE" w:rsidRDefault="00F955BC" w:rsidP="0042341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09"/>
        </w:tabs>
      </w:pPr>
      <w:bookmarkStart w:id="10" w:name="bookmark10"/>
      <w:bookmarkStart w:id="11" w:name="bookmark11"/>
      <w:r>
        <w:t xml:space="preserve">Муниципальный долг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</w:t>
      </w:r>
      <w:bookmarkEnd w:id="10"/>
      <w:bookmarkEnd w:id="11"/>
    </w:p>
    <w:p w:rsidR="001E25FE" w:rsidRDefault="00F955BC">
      <w:pPr>
        <w:pStyle w:val="1"/>
        <w:shd w:val="clear" w:color="auto" w:fill="auto"/>
        <w:ind w:firstLine="560"/>
        <w:jc w:val="both"/>
      </w:pPr>
      <w:proofErr w:type="gramStart"/>
      <w:r>
        <w:t xml:space="preserve">В условиях повышенной долговой нагрузки бюджета </w:t>
      </w:r>
      <w:proofErr w:type="spellStart"/>
      <w:r w:rsidR="000F5140">
        <w:t>Пудожского</w:t>
      </w:r>
      <w:proofErr w:type="spellEnd"/>
      <w:r w:rsidR="000F5140">
        <w:t xml:space="preserve"> </w:t>
      </w:r>
      <w:r>
        <w:t>муниципального района, учитывая принятие Федерального закона от 02.08.2019 №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</w:t>
      </w:r>
      <w:proofErr w:type="gramEnd"/>
      <w:r>
        <w:t xml:space="preserve"> и обращения государственных и муниципальных ценных бумаг", основным фактором, определяющим долговую политику </w:t>
      </w:r>
      <w:proofErr w:type="spellStart"/>
      <w:r w:rsidR="00C37D26">
        <w:t>Пудожского</w:t>
      </w:r>
      <w:proofErr w:type="spellEnd"/>
      <w:r w:rsidR="00C37D26">
        <w:t xml:space="preserve"> </w:t>
      </w:r>
      <w:r>
        <w:t xml:space="preserve">муниципального района на долгосрочный период, является </w:t>
      </w:r>
      <w:r w:rsidR="000F5140">
        <w:t>снижение</w:t>
      </w:r>
      <w:r>
        <w:t xml:space="preserve"> уровня муниципального долга в целях </w:t>
      </w:r>
      <w:r w:rsidR="000F5140">
        <w:t xml:space="preserve">отнесения </w:t>
      </w:r>
      <w:r>
        <w:t xml:space="preserve">Администрации </w:t>
      </w:r>
      <w:proofErr w:type="spellStart"/>
      <w:r w:rsidR="000F5140">
        <w:t>Пудожского</w:t>
      </w:r>
      <w:proofErr w:type="spellEnd"/>
      <w:r w:rsidR="000F5140">
        <w:t xml:space="preserve"> </w:t>
      </w:r>
      <w:r>
        <w:t xml:space="preserve">муниципального района </w:t>
      </w:r>
      <w:r w:rsidR="000F5140">
        <w:t>к</w:t>
      </w:r>
      <w:r>
        <w:t xml:space="preserve"> группе заемщиков с высоким уровнем долговой устойчивости.</w:t>
      </w:r>
    </w:p>
    <w:p w:rsidR="001E25FE" w:rsidRDefault="00F955BC">
      <w:pPr>
        <w:pStyle w:val="1"/>
        <w:shd w:val="clear" w:color="auto" w:fill="auto"/>
        <w:spacing w:after="360"/>
        <w:ind w:firstLine="560"/>
        <w:jc w:val="both"/>
      </w:pPr>
      <w:proofErr w:type="gramStart"/>
      <w:r>
        <w:t>В соответствии с Основными направлениями долговой политики муниципального образования «</w:t>
      </w:r>
      <w:proofErr w:type="spellStart"/>
      <w:r w:rsidR="00C37D26">
        <w:t>Пудожского</w:t>
      </w:r>
      <w:proofErr w:type="spellEnd"/>
      <w:r w:rsidR="00C37D26">
        <w:t xml:space="preserve"> </w:t>
      </w:r>
      <w:r>
        <w:t xml:space="preserve">муниципальный район» на 2022год и плановый период 2023 и 2024 годов, утвержденной постановлением Администрации </w:t>
      </w:r>
      <w:proofErr w:type="spellStart"/>
      <w:r w:rsidR="00C37D26">
        <w:t>Пудожского</w:t>
      </w:r>
      <w:proofErr w:type="spellEnd"/>
      <w:r w:rsidR="00C37D26">
        <w:t xml:space="preserve"> муниципального района от 12</w:t>
      </w:r>
      <w:r>
        <w:t xml:space="preserve"> </w:t>
      </w:r>
      <w:r w:rsidR="00C37D26">
        <w:t>октября 2021 года № 867-П</w:t>
      </w:r>
      <w:r>
        <w:t xml:space="preserve">, долговая политика </w:t>
      </w:r>
      <w:proofErr w:type="spellStart"/>
      <w:r w:rsidR="00C37D26">
        <w:t>Пудожского</w:t>
      </w:r>
      <w:proofErr w:type="spellEnd"/>
      <w:r w:rsidR="00C37D26">
        <w:t xml:space="preserve"> </w:t>
      </w:r>
      <w:r>
        <w:t>муниципального района ориентирована на отнесение муниципального образования к группе заемщиков не ниже среднего уровня долговой устойчивости и стремление к группе заёмщиков с высоким уровнем</w:t>
      </w:r>
      <w:proofErr w:type="gramEnd"/>
      <w:r>
        <w:t xml:space="preserve"> долговой устойчивости, а также удержания объема муниципального долга к общему объему доходов местного бюджета без учета безво</w:t>
      </w:r>
      <w:r w:rsidR="000F5140">
        <w:t>змездных поступлений не более 55</w:t>
      </w:r>
      <w:r>
        <w:t xml:space="preserve"> процентов, </w:t>
      </w:r>
      <w:proofErr w:type="spellStart"/>
      <w:r>
        <w:t>неувеличение</w:t>
      </w:r>
      <w:proofErr w:type="spellEnd"/>
      <w:r>
        <w:t xml:space="preserve"> объема долговых обязательств по рыночным заимствованиям бюджета </w:t>
      </w:r>
      <w:proofErr w:type="spellStart"/>
      <w:r w:rsidR="000F5140">
        <w:t>Пудожского</w:t>
      </w:r>
      <w:proofErr w:type="spellEnd"/>
      <w:r w:rsidR="000F5140">
        <w:t xml:space="preserve"> </w:t>
      </w:r>
      <w:r>
        <w:t xml:space="preserve">муниципального района более </w:t>
      </w:r>
      <w:r w:rsidR="000F5140">
        <w:t>27,6</w:t>
      </w:r>
      <w:r>
        <w:t xml:space="preserve">% от объема доходов бюджета </w:t>
      </w:r>
      <w:proofErr w:type="spellStart"/>
      <w:r w:rsidR="000F5140">
        <w:t>Пудожского</w:t>
      </w:r>
      <w:proofErr w:type="spellEnd"/>
      <w:r w:rsidR="000F5140">
        <w:t xml:space="preserve"> </w:t>
      </w:r>
      <w:r>
        <w:t>муниципального района без учета безвозмездных поступлений.</w:t>
      </w:r>
    </w:p>
    <w:p w:rsidR="001E25FE" w:rsidRDefault="00F955BC" w:rsidP="00423417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spacing w:after="360"/>
        <w:ind w:firstLine="0"/>
        <w:jc w:val="center"/>
      </w:pPr>
      <w:r>
        <w:rPr>
          <w:b/>
          <w:bCs/>
          <w:i/>
          <w:iCs/>
        </w:rPr>
        <w:t>Основные подходы, цели и задачи формирования</w:t>
      </w:r>
      <w:r>
        <w:rPr>
          <w:b/>
          <w:bCs/>
          <w:i/>
          <w:iCs/>
        </w:rPr>
        <w:br/>
        <w:t>и реализации бюджетной, налоговой и долговой политики</w:t>
      </w:r>
      <w:r>
        <w:rPr>
          <w:b/>
          <w:bCs/>
          <w:i/>
          <w:iCs/>
        </w:rPr>
        <w:br/>
      </w:r>
      <w:proofErr w:type="spellStart"/>
      <w:r w:rsidR="00197EF8" w:rsidRPr="00197EF8">
        <w:rPr>
          <w:b/>
          <w:i/>
        </w:rPr>
        <w:t>Пудожского</w:t>
      </w:r>
      <w:proofErr w:type="spellEnd"/>
      <w:r w:rsidR="00197EF8">
        <w:t xml:space="preserve"> </w:t>
      </w:r>
      <w:r>
        <w:rPr>
          <w:b/>
          <w:bCs/>
          <w:i/>
          <w:iCs/>
        </w:rPr>
        <w:t>муниципального района в долгосрочном периоде</w:t>
      </w:r>
    </w:p>
    <w:p w:rsidR="001E25FE" w:rsidRDefault="00F955BC">
      <w:pPr>
        <w:pStyle w:val="1"/>
        <w:shd w:val="clear" w:color="auto" w:fill="auto"/>
        <w:ind w:firstLine="580"/>
        <w:jc w:val="both"/>
      </w:pPr>
      <w:proofErr w:type="gramStart"/>
      <w:r>
        <w:t xml:space="preserve">В соответствии с постановлением Администрации </w:t>
      </w:r>
      <w:proofErr w:type="spellStart"/>
      <w:r w:rsidR="00197EF8">
        <w:t>Пудожского</w:t>
      </w:r>
      <w:proofErr w:type="spellEnd"/>
      <w:r>
        <w:t xml:space="preserve"> муниципального района от </w:t>
      </w:r>
      <w:r w:rsidR="00197EF8">
        <w:t>12.10</w:t>
      </w:r>
      <w:r>
        <w:t xml:space="preserve">.2021 года № </w:t>
      </w:r>
      <w:r w:rsidR="00197EF8">
        <w:t>868-П</w:t>
      </w:r>
      <w:r>
        <w:t xml:space="preserve"> «</w:t>
      </w:r>
      <w:r w:rsidR="00197EF8" w:rsidRPr="00DA1BEE">
        <w:rPr>
          <w:bCs/>
        </w:rPr>
        <w:t xml:space="preserve">Об утверждении Основных направлений </w:t>
      </w:r>
      <w:r w:rsidR="00197EF8" w:rsidRPr="00E4175D">
        <w:t xml:space="preserve">бюджетной и  налоговой политики </w:t>
      </w:r>
      <w:proofErr w:type="spellStart"/>
      <w:r w:rsidR="00197EF8" w:rsidRPr="00E4175D">
        <w:t>Пудожского</w:t>
      </w:r>
      <w:proofErr w:type="spellEnd"/>
      <w:r w:rsidR="00197EF8" w:rsidRPr="00E4175D">
        <w:t xml:space="preserve"> муниципального района на 2022 год и плановый период 2023 и 2024 годов</w:t>
      </w:r>
      <w:r>
        <w:t xml:space="preserve">», бюджетная, налоговая и долговая политика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 xml:space="preserve">муниципального района в долгосрочном периоде сохранят </w:t>
      </w:r>
      <w:r>
        <w:lastRenderedPageBreak/>
        <w:t xml:space="preserve">преемственность задач, определенных в текущем периоде, направленность на поддержание социальной стабильности в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муниципальном районе</w:t>
      </w:r>
      <w:proofErr w:type="gramEnd"/>
      <w:r>
        <w:t xml:space="preserve"> и обеспечение сбалансированности и устойчивости бюджета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Основными подходами, определяющими цели и задачи формирования бюджетной, налоговой и долговой политики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 в долгосрочном периоде, являются:</w:t>
      </w:r>
    </w:p>
    <w:p w:rsidR="001E25FE" w:rsidRDefault="00F955BC">
      <w:pPr>
        <w:pStyle w:val="1"/>
        <w:shd w:val="clear" w:color="auto" w:fill="auto"/>
        <w:tabs>
          <w:tab w:val="left" w:pos="911"/>
        </w:tabs>
        <w:ind w:firstLine="580"/>
        <w:jc w:val="both"/>
      </w:pPr>
      <w:r>
        <w:t>а)</w:t>
      </w:r>
      <w:r>
        <w:tab/>
        <w:t>соответствие требованиям действующего бюджетного законодательства и базовым принципам, установленным документами стратегического планирования федерального, регионального и муниципального уровней, с сохранением преемственности задач, определенных в 2022-2024 годах;</w:t>
      </w:r>
    </w:p>
    <w:p w:rsidR="001E25FE" w:rsidRDefault="00F955BC">
      <w:pPr>
        <w:pStyle w:val="1"/>
        <w:shd w:val="clear" w:color="auto" w:fill="auto"/>
        <w:tabs>
          <w:tab w:val="left" w:pos="918"/>
        </w:tabs>
        <w:ind w:firstLine="580"/>
        <w:jc w:val="both"/>
      </w:pPr>
      <w:r>
        <w:t>б)</w:t>
      </w:r>
      <w:r>
        <w:tab/>
        <w:t xml:space="preserve">ориентация на социально-экономическое развитие муниципального района, создание условий для эффективного управления муниципальными финансами и укрепление устойчивости бюджетной системы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района;</w:t>
      </w:r>
    </w:p>
    <w:p w:rsidR="001E25FE" w:rsidRDefault="00F955BC">
      <w:pPr>
        <w:pStyle w:val="1"/>
        <w:shd w:val="clear" w:color="auto" w:fill="auto"/>
        <w:tabs>
          <w:tab w:val="left" w:pos="914"/>
        </w:tabs>
        <w:ind w:firstLine="580"/>
        <w:jc w:val="both"/>
      </w:pPr>
      <w:r>
        <w:t>в)</w:t>
      </w:r>
      <w:r>
        <w:tab/>
        <w:t xml:space="preserve">направленность на повышение собираемости налоговых и неналоговых доходов бюджета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 xml:space="preserve">муниципального района, оптимизацию и </w:t>
      </w:r>
      <w:proofErr w:type="spellStart"/>
      <w:r>
        <w:t>приоритизацию</w:t>
      </w:r>
      <w:proofErr w:type="spellEnd"/>
      <w:r>
        <w:t xml:space="preserve"> расходов, ограничение бюджетного дефицита, совершенствование управления долговыми обязательствами.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При формировании и реализации налоговой </w:t>
      </w:r>
      <w:proofErr w:type="gramStart"/>
      <w:r>
        <w:t>политики на</w:t>
      </w:r>
      <w:proofErr w:type="gramEnd"/>
      <w:r>
        <w:t xml:space="preserve"> долгосрочный период актуальным остается решение следующих основных задач:</w:t>
      </w:r>
    </w:p>
    <w:p w:rsidR="001E25FE" w:rsidRDefault="00F955BC">
      <w:pPr>
        <w:pStyle w:val="1"/>
        <w:shd w:val="clear" w:color="auto" w:fill="auto"/>
        <w:tabs>
          <w:tab w:val="left" w:pos="911"/>
        </w:tabs>
        <w:ind w:firstLine="580"/>
        <w:jc w:val="both"/>
      </w:pPr>
      <w:r>
        <w:t>а)</w:t>
      </w:r>
      <w:r>
        <w:tab/>
        <w:t>проведение взвешенной налоговой политики, направленной на поддержание оправданного уровня налоговой нагрузки, привлечение инвестиций и открытие новых современных производств, стимулирование предпринимательской активности в целях расширения налогооблагаемой базы и увеличения налогового потенциала, поддержка малого и среднего предпринимательства;</w:t>
      </w:r>
    </w:p>
    <w:p w:rsidR="001E25FE" w:rsidRDefault="00F955BC">
      <w:pPr>
        <w:pStyle w:val="1"/>
        <w:shd w:val="clear" w:color="auto" w:fill="auto"/>
        <w:tabs>
          <w:tab w:val="left" w:pos="1087"/>
        </w:tabs>
        <w:ind w:firstLine="580"/>
        <w:jc w:val="both"/>
      </w:pPr>
      <w:r>
        <w:t>б)</w:t>
      </w:r>
      <w:r>
        <w:tab/>
        <w:t xml:space="preserve">проведение ежегодной оценки эффективности налоговых расходов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района, обусловленных установленными муниципальными нормативными правовыми актами налоговыми льготами, освобождениями и иными преференциями по налогам, и по итогам - оптимизация льгот;</w:t>
      </w:r>
    </w:p>
    <w:p w:rsidR="001E25FE" w:rsidRDefault="00F955BC">
      <w:pPr>
        <w:pStyle w:val="1"/>
        <w:shd w:val="clear" w:color="auto" w:fill="auto"/>
        <w:tabs>
          <w:tab w:val="left" w:pos="911"/>
        </w:tabs>
        <w:ind w:firstLine="580"/>
        <w:jc w:val="both"/>
      </w:pPr>
      <w:proofErr w:type="gramStart"/>
      <w:r>
        <w:t>в)</w:t>
      </w:r>
      <w:r>
        <w:tab/>
        <w:t xml:space="preserve">соблюдение качества администрирования доходов бюджета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района, включающее в себя, в первую очередь, постоянный контроль за состоянием дебиторской задолженности и проводимой работой по ее сокращению, тесное межведомственное взаимодействие с территориальными органами федеральных органов исполнительной власти в Республике Карелия, правоохранительными органами и органами исполнительной власти Республики Карелия, направленное на повышение собираемости доходов, легализацию теневой занятости.</w:t>
      </w:r>
      <w:proofErr w:type="gramEnd"/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При формировании и реализации бюджетной </w:t>
      </w:r>
      <w:proofErr w:type="gramStart"/>
      <w:r>
        <w:t>политики на</w:t>
      </w:r>
      <w:proofErr w:type="gramEnd"/>
      <w:r>
        <w:t xml:space="preserve"> долгосрочный период необходимо исходить из решения следующих основных задач:</w:t>
      </w:r>
    </w:p>
    <w:p w:rsidR="001E25FE" w:rsidRDefault="00F955BC">
      <w:pPr>
        <w:pStyle w:val="1"/>
        <w:shd w:val="clear" w:color="auto" w:fill="auto"/>
        <w:tabs>
          <w:tab w:val="left" w:pos="1094"/>
        </w:tabs>
        <w:ind w:firstLine="560"/>
        <w:jc w:val="both"/>
      </w:pPr>
      <w:r>
        <w:t>а)</w:t>
      </w:r>
      <w:r>
        <w:tab/>
        <w:t xml:space="preserve">реализация эффективной бюджетной политики, направленной на </w:t>
      </w:r>
      <w:r>
        <w:lastRenderedPageBreak/>
        <w:t xml:space="preserve">долгосрочную устойчивость и сбалансированность бюджета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района;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r>
        <w:t>б)</w:t>
      </w:r>
      <w:r>
        <w:tab/>
        <w:t xml:space="preserve">повышение эффективности бюджетных расходов, формирование бюджетных параметров исходя из приоритетности расходов и необходимости безусловного </w:t>
      </w:r>
      <w:proofErr w:type="gramStart"/>
      <w:r>
        <w:t>исполнения</w:t>
      </w:r>
      <w:proofErr w:type="gramEnd"/>
      <w:r>
        <w:t xml:space="preserve"> действующих расходных обязательств, в том числе с учетом их оптимизации и эффективности исполнения;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r>
        <w:t>в)</w:t>
      </w:r>
      <w:r>
        <w:tab/>
        <w:t>осуществление мероприятий, направленных на повышение эффективности механизмов реализации муниципальных программ, их ориентации на достижение долгосрочных национальных целей и стратегических задач социально- экономического развития;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r>
        <w:t>г)</w:t>
      </w:r>
      <w:r>
        <w:tab/>
        <w:t>повышение эффективности системы внутреннего финансового аудита;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proofErr w:type="spellStart"/>
      <w:r>
        <w:t>д</w:t>
      </w:r>
      <w:proofErr w:type="spellEnd"/>
      <w:r>
        <w:t>)</w:t>
      </w:r>
      <w:r>
        <w:tab/>
        <w:t xml:space="preserve">обеспечение информационной открытости и обеспечения прозрачности бюджета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При формировании и реализации долговой </w:t>
      </w:r>
      <w:proofErr w:type="gramStart"/>
      <w:r>
        <w:t>политики на</w:t>
      </w:r>
      <w:proofErr w:type="gramEnd"/>
      <w:r>
        <w:t xml:space="preserve"> долгосрочный период необходимо исходить из решения следующих основных задач: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r>
        <w:t>а)</w:t>
      </w:r>
      <w:r>
        <w:tab/>
        <w:t xml:space="preserve">не превышение соотношения объема муниципального долга к объему доходов бюджета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 xml:space="preserve">муниципального района 50 процентов посредством обеспечения роста доходов и оптимизации расходов бюджета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района;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r>
        <w:t>б)</w:t>
      </w:r>
      <w:r>
        <w:tab/>
        <w:t>оптимизация структуры муниципального долга с целью минимизации стоимости его обслуживания;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r>
        <w:t>в)</w:t>
      </w:r>
      <w:r>
        <w:tab/>
        <w:t xml:space="preserve">своевременное и в полном объеме выполнение принятых обязательств по погашению и обслуживанию долговых обязательств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района;</w:t>
      </w:r>
    </w:p>
    <w:p w:rsidR="001E25FE" w:rsidRDefault="00F955BC">
      <w:pPr>
        <w:pStyle w:val="1"/>
        <w:shd w:val="clear" w:color="auto" w:fill="auto"/>
        <w:tabs>
          <w:tab w:val="left" w:pos="1094"/>
        </w:tabs>
        <w:ind w:firstLine="560"/>
        <w:jc w:val="both"/>
      </w:pPr>
      <w:r>
        <w:t>г)</w:t>
      </w:r>
      <w:r>
        <w:tab/>
        <w:t>соблюдение предельных ограничений, установленных бюджетным законодательством Российской Федерации в отношении объема муниципального долга и расходов на его обслуживание;</w:t>
      </w:r>
    </w:p>
    <w:p w:rsidR="001E25FE" w:rsidRDefault="00F955BC">
      <w:pPr>
        <w:pStyle w:val="1"/>
        <w:shd w:val="clear" w:color="auto" w:fill="auto"/>
        <w:tabs>
          <w:tab w:val="left" w:pos="924"/>
        </w:tabs>
        <w:ind w:firstLine="560"/>
        <w:jc w:val="both"/>
      </w:pPr>
      <w:proofErr w:type="spellStart"/>
      <w:r>
        <w:t>д</w:t>
      </w:r>
      <w:proofErr w:type="spellEnd"/>
      <w:r>
        <w:t>)</w:t>
      </w:r>
      <w:r>
        <w:tab/>
        <w:t>отнесение муниципального образования «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муниципальный район» к группе заемщиков не ниже среднего уровня долговой устойчивости и стремление к группе заёмщиков с высоким уровнем долговой устойчивости;</w:t>
      </w:r>
    </w:p>
    <w:p w:rsidR="001E25FE" w:rsidRDefault="00F955BC">
      <w:pPr>
        <w:pStyle w:val="1"/>
        <w:shd w:val="clear" w:color="auto" w:fill="auto"/>
        <w:tabs>
          <w:tab w:val="left" w:pos="959"/>
        </w:tabs>
        <w:spacing w:after="360"/>
        <w:ind w:firstLine="580"/>
        <w:jc w:val="both"/>
      </w:pPr>
      <w:r>
        <w:t>е)</w:t>
      </w:r>
      <w:r>
        <w:tab/>
        <w:t xml:space="preserve">обеспечение информационной открытости проводимой долговой политики </w:t>
      </w:r>
      <w:proofErr w:type="spellStart"/>
      <w:r w:rsidR="00197EF8">
        <w:t>Пудожского</w:t>
      </w:r>
      <w:proofErr w:type="spellEnd"/>
      <w:r w:rsidR="00197EF8">
        <w:t xml:space="preserve"> </w:t>
      </w:r>
      <w:r>
        <w:t>муниципального района и доступности информации о муниципальном долге.</w:t>
      </w:r>
    </w:p>
    <w:p w:rsidR="001E25FE" w:rsidRDefault="00F955BC" w:rsidP="0042341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5"/>
        </w:tabs>
        <w:spacing w:line="286" w:lineRule="auto"/>
      </w:pPr>
      <w:bookmarkStart w:id="12" w:name="bookmark12"/>
      <w:bookmarkStart w:id="13" w:name="bookmark13"/>
      <w:r>
        <w:t>Риски реализации Бюджетного прогноза</w:t>
      </w:r>
      <w:r>
        <w:br/>
        <w:t>и механизмы их профилактики</w:t>
      </w:r>
      <w:bookmarkEnd w:id="12"/>
      <w:bookmarkEnd w:id="13"/>
    </w:p>
    <w:p w:rsidR="001E25FE" w:rsidRDefault="00F955BC">
      <w:pPr>
        <w:pStyle w:val="1"/>
        <w:shd w:val="clear" w:color="auto" w:fill="auto"/>
        <w:spacing w:line="286" w:lineRule="auto"/>
        <w:ind w:firstLine="580"/>
        <w:jc w:val="both"/>
      </w:pPr>
      <w:r>
        <w:t>К существующим рискам реализации Бюджетного прогноза можно отнести следующее:</w:t>
      </w:r>
    </w:p>
    <w:p w:rsidR="001E25FE" w:rsidRDefault="00F955BC">
      <w:pPr>
        <w:pStyle w:val="1"/>
        <w:shd w:val="clear" w:color="auto" w:fill="auto"/>
        <w:tabs>
          <w:tab w:val="left" w:pos="959"/>
        </w:tabs>
        <w:ind w:firstLine="580"/>
        <w:jc w:val="both"/>
      </w:pPr>
      <w:r>
        <w:t>а)</w:t>
      </w:r>
      <w:r>
        <w:tab/>
        <w:t>неисполнение налоговых и неналоговых доходов в запланированных объемах;</w:t>
      </w:r>
    </w:p>
    <w:p w:rsidR="001E25FE" w:rsidRDefault="00F955BC">
      <w:pPr>
        <w:pStyle w:val="1"/>
        <w:shd w:val="clear" w:color="auto" w:fill="auto"/>
        <w:tabs>
          <w:tab w:val="left" w:pos="966"/>
        </w:tabs>
        <w:ind w:firstLine="580"/>
        <w:jc w:val="both"/>
      </w:pPr>
      <w:r>
        <w:t>б)</w:t>
      </w:r>
      <w:r>
        <w:tab/>
        <w:t xml:space="preserve">изменение федерального и (или) регионального законодательства, приводящее </w:t>
      </w:r>
      <w:r>
        <w:lastRenderedPageBreak/>
        <w:t xml:space="preserve">к снижению объема доходов </w:t>
      </w:r>
      <w:proofErr w:type="spellStart"/>
      <w:r w:rsidR="00DF6237">
        <w:t>Пудожского</w:t>
      </w:r>
      <w:proofErr w:type="spellEnd"/>
      <w:r w:rsidR="00DF6237">
        <w:t xml:space="preserve"> </w:t>
      </w:r>
      <w:r>
        <w:t>муниципального района;</w:t>
      </w:r>
    </w:p>
    <w:p w:rsidR="001E25FE" w:rsidRDefault="00F955BC">
      <w:pPr>
        <w:pStyle w:val="1"/>
        <w:shd w:val="clear" w:color="auto" w:fill="auto"/>
        <w:tabs>
          <w:tab w:val="left" w:pos="999"/>
        </w:tabs>
        <w:ind w:firstLine="580"/>
        <w:jc w:val="both"/>
      </w:pPr>
      <w:r>
        <w:t>в)</w:t>
      </w:r>
      <w:r>
        <w:tab/>
        <w:t>ухудшение платежеспособности налогоплательщиков и контрагентов;</w:t>
      </w:r>
    </w:p>
    <w:p w:rsidR="001E25FE" w:rsidRDefault="00F955BC">
      <w:pPr>
        <w:pStyle w:val="1"/>
        <w:shd w:val="clear" w:color="auto" w:fill="auto"/>
        <w:tabs>
          <w:tab w:val="left" w:pos="959"/>
        </w:tabs>
        <w:ind w:firstLine="580"/>
        <w:jc w:val="both"/>
      </w:pPr>
      <w:r>
        <w:t>г)</w:t>
      </w:r>
      <w:r>
        <w:tab/>
        <w:t xml:space="preserve">отклонение показателей прогноза социально-экономического развития </w:t>
      </w:r>
      <w:proofErr w:type="spellStart"/>
      <w:r w:rsidR="00DF6237">
        <w:t>Пудожского</w:t>
      </w:r>
      <w:proofErr w:type="spellEnd"/>
      <w:r w:rsidR="00DF6237">
        <w:t xml:space="preserve"> </w:t>
      </w:r>
      <w:r>
        <w:t>муниципального района на долгосрочный период до 2027 года от складывающейся в реальности экономической ситуации;</w:t>
      </w:r>
    </w:p>
    <w:p w:rsidR="001E25FE" w:rsidRDefault="00F955BC">
      <w:pPr>
        <w:pStyle w:val="1"/>
        <w:shd w:val="clear" w:color="auto" w:fill="auto"/>
        <w:tabs>
          <w:tab w:val="left" w:pos="966"/>
        </w:tabs>
        <w:ind w:firstLine="580"/>
        <w:jc w:val="both"/>
      </w:pPr>
      <w:proofErr w:type="spellStart"/>
      <w:r>
        <w:t>д</w:t>
      </w:r>
      <w:proofErr w:type="spellEnd"/>
      <w:r>
        <w:t>)</w:t>
      </w:r>
      <w:r>
        <w:tab/>
        <w:t>введение дополнительных льгот, влияющих на изменение как расходной, так и доходной части бюджета;</w:t>
      </w:r>
    </w:p>
    <w:p w:rsidR="001E25FE" w:rsidRDefault="00F955BC">
      <w:pPr>
        <w:pStyle w:val="1"/>
        <w:shd w:val="clear" w:color="auto" w:fill="auto"/>
        <w:tabs>
          <w:tab w:val="left" w:pos="986"/>
        </w:tabs>
        <w:ind w:firstLine="560"/>
        <w:jc w:val="both"/>
      </w:pPr>
      <w:r>
        <w:t>е)</w:t>
      </w:r>
      <w:r>
        <w:tab/>
        <w:t>не доведение прогнозируемых объемов межбюджетных трансфертов;</w:t>
      </w:r>
    </w:p>
    <w:p w:rsidR="001E25FE" w:rsidRDefault="00F955BC">
      <w:pPr>
        <w:pStyle w:val="1"/>
        <w:shd w:val="clear" w:color="auto" w:fill="auto"/>
        <w:tabs>
          <w:tab w:val="left" w:pos="1029"/>
        </w:tabs>
        <w:ind w:firstLine="560"/>
        <w:jc w:val="both"/>
      </w:pPr>
      <w:r>
        <w:t>ж)</w:t>
      </w:r>
      <w:r>
        <w:tab/>
        <w:t>инфляционное давление на текущие расходы;</w:t>
      </w:r>
    </w:p>
    <w:p w:rsidR="001E25FE" w:rsidRDefault="00F955BC">
      <w:pPr>
        <w:pStyle w:val="1"/>
        <w:shd w:val="clear" w:color="auto" w:fill="auto"/>
        <w:tabs>
          <w:tab w:val="left" w:pos="1016"/>
        </w:tabs>
        <w:ind w:firstLine="580"/>
        <w:jc w:val="both"/>
      </w:pPr>
      <w:proofErr w:type="spellStart"/>
      <w:r>
        <w:t>з</w:t>
      </w:r>
      <w:proofErr w:type="spellEnd"/>
      <w:r>
        <w:t>)</w:t>
      </w:r>
      <w:r>
        <w:tab/>
        <w:t xml:space="preserve">принятие на федеральном уровне решений о повышении оплаты труда в размере выше возможностей бюджета </w:t>
      </w:r>
      <w:proofErr w:type="spellStart"/>
      <w:r w:rsidR="00DF6237">
        <w:t>Пудожского</w:t>
      </w:r>
      <w:proofErr w:type="spellEnd"/>
      <w:r w:rsidR="00DF6237">
        <w:t xml:space="preserve"> </w:t>
      </w:r>
      <w:r>
        <w:t>муниципального района;</w:t>
      </w:r>
    </w:p>
    <w:p w:rsidR="001E25FE" w:rsidRDefault="00F955BC">
      <w:pPr>
        <w:pStyle w:val="1"/>
        <w:shd w:val="clear" w:color="auto" w:fill="auto"/>
        <w:tabs>
          <w:tab w:val="left" w:pos="1016"/>
        </w:tabs>
        <w:ind w:firstLine="580"/>
        <w:jc w:val="both"/>
      </w:pPr>
      <w:r>
        <w:t>и)</w:t>
      </w:r>
      <w:r>
        <w:tab/>
        <w:t>вероятность увеличения суммы расходов бюджета на обслуживание муниципального долга вследствие увеличения ключевой ставки;</w:t>
      </w:r>
    </w:p>
    <w:p w:rsidR="001E25FE" w:rsidRDefault="00F955BC">
      <w:pPr>
        <w:pStyle w:val="1"/>
        <w:shd w:val="clear" w:color="auto" w:fill="auto"/>
        <w:tabs>
          <w:tab w:val="left" w:pos="969"/>
        </w:tabs>
        <w:ind w:firstLine="580"/>
        <w:jc w:val="both"/>
      </w:pPr>
      <w:r>
        <w:t>к)</w:t>
      </w:r>
      <w:r>
        <w:tab/>
        <w:t>вероятность невозможности осуществления новых заимствований на приемлемых условиях для погашения накопленного муниципального долга;</w:t>
      </w:r>
    </w:p>
    <w:p w:rsidR="001E25FE" w:rsidRDefault="00F955BC">
      <w:pPr>
        <w:pStyle w:val="1"/>
        <w:shd w:val="clear" w:color="auto" w:fill="auto"/>
        <w:ind w:firstLine="580"/>
        <w:jc w:val="both"/>
      </w:pPr>
      <w:r>
        <w:t xml:space="preserve">В целях </w:t>
      </w:r>
      <w:proofErr w:type="gramStart"/>
      <w:r>
        <w:t>недопущения возникновения рисков исполнения Бюджетного прогноза</w:t>
      </w:r>
      <w:proofErr w:type="gramEnd"/>
      <w:r>
        <w:t xml:space="preserve"> либо смягчения их последствий для бюджета </w:t>
      </w:r>
      <w:proofErr w:type="spellStart"/>
      <w:r w:rsidR="00DF6237">
        <w:t>Пудожского</w:t>
      </w:r>
      <w:proofErr w:type="spellEnd"/>
      <w:r w:rsidR="00DF6237">
        <w:t xml:space="preserve"> </w:t>
      </w:r>
      <w:r>
        <w:t>муниципального района необходима реализация следующего:</w:t>
      </w:r>
    </w:p>
    <w:p w:rsidR="001E25FE" w:rsidRDefault="00F955BC">
      <w:pPr>
        <w:pStyle w:val="1"/>
        <w:shd w:val="clear" w:color="auto" w:fill="auto"/>
        <w:tabs>
          <w:tab w:val="left" w:pos="959"/>
        </w:tabs>
        <w:ind w:firstLine="580"/>
        <w:jc w:val="both"/>
      </w:pPr>
      <w:r>
        <w:t>а)</w:t>
      </w:r>
      <w:r>
        <w:tab/>
        <w:t>организация и проведение системной работы с дебиторской задолженностью, принятие мер по недопущению ее наличия и (или) роста;</w:t>
      </w:r>
    </w:p>
    <w:p w:rsidR="001E25FE" w:rsidRDefault="00F955BC">
      <w:pPr>
        <w:pStyle w:val="1"/>
        <w:shd w:val="clear" w:color="auto" w:fill="auto"/>
        <w:tabs>
          <w:tab w:val="left" w:pos="995"/>
        </w:tabs>
        <w:ind w:firstLine="580"/>
        <w:jc w:val="both"/>
      </w:pPr>
      <w:r>
        <w:t>б)</w:t>
      </w:r>
      <w:r>
        <w:tab/>
        <w:t>поиск новых доходных источников;</w:t>
      </w:r>
    </w:p>
    <w:p w:rsidR="001E25FE" w:rsidRDefault="00F955BC">
      <w:pPr>
        <w:pStyle w:val="1"/>
        <w:shd w:val="clear" w:color="auto" w:fill="auto"/>
        <w:tabs>
          <w:tab w:val="left" w:pos="959"/>
        </w:tabs>
        <w:ind w:firstLine="580"/>
        <w:jc w:val="both"/>
      </w:pPr>
      <w:r>
        <w:t>в)</w:t>
      </w:r>
      <w:r>
        <w:tab/>
        <w:t>повышение эффективности расходов, непринятие новых расходных обязательств;</w:t>
      </w:r>
    </w:p>
    <w:p w:rsidR="001E25FE" w:rsidRDefault="00F955BC">
      <w:pPr>
        <w:pStyle w:val="1"/>
        <w:shd w:val="clear" w:color="auto" w:fill="auto"/>
        <w:tabs>
          <w:tab w:val="left" w:pos="959"/>
        </w:tabs>
        <w:ind w:firstLine="580"/>
        <w:jc w:val="both"/>
      </w:pPr>
      <w:r>
        <w:t>г)</w:t>
      </w:r>
      <w:r>
        <w:tab/>
        <w:t xml:space="preserve">выстраивание приоритетов расходной части бюджета </w:t>
      </w:r>
      <w:proofErr w:type="spellStart"/>
      <w:r w:rsidR="00DF6237">
        <w:t>Пудожского</w:t>
      </w:r>
      <w:proofErr w:type="spellEnd"/>
      <w:r w:rsidR="00DF6237">
        <w:t xml:space="preserve"> </w:t>
      </w:r>
      <w:r>
        <w:t>муниципального района;</w:t>
      </w:r>
    </w:p>
    <w:p w:rsidR="001E25FE" w:rsidRDefault="00F955BC">
      <w:pPr>
        <w:pStyle w:val="1"/>
        <w:shd w:val="clear" w:color="auto" w:fill="auto"/>
        <w:tabs>
          <w:tab w:val="left" w:pos="966"/>
        </w:tabs>
        <w:spacing w:after="380"/>
        <w:ind w:firstLine="580"/>
        <w:jc w:val="both"/>
      </w:pPr>
      <w:proofErr w:type="spellStart"/>
      <w:r>
        <w:t>д</w:t>
      </w:r>
      <w:proofErr w:type="spellEnd"/>
      <w:r>
        <w:t>)</w:t>
      </w:r>
      <w:r>
        <w:tab/>
        <w:t>принятие взвешенных и экономически обоснованных решений по привлечению заемных средств на основе анализа перспектив рефинансирования имеющихся обязательств с использованием результатов мониторинга конъюнктуры долгового рынка.</w:t>
      </w:r>
    </w:p>
    <w:p w:rsidR="001E25FE" w:rsidRDefault="00F955BC" w:rsidP="00423417">
      <w:pPr>
        <w:pStyle w:val="1"/>
        <w:numPr>
          <w:ilvl w:val="0"/>
          <w:numId w:val="3"/>
        </w:numPr>
        <w:shd w:val="clear" w:color="auto" w:fill="auto"/>
        <w:tabs>
          <w:tab w:val="left" w:pos="777"/>
        </w:tabs>
        <w:spacing w:after="380"/>
        <w:ind w:firstLine="0"/>
        <w:jc w:val="center"/>
      </w:pPr>
      <w:r>
        <w:rPr>
          <w:b/>
          <w:bCs/>
          <w:i/>
          <w:iCs/>
        </w:rPr>
        <w:t>Подходы к прогнозированию и показатели</w:t>
      </w:r>
      <w:r>
        <w:rPr>
          <w:b/>
          <w:bCs/>
          <w:i/>
          <w:iCs/>
        </w:rPr>
        <w:br/>
        <w:t>финансового обеспечения муниципальных программ</w:t>
      </w:r>
      <w:r>
        <w:rPr>
          <w:b/>
          <w:bCs/>
          <w:i/>
          <w:iCs/>
        </w:rPr>
        <w:br/>
      </w:r>
      <w:r w:rsidR="00B72C3A">
        <w:rPr>
          <w:b/>
          <w:bCs/>
          <w:i/>
          <w:iCs/>
        </w:rPr>
        <w:t>Пудожского</w:t>
      </w:r>
      <w:r>
        <w:rPr>
          <w:b/>
          <w:bCs/>
          <w:i/>
          <w:iCs/>
        </w:rPr>
        <w:t xml:space="preserve"> муниципального района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Подходы к прогнозированию бюджетных ассигнований на финансовое обеспечение реализации муниципальных программ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 xml:space="preserve">муниципального района определены исходя из целей и задач, установленных в муниципальных программах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>муниципального района на период их действия.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>В 2020 осуществлялась реализация 1</w:t>
      </w:r>
      <w:r w:rsidR="00ED1612">
        <w:t>6</w:t>
      </w:r>
      <w:r>
        <w:t xml:space="preserve"> муниципальных программ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 xml:space="preserve">муниципального района, которые сохранят свою актуальность в перспективе до 2027 </w:t>
      </w:r>
      <w:r>
        <w:lastRenderedPageBreak/>
        <w:t>года.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Показатели финансового обеспечения реализации муниципальных программ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 xml:space="preserve">муниципального района включают средства бюджета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>муниципального района, межбюджетных трансфертов из вышестоящих бюджетов и иных безвозмездных поступлений, включая средства от платной деятельности муниципальных учреждений.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Порядок, основания и сроки внесения изменения в показатели финансового обеспечения муниципальных программ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 xml:space="preserve">муниципального района определены Порядком разработки, реализации и оценки эффективности муниципальных программ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 xml:space="preserve">муниципального района, утвержденным постановлением Администрации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 xml:space="preserve">муниципального района </w:t>
      </w:r>
      <w:r w:rsidR="00ED1612" w:rsidRPr="00DE398F">
        <w:t>03.06.2014 г. № 406</w:t>
      </w:r>
      <w:r>
        <w:t>.</w:t>
      </w:r>
    </w:p>
    <w:p w:rsidR="001E25FE" w:rsidRDefault="00F955BC">
      <w:pPr>
        <w:pStyle w:val="1"/>
        <w:shd w:val="clear" w:color="auto" w:fill="auto"/>
        <w:ind w:firstLine="560"/>
        <w:jc w:val="both"/>
      </w:pPr>
      <w:r>
        <w:t xml:space="preserve">Предельные расходы на реализацию муниципальных программ </w:t>
      </w:r>
      <w:proofErr w:type="spellStart"/>
      <w:r w:rsidR="00ED1612">
        <w:t>Пудожского</w:t>
      </w:r>
      <w:proofErr w:type="spellEnd"/>
      <w:r w:rsidR="00ED1612">
        <w:t xml:space="preserve"> </w:t>
      </w:r>
      <w:r>
        <w:t>муниципального района представлены в приложении № 2 к Бюджетному прогнозу.</w:t>
      </w:r>
      <w:r>
        <w:br w:type="page"/>
      </w:r>
    </w:p>
    <w:p w:rsidR="001E25FE" w:rsidRDefault="00F955BC">
      <w:pPr>
        <w:pStyle w:val="20"/>
        <w:shd w:val="clear" w:color="auto" w:fill="auto"/>
        <w:spacing w:after="300" w:line="266" w:lineRule="auto"/>
        <w:ind w:left="7280" w:right="140"/>
        <w:jc w:val="right"/>
      </w:pPr>
      <w:r>
        <w:rPr>
          <w:b w:val="0"/>
          <w:bCs w:val="0"/>
        </w:rPr>
        <w:lastRenderedPageBreak/>
        <w:t xml:space="preserve">Приложение № 1 к Бюджетному прогнозу </w:t>
      </w:r>
      <w:proofErr w:type="spellStart"/>
      <w:r w:rsidR="00ED1612" w:rsidRPr="00ED1612">
        <w:rPr>
          <w:b w:val="0"/>
        </w:rPr>
        <w:t>Пудожского</w:t>
      </w:r>
      <w:proofErr w:type="spellEnd"/>
      <w:r w:rsidR="00ED1612">
        <w:t xml:space="preserve"> </w:t>
      </w:r>
      <w:proofErr w:type="gramStart"/>
      <w:r>
        <w:rPr>
          <w:b w:val="0"/>
          <w:bCs w:val="0"/>
        </w:rPr>
        <w:t>муниципальною</w:t>
      </w:r>
      <w:proofErr w:type="gramEnd"/>
      <w:r>
        <w:rPr>
          <w:b w:val="0"/>
          <w:bCs w:val="0"/>
        </w:rPr>
        <w:t xml:space="preserve"> района на долгосрочный период до 2027 года</w:t>
      </w:r>
    </w:p>
    <w:p w:rsidR="001E25FE" w:rsidRDefault="00F955BC">
      <w:pPr>
        <w:pStyle w:val="20"/>
        <w:shd w:val="clear" w:color="auto" w:fill="auto"/>
        <w:spacing w:after="0"/>
      </w:pPr>
      <w:r>
        <w:t>ПРОГНОЗ</w:t>
      </w:r>
    </w:p>
    <w:p w:rsidR="001E25FE" w:rsidRDefault="00F955BC">
      <w:pPr>
        <w:pStyle w:val="20"/>
        <w:shd w:val="clear" w:color="auto" w:fill="auto"/>
        <w:spacing w:after="180"/>
      </w:pPr>
      <w:r>
        <w:t xml:space="preserve">ОСНОВНЫХ ХАРАКТЕРИСТИК БЮДЖЕТА </w:t>
      </w:r>
      <w:r w:rsidR="00ED1612">
        <w:t xml:space="preserve">ПУДОЖСКОГО </w:t>
      </w:r>
      <w:r>
        <w:t>МУНИЦИПАЛЬНОГО РАЙОНА</w:t>
      </w:r>
      <w:r>
        <w:br/>
        <w:t>НА ДОЛГОСРОЧНЫЙ ПЕРИОД ДО 2027 ГОДА</w:t>
      </w:r>
    </w:p>
    <w:p w:rsidR="001E25FE" w:rsidRDefault="00F955BC">
      <w:pPr>
        <w:pStyle w:val="a7"/>
        <w:shd w:val="clear" w:color="auto" w:fill="auto"/>
        <w:ind w:left="8716"/>
        <w:rPr>
          <w:sz w:val="16"/>
          <w:szCs w:val="16"/>
        </w:rPr>
      </w:pPr>
      <w:r>
        <w:rPr>
          <w:sz w:val="16"/>
          <w:szCs w:val="16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4"/>
        <w:gridCol w:w="1217"/>
        <w:gridCol w:w="1220"/>
        <w:gridCol w:w="1166"/>
        <w:gridCol w:w="1123"/>
        <w:gridCol w:w="1141"/>
        <w:gridCol w:w="1184"/>
      </w:tblGrid>
      <w:tr w:rsidR="00C8751F">
        <w:trPr>
          <w:trHeight w:hRule="exact" w:val="284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1F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1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1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1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1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1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1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C8751F" w:rsidTr="00E9084B">
        <w:trPr>
          <w:trHeight w:hRule="exact" w:val="227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8751F">
        <w:trPr>
          <w:trHeight w:hRule="exact" w:val="274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Доходы, 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780 312,60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587 556,60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572 402,60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537 486,40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540 658,70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543 958,10</w:t>
            </w:r>
          </w:p>
        </w:tc>
      </w:tr>
      <w:tr w:rsidR="00C8751F">
        <w:trPr>
          <w:trHeight w:hRule="exact" w:val="26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8751F">
        <w:trPr>
          <w:trHeight w:hRule="exact" w:val="259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77 020,50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75 711,80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79 397,20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82 447,60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85 619,90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88 919,30</w:t>
            </w:r>
          </w:p>
        </w:tc>
      </w:tr>
      <w:tr w:rsidR="00C8751F">
        <w:trPr>
          <w:trHeight w:hRule="exact" w:val="26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8751F" w:rsidTr="00E9084B">
        <w:trPr>
          <w:trHeight w:hRule="exact" w:val="529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71 234,40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72 627,80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76 259,20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79 309,60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82 481,9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85 781,3</w:t>
            </w:r>
          </w:p>
        </w:tc>
      </w:tr>
      <w:tr w:rsidR="00C8751F">
        <w:trPr>
          <w:trHeight w:hRule="exact" w:val="26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40 342,80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39 332,60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38 956,40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38 956,40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38 956,40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38 956,40</w:t>
            </w:r>
          </w:p>
        </w:tc>
      </w:tr>
      <w:tr w:rsidR="00C8751F" w:rsidTr="00E9084B">
        <w:trPr>
          <w:trHeight w:hRule="exact" w:val="53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662 949,30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472 512,20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454 049,00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</w:tr>
      <w:tr w:rsidR="00C8751F" w:rsidTr="00E9084B">
        <w:trPr>
          <w:trHeight w:hRule="exact" w:val="26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8751F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8751F" w:rsidTr="00E9084B">
        <w:trPr>
          <w:trHeight w:hRule="exact" w:val="53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вт.</w:t>
            </w:r>
            <w:proofErr w:type="gramStart"/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662 949,30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472 512,20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454 049,00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</w:tr>
      <w:tr w:rsidR="00C8751F" w:rsidTr="00E9084B">
        <w:trPr>
          <w:trHeight w:hRule="exact" w:val="53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165 664,00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108 069,00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112 432,00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112 432,00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112 432,00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112 432,00</w:t>
            </w:r>
          </w:p>
        </w:tc>
      </w:tr>
      <w:tr w:rsidR="00C8751F">
        <w:trPr>
          <w:trHeight w:hRule="exact" w:val="26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187 698,10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60 828,10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37 966,60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751F" w:rsidTr="00E9084B">
        <w:trPr>
          <w:trHeight w:hRule="exact" w:val="26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281 302,50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284 835,90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284 871,20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284 871,20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284 871,20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284 871,20</w:t>
            </w:r>
          </w:p>
        </w:tc>
      </w:tr>
      <w:tr w:rsidR="00C8751F" w:rsidTr="00E9084B">
        <w:trPr>
          <w:trHeight w:hRule="exact" w:val="53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28 284,70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18 779,20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18 779,20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18 779,20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18 779,20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18 779,20</w:t>
            </w:r>
          </w:p>
        </w:tc>
      </w:tr>
      <w:tr w:rsidR="00C8751F" w:rsidTr="00E9084B">
        <w:trPr>
          <w:trHeight w:hRule="exact" w:val="457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Расходы, 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774 035,60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581 279,60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566 125,60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531 209,40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534 382,10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543 958,10</w:t>
            </w:r>
          </w:p>
        </w:tc>
      </w:tr>
      <w:tr w:rsidR="00C8751F" w:rsidTr="00E9084B">
        <w:trPr>
          <w:trHeight w:hRule="exact" w:val="79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расходы за счет межбюджетных трансфертов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662 949,30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472 512,20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454 049,00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416 082,40</w:t>
            </w:r>
          </w:p>
        </w:tc>
      </w:tr>
      <w:tr w:rsidR="00C8751F" w:rsidTr="00E9084B">
        <w:trPr>
          <w:trHeight w:hRule="exact" w:val="80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расходы без учета межбюджетных трансфертов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111 086,30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108 767,40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112 076,60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115 127,00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118 299,70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127 875,70</w:t>
            </w:r>
          </w:p>
        </w:tc>
      </w:tr>
      <w:tr w:rsidR="00C8751F" w:rsidTr="00E9084B">
        <w:trPr>
          <w:trHeight w:hRule="exact" w:val="274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Дефицит/</w:t>
            </w:r>
            <w:proofErr w:type="spellStart"/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профицит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6 277,00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6 277,00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6277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6277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6276,6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8751F">
        <w:trPr>
          <w:trHeight w:hRule="exact" w:val="295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Муниципальный долг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66 527,00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60 250,00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53 973,00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47 696,00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41 419,40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51F" w:rsidRPr="00C8751F" w:rsidRDefault="00C87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51F">
              <w:rPr>
                <w:rFonts w:ascii="Times New Roman" w:hAnsi="Times New Roman" w:cs="Times New Roman"/>
                <w:sz w:val="16"/>
                <w:szCs w:val="16"/>
              </w:rPr>
              <w:t>127 364,10</w:t>
            </w:r>
          </w:p>
        </w:tc>
      </w:tr>
    </w:tbl>
    <w:p w:rsidR="001E25FE" w:rsidRDefault="001E25FE">
      <w:pPr>
        <w:sectPr w:rsidR="001E25FE">
          <w:pgSz w:w="11900" w:h="16840"/>
          <w:pgMar w:top="824" w:right="499" w:bottom="873" w:left="1034" w:header="396" w:footer="445" w:gutter="0"/>
          <w:pgNumType w:start="1"/>
          <w:cols w:space="720"/>
          <w:noEndnote/>
          <w:docGrid w:linePitch="360"/>
        </w:sectPr>
      </w:pPr>
    </w:p>
    <w:p w:rsidR="001E25FE" w:rsidRDefault="00F955BC">
      <w:pPr>
        <w:pStyle w:val="30"/>
        <w:shd w:val="clear" w:color="auto" w:fill="auto"/>
      </w:pPr>
      <w:r>
        <w:lastRenderedPageBreak/>
        <w:t xml:space="preserve">Приложение № 2 к Бюджетному прогнозу </w:t>
      </w:r>
      <w:proofErr w:type="spellStart"/>
      <w:r w:rsidR="00692680">
        <w:t>Пудожского</w:t>
      </w:r>
      <w:proofErr w:type="spellEnd"/>
      <w:r>
        <w:t xml:space="preserve"> муниципального района на долгосрочный период до 2027 пода</w:t>
      </w:r>
    </w:p>
    <w:p w:rsidR="001E25FE" w:rsidRDefault="00F955BC">
      <w:pPr>
        <w:pStyle w:val="20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ПРЕДЕЛЬНЫЕ РАСХОДЫ</w:t>
      </w:r>
    </w:p>
    <w:p w:rsidR="001E25FE" w:rsidRDefault="00F955BC">
      <w:pPr>
        <w:pStyle w:val="20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ИА РЕАЛИЗАЦИЮ МУНИЦИПАЛЬНЫХ ПРОГРАММ</w:t>
      </w:r>
      <w:r>
        <w:rPr>
          <w:sz w:val="17"/>
          <w:szCs w:val="17"/>
        </w:rPr>
        <w:br/>
      </w:r>
      <w:r w:rsidR="00423417">
        <w:rPr>
          <w:sz w:val="17"/>
          <w:szCs w:val="17"/>
        </w:rPr>
        <w:t>ПУДОЖСКОГО</w:t>
      </w:r>
      <w:r>
        <w:rPr>
          <w:sz w:val="17"/>
          <w:szCs w:val="17"/>
        </w:rPr>
        <w:t xml:space="preserve"> МУНИЦИПАЛЬНОГО РАЙОНА</w:t>
      </w:r>
    </w:p>
    <w:p w:rsidR="001E25FE" w:rsidRDefault="00F955BC">
      <w:pPr>
        <w:pStyle w:val="a7"/>
        <w:shd w:val="clear" w:color="auto" w:fill="auto"/>
        <w:ind w:left="8953"/>
        <w:rPr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94"/>
        <w:gridCol w:w="1055"/>
        <w:gridCol w:w="965"/>
        <w:gridCol w:w="965"/>
        <w:gridCol w:w="1163"/>
        <w:gridCol w:w="1166"/>
        <w:gridCol w:w="1188"/>
      </w:tblGrid>
      <w:tr w:rsidR="00FE2E02">
        <w:trPr>
          <w:trHeight w:hRule="exact" w:val="252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Показатель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2027 год</w:t>
            </w:r>
          </w:p>
        </w:tc>
      </w:tr>
      <w:tr w:rsidR="00FE2E02">
        <w:trPr>
          <w:trHeight w:hRule="exact" w:val="194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</w:tr>
      <w:tr w:rsidR="00FE2E02">
        <w:trPr>
          <w:trHeight w:hRule="exact" w:val="238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Расходы, 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774 035,60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581 279,60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566 125,60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537 486,40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540 658,70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543 958,10</w:t>
            </w:r>
          </w:p>
        </w:tc>
      </w:tr>
      <w:tr w:rsidR="00FE2E02">
        <w:trPr>
          <w:trHeight w:hRule="exact" w:val="238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2E02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2E02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2E02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2E02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2E02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2E02"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FE2E02" w:rsidTr="00E9084B">
        <w:trPr>
          <w:trHeight w:hRule="exact" w:val="565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Расходы на реализацию муниципальных программ: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769 186,40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565 896,90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538 742,90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510 103,70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513 276,00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516 575,40</w:t>
            </w:r>
          </w:p>
        </w:tc>
      </w:tr>
      <w:tr w:rsidR="00FE2E02" w:rsidTr="00E9084B">
        <w:trPr>
          <w:trHeight w:hRule="exact" w:val="45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Муниципальная программа «Развитие и поддержка малого и среднего предпринимательства на территории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Пудожского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муниципального района"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250,00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250,00</w:t>
            </w:r>
          </w:p>
        </w:tc>
      </w:tr>
      <w:tr w:rsidR="00FE2E02" w:rsidTr="00E9084B">
        <w:trPr>
          <w:trHeight w:hRule="exact" w:val="792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Муниципальная программа "Транспорт и городская среда  на территории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Пудожского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2793,3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2313,3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1780,9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1780,9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1780,9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1780,9</w:t>
            </w:r>
          </w:p>
        </w:tc>
      </w:tr>
      <w:tr w:rsidR="00FE2E02" w:rsidTr="00E9084B">
        <w:trPr>
          <w:trHeight w:hRule="exact" w:val="7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Муниципальная программа «Развитие образования в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Пудожском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муниципальном  районе»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497667,3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451145,9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458203,5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434068,5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437240,8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440540,2</w:t>
            </w:r>
          </w:p>
        </w:tc>
      </w:tr>
      <w:tr w:rsidR="00FE2E02" w:rsidTr="00E9084B">
        <w:trPr>
          <w:trHeight w:hRule="exact" w:val="832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Муниципальная программа "Комплексная социально-профилактическая программа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Пудожского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муниципального района 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350,00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350,00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350,00</w:t>
            </w:r>
          </w:p>
        </w:tc>
      </w:tr>
      <w:tr w:rsidR="00FE2E02" w:rsidTr="00E9084B">
        <w:trPr>
          <w:trHeight w:hRule="exact" w:val="68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Муниципальная программа "Развитие культуры в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Пудожском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районе"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21881,1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14328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14328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14328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14328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14328</w:t>
            </w:r>
          </w:p>
        </w:tc>
      </w:tr>
      <w:tr w:rsidR="00FE2E02" w:rsidTr="00E9084B">
        <w:trPr>
          <w:trHeight w:hRule="exact" w:val="67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</w:t>
            </w:r>
            <w:proofErr w:type="gram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установленном</w:t>
            </w:r>
            <w:proofErr w:type="gram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уставом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Пудожского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муниципального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раона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5 547,50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5 547,50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5 547,50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5 547,50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5 547,50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5 547,50</w:t>
            </w:r>
          </w:p>
        </w:tc>
      </w:tr>
      <w:tr w:rsidR="00FE2E02" w:rsidTr="00E9084B">
        <w:trPr>
          <w:trHeight w:hRule="exact" w:val="648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Муниципальная программа «Совершенствование качества муниципального управления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60 244,20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32 956,10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32 991,40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32 991,40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32 991,40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32 991,40</w:t>
            </w:r>
          </w:p>
        </w:tc>
      </w:tr>
      <w:tr w:rsidR="00FE2E02" w:rsidTr="00E9084B">
        <w:trPr>
          <w:trHeight w:hRule="exact" w:val="623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Муниципальная программа "Обеспечение доступным и комфортным жильем, </w:t>
            </w:r>
            <w:proofErr w:type="spellStart"/>
            <w:proofErr w:type="gram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жилищно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- коммунальными</w:t>
            </w:r>
            <w:proofErr w:type="gram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услугами на территории </w:t>
            </w:r>
            <w:proofErr w:type="spellStart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Пудожского</w:t>
            </w:r>
            <w:proofErr w:type="spellEnd"/>
            <w:r w:rsidRPr="00FE2E02">
              <w:rPr>
                <w:rFonts w:ascii="Times New Roman" w:hAnsi="Times New Roman" w:cs="Times New Roman"/>
                <w:sz w:val="13"/>
                <w:szCs w:val="13"/>
              </w:rPr>
              <w:t xml:space="preserve"> муниципального района"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160413,8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38212,5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4504,2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</w:tr>
      <w:tr w:rsidR="00FE2E02" w:rsidTr="00E9084B">
        <w:trPr>
          <w:trHeight w:hRule="exact" w:val="706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20 039,20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20 793,60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20 787,40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20 787,40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20 787,40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20 787,40</w:t>
            </w:r>
          </w:p>
        </w:tc>
      </w:tr>
      <w:tr w:rsidR="00FE2E02" w:rsidTr="00FE2E02">
        <w:trPr>
          <w:trHeight w:hRule="exact" w:val="76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Непрограммные</w:t>
            </w:r>
            <w:proofErr w:type="spellEnd"/>
            <w:r w:rsidRPr="00FE2E02">
              <w:rPr>
                <w:rFonts w:ascii="Times New Roman" w:hAnsi="Times New Roman" w:cs="Times New Roman"/>
                <w:sz w:val="17"/>
                <w:szCs w:val="17"/>
              </w:rPr>
              <w:t xml:space="preserve"> направления 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4 849,20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382,70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382,70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382,70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382,70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382,70</w:t>
            </w:r>
          </w:p>
        </w:tc>
      </w:tr>
      <w:tr w:rsidR="00FE2E02" w:rsidTr="00FE2E02">
        <w:trPr>
          <w:trHeight w:hRule="exact" w:val="436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E2E02">
              <w:rPr>
                <w:rFonts w:ascii="Times New Roman" w:hAnsi="Times New Roman" w:cs="Times New Roman"/>
                <w:sz w:val="17"/>
                <w:szCs w:val="17"/>
              </w:rPr>
              <w:t>Условно утверждаемые расходы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15 000,00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27000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27000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27000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E02" w:rsidRPr="00FE2E02" w:rsidRDefault="00FE2E0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E2E02">
              <w:rPr>
                <w:rFonts w:ascii="Times New Roman" w:hAnsi="Times New Roman" w:cs="Times New Roman"/>
                <w:sz w:val="13"/>
                <w:szCs w:val="13"/>
              </w:rPr>
              <w:t>27000</w:t>
            </w:r>
          </w:p>
        </w:tc>
      </w:tr>
    </w:tbl>
    <w:p w:rsidR="00F955BC" w:rsidRDefault="00F955BC"/>
    <w:sectPr w:rsidR="00F955BC" w:rsidSect="001E25FE">
      <w:pgSz w:w="11900" w:h="16840"/>
      <w:pgMar w:top="1222" w:right="962" w:bottom="1222" w:left="1142" w:header="794" w:footer="794" w:gutter="0"/>
      <w:pgNumType w:start="2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8F" w:rsidRDefault="0008118F" w:rsidP="001E25FE">
      <w:r>
        <w:separator/>
      </w:r>
    </w:p>
  </w:endnote>
  <w:endnote w:type="continuationSeparator" w:id="1">
    <w:p w:rsidR="0008118F" w:rsidRDefault="0008118F" w:rsidP="001E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8F" w:rsidRDefault="0008118F"/>
  </w:footnote>
  <w:footnote w:type="continuationSeparator" w:id="1">
    <w:p w:rsidR="0008118F" w:rsidRDefault="000811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49A0264"/>
    <w:multiLevelType w:val="multilevel"/>
    <w:tmpl w:val="DDD864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82DB2"/>
    <w:multiLevelType w:val="multilevel"/>
    <w:tmpl w:val="95A42C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C0599"/>
    <w:multiLevelType w:val="multilevel"/>
    <w:tmpl w:val="E9725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D681B"/>
    <w:multiLevelType w:val="multilevel"/>
    <w:tmpl w:val="347244FC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163EC"/>
    <w:multiLevelType w:val="multilevel"/>
    <w:tmpl w:val="5E380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1019A9"/>
    <w:multiLevelType w:val="multilevel"/>
    <w:tmpl w:val="3502ECD8"/>
    <w:lvl w:ilvl="0">
      <w:start w:val="7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C67A10"/>
    <w:multiLevelType w:val="multilevel"/>
    <w:tmpl w:val="17C2B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01666"/>
    <w:multiLevelType w:val="multilevel"/>
    <w:tmpl w:val="178836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E25FE"/>
    <w:rsid w:val="00015B3B"/>
    <w:rsid w:val="0008118F"/>
    <w:rsid w:val="000876D4"/>
    <w:rsid w:val="000B2AF2"/>
    <w:rsid w:val="000F5140"/>
    <w:rsid w:val="00137C22"/>
    <w:rsid w:val="00180F1B"/>
    <w:rsid w:val="0019396E"/>
    <w:rsid w:val="00197EF8"/>
    <w:rsid w:val="001A6E77"/>
    <w:rsid w:val="001C72EF"/>
    <w:rsid w:val="001E25FE"/>
    <w:rsid w:val="002B4FFC"/>
    <w:rsid w:val="002D665E"/>
    <w:rsid w:val="003E4DA7"/>
    <w:rsid w:val="00423417"/>
    <w:rsid w:val="00510598"/>
    <w:rsid w:val="00543835"/>
    <w:rsid w:val="005B1569"/>
    <w:rsid w:val="005D6D57"/>
    <w:rsid w:val="00601DF6"/>
    <w:rsid w:val="00645E81"/>
    <w:rsid w:val="006617DD"/>
    <w:rsid w:val="00692680"/>
    <w:rsid w:val="00753B40"/>
    <w:rsid w:val="00790C81"/>
    <w:rsid w:val="00797656"/>
    <w:rsid w:val="008506FC"/>
    <w:rsid w:val="008A6667"/>
    <w:rsid w:val="009454DE"/>
    <w:rsid w:val="00947FEE"/>
    <w:rsid w:val="00A10C82"/>
    <w:rsid w:val="00A23656"/>
    <w:rsid w:val="00A62AB2"/>
    <w:rsid w:val="00A67B86"/>
    <w:rsid w:val="00A73E00"/>
    <w:rsid w:val="00B00F59"/>
    <w:rsid w:val="00B161C4"/>
    <w:rsid w:val="00B51E98"/>
    <w:rsid w:val="00B72C3A"/>
    <w:rsid w:val="00C131DE"/>
    <w:rsid w:val="00C37D26"/>
    <w:rsid w:val="00C72028"/>
    <w:rsid w:val="00C77DC9"/>
    <w:rsid w:val="00C853F5"/>
    <w:rsid w:val="00C8751F"/>
    <w:rsid w:val="00CC70A2"/>
    <w:rsid w:val="00CF34F8"/>
    <w:rsid w:val="00DC4F59"/>
    <w:rsid w:val="00DF6237"/>
    <w:rsid w:val="00E23991"/>
    <w:rsid w:val="00E26D20"/>
    <w:rsid w:val="00E767A8"/>
    <w:rsid w:val="00E9084B"/>
    <w:rsid w:val="00EA493B"/>
    <w:rsid w:val="00EB2555"/>
    <w:rsid w:val="00ED1612"/>
    <w:rsid w:val="00F955BC"/>
    <w:rsid w:val="00FE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5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2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1E2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E25F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1E2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1E2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E2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1E2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1E25F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1E25F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E25FE"/>
    <w:pPr>
      <w:shd w:val="clear" w:color="auto" w:fill="FFFFFF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1E25F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1E25F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E25FE"/>
    <w:pPr>
      <w:shd w:val="clear" w:color="auto" w:fill="FFFFFF"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1E25FE"/>
    <w:pPr>
      <w:shd w:val="clear" w:color="auto" w:fill="FFFFFF"/>
      <w:spacing w:after="360" w:line="276" w:lineRule="auto"/>
      <w:ind w:left="732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a">
    <w:name w:val="Balloon Text"/>
    <w:basedOn w:val="a"/>
    <w:link w:val="ab"/>
    <w:uiPriority w:val="99"/>
    <w:semiHidden/>
    <w:unhideWhenUsed/>
    <w:rsid w:val="00645E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E81"/>
    <w:rPr>
      <w:rFonts w:ascii="Tahoma" w:hAnsi="Tahoma" w:cs="Tahoma"/>
      <w:color w:val="000000"/>
      <w:sz w:val="16"/>
      <w:szCs w:val="16"/>
    </w:rPr>
  </w:style>
  <w:style w:type="paragraph" w:styleId="ac">
    <w:name w:val="caption"/>
    <w:basedOn w:val="a"/>
    <w:next w:val="a"/>
    <w:qFormat/>
    <w:rsid w:val="00645E81"/>
    <w:pPr>
      <w:widowControl/>
      <w:spacing w:line="360" w:lineRule="auto"/>
      <w:ind w:right="47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645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5C21-3FE0-4CEA-BCB3-688EC91A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20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</cp:revision>
  <dcterms:created xsi:type="dcterms:W3CDTF">2022-04-26T09:47:00Z</dcterms:created>
  <dcterms:modified xsi:type="dcterms:W3CDTF">2022-06-08T06:55:00Z</dcterms:modified>
</cp:coreProperties>
</file>