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54128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54128">
        <w:rPr>
          <w:rFonts w:ascii="Times New Roman" w:hAnsi="Times New Roman"/>
          <w:sz w:val="24"/>
          <w:szCs w:val="24"/>
          <w:u w:val="single"/>
        </w:rPr>
        <w:t>334-П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FF0F6D">
        <w:rPr>
          <w:rFonts w:ascii="Times New Roman" w:hAnsi="Times New Roman"/>
          <w:sz w:val="24"/>
          <w:szCs w:val="24"/>
        </w:rPr>
        <w:t>8741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FF0F6D">
        <w:rPr>
          <w:rFonts w:ascii="Times New Roman" w:hAnsi="Times New Roman"/>
          <w:sz w:val="24"/>
          <w:szCs w:val="24"/>
        </w:rPr>
        <w:t>«ВЛ-0,4 кВ от ТП № 673</w:t>
      </w:r>
      <w:r w:rsidR="00537C0F" w:rsidRPr="00FF0F6D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10:15:0050701, 10:15:0507002, 10:15:0508002</w:t>
      </w:r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10:15:0000000:130, расположенный по адресу (местоположение): Республика Карелия, Пудожский район, д.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10:15:0000000:131,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д.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10:15:0050701:148,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д.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10:15:0050702:3,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д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Pr="00FF0F6D">
        <w:rPr>
          <w:rFonts w:ascii="Times New Roman" w:hAnsi="Times New Roman"/>
          <w:sz w:val="24"/>
          <w:szCs w:val="24"/>
          <w:lang w:eastAsia="en-US"/>
        </w:rPr>
        <w:t>дом б</w:t>
      </w:r>
      <w:proofErr w:type="gramEnd"/>
      <w:r w:rsidRPr="00FF0F6D">
        <w:rPr>
          <w:rFonts w:ascii="Times New Roman" w:hAnsi="Times New Roman"/>
          <w:sz w:val="24"/>
          <w:szCs w:val="24"/>
          <w:lang w:eastAsia="en-US"/>
        </w:rPr>
        <w:t>/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10:15:0050702:8,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>, земельный участок расположен в кадастровом квартале 10:15:05 07 02</w:t>
      </w:r>
    </w:p>
    <w:p w:rsidR="00FF0F6D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10:15:0050702:9,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деревня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>, участок 9</w:t>
      </w:r>
    </w:p>
    <w:p w:rsid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10:15:0050702:125,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FF0F6D">
        <w:rPr>
          <w:rFonts w:ascii="Times New Roman" w:hAnsi="Times New Roman"/>
          <w:sz w:val="24"/>
          <w:szCs w:val="24"/>
          <w:lang w:eastAsia="en-US"/>
        </w:rPr>
        <w:t>сельское</w:t>
      </w:r>
      <w:proofErr w:type="gram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поселние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, п.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0C246E" w:rsidRPr="00FF0F6D" w:rsidRDefault="00FF0F6D" w:rsidP="00FF0F6D">
      <w:pPr>
        <w:widowControl/>
        <w:numPr>
          <w:ilvl w:val="0"/>
          <w:numId w:val="9"/>
        </w:numPr>
        <w:ind w:left="142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0F6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10:15:0050702:126, расположенный по адресу (местоположение):</w:t>
      </w:r>
      <w:r w:rsidRPr="00FF0F6D">
        <w:rPr>
          <w:rFonts w:ascii="Times New Roman" w:hAnsi="Times New Roman"/>
          <w:sz w:val="24"/>
          <w:szCs w:val="24"/>
        </w:rPr>
        <w:t xml:space="preserve"> </w:t>
      </w:r>
      <w:r w:rsidRPr="00FF0F6D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FF0F6D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FF0F6D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D54128" w:rsidRDefault="00D54128" w:rsidP="00D5412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D54128" w:rsidRDefault="00D54128" w:rsidP="00D5412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458F0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54128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D5412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66</cp:revision>
  <cp:lastPrinted>2022-04-16T05:58:00Z</cp:lastPrinted>
  <dcterms:created xsi:type="dcterms:W3CDTF">2021-10-22T05:18:00Z</dcterms:created>
  <dcterms:modified xsi:type="dcterms:W3CDTF">2022-04-16T05:58:00Z</dcterms:modified>
</cp:coreProperties>
</file>