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A" w:rsidRPr="00A14E4D" w:rsidRDefault="00263CEA" w:rsidP="00263CEA">
      <w:pPr>
        <w:pStyle w:val="aa"/>
        <w:rPr>
          <w:szCs w:val="28"/>
        </w:rPr>
      </w:pPr>
      <w:r w:rsidRPr="00263CEA">
        <w:rPr>
          <w:szCs w:val="28"/>
        </w:rPr>
        <w:t xml:space="preserve">        </w:t>
      </w:r>
    </w:p>
    <w:p w:rsidR="002170A8" w:rsidRPr="00A14E4D" w:rsidRDefault="00183474" w:rsidP="00263CEA">
      <w:pPr>
        <w:pStyle w:val="aa"/>
        <w:rPr>
          <w:szCs w:val="28"/>
        </w:rPr>
      </w:pPr>
      <w:r w:rsidRPr="00263CE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07658233" r:id="rId9"/>
        </w:object>
      </w:r>
    </w:p>
    <w:p w:rsidR="00263CEA" w:rsidRDefault="00263CEA" w:rsidP="00183474">
      <w:pPr>
        <w:pStyle w:val="aa"/>
        <w:rPr>
          <w:b/>
          <w:szCs w:val="28"/>
        </w:rPr>
      </w:pPr>
      <w:r w:rsidRPr="00183474">
        <w:rPr>
          <w:b/>
          <w:szCs w:val="28"/>
        </w:rPr>
        <w:t>Республика Карелия</w:t>
      </w:r>
    </w:p>
    <w:p w:rsidR="00263CEA" w:rsidRDefault="00263CEA" w:rsidP="00183474">
      <w:pPr>
        <w:pStyle w:val="a4"/>
        <w:ind w:hanging="40"/>
        <w:rPr>
          <w:b/>
          <w:sz w:val="28"/>
          <w:szCs w:val="28"/>
        </w:rPr>
      </w:pPr>
      <w:r w:rsidRPr="00183474">
        <w:rPr>
          <w:b/>
          <w:sz w:val="28"/>
          <w:szCs w:val="28"/>
        </w:rPr>
        <w:t>Совет Пудожского муниципального района</w:t>
      </w:r>
    </w:p>
    <w:p w:rsidR="00183474" w:rsidRDefault="00183474" w:rsidP="0018347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XXXIII</w:t>
      </w:r>
      <w:r>
        <w:rPr>
          <w:rFonts w:ascii="Times New Roman" w:hAnsi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63CEA" w:rsidRPr="00263CEA" w:rsidRDefault="00263CEA" w:rsidP="00263CEA">
      <w:pPr>
        <w:jc w:val="center"/>
        <w:rPr>
          <w:rFonts w:ascii="Times New Roman" w:hAnsi="Times New Roman"/>
          <w:sz w:val="28"/>
          <w:szCs w:val="28"/>
        </w:rPr>
      </w:pPr>
    </w:p>
    <w:p w:rsidR="00263CEA" w:rsidRPr="00183474" w:rsidRDefault="00263CEA" w:rsidP="00263CEA">
      <w:pPr>
        <w:jc w:val="center"/>
        <w:rPr>
          <w:rFonts w:ascii="Times New Roman" w:hAnsi="Times New Roman"/>
          <w:b/>
          <w:sz w:val="28"/>
          <w:szCs w:val="28"/>
        </w:rPr>
      </w:pPr>
      <w:r w:rsidRPr="00183474">
        <w:rPr>
          <w:rFonts w:ascii="Times New Roman" w:hAnsi="Times New Roman"/>
          <w:b/>
          <w:sz w:val="28"/>
          <w:szCs w:val="28"/>
        </w:rPr>
        <w:t xml:space="preserve">РЕШЕНИЕ  №  </w:t>
      </w:r>
      <w:r w:rsidR="00183474" w:rsidRPr="00183474">
        <w:rPr>
          <w:rFonts w:ascii="Times New Roman" w:hAnsi="Times New Roman"/>
          <w:b/>
          <w:sz w:val="28"/>
          <w:szCs w:val="28"/>
        </w:rPr>
        <w:t>253</w:t>
      </w:r>
    </w:p>
    <w:p w:rsidR="00263CEA" w:rsidRPr="00183474" w:rsidRDefault="00263CEA" w:rsidP="00263CEA">
      <w:pPr>
        <w:jc w:val="center"/>
        <w:rPr>
          <w:rFonts w:ascii="Times New Roman" w:hAnsi="Times New Roman"/>
          <w:b/>
          <w:sz w:val="28"/>
          <w:szCs w:val="28"/>
        </w:rPr>
      </w:pPr>
      <w:r w:rsidRPr="00183474">
        <w:rPr>
          <w:rFonts w:ascii="Times New Roman" w:hAnsi="Times New Roman"/>
          <w:b/>
          <w:sz w:val="28"/>
          <w:szCs w:val="28"/>
        </w:rPr>
        <w:t xml:space="preserve"> </w:t>
      </w:r>
    </w:p>
    <w:p w:rsidR="00263CEA" w:rsidRPr="00183474" w:rsidRDefault="00263CEA" w:rsidP="00263CEA">
      <w:pPr>
        <w:rPr>
          <w:rFonts w:ascii="Times New Roman" w:hAnsi="Times New Roman"/>
          <w:b/>
          <w:szCs w:val="24"/>
        </w:rPr>
      </w:pPr>
      <w:r w:rsidRPr="00183474">
        <w:rPr>
          <w:rFonts w:ascii="Times New Roman" w:hAnsi="Times New Roman"/>
          <w:b/>
          <w:szCs w:val="24"/>
        </w:rPr>
        <w:t xml:space="preserve">от </w:t>
      </w:r>
      <w:r w:rsidR="00183474" w:rsidRPr="00183474">
        <w:rPr>
          <w:rFonts w:ascii="Times New Roman" w:hAnsi="Times New Roman"/>
          <w:b/>
          <w:szCs w:val="24"/>
        </w:rPr>
        <w:t xml:space="preserve">25 февраля </w:t>
      </w:r>
      <w:r w:rsidR="00AE4165" w:rsidRPr="00183474">
        <w:rPr>
          <w:rFonts w:ascii="Times New Roman" w:hAnsi="Times New Roman"/>
          <w:b/>
          <w:szCs w:val="24"/>
        </w:rPr>
        <w:t xml:space="preserve">2022 </w:t>
      </w:r>
      <w:r w:rsidRPr="00183474">
        <w:rPr>
          <w:rFonts w:ascii="Times New Roman" w:hAnsi="Times New Roman"/>
          <w:b/>
          <w:szCs w:val="24"/>
        </w:rPr>
        <w:t xml:space="preserve">года </w:t>
      </w:r>
    </w:p>
    <w:p w:rsidR="00263CEA" w:rsidRDefault="00263CEA" w:rsidP="00263CEA">
      <w:pPr>
        <w:rPr>
          <w:szCs w:val="24"/>
        </w:rPr>
      </w:pPr>
    </w:p>
    <w:tbl>
      <w:tblPr>
        <w:tblW w:w="4423" w:type="dxa"/>
        <w:tblLook w:val="01E0"/>
      </w:tblPr>
      <w:tblGrid>
        <w:gridCol w:w="9570"/>
      </w:tblGrid>
      <w:tr w:rsidR="00263CEA" w:rsidTr="00263CEA">
        <w:tc>
          <w:tcPr>
            <w:tcW w:w="4423" w:type="dxa"/>
          </w:tcPr>
          <w:tbl>
            <w:tblPr>
              <w:tblpPr w:leftFromText="180" w:rightFromText="180" w:vertAnchor="text" w:tblpY="184"/>
              <w:tblW w:w="10293" w:type="dxa"/>
              <w:tblLook w:val="01E0"/>
            </w:tblPr>
            <w:tblGrid>
              <w:gridCol w:w="5508"/>
              <w:gridCol w:w="4785"/>
            </w:tblGrid>
            <w:tr w:rsidR="00263CEA" w:rsidRPr="008934E6" w:rsidTr="00263CEA">
              <w:tc>
                <w:tcPr>
                  <w:tcW w:w="5508" w:type="dxa"/>
                </w:tcPr>
                <w:p w:rsidR="00263CEA" w:rsidRPr="00371B41" w:rsidRDefault="00174146" w:rsidP="00263CEA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</w:t>
                  </w:r>
                  <w:r w:rsidR="00A14E4D">
                    <w:rPr>
                      <w:szCs w:val="24"/>
                    </w:rPr>
                    <w:t xml:space="preserve">О внесении изменений в решение </w:t>
                  </w:r>
                  <w:r w:rsidR="00A14E4D">
                    <w:rPr>
                      <w:szCs w:val="24"/>
                      <w:lang w:val="en-US"/>
                    </w:rPr>
                    <w:t>XVII</w:t>
                  </w:r>
                  <w:r w:rsidR="00A14E4D" w:rsidRPr="00A14E4D">
                    <w:rPr>
                      <w:szCs w:val="24"/>
                    </w:rPr>
                    <w:t xml:space="preserve"> </w:t>
                  </w:r>
                  <w:r w:rsidR="00A14E4D">
                    <w:rPr>
                      <w:szCs w:val="24"/>
                    </w:rPr>
                    <w:t xml:space="preserve">заседания Совета Пудожского муниципального района </w:t>
                  </w:r>
                  <w:r w:rsidR="00A14E4D">
                    <w:rPr>
                      <w:szCs w:val="24"/>
                      <w:lang w:val="en-US"/>
                    </w:rPr>
                    <w:t>III</w:t>
                  </w:r>
                  <w:r w:rsidR="00A14E4D">
                    <w:rPr>
                      <w:szCs w:val="24"/>
                    </w:rPr>
                    <w:t xml:space="preserve"> созыва от 25.09.2015 года № 157 «</w:t>
                  </w:r>
                  <w:r w:rsidR="00263CEA" w:rsidRPr="00371B41">
                    <w:rPr>
                      <w:szCs w:val="24"/>
                    </w:rPr>
                    <w:t>О создании Контрольно-счетного органа Пудожского муниципального района</w:t>
                  </w:r>
                  <w:r w:rsidR="00A14E4D"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4785" w:type="dxa"/>
                </w:tcPr>
                <w:p w:rsidR="00263CEA" w:rsidRPr="008934E6" w:rsidRDefault="00263CEA" w:rsidP="00532FD1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63CEA" w:rsidRDefault="00263CEA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75299" w:rsidRPr="00447E6E" w:rsidRDefault="00975299" w:rsidP="00975299">
      <w:pPr>
        <w:pStyle w:val="a3"/>
        <w:rPr>
          <w:rFonts w:ascii="Times New Roman" w:hAnsi="Times New Roman"/>
          <w:sz w:val="26"/>
          <w:szCs w:val="26"/>
        </w:rPr>
      </w:pPr>
    </w:p>
    <w:p w:rsidR="00371B41" w:rsidRDefault="00966E8C" w:rsidP="00371B41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 w:rsidRPr="00371B41">
        <w:rPr>
          <w:rFonts w:ascii="Times New Roman" w:hAnsi="Times New Roman"/>
          <w:b w:val="0"/>
          <w:color w:val="auto"/>
        </w:rPr>
        <w:t xml:space="preserve">В соответствии с Федеральным </w:t>
      </w:r>
      <w:hyperlink r:id="rId10" w:history="1">
        <w:r w:rsidRPr="00371B41">
          <w:rPr>
            <w:rFonts w:ascii="Times New Roman" w:hAnsi="Times New Roman"/>
            <w:b w:val="0"/>
            <w:color w:val="auto"/>
          </w:rPr>
          <w:t>законом</w:t>
        </w:r>
      </w:hyperlink>
      <w:r w:rsidRPr="00371B41">
        <w:rPr>
          <w:rFonts w:ascii="Times New Roman" w:hAnsi="Times New Roman"/>
          <w:b w:val="0"/>
          <w:color w:val="auto"/>
        </w:rPr>
        <w:t xml:space="preserve"> </w:t>
      </w:r>
      <w:r w:rsidR="00A14E4D">
        <w:rPr>
          <w:rFonts w:ascii="Times New Roman" w:hAnsi="Times New Roman"/>
          <w:b w:val="0"/>
          <w:color w:val="auto"/>
        </w:rPr>
        <w:t>от 09.06.2021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</w:t>
      </w:r>
      <w:r w:rsidR="00271A95">
        <w:rPr>
          <w:rFonts w:ascii="Times New Roman" w:hAnsi="Times New Roman"/>
          <w:b w:val="0"/>
          <w:color w:val="auto"/>
        </w:rPr>
        <w:t>»</w:t>
      </w:r>
      <w:r w:rsidRPr="00371B41">
        <w:rPr>
          <w:rFonts w:ascii="Times New Roman" w:hAnsi="Times New Roman"/>
          <w:b w:val="0"/>
          <w:color w:val="auto"/>
        </w:rPr>
        <w:t xml:space="preserve">, Совет </w:t>
      </w:r>
      <w:r w:rsidR="00371B41">
        <w:rPr>
          <w:rFonts w:ascii="Times New Roman" w:hAnsi="Times New Roman"/>
          <w:b w:val="0"/>
          <w:color w:val="auto"/>
        </w:rPr>
        <w:t>Пудожского</w:t>
      </w:r>
      <w:r w:rsidR="00670892" w:rsidRPr="00371B41">
        <w:rPr>
          <w:rFonts w:ascii="Times New Roman" w:hAnsi="Times New Roman"/>
          <w:b w:val="0"/>
          <w:color w:val="auto"/>
        </w:rPr>
        <w:t xml:space="preserve"> муниципального района </w:t>
      </w:r>
    </w:p>
    <w:p w:rsidR="00966E8C" w:rsidRPr="00371B41" w:rsidRDefault="00371B41" w:rsidP="00371B41">
      <w:pPr>
        <w:pStyle w:val="1"/>
        <w:ind w:firstLine="567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РЕШИЛ</w:t>
      </w:r>
      <w:r w:rsidR="00966E8C" w:rsidRPr="00371B41">
        <w:rPr>
          <w:rFonts w:ascii="Times New Roman" w:hAnsi="Times New Roman"/>
          <w:b w:val="0"/>
          <w:color w:val="auto"/>
        </w:rPr>
        <w:t>:</w:t>
      </w:r>
    </w:p>
    <w:p w:rsidR="00966E8C" w:rsidRDefault="00271A95" w:rsidP="00371B41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271A95">
        <w:rPr>
          <w:rFonts w:ascii="Times New Roman" w:hAnsi="Times New Roman" w:cs="Times New Roman"/>
          <w:b w:val="0"/>
          <w:sz w:val="24"/>
          <w:szCs w:val="24"/>
        </w:rPr>
        <w:t>нес</w:t>
      </w:r>
      <w:r>
        <w:rPr>
          <w:rFonts w:ascii="Times New Roman" w:hAnsi="Times New Roman" w:cs="Times New Roman"/>
          <w:b w:val="0"/>
          <w:sz w:val="24"/>
          <w:szCs w:val="24"/>
        </w:rPr>
        <w:t>ти</w:t>
      </w:r>
      <w:r w:rsidRPr="00271A95">
        <w:rPr>
          <w:rFonts w:ascii="Times New Roman" w:hAnsi="Times New Roman" w:cs="Times New Roman"/>
          <w:b w:val="0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271A95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  <w:r w:rsidRPr="00271A95">
        <w:rPr>
          <w:rFonts w:ascii="Times New Roman" w:hAnsi="Times New Roman" w:cs="Times New Roman"/>
          <w:b w:val="0"/>
          <w:sz w:val="24"/>
          <w:szCs w:val="24"/>
        </w:rPr>
        <w:t>решени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271A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1A95">
        <w:rPr>
          <w:rFonts w:ascii="Times New Roman" w:hAnsi="Times New Roman" w:cs="Times New Roman"/>
          <w:b w:val="0"/>
          <w:sz w:val="24"/>
          <w:szCs w:val="24"/>
          <w:lang w:val="en-US"/>
        </w:rPr>
        <w:t>XVII</w:t>
      </w:r>
      <w:r w:rsidRPr="00271A95">
        <w:rPr>
          <w:rFonts w:ascii="Times New Roman" w:hAnsi="Times New Roman" w:cs="Times New Roman"/>
          <w:b w:val="0"/>
          <w:sz w:val="24"/>
          <w:szCs w:val="24"/>
        </w:rPr>
        <w:t xml:space="preserve"> заседания Совета Пудожского муниципального района </w:t>
      </w:r>
      <w:r w:rsidRPr="00271A95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271A95">
        <w:rPr>
          <w:rFonts w:ascii="Times New Roman" w:hAnsi="Times New Roman" w:cs="Times New Roman"/>
          <w:b w:val="0"/>
          <w:sz w:val="24"/>
          <w:szCs w:val="24"/>
        </w:rPr>
        <w:t xml:space="preserve"> созыва от 25.09.2015 года № 157 «О создании Контрольно-счетного органа Пудожского муниципального района»</w:t>
      </w:r>
      <w:r>
        <w:rPr>
          <w:rFonts w:ascii="Times New Roman" w:hAnsi="Times New Roman" w:cs="Times New Roman"/>
          <w:b w:val="0"/>
          <w:sz w:val="24"/>
          <w:szCs w:val="24"/>
        </w:rPr>
        <w:t>, изложив его</w:t>
      </w:r>
      <w:r w:rsidR="000A39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6E8C" w:rsidRPr="00371B41">
        <w:rPr>
          <w:rFonts w:ascii="Times New Roman" w:hAnsi="Times New Roman" w:cs="Times New Roman"/>
          <w:b w:val="0"/>
          <w:sz w:val="24"/>
          <w:szCs w:val="24"/>
        </w:rPr>
        <w:t>согласно приложению № 1</w:t>
      </w:r>
      <w:r w:rsidR="000A395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Решению</w:t>
      </w:r>
      <w:r w:rsidR="00966E8C" w:rsidRPr="00371B4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1FF9" w:rsidRPr="00371B41" w:rsidRDefault="006A1FF9" w:rsidP="00371B41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XXVIII</w:t>
      </w:r>
      <w:r w:rsidRPr="006A1F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заседания Совета Пудожского муниципального района</w:t>
      </w:r>
      <w:r w:rsidRPr="006A1F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созыва от 25.10.2016 года № 245 «О внесении изменений в решение</w:t>
      </w:r>
      <w:r w:rsidR="002C3E82" w:rsidRPr="002C3E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3E82">
        <w:rPr>
          <w:rFonts w:ascii="Times New Roman" w:hAnsi="Times New Roman" w:cs="Times New Roman"/>
          <w:b w:val="0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заседания Совета Пудожского муниципального района </w:t>
      </w:r>
      <w:r w:rsidR="003C297F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3C297F" w:rsidRPr="003C29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созыва от 25.09.2015 года № 157 «О создании Контрольно-счетного органа Пудожского муниципального района»</w:t>
      </w:r>
      <w:r w:rsidR="003C297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LIII</w:t>
      </w:r>
      <w:r w:rsidR="00433F7F" w:rsidRPr="006A1F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>заседания Совета Пудожского муниципального района</w:t>
      </w:r>
      <w:r w:rsidR="00433F7F" w:rsidRPr="006A1F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 xml:space="preserve"> созыва от 24.08.2018 года № 383 «О внесении изменений в решение</w:t>
      </w:r>
      <w:r w:rsidR="00433F7F" w:rsidRPr="002C3E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XVII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 xml:space="preserve"> заседания Совета Пудожского муниципального района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433F7F" w:rsidRPr="003C29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 xml:space="preserve">созыва от 25.09.2015 года № 157 «О создании Контрольно-счетного органа Пудожского муниципального района», Решение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r w:rsidR="00433F7F" w:rsidRPr="006A1F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>заседания Совета Пудожского муниципального района</w:t>
      </w:r>
      <w:r w:rsidR="00433F7F" w:rsidRPr="006A1F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 xml:space="preserve"> созыва от 27.02.2019 года № 37 «О внесении изменений в решение</w:t>
      </w:r>
      <w:r w:rsidR="00433F7F" w:rsidRPr="002C3E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XVII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 xml:space="preserve"> заседания Совета Пудожского муниципального района </w:t>
      </w:r>
      <w:r w:rsidR="00433F7F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433F7F" w:rsidRPr="003C29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>созыва от 25.09.2015 года № 157 «О создании Контрольно-счетного органа Пудожского муниципального района»</w:t>
      </w:r>
      <w:r w:rsidR="00433F7F" w:rsidRPr="00433F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7F">
        <w:rPr>
          <w:rFonts w:ascii="Times New Roman" w:hAnsi="Times New Roman" w:cs="Times New Roman"/>
          <w:b w:val="0"/>
          <w:sz w:val="24"/>
          <w:szCs w:val="24"/>
        </w:rPr>
        <w:t>признать утратившими силу.</w:t>
      </w:r>
    </w:p>
    <w:p w:rsidR="00975299" w:rsidRPr="000A3953" w:rsidRDefault="000A3953" w:rsidP="00975299">
      <w:pPr>
        <w:pStyle w:val="ConsPlusTitle"/>
        <w:widowControl/>
        <w:numPr>
          <w:ilvl w:val="0"/>
          <w:numId w:val="2"/>
        </w:numPr>
        <w:tabs>
          <w:tab w:val="clear" w:pos="644"/>
          <w:tab w:val="num" w:pos="0"/>
          <w:tab w:val="left" w:pos="851"/>
        </w:tabs>
        <w:ind w:left="0" w:firstLine="567"/>
        <w:jc w:val="both"/>
        <w:rPr>
          <w:rFonts w:ascii="Times New Roman" w:hAnsi="Times New Roman" w:cs="Verdana"/>
          <w:spacing w:val="-12"/>
          <w:sz w:val="26"/>
          <w:szCs w:val="26"/>
        </w:rPr>
      </w:pPr>
      <w:r w:rsidRPr="000A3953">
        <w:rPr>
          <w:rFonts w:ascii="Times New Roman" w:hAnsi="Times New Roman" w:cs="Times New Roman"/>
          <w:b w:val="0"/>
          <w:sz w:val="24"/>
          <w:szCs w:val="24"/>
        </w:rPr>
        <w:t>Н</w:t>
      </w:r>
      <w:r w:rsidR="00966E8C" w:rsidRPr="000A3953">
        <w:rPr>
          <w:rFonts w:ascii="Times New Roman" w:hAnsi="Times New Roman" w:cs="Times New Roman"/>
          <w:b w:val="0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b w:val="0"/>
          <w:sz w:val="24"/>
          <w:szCs w:val="24"/>
        </w:rPr>
        <w:t>в силу после его официального опубликования (обнародования).</w:t>
      </w:r>
    </w:p>
    <w:p w:rsidR="00271A95" w:rsidRPr="00447E6E" w:rsidRDefault="00271A95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543E75" w:rsidRDefault="00975299" w:rsidP="00975299">
      <w:pPr>
        <w:rPr>
          <w:rFonts w:ascii="Times New Roman" w:hAnsi="Times New Roman"/>
          <w:szCs w:val="24"/>
        </w:rPr>
      </w:pPr>
      <w:r w:rsidRPr="00543E75">
        <w:rPr>
          <w:rFonts w:ascii="Times New Roman" w:hAnsi="Times New Roman"/>
          <w:spacing w:val="-12"/>
          <w:szCs w:val="24"/>
        </w:rPr>
        <w:t xml:space="preserve">Глава </w:t>
      </w:r>
      <w:r w:rsidR="000A3953" w:rsidRPr="00543E75">
        <w:rPr>
          <w:rFonts w:ascii="Times New Roman" w:hAnsi="Times New Roman"/>
          <w:spacing w:val="-12"/>
          <w:szCs w:val="24"/>
        </w:rPr>
        <w:t xml:space="preserve">Пудожского </w:t>
      </w:r>
      <w:r w:rsidRPr="00543E75">
        <w:rPr>
          <w:rFonts w:ascii="Times New Roman" w:hAnsi="Times New Roman"/>
          <w:szCs w:val="24"/>
        </w:rPr>
        <w:t>муниципального района</w:t>
      </w:r>
      <w:r w:rsidR="00543E75">
        <w:rPr>
          <w:rFonts w:ascii="Times New Roman" w:hAnsi="Times New Roman"/>
          <w:szCs w:val="24"/>
        </w:rPr>
        <w:t xml:space="preserve"> </w:t>
      </w:r>
      <w:r w:rsidR="00D8719C">
        <w:rPr>
          <w:rFonts w:ascii="Times New Roman" w:hAnsi="Times New Roman"/>
          <w:szCs w:val="24"/>
        </w:rPr>
        <w:t xml:space="preserve">                                                           А.</w:t>
      </w:r>
      <w:r w:rsidR="00271A95" w:rsidRPr="00543E75">
        <w:rPr>
          <w:rFonts w:ascii="Times New Roman" w:hAnsi="Times New Roman"/>
          <w:szCs w:val="24"/>
        </w:rPr>
        <w:t>В. Ладыгин</w:t>
      </w:r>
      <w:r w:rsidRPr="000A3953">
        <w:rPr>
          <w:rFonts w:ascii="Times New Roman" w:hAnsi="Times New Roman"/>
          <w:szCs w:val="24"/>
        </w:rPr>
        <w:t xml:space="preserve">     </w:t>
      </w:r>
    </w:p>
    <w:p w:rsidR="00543E75" w:rsidRDefault="00543E75" w:rsidP="00975299">
      <w:pPr>
        <w:rPr>
          <w:rFonts w:ascii="Times New Roman" w:hAnsi="Times New Roman"/>
          <w:szCs w:val="24"/>
        </w:rPr>
      </w:pPr>
    </w:p>
    <w:p w:rsidR="00532FD1" w:rsidRDefault="000A3953" w:rsidP="00975299">
      <w:pPr>
        <w:rPr>
          <w:rFonts w:ascii="Times New Roman" w:hAnsi="Times New Roman"/>
          <w:szCs w:val="24"/>
        </w:rPr>
      </w:pPr>
      <w:r w:rsidRPr="000A3953">
        <w:rPr>
          <w:rFonts w:ascii="Times New Roman" w:hAnsi="Times New Roman"/>
          <w:szCs w:val="24"/>
        </w:rPr>
        <w:t xml:space="preserve">Председатель Совета Пудожского муниципального района              </w:t>
      </w:r>
      <w:r>
        <w:rPr>
          <w:rFonts w:ascii="Times New Roman" w:hAnsi="Times New Roman"/>
          <w:szCs w:val="24"/>
        </w:rPr>
        <w:t xml:space="preserve">            </w:t>
      </w:r>
      <w:r w:rsidRPr="000A3953">
        <w:rPr>
          <w:rFonts w:ascii="Times New Roman" w:hAnsi="Times New Roman"/>
          <w:szCs w:val="24"/>
        </w:rPr>
        <w:t xml:space="preserve"> </w:t>
      </w:r>
      <w:r w:rsidR="00543E75">
        <w:rPr>
          <w:rFonts w:ascii="Times New Roman" w:hAnsi="Times New Roman"/>
          <w:szCs w:val="24"/>
        </w:rPr>
        <w:t xml:space="preserve">       </w:t>
      </w:r>
      <w:r w:rsidRPr="000A3953">
        <w:rPr>
          <w:rFonts w:ascii="Times New Roman" w:hAnsi="Times New Roman"/>
          <w:szCs w:val="24"/>
        </w:rPr>
        <w:t xml:space="preserve"> </w:t>
      </w:r>
      <w:r w:rsidR="00D8719C">
        <w:rPr>
          <w:rFonts w:ascii="Times New Roman" w:hAnsi="Times New Roman"/>
          <w:szCs w:val="24"/>
        </w:rPr>
        <w:t>Е.</w:t>
      </w:r>
      <w:r w:rsidR="00271A95">
        <w:rPr>
          <w:rFonts w:ascii="Times New Roman" w:hAnsi="Times New Roman"/>
          <w:szCs w:val="24"/>
        </w:rPr>
        <w:t>П. Гроль</w:t>
      </w:r>
    </w:p>
    <w:p w:rsidR="00532FD1" w:rsidRDefault="00532FD1" w:rsidP="00975299">
      <w:pPr>
        <w:rPr>
          <w:rFonts w:ascii="Times New Roman" w:hAnsi="Times New Roman"/>
          <w:szCs w:val="24"/>
        </w:rPr>
      </w:pPr>
    </w:p>
    <w:p w:rsidR="00183474" w:rsidRPr="00174146" w:rsidRDefault="00BD08BB" w:rsidP="00183474">
      <w:pPr>
        <w:jc w:val="right"/>
        <w:rPr>
          <w:rFonts w:ascii="Times New Roman" w:hAnsi="Times New Roman"/>
          <w:szCs w:val="24"/>
        </w:rPr>
      </w:pPr>
      <w:r w:rsidRPr="00183474">
        <w:rPr>
          <w:rFonts w:ascii="Times New Roman" w:hAnsi="Times New Roman"/>
          <w:szCs w:val="24"/>
        </w:rPr>
        <w:lastRenderedPageBreak/>
        <w:t xml:space="preserve">Приложение № 1 </w:t>
      </w:r>
    </w:p>
    <w:p w:rsidR="00E53CCC" w:rsidRDefault="00183474" w:rsidP="00183474">
      <w:pPr>
        <w:jc w:val="right"/>
        <w:rPr>
          <w:rFonts w:ascii="Times New Roman" w:hAnsi="Times New Roman"/>
        </w:rPr>
      </w:pPr>
      <w:r w:rsidRPr="00183474">
        <w:rPr>
          <w:rFonts w:ascii="Times New Roman" w:hAnsi="Times New Roman"/>
        </w:rPr>
        <w:t xml:space="preserve">к Решению  </w:t>
      </w:r>
      <w:r w:rsidRPr="00183474">
        <w:rPr>
          <w:rFonts w:ascii="Times New Roman" w:hAnsi="Times New Roman"/>
          <w:lang w:val="en-US"/>
        </w:rPr>
        <w:t>XXXIII</w:t>
      </w:r>
      <w:r w:rsidRPr="00183474">
        <w:rPr>
          <w:rFonts w:ascii="Times New Roman" w:hAnsi="Times New Roman"/>
        </w:rPr>
        <w:t xml:space="preserve"> заседания </w:t>
      </w:r>
    </w:p>
    <w:p w:rsidR="00E53CCC" w:rsidRDefault="00183474" w:rsidP="00E53CCC">
      <w:pPr>
        <w:jc w:val="right"/>
        <w:rPr>
          <w:rFonts w:ascii="Times New Roman" w:hAnsi="Times New Roman"/>
        </w:rPr>
      </w:pPr>
      <w:r w:rsidRPr="00183474">
        <w:rPr>
          <w:rFonts w:ascii="Times New Roman" w:hAnsi="Times New Roman"/>
        </w:rPr>
        <w:t>Совета П</w:t>
      </w:r>
      <w:r>
        <w:rPr>
          <w:rFonts w:ascii="Times New Roman" w:hAnsi="Times New Roman"/>
        </w:rPr>
        <w:t>удожского</w:t>
      </w:r>
      <w:r w:rsidR="00E53CCC">
        <w:rPr>
          <w:rFonts w:ascii="Times New Roman" w:hAnsi="Times New Roman"/>
        </w:rPr>
        <w:t xml:space="preserve"> </w:t>
      </w:r>
      <w:r w:rsidRPr="00183474">
        <w:rPr>
          <w:rFonts w:ascii="Times New Roman" w:hAnsi="Times New Roman"/>
        </w:rPr>
        <w:t xml:space="preserve">муниципального района </w:t>
      </w:r>
    </w:p>
    <w:p w:rsidR="00975299" w:rsidRPr="00E53CCC" w:rsidRDefault="00183474" w:rsidP="00E53CCC">
      <w:pPr>
        <w:jc w:val="right"/>
        <w:rPr>
          <w:rFonts w:ascii="Times New Roman" w:hAnsi="Times New Roman"/>
        </w:rPr>
      </w:pPr>
      <w:r w:rsidRPr="00183474">
        <w:rPr>
          <w:rFonts w:ascii="Times New Roman" w:hAnsi="Times New Roman"/>
          <w:lang w:val="en-US"/>
        </w:rPr>
        <w:t>IV</w:t>
      </w:r>
      <w:r w:rsidRPr="00183474">
        <w:rPr>
          <w:rFonts w:ascii="Times New Roman" w:hAnsi="Times New Roman"/>
        </w:rPr>
        <w:t xml:space="preserve"> созыва от 25.02.2022 года № </w:t>
      </w:r>
      <w:r>
        <w:rPr>
          <w:rFonts w:ascii="Times New Roman" w:hAnsi="Times New Roman"/>
        </w:rPr>
        <w:t>25</w:t>
      </w:r>
      <w:r w:rsidRPr="00174146">
        <w:rPr>
          <w:rFonts w:ascii="Times New Roman" w:hAnsi="Times New Roman"/>
        </w:rPr>
        <w:t>3</w:t>
      </w:r>
      <w:r w:rsidRPr="00183474">
        <w:rPr>
          <w:rFonts w:ascii="Times New Roman" w:hAnsi="Times New Roman"/>
        </w:rPr>
        <w:t xml:space="preserve">     </w:t>
      </w:r>
    </w:p>
    <w:p w:rsidR="000A3953" w:rsidRDefault="000A3953" w:rsidP="00975299">
      <w:pPr>
        <w:rPr>
          <w:sz w:val="26"/>
          <w:szCs w:val="26"/>
        </w:rPr>
      </w:pP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4"/>
        </w:rPr>
      </w:pPr>
      <w:r w:rsidRPr="00BD08BB">
        <w:rPr>
          <w:rFonts w:ascii="Times New Roman" w:hAnsi="Times New Roman"/>
          <w:b/>
          <w:color w:val="04092A"/>
          <w:szCs w:val="24"/>
        </w:rPr>
        <w:t xml:space="preserve">Статья 1. Статус Контрольно-счетного органа </w:t>
      </w:r>
      <w:r w:rsidR="00BD08BB" w:rsidRPr="00BD08BB">
        <w:rPr>
          <w:rFonts w:ascii="Times New Roman" w:hAnsi="Times New Roman"/>
          <w:b/>
          <w:color w:val="04092A"/>
          <w:szCs w:val="24"/>
        </w:rPr>
        <w:t>Пудожского муниципального района.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 xml:space="preserve">1. Контрольно-счетный орган </w:t>
      </w:r>
      <w:r w:rsidR="00BD08BB">
        <w:rPr>
          <w:rFonts w:ascii="Times New Roman" w:hAnsi="Times New Roman"/>
          <w:color w:val="04092A"/>
          <w:szCs w:val="24"/>
        </w:rPr>
        <w:t>Пудожского муниципального района</w:t>
      </w:r>
      <w:r w:rsidRPr="00BD08BB">
        <w:rPr>
          <w:rFonts w:ascii="Times New Roman" w:hAnsi="Times New Roman"/>
          <w:color w:val="04092A"/>
          <w:szCs w:val="24"/>
        </w:rPr>
        <w:t xml:space="preserve"> (далее – Контрольно-счетный орган) является постоянно действующим органом внешнего муниципального финансового контроля, образуется представительным органом муниципального образования</w:t>
      </w:r>
      <w:r w:rsidR="00BD08BB">
        <w:rPr>
          <w:rFonts w:ascii="Times New Roman" w:hAnsi="Times New Roman"/>
          <w:color w:val="04092A"/>
          <w:szCs w:val="24"/>
        </w:rPr>
        <w:t xml:space="preserve"> </w:t>
      </w:r>
      <w:r w:rsidRPr="00BD08BB">
        <w:rPr>
          <w:rFonts w:ascii="Times New Roman" w:hAnsi="Times New Roman"/>
          <w:color w:val="04092A"/>
          <w:szCs w:val="24"/>
        </w:rPr>
        <w:t>и ему подотчетен.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>2.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 xml:space="preserve">3. Деятельность Контрольно-счетного органа не может быть приостановлена, в том числе в связи досрочным прекращением полномочий представительного органа </w:t>
      </w:r>
      <w:r w:rsidR="00BD08BB">
        <w:rPr>
          <w:rFonts w:ascii="Times New Roman" w:hAnsi="Times New Roman"/>
          <w:color w:val="04092A"/>
          <w:szCs w:val="24"/>
        </w:rPr>
        <w:t>Пудожского муниципального района.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>4. Контрольно-счетный орган является органом местного самоуправления, имеет гербовую печать и бланки со своим наименованием и с изображением герба муниципального образования.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>5. Контрольно-счетный орган обладает правами юридического лица.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>6. Контрольно-счетный орган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>7.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 xml:space="preserve">8. Контрольно-счетный орган осуществляет полномочия контрольно-счетного органа поселений по осуществлению внешнего финансового контроля в случае заключения представительными органами поселений, входящих в состав </w:t>
      </w:r>
      <w:r w:rsidR="007D233D">
        <w:rPr>
          <w:rFonts w:ascii="Times New Roman" w:hAnsi="Times New Roman"/>
          <w:color w:val="04092A"/>
          <w:szCs w:val="24"/>
        </w:rPr>
        <w:t>Пудожского муниципального района</w:t>
      </w:r>
      <w:r w:rsidRPr="00BD08BB">
        <w:rPr>
          <w:rFonts w:ascii="Times New Roman" w:hAnsi="Times New Roman"/>
          <w:color w:val="04092A"/>
          <w:szCs w:val="24"/>
        </w:rPr>
        <w:t xml:space="preserve">, соглашения с представительным органом </w:t>
      </w:r>
      <w:r w:rsidR="007D233D">
        <w:rPr>
          <w:rFonts w:ascii="Times New Roman" w:hAnsi="Times New Roman"/>
          <w:color w:val="04092A"/>
          <w:szCs w:val="24"/>
        </w:rPr>
        <w:t>Пудожского муниципального района</w:t>
      </w:r>
      <w:r w:rsidRPr="00BD08BB">
        <w:rPr>
          <w:rFonts w:ascii="Times New Roman" w:hAnsi="Times New Roman"/>
          <w:color w:val="04092A"/>
          <w:szCs w:val="24"/>
        </w:rPr>
        <w:t xml:space="preserve"> о передаче таких полномочий.</w:t>
      </w:r>
    </w:p>
    <w:p w:rsidR="00A14E4D" w:rsidRPr="00BD08BB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BD08BB">
        <w:rPr>
          <w:rFonts w:ascii="Times New Roman" w:hAnsi="Times New Roman"/>
          <w:color w:val="04092A"/>
          <w:szCs w:val="24"/>
        </w:rPr>
        <w:t>9. Место нахождения Контрольно-счетного органа –</w:t>
      </w:r>
      <w:r w:rsidR="007D233D">
        <w:rPr>
          <w:rFonts w:ascii="Times New Roman" w:hAnsi="Times New Roman"/>
          <w:color w:val="04092A"/>
          <w:szCs w:val="24"/>
        </w:rPr>
        <w:t xml:space="preserve"> Республика Карелия г. Пудож ул. Ленина д. 90.</w:t>
      </w:r>
    </w:p>
    <w:p w:rsidR="00A14E4D" w:rsidRDefault="00A14E4D" w:rsidP="00A14E4D">
      <w:pPr>
        <w:shd w:val="clear" w:color="auto" w:fill="FFFFFF"/>
        <w:ind w:firstLine="567"/>
        <w:jc w:val="both"/>
        <w:rPr>
          <w:color w:val="04092A"/>
          <w:szCs w:val="28"/>
        </w:rPr>
      </w:pPr>
    </w:p>
    <w:p w:rsidR="00A14E4D" w:rsidRPr="00623B53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623B53">
        <w:rPr>
          <w:rFonts w:ascii="Times New Roman" w:hAnsi="Times New Roman"/>
          <w:b/>
          <w:color w:val="04092A"/>
          <w:szCs w:val="28"/>
        </w:rPr>
        <w:t>Статья 2. Правовые основы деятельности Контрольно-счетного органа</w:t>
      </w:r>
    </w:p>
    <w:p w:rsidR="00A14E4D" w:rsidRPr="00623B53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623B53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23B53">
        <w:rPr>
          <w:rFonts w:ascii="Times New Roman" w:hAnsi="Times New Roman"/>
          <w:color w:val="04092A"/>
          <w:szCs w:val="28"/>
        </w:rPr>
        <w:t xml:space="preserve">Контрольно-счетный орган осуществляет свою деятельность на </w:t>
      </w:r>
      <w:r w:rsidRPr="00623B53">
        <w:rPr>
          <w:rFonts w:ascii="Times New Roman" w:hAnsi="Times New Roman"/>
          <w:szCs w:val="28"/>
        </w:rPr>
        <w:t>основе</w:t>
      </w:r>
      <w:r w:rsidR="00623B53" w:rsidRPr="00623B53">
        <w:rPr>
          <w:rFonts w:ascii="Times New Roman" w:hAnsi="Times New Roman"/>
          <w:szCs w:val="28"/>
        </w:rPr>
        <w:t xml:space="preserve"> </w:t>
      </w:r>
      <w:r w:rsidRPr="00623B53">
        <w:rPr>
          <w:rFonts w:ascii="Times New Roman" w:hAnsi="Times New Roman"/>
          <w:szCs w:val="28"/>
        </w:rPr>
        <w:t>Конституции</w:t>
      </w:r>
      <w:r w:rsidR="00623B53" w:rsidRPr="00623B53">
        <w:rPr>
          <w:rFonts w:ascii="Times New Roman" w:hAnsi="Times New Roman"/>
          <w:szCs w:val="28"/>
        </w:rPr>
        <w:t xml:space="preserve"> </w:t>
      </w:r>
      <w:r w:rsidRPr="00623B53">
        <w:rPr>
          <w:rFonts w:ascii="Times New Roman" w:hAnsi="Times New Roman"/>
          <w:szCs w:val="28"/>
        </w:rPr>
        <w:t>Российской Федерации, законодательства Российской Федерации, законов и иных нормативных правовых актов Республики Карелия,</w:t>
      </w:r>
      <w:r w:rsidR="00623B53" w:rsidRPr="00623B53">
        <w:rPr>
          <w:rFonts w:ascii="Times New Roman" w:hAnsi="Times New Roman"/>
          <w:szCs w:val="28"/>
        </w:rPr>
        <w:t xml:space="preserve"> </w:t>
      </w:r>
      <w:r w:rsidRPr="00623B53">
        <w:rPr>
          <w:rFonts w:ascii="Times New Roman" w:hAnsi="Times New Roman"/>
          <w:szCs w:val="28"/>
        </w:rPr>
        <w:t xml:space="preserve">устава </w:t>
      </w:r>
      <w:r w:rsidR="00623B53" w:rsidRPr="00623B53">
        <w:rPr>
          <w:rFonts w:ascii="Times New Roman" w:hAnsi="Times New Roman"/>
          <w:szCs w:val="28"/>
        </w:rPr>
        <w:t>Пудожского муниципального района</w:t>
      </w:r>
      <w:r w:rsidRPr="00623B53">
        <w:rPr>
          <w:rFonts w:ascii="Times New Roman" w:hAnsi="Times New Roman"/>
          <w:color w:val="04092A"/>
          <w:szCs w:val="28"/>
        </w:rPr>
        <w:t xml:space="preserve">, настоящего Положения и иных муниципальных правовых актов </w:t>
      </w:r>
      <w:r w:rsidR="00623B53" w:rsidRPr="00623B53">
        <w:rPr>
          <w:rFonts w:ascii="Times New Roman" w:hAnsi="Times New Roman"/>
          <w:szCs w:val="28"/>
        </w:rPr>
        <w:t>Пудожского муниципального района</w:t>
      </w:r>
      <w:r w:rsidRPr="00623B53">
        <w:rPr>
          <w:rFonts w:ascii="Times New Roman" w:hAnsi="Times New Roman"/>
          <w:color w:val="04092A"/>
          <w:szCs w:val="28"/>
        </w:rPr>
        <w:t>.</w:t>
      </w:r>
    </w:p>
    <w:p w:rsidR="00A14E4D" w:rsidRDefault="00A14E4D" w:rsidP="00623B53">
      <w:pPr>
        <w:shd w:val="clear" w:color="auto" w:fill="FFFFFF"/>
        <w:jc w:val="both"/>
        <w:rPr>
          <w:color w:val="04092A"/>
          <w:szCs w:val="28"/>
        </w:rPr>
      </w:pPr>
    </w:p>
    <w:p w:rsidR="00A14E4D" w:rsidRPr="00687B38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687B38">
        <w:rPr>
          <w:rFonts w:ascii="Times New Roman" w:hAnsi="Times New Roman"/>
          <w:b/>
          <w:color w:val="04092A"/>
          <w:szCs w:val="28"/>
        </w:rPr>
        <w:t>Статья 3. Принципы деятельности Контрольно-счетного органа</w:t>
      </w:r>
    </w:p>
    <w:p w:rsidR="00A14E4D" w:rsidRPr="00687B38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687B38" w:rsidRDefault="00A14E4D" w:rsidP="00992B24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87B38">
        <w:rPr>
          <w:rFonts w:ascii="Times New Roman" w:hAnsi="Times New Roman"/>
          <w:color w:val="04092A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A14E4D" w:rsidRPr="00687B38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992B24" w:rsidRDefault="00A14E4D" w:rsidP="00992B24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4"/>
        </w:rPr>
      </w:pPr>
      <w:r w:rsidRPr="00992B24">
        <w:rPr>
          <w:rFonts w:ascii="Times New Roman" w:hAnsi="Times New Roman"/>
          <w:b/>
          <w:color w:val="04092A"/>
          <w:szCs w:val="24"/>
        </w:rPr>
        <w:t>Статья 4. Состав Контрольно-счетного органа</w:t>
      </w:r>
    </w:p>
    <w:p w:rsidR="00A14E4D" w:rsidRPr="00992B24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992B24">
        <w:rPr>
          <w:rFonts w:ascii="Times New Roman" w:hAnsi="Times New Roman"/>
          <w:color w:val="04092A"/>
          <w:szCs w:val="24"/>
        </w:rPr>
        <w:t>1. Контрольно-счетный орган образуется в составе председателя</w:t>
      </w:r>
      <w:r w:rsidR="00992B24">
        <w:rPr>
          <w:rFonts w:ascii="Times New Roman" w:hAnsi="Times New Roman"/>
          <w:color w:val="04092A"/>
          <w:szCs w:val="24"/>
        </w:rPr>
        <w:t xml:space="preserve"> </w:t>
      </w:r>
      <w:r w:rsidRPr="00992B24">
        <w:rPr>
          <w:rFonts w:ascii="Times New Roman" w:hAnsi="Times New Roman"/>
          <w:color w:val="04092A"/>
          <w:szCs w:val="24"/>
        </w:rPr>
        <w:t>и аппарата Контрольно-счетного органа.</w:t>
      </w:r>
    </w:p>
    <w:p w:rsidR="00A14E4D" w:rsidRPr="00992B24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992B24">
        <w:rPr>
          <w:rFonts w:ascii="Times New Roman" w:hAnsi="Times New Roman"/>
          <w:color w:val="04092A"/>
          <w:szCs w:val="24"/>
        </w:rPr>
        <w:t>2. Председатель Контрольно-счетного органа замеща</w:t>
      </w:r>
      <w:r w:rsidR="00992B24">
        <w:rPr>
          <w:rFonts w:ascii="Times New Roman" w:hAnsi="Times New Roman"/>
          <w:color w:val="04092A"/>
          <w:szCs w:val="24"/>
        </w:rPr>
        <w:t>е</w:t>
      </w:r>
      <w:r w:rsidRPr="00992B24">
        <w:rPr>
          <w:rFonts w:ascii="Times New Roman" w:hAnsi="Times New Roman"/>
          <w:color w:val="04092A"/>
          <w:szCs w:val="24"/>
        </w:rPr>
        <w:t>т муниципальные должности.</w:t>
      </w:r>
    </w:p>
    <w:p w:rsidR="00A14E4D" w:rsidRPr="00992B24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992B24">
        <w:rPr>
          <w:rFonts w:ascii="Times New Roman" w:hAnsi="Times New Roman"/>
          <w:color w:val="04092A"/>
          <w:szCs w:val="24"/>
        </w:rPr>
        <w:lastRenderedPageBreak/>
        <w:t xml:space="preserve">3. Срок полномочий председателя Контрольно-счетного органа составляет </w:t>
      </w:r>
      <w:r w:rsidR="00992B24">
        <w:rPr>
          <w:rFonts w:ascii="Times New Roman" w:hAnsi="Times New Roman"/>
          <w:color w:val="04092A"/>
          <w:szCs w:val="24"/>
        </w:rPr>
        <w:t>пять</w:t>
      </w:r>
      <w:r w:rsidRPr="00992B24">
        <w:rPr>
          <w:rFonts w:ascii="Times New Roman" w:hAnsi="Times New Roman"/>
          <w:color w:val="04092A"/>
          <w:szCs w:val="24"/>
        </w:rPr>
        <w:t xml:space="preserve"> лет.</w:t>
      </w:r>
    </w:p>
    <w:p w:rsidR="00A14E4D" w:rsidRPr="00992B24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992B24">
        <w:rPr>
          <w:rFonts w:ascii="Times New Roman" w:hAnsi="Times New Roman"/>
          <w:color w:val="04092A"/>
          <w:szCs w:val="24"/>
        </w:rPr>
        <w:t>4. В состав аппарата Контрольно-счетного органа вход</w:t>
      </w:r>
      <w:r w:rsidR="00244ED7">
        <w:rPr>
          <w:rFonts w:ascii="Times New Roman" w:hAnsi="Times New Roman"/>
          <w:color w:val="04092A"/>
          <w:szCs w:val="24"/>
        </w:rPr>
        <w:t>и</w:t>
      </w:r>
      <w:r w:rsidRPr="00992B24">
        <w:rPr>
          <w:rFonts w:ascii="Times New Roman" w:hAnsi="Times New Roman"/>
          <w:color w:val="04092A"/>
          <w:szCs w:val="24"/>
        </w:rPr>
        <w:t>т инспектор</w:t>
      </w:r>
      <w:r w:rsidR="00244ED7">
        <w:rPr>
          <w:rFonts w:ascii="Times New Roman" w:hAnsi="Times New Roman"/>
          <w:color w:val="04092A"/>
          <w:szCs w:val="24"/>
        </w:rPr>
        <w:t>.</w:t>
      </w:r>
      <w:r w:rsidRPr="00992B24">
        <w:rPr>
          <w:rFonts w:ascii="Times New Roman" w:hAnsi="Times New Roman"/>
          <w:color w:val="04092A"/>
          <w:szCs w:val="24"/>
        </w:rPr>
        <w:t xml:space="preserve"> На инспектор</w:t>
      </w:r>
      <w:r w:rsidR="00244ED7">
        <w:rPr>
          <w:rFonts w:ascii="Times New Roman" w:hAnsi="Times New Roman"/>
          <w:color w:val="04092A"/>
          <w:szCs w:val="24"/>
        </w:rPr>
        <w:t>а</w:t>
      </w:r>
      <w:r w:rsidRPr="00992B24">
        <w:rPr>
          <w:rFonts w:ascii="Times New Roman" w:hAnsi="Times New Roman"/>
          <w:color w:val="04092A"/>
          <w:szCs w:val="24"/>
        </w:rPr>
        <w:t xml:space="preserve">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A14E4D" w:rsidRPr="00992B24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992B24">
        <w:rPr>
          <w:rFonts w:ascii="Times New Roman" w:hAnsi="Times New Roman"/>
          <w:color w:val="04092A"/>
          <w:szCs w:val="24"/>
        </w:rPr>
        <w:t>5. Права, обязанности и ответственность работник</w:t>
      </w:r>
      <w:r w:rsidR="00E80E02">
        <w:rPr>
          <w:rFonts w:ascii="Times New Roman" w:hAnsi="Times New Roman"/>
          <w:color w:val="04092A"/>
          <w:szCs w:val="24"/>
        </w:rPr>
        <w:t>а</w:t>
      </w:r>
      <w:r w:rsidRPr="00992B24">
        <w:rPr>
          <w:rFonts w:ascii="Times New Roman" w:hAnsi="Times New Roman"/>
          <w:color w:val="04092A"/>
          <w:szCs w:val="24"/>
        </w:rPr>
        <w:t xml:space="preserve">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A14E4D" w:rsidRPr="00992B24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992B24">
        <w:rPr>
          <w:rFonts w:ascii="Times New Roman" w:hAnsi="Times New Roman"/>
          <w:color w:val="04092A"/>
          <w:szCs w:val="24"/>
        </w:rPr>
        <w:t xml:space="preserve">6. Штатная численность Контрольно-счетного органа определяется правовым актом представительного органа </w:t>
      </w:r>
      <w:r w:rsidR="00E80E02" w:rsidRPr="00E80E02">
        <w:rPr>
          <w:rFonts w:ascii="Times New Roman" w:hAnsi="Times New Roman"/>
          <w:szCs w:val="28"/>
        </w:rPr>
        <w:t>Пудожского муниципального района</w:t>
      </w:r>
      <w:r w:rsidR="00E80E02" w:rsidRPr="00992B24">
        <w:rPr>
          <w:rFonts w:ascii="Times New Roman" w:hAnsi="Times New Roman"/>
          <w:color w:val="04092A"/>
          <w:szCs w:val="24"/>
        </w:rPr>
        <w:t xml:space="preserve"> </w:t>
      </w:r>
      <w:r w:rsidRPr="00992B24">
        <w:rPr>
          <w:rFonts w:ascii="Times New Roman" w:hAnsi="Times New Roman"/>
          <w:color w:val="04092A"/>
          <w:szCs w:val="24"/>
        </w:rPr>
        <w:t>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A14E4D" w:rsidRPr="00992B24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4"/>
        </w:rPr>
      </w:pPr>
      <w:r w:rsidRPr="00992B24">
        <w:rPr>
          <w:rFonts w:ascii="Times New Roman" w:hAnsi="Times New Roman"/>
          <w:color w:val="04092A"/>
          <w:szCs w:val="24"/>
        </w:rPr>
        <w:t>7. Структура и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A14E4D" w:rsidRDefault="00A14E4D" w:rsidP="00995841">
      <w:pPr>
        <w:shd w:val="clear" w:color="auto" w:fill="FFFFFF"/>
        <w:jc w:val="both"/>
        <w:rPr>
          <w:color w:val="04092A"/>
          <w:szCs w:val="28"/>
        </w:rPr>
      </w:pP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995841">
        <w:rPr>
          <w:rFonts w:ascii="Times New Roman" w:hAnsi="Times New Roman"/>
          <w:b/>
          <w:color w:val="04092A"/>
          <w:szCs w:val="28"/>
        </w:rPr>
        <w:t>Статья 5. Порядок назначения на должность и освобождения от должности председателя Контрольно-счетного органа</w:t>
      </w: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995841">
        <w:rPr>
          <w:rFonts w:ascii="Times New Roman" w:hAnsi="Times New Roman"/>
          <w:color w:val="04092A"/>
          <w:szCs w:val="28"/>
        </w:rPr>
        <w:t>1. Председатель Контрольно-счетного органа назнача</w:t>
      </w:r>
      <w:r w:rsidR="00995841">
        <w:rPr>
          <w:rFonts w:ascii="Times New Roman" w:hAnsi="Times New Roman"/>
          <w:color w:val="04092A"/>
          <w:szCs w:val="28"/>
        </w:rPr>
        <w:t>е</w:t>
      </w:r>
      <w:r w:rsidRPr="00995841">
        <w:rPr>
          <w:rFonts w:ascii="Times New Roman" w:hAnsi="Times New Roman"/>
          <w:color w:val="04092A"/>
          <w:szCs w:val="28"/>
        </w:rPr>
        <w:t>тся на должность представительным органом</w:t>
      </w:r>
      <w:r w:rsidR="00995841">
        <w:rPr>
          <w:rFonts w:ascii="Times New Roman" w:hAnsi="Times New Roman"/>
          <w:color w:val="04092A"/>
          <w:szCs w:val="28"/>
        </w:rPr>
        <w:t xml:space="preserve"> </w:t>
      </w:r>
      <w:r w:rsidR="00995841" w:rsidRPr="00E80E02">
        <w:rPr>
          <w:rFonts w:ascii="Times New Roman" w:hAnsi="Times New Roman"/>
          <w:szCs w:val="28"/>
        </w:rPr>
        <w:t>Пудожского муниципального района</w:t>
      </w:r>
      <w:r w:rsidR="00995841">
        <w:rPr>
          <w:rFonts w:ascii="Times New Roman" w:hAnsi="Times New Roman"/>
          <w:szCs w:val="28"/>
        </w:rPr>
        <w:t>.</w:t>
      </w: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995841">
        <w:rPr>
          <w:rFonts w:ascii="Times New Roman" w:hAnsi="Times New Roman"/>
          <w:color w:val="04092A"/>
          <w:szCs w:val="28"/>
        </w:rPr>
        <w:t xml:space="preserve">2. Предложения о кандидатурах на должность председателя Контрольно-счетного органа вносятся в представительный орган </w:t>
      </w:r>
      <w:r w:rsidR="00995841" w:rsidRPr="00E80E02">
        <w:rPr>
          <w:rFonts w:ascii="Times New Roman" w:hAnsi="Times New Roman"/>
          <w:szCs w:val="28"/>
        </w:rPr>
        <w:t>Пудожского муниципального района</w:t>
      </w:r>
      <w:r w:rsidRPr="00995841">
        <w:rPr>
          <w:rFonts w:ascii="Times New Roman" w:hAnsi="Times New Roman"/>
          <w:color w:val="04092A"/>
          <w:szCs w:val="28"/>
        </w:rPr>
        <w:t>:</w:t>
      </w: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995841">
        <w:rPr>
          <w:rFonts w:ascii="Times New Roman" w:hAnsi="Times New Roman"/>
          <w:color w:val="04092A"/>
          <w:szCs w:val="28"/>
        </w:rPr>
        <w:t xml:space="preserve">1) председателем представительного органа </w:t>
      </w:r>
      <w:r w:rsidR="00995841" w:rsidRPr="00E80E02">
        <w:rPr>
          <w:rFonts w:ascii="Times New Roman" w:hAnsi="Times New Roman"/>
          <w:szCs w:val="28"/>
        </w:rPr>
        <w:t>Пудожского муниципального района</w:t>
      </w:r>
      <w:r w:rsidRPr="00995841">
        <w:rPr>
          <w:rFonts w:ascii="Times New Roman" w:hAnsi="Times New Roman"/>
          <w:color w:val="04092A"/>
          <w:szCs w:val="28"/>
        </w:rPr>
        <w:t>;</w:t>
      </w: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995841">
        <w:rPr>
          <w:rFonts w:ascii="Times New Roman" w:hAnsi="Times New Roman"/>
          <w:color w:val="04092A"/>
          <w:szCs w:val="28"/>
        </w:rPr>
        <w:t xml:space="preserve">2) депутатами представительного органа </w:t>
      </w:r>
      <w:r w:rsidR="00995841" w:rsidRPr="00E80E02">
        <w:rPr>
          <w:rFonts w:ascii="Times New Roman" w:hAnsi="Times New Roman"/>
          <w:szCs w:val="28"/>
        </w:rPr>
        <w:t>Пудожского муниципального района</w:t>
      </w:r>
      <w:r w:rsidRPr="00995841">
        <w:rPr>
          <w:rFonts w:ascii="Times New Roman" w:hAnsi="Times New Roman"/>
          <w:color w:val="04092A"/>
          <w:szCs w:val="28"/>
        </w:rPr>
        <w:t xml:space="preserve"> – не менее одной трети от установленного числа депутатов представительного органа </w:t>
      </w:r>
      <w:r w:rsidR="00995841" w:rsidRPr="00E80E02">
        <w:rPr>
          <w:rFonts w:ascii="Times New Roman" w:hAnsi="Times New Roman"/>
          <w:szCs w:val="28"/>
        </w:rPr>
        <w:t>Пудожского муниципального района</w:t>
      </w:r>
      <w:r w:rsidRPr="00995841">
        <w:rPr>
          <w:rFonts w:ascii="Times New Roman" w:hAnsi="Times New Roman"/>
          <w:color w:val="04092A"/>
          <w:szCs w:val="28"/>
        </w:rPr>
        <w:t>;</w:t>
      </w: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995841">
        <w:rPr>
          <w:rFonts w:ascii="Times New Roman" w:hAnsi="Times New Roman"/>
          <w:color w:val="04092A"/>
          <w:szCs w:val="28"/>
        </w:rPr>
        <w:t xml:space="preserve">3) главой </w:t>
      </w:r>
      <w:r w:rsidR="00995841" w:rsidRPr="00E80E02">
        <w:rPr>
          <w:rFonts w:ascii="Times New Roman" w:hAnsi="Times New Roman"/>
          <w:szCs w:val="28"/>
        </w:rPr>
        <w:t>Пудожского муниципального района</w:t>
      </w:r>
      <w:r w:rsidRPr="00995841">
        <w:rPr>
          <w:rFonts w:ascii="Times New Roman" w:hAnsi="Times New Roman"/>
          <w:color w:val="04092A"/>
          <w:szCs w:val="28"/>
        </w:rPr>
        <w:t>.</w:t>
      </w:r>
    </w:p>
    <w:p w:rsidR="00A14E4D" w:rsidRPr="00995841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995841">
        <w:rPr>
          <w:rFonts w:ascii="Times New Roman" w:hAnsi="Times New Roman"/>
          <w:color w:val="04092A"/>
          <w:szCs w:val="28"/>
        </w:rPr>
        <w:t xml:space="preserve">3. Кандидатуры на должность председателя Контрольно-счетного органа представляются в представительный орган </w:t>
      </w:r>
      <w:r w:rsidR="00995841" w:rsidRPr="00E80E02">
        <w:rPr>
          <w:rFonts w:ascii="Times New Roman" w:hAnsi="Times New Roman"/>
          <w:szCs w:val="28"/>
        </w:rPr>
        <w:t>Пудожского муниципального района</w:t>
      </w:r>
      <w:r w:rsidR="00995841" w:rsidRPr="00992B24">
        <w:rPr>
          <w:rFonts w:ascii="Times New Roman" w:hAnsi="Times New Roman"/>
          <w:color w:val="04092A"/>
          <w:szCs w:val="24"/>
        </w:rPr>
        <w:t xml:space="preserve"> </w:t>
      </w:r>
      <w:r w:rsidRPr="00995841">
        <w:rPr>
          <w:rFonts w:ascii="Times New Roman" w:hAnsi="Times New Roman"/>
          <w:color w:val="04092A"/>
          <w:szCs w:val="28"/>
        </w:rPr>
        <w:t xml:space="preserve">субъектами, перечисленными </w:t>
      </w:r>
      <w:r w:rsidRPr="00995841">
        <w:rPr>
          <w:rFonts w:ascii="Times New Roman" w:hAnsi="Times New Roman"/>
          <w:szCs w:val="28"/>
        </w:rPr>
        <w:t>в части 2</w:t>
      </w:r>
      <w:r w:rsidR="00995841">
        <w:rPr>
          <w:rFonts w:ascii="Times New Roman" w:hAnsi="Times New Roman"/>
          <w:szCs w:val="28"/>
        </w:rPr>
        <w:t xml:space="preserve"> </w:t>
      </w:r>
      <w:r w:rsidRPr="00995841">
        <w:rPr>
          <w:rFonts w:ascii="Times New Roman" w:hAnsi="Times New Roman"/>
          <w:szCs w:val="28"/>
        </w:rPr>
        <w:t xml:space="preserve">настоящей </w:t>
      </w:r>
      <w:r w:rsidRPr="00995841">
        <w:rPr>
          <w:rFonts w:ascii="Times New Roman" w:hAnsi="Times New Roman"/>
          <w:color w:val="04092A"/>
          <w:szCs w:val="28"/>
        </w:rPr>
        <w:t>статьи, не позднее чем за два месяца до истечения полномочий действующего председателя Контрольно-счетного органа.</w:t>
      </w:r>
    </w:p>
    <w:p w:rsidR="005C09DB" w:rsidRDefault="009E5B11" w:rsidP="005C09D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color w:val="04092A"/>
          <w:szCs w:val="28"/>
        </w:rPr>
        <w:t xml:space="preserve">4. </w:t>
      </w:r>
      <w:r w:rsidR="005C09DB">
        <w:rPr>
          <w:rFonts w:ascii="Times New Roman" w:hAnsi="Times New Roman"/>
          <w:bCs/>
          <w:szCs w:val="24"/>
        </w:rPr>
        <w:t xml:space="preserve">Одновременно с предложениями о кандидатурах на должность председателя </w:t>
      </w:r>
      <w:r w:rsidRPr="00995841">
        <w:rPr>
          <w:rFonts w:ascii="Times New Roman" w:hAnsi="Times New Roman"/>
          <w:color w:val="04092A"/>
          <w:szCs w:val="28"/>
        </w:rPr>
        <w:t xml:space="preserve">Контрольно-счетного органа </w:t>
      </w:r>
      <w:r w:rsidR="005C09DB">
        <w:rPr>
          <w:rFonts w:ascii="Times New Roman" w:hAnsi="Times New Roman"/>
          <w:bCs/>
          <w:szCs w:val="24"/>
        </w:rPr>
        <w:t xml:space="preserve">в </w:t>
      </w:r>
      <w:r>
        <w:rPr>
          <w:rFonts w:ascii="Times New Roman" w:hAnsi="Times New Roman"/>
          <w:bCs/>
          <w:szCs w:val="24"/>
        </w:rPr>
        <w:t>представительный орган</w:t>
      </w:r>
      <w:r w:rsidR="005C09DB">
        <w:rPr>
          <w:rFonts w:ascii="Times New Roman" w:hAnsi="Times New Roman"/>
          <w:bCs/>
          <w:szCs w:val="24"/>
        </w:rPr>
        <w:t xml:space="preserve"> </w:t>
      </w:r>
      <w:r w:rsidR="005C09DB">
        <w:rPr>
          <w:rFonts w:ascii="Times New Roman" w:hAnsi="Times New Roman"/>
          <w:szCs w:val="24"/>
        </w:rPr>
        <w:t>Пудожского</w:t>
      </w:r>
      <w:r w:rsidR="005C09DB">
        <w:rPr>
          <w:rFonts w:ascii="Times New Roman" w:hAnsi="Times New Roman"/>
          <w:bCs/>
          <w:szCs w:val="24"/>
        </w:rPr>
        <w:t xml:space="preserve"> муниципального района представляются:</w:t>
      </w:r>
    </w:p>
    <w:p w:rsidR="005C09DB" w:rsidRDefault="005C09DB" w:rsidP="005C09D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заявление кандидата на имя председателя </w:t>
      </w:r>
      <w:r w:rsidR="009B4712" w:rsidRPr="004E2CE6">
        <w:rPr>
          <w:rFonts w:ascii="Times New Roman" w:hAnsi="Times New Roman"/>
          <w:color w:val="04092A"/>
          <w:szCs w:val="28"/>
        </w:rPr>
        <w:t>представительн</w:t>
      </w:r>
      <w:r w:rsidR="009B4712">
        <w:rPr>
          <w:rFonts w:ascii="Times New Roman" w:hAnsi="Times New Roman"/>
          <w:color w:val="04092A"/>
          <w:szCs w:val="28"/>
        </w:rPr>
        <w:t>ого</w:t>
      </w:r>
      <w:r w:rsidR="009B4712" w:rsidRPr="004E2CE6">
        <w:rPr>
          <w:rFonts w:ascii="Times New Roman" w:hAnsi="Times New Roman"/>
          <w:color w:val="04092A"/>
          <w:szCs w:val="28"/>
        </w:rPr>
        <w:t xml:space="preserve"> орган</w:t>
      </w:r>
      <w:r w:rsidR="009B4712">
        <w:rPr>
          <w:rFonts w:ascii="Times New Roman" w:hAnsi="Times New Roman"/>
          <w:color w:val="04092A"/>
          <w:szCs w:val="28"/>
        </w:rPr>
        <w:t>а</w:t>
      </w:r>
      <w:r w:rsidR="009B4712" w:rsidRPr="004E2CE6">
        <w:rPr>
          <w:rFonts w:ascii="Times New Roman" w:hAnsi="Times New Roman"/>
          <w:color w:val="04092A"/>
          <w:szCs w:val="28"/>
        </w:rPr>
        <w:t xml:space="preserve"> </w:t>
      </w:r>
      <w:r w:rsidR="009B4712" w:rsidRPr="00CA28E2">
        <w:rPr>
          <w:rFonts w:ascii="Times New Roman" w:hAnsi="Times New Roman"/>
          <w:szCs w:val="24"/>
        </w:rPr>
        <w:t>Пудожского</w:t>
      </w:r>
      <w:r w:rsidR="009B4712" w:rsidRPr="00E15683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bCs/>
          <w:szCs w:val="24"/>
        </w:rPr>
        <w:t>;</w:t>
      </w:r>
    </w:p>
    <w:p w:rsidR="005C09DB" w:rsidRDefault="005C09DB" w:rsidP="005C09D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документ, удостоверяющий наличие у кандидата гражданства Российской Федерации;</w:t>
      </w:r>
    </w:p>
    <w:p w:rsidR="005C09DB" w:rsidRPr="00CA28E2" w:rsidRDefault="005C09DB" w:rsidP="005C09D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</w:t>
      </w:r>
      <w:r w:rsidRPr="00CA28E2">
        <w:rPr>
          <w:rFonts w:ascii="Times New Roman" w:hAnsi="Times New Roman"/>
          <w:bCs/>
          <w:szCs w:val="24"/>
        </w:rPr>
        <w:t>окумент, подтверждающий наличие у кандидата высшего образования;</w:t>
      </w:r>
    </w:p>
    <w:p w:rsidR="005C09DB" w:rsidRDefault="005C09DB" w:rsidP="005C09D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копию трудовой книжки, иных документов, подтверждающих трудовую деятельность кандидата;</w:t>
      </w:r>
    </w:p>
    <w:p w:rsidR="005C09DB" w:rsidRDefault="005C09DB" w:rsidP="005C09D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справки о доходах, об имуществе и обязательствах имущественного характера кандидата,  а также о доходах, об имуществе и обязательствах имущественного характера его супруги (супруга) и несовершеннолетних детей по установленным формам.</w:t>
      </w:r>
    </w:p>
    <w:p w:rsidR="005C09DB" w:rsidRPr="00467FF2" w:rsidRDefault="005C09DB" w:rsidP="005C09DB">
      <w:pPr>
        <w:pStyle w:val="2"/>
        <w:shd w:val="clear" w:color="auto" w:fill="auto"/>
        <w:tabs>
          <w:tab w:val="left" w:pos="448"/>
          <w:tab w:val="left" w:pos="993"/>
        </w:tabs>
        <w:spacing w:line="240" w:lineRule="auto"/>
        <w:ind w:left="40"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Рассмотрение кандидатур на должность председателя </w:t>
      </w:r>
      <w:r w:rsidR="009E5B11" w:rsidRPr="009E5B11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 xml:space="preserve"> осуществляется на заседании 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>представительного органа</w:t>
      </w:r>
      <w:r w:rsidR="009B4712" w:rsidRPr="004E2CE6">
        <w:rPr>
          <w:rFonts w:ascii="Times New Roman" w:hAnsi="Times New Roman" w:cs="Times New Roman"/>
          <w:color w:val="04092A"/>
          <w:szCs w:val="28"/>
        </w:rPr>
        <w:t xml:space="preserve"> </w:t>
      </w:r>
      <w:r w:rsidR="009B4712" w:rsidRPr="00CA28E2">
        <w:rPr>
          <w:rFonts w:ascii="Times New Roman" w:hAnsi="Times New Roman"/>
          <w:sz w:val="24"/>
          <w:szCs w:val="24"/>
        </w:rPr>
        <w:t>Пудожского</w:t>
      </w:r>
      <w:r w:rsidR="009B4712" w:rsidRPr="00E156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B4712" w:rsidRPr="00467FF2">
        <w:rPr>
          <w:rFonts w:ascii="Times New Roman" w:hAnsi="Times New Roman" w:cs="Times New Roman"/>
          <w:sz w:val="24"/>
          <w:szCs w:val="24"/>
        </w:rPr>
        <w:t xml:space="preserve"> </w:t>
      </w:r>
      <w:r w:rsidRPr="00467FF2">
        <w:rPr>
          <w:rFonts w:ascii="Times New Roman" w:hAnsi="Times New Roman" w:cs="Times New Roman"/>
          <w:sz w:val="24"/>
          <w:szCs w:val="24"/>
        </w:rPr>
        <w:t>открыто, в присутствии кандидатов, с предоставлением им права высказать свое мнение.</w:t>
      </w:r>
    </w:p>
    <w:p w:rsidR="005C09DB" w:rsidRPr="00467FF2" w:rsidRDefault="005C09DB" w:rsidP="005C09DB">
      <w:pPr>
        <w:pStyle w:val="2"/>
        <w:shd w:val="clear" w:color="auto" w:fill="auto"/>
        <w:tabs>
          <w:tab w:val="left" w:pos="993"/>
        </w:tabs>
        <w:spacing w:line="240" w:lineRule="auto"/>
        <w:ind w:left="40"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lastRenderedPageBreak/>
        <w:t xml:space="preserve">Если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 xml:space="preserve"> предложено два и более кандидата, то голосование по кандидатам осуществляется в порядке очередности внесения предложений. Председательствующий на заседании 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>представительного органа</w:t>
      </w:r>
      <w:r w:rsidRPr="00467FF2">
        <w:rPr>
          <w:rFonts w:ascii="Times New Roman" w:hAnsi="Times New Roman" w:cs="Times New Roman"/>
          <w:sz w:val="24"/>
          <w:szCs w:val="24"/>
        </w:rPr>
        <w:t xml:space="preserve"> </w:t>
      </w:r>
      <w:r w:rsidRPr="001E47A2">
        <w:rPr>
          <w:rFonts w:ascii="Times New Roman" w:hAnsi="Times New Roman"/>
          <w:sz w:val="24"/>
          <w:szCs w:val="24"/>
        </w:rPr>
        <w:t>Пудожского</w:t>
      </w:r>
      <w:r w:rsidRPr="001E47A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осуществляет подсчет голосов депутатов, поданных «за» и «против» по каждому кандидату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>, и оглашает результаты голосования.</w:t>
      </w:r>
    </w:p>
    <w:p w:rsidR="005C09DB" w:rsidRDefault="005C09DB" w:rsidP="005C09DB">
      <w:pPr>
        <w:pStyle w:val="2"/>
        <w:shd w:val="clear" w:color="auto" w:fill="auto"/>
        <w:tabs>
          <w:tab w:val="left" w:pos="993"/>
        </w:tabs>
        <w:spacing w:line="240" w:lineRule="auto"/>
        <w:ind w:left="40" w:right="3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По итогам голосования 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>представительн</w:t>
      </w:r>
      <w:r w:rsidR="009B4712">
        <w:rPr>
          <w:rFonts w:ascii="Times New Roman" w:hAnsi="Times New Roman" w:cs="Times New Roman"/>
          <w:color w:val="04092A"/>
          <w:sz w:val="24"/>
          <w:szCs w:val="24"/>
        </w:rPr>
        <w:t>ый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 xml:space="preserve"> орган</w:t>
      </w:r>
      <w:r w:rsidR="009B4712" w:rsidRPr="004E2CE6">
        <w:rPr>
          <w:rFonts w:ascii="Times New Roman" w:hAnsi="Times New Roman" w:cs="Times New Roman"/>
          <w:color w:val="04092A"/>
          <w:szCs w:val="28"/>
        </w:rPr>
        <w:t xml:space="preserve">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принимает одно из следующих решений:</w:t>
      </w:r>
    </w:p>
    <w:p w:rsidR="005C09DB" w:rsidRPr="00467FF2" w:rsidRDefault="005C09DB" w:rsidP="005C09DB">
      <w:pPr>
        <w:pStyle w:val="2"/>
        <w:numPr>
          <w:ilvl w:val="0"/>
          <w:numId w:val="11"/>
        </w:numPr>
        <w:shd w:val="clear" w:color="auto" w:fill="auto"/>
        <w:tabs>
          <w:tab w:val="left" w:pos="275"/>
          <w:tab w:val="left" w:pos="993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о назначении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>;</w:t>
      </w:r>
    </w:p>
    <w:p w:rsidR="005C09DB" w:rsidRPr="00467FF2" w:rsidRDefault="005C09DB" w:rsidP="005C09DB">
      <w:pPr>
        <w:pStyle w:val="2"/>
        <w:numPr>
          <w:ilvl w:val="0"/>
          <w:numId w:val="11"/>
        </w:numPr>
        <w:shd w:val="clear" w:color="auto" w:fill="auto"/>
        <w:tabs>
          <w:tab w:val="left" w:pos="280"/>
          <w:tab w:val="left" w:pos="993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>о проведении второго тура голосования;</w:t>
      </w:r>
    </w:p>
    <w:p w:rsidR="005C09DB" w:rsidRDefault="005C09DB" w:rsidP="005C09DB">
      <w:pPr>
        <w:pStyle w:val="2"/>
        <w:numPr>
          <w:ilvl w:val="0"/>
          <w:numId w:val="11"/>
        </w:numPr>
        <w:shd w:val="clear" w:color="auto" w:fill="auto"/>
        <w:tabs>
          <w:tab w:val="left" w:pos="285"/>
          <w:tab w:val="left" w:pos="993"/>
        </w:tabs>
        <w:spacing w:line="240" w:lineRule="auto"/>
        <w:ind w:left="4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об отклонении кандидатур, внесенных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7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9DB" w:rsidRPr="00467FF2" w:rsidRDefault="005C09DB" w:rsidP="005C09DB">
      <w:pPr>
        <w:pStyle w:val="2"/>
        <w:shd w:val="clear" w:color="auto" w:fill="auto"/>
        <w:tabs>
          <w:tab w:val="left" w:pos="285"/>
        </w:tabs>
        <w:spacing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Назначенным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 xml:space="preserve"> считается кандидат, набравший более половины голосов от установленной численности депутатов.</w:t>
      </w:r>
    </w:p>
    <w:p w:rsidR="005C09DB" w:rsidRPr="00467FF2" w:rsidRDefault="005C09DB" w:rsidP="005C09DB">
      <w:pPr>
        <w:pStyle w:val="2"/>
        <w:shd w:val="clear" w:color="auto" w:fill="auto"/>
        <w:spacing w:line="240" w:lineRule="auto"/>
        <w:ind w:left="40" w:right="3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Если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 xml:space="preserve"> предложено более двух кандидатов и ни один из них не набрал необходимого числа голосов, то на этом же заседании 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>представительн</w:t>
      </w:r>
      <w:r w:rsidR="009B4712">
        <w:rPr>
          <w:rFonts w:ascii="Times New Roman" w:hAnsi="Times New Roman" w:cs="Times New Roman"/>
          <w:color w:val="04092A"/>
          <w:sz w:val="24"/>
          <w:szCs w:val="24"/>
        </w:rPr>
        <w:t>ый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 xml:space="preserve"> орган</w:t>
      </w:r>
      <w:r w:rsidRPr="00467FF2">
        <w:rPr>
          <w:rFonts w:ascii="Times New Roman" w:hAnsi="Times New Roman" w:cs="Times New Roman"/>
          <w:sz w:val="24"/>
          <w:szCs w:val="24"/>
        </w:rPr>
        <w:t xml:space="preserve">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проводится второй тур голосования по двум кандидатам, набравшим наибольшее число голосов.</w:t>
      </w:r>
    </w:p>
    <w:p w:rsidR="005C09DB" w:rsidRPr="00467FF2" w:rsidRDefault="005C09DB" w:rsidP="005C09DB">
      <w:pPr>
        <w:pStyle w:val="2"/>
        <w:shd w:val="clear" w:color="auto" w:fill="auto"/>
        <w:spacing w:line="240" w:lineRule="auto"/>
        <w:ind w:left="4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FF2">
        <w:rPr>
          <w:rFonts w:ascii="Times New Roman" w:hAnsi="Times New Roman" w:cs="Times New Roman"/>
          <w:sz w:val="24"/>
          <w:szCs w:val="24"/>
        </w:rPr>
        <w:t xml:space="preserve">Если во втором туре голосования ни один из кандидатов не набрал необходимого числа голосов, а также в случае отклонения кандидатур, внесенных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 xml:space="preserve">, в течение одного месяца в 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>представительн</w:t>
      </w:r>
      <w:r w:rsidR="009B4712">
        <w:rPr>
          <w:rFonts w:ascii="Times New Roman" w:hAnsi="Times New Roman" w:cs="Times New Roman"/>
          <w:color w:val="04092A"/>
          <w:sz w:val="24"/>
          <w:szCs w:val="24"/>
        </w:rPr>
        <w:t>ый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 xml:space="preserve"> орган</w:t>
      </w:r>
      <w:r w:rsidRPr="00CA28E2">
        <w:rPr>
          <w:rFonts w:ascii="Times New Roman" w:hAnsi="Times New Roman" w:cs="Times New Roman"/>
          <w:sz w:val="24"/>
          <w:szCs w:val="24"/>
        </w:rPr>
        <w:t xml:space="preserve">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7FF2">
        <w:rPr>
          <w:rFonts w:ascii="Times New Roman" w:hAnsi="Times New Roman" w:cs="Times New Roman"/>
          <w:sz w:val="24"/>
          <w:szCs w:val="24"/>
        </w:rPr>
        <w:t xml:space="preserve"> района заново вносятся предложения о кандидатурах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467FF2">
        <w:rPr>
          <w:rFonts w:ascii="Times New Roman" w:hAnsi="Times New Roman" w:cs="Times New Roman"/>
          <w:sz w:val="24"/>
          <w:szCs w:val="24"/>
        </w:rPr>
        <w:t>.</w:t>
      </w:r>
    </w:p>
    <w:p w:rsidR="005C09DB" w:rsidRPr="00151244" w:rsidRDefault="005C09DB" w:rsidP="005C09DB">
      <w:pPr>
        <w:pStyle w:val="Bodytext0"/>
        <w:shd w:val="clear" w:color="auto" w:fill="auto"/>
        <w:tabs>
          <w:tab w:val="left" w:pos="88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151244">
        <w:rPr>
          <w:rFonts w:ascii="Times New Roman" w:hAnsi="Times New Roman" w:cs="Times New Roman"/>
          <w:sz w:val="24"/>
          <w:szCs w:val="24"/>
        </w:rPr>
        <w:t xml:space="preserve">Каждый депутат 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>представительного органа</w:t>
      </w:r>
      <w:r w:rsidRPr="00151244">
        <w:rPr>
          <w:rFonts w:ascii="Times New Roman" w:hAnsi="Times New Roman" w:cs="Times New Roman"/>
          <w:sz w:val="24"/>
          <w:szCs w:val="24"/>
        </w:rPr>
        <w:t xml:space="preserve"> </w:t>
      </w:r>
      <w:r w:rsidR="004E2CE6" w:rsidRPr="00CA28E2">
        <w:rPr>
          <w:rFonts w:ascii="Times New Roman" w:hAnsi="Times New Roman"/>
          <w:sz w:val="24"/>
          <w:szCs w:val="24"/>
        </w:rPr>
        <w:t>Пудожского</w:t>
      </w:r>
      <w:r w:rsidR="004E2CE6" w:rsidRPr="00CA28E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E2CE6" w:rsidRPr="00467F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51244">
        <w:rPr>
          <w:rFonts w:ascii="Times New Roman" w:hAnsi="Times New Roman" w:cs="Times New Roman"/>
          <w:sz w:val="24"/>
          <w:szCs w:val="24"/>
        </w:rPr>
        <w:t>имеет право задавать вопросы кандидатам на должность председателя, высказаться в поддержку или против кандидатов.</w:t>
      </w:r>
    </w:p>
    <w:p w:rsidR="005C09DB" w:rsidRDefault="005C09DB" w:rsidP="005C09DB">
      <w:pPr>
        <w:pStyle w:val="2"/>
        <w:shd w:val="clear" w:color="auto" w:fill="auto"/>
        <w:tabs>
          <w:tab w:val="left" w:pos="453"/>
          <w:tab w:val="left" w:pos="9355"/>
        </w:tabs>
        <w:spacing w:line="240" w:lineRule="auto"/>
        <w:ind w:left="4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683">
        <w:rPr>
          <w:rFonts w:ascii="Times New Roman" w:hAnsi="Times New Roman" w:cs="Times New Roman"/>
          <w:sz w:val="24"/>
          <w:szCs w:val="24"/>
        </w:rPr>
        <w:t xml:space="preserve">В случае досрочного освобождения от должности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E15683">
        <w:rPr>
          <w:rFonts w:ascii="Times New Roman" w:hAnsi="Times New Roman" w:cs="Times New Roman"/>
          <w:sz w:val="24"/>
          <w:szCs w:val="24"/>
        </w:rPr>
        <w:t xml:space="preserve"> предложения о кандидатурах на должность председателя </w:t>
      </w:r>
      <w:r w:rsidR="004E2CE6" w:rsidRPr="004E2CE6">
        <w:rPr>
          <w:rFonts w:ascii="Times New Roman" w:hAnsi="Times New Roman" w:cs="Times New Roman"/>
          <w:color w:val="04092A"/>
          <w:sz w:val="24"/>
          <w:szCs w:val="24"/>
        </w:rPr>
        <w:t>Контрольно-счетного органа</w:t>
      </w:r>
      <w:r w:rsidRPr="00E15683">
        <w:rPr>
          <w:rFonts w:ascii="Times New Roman" w:hAnsi="Times New Roman" w:cs="Times New Roman"/>
          <w:sz w:val="24"/>
          <w:szCs w:val="24"/>
        </w:rPr>
        <w:t xml:space="preserve"> вносятся в 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>представительн</w:t>
      </w:r>
      <w:r w:rsidR="009B4712">
        <w:rPr>
          <w:rFonts w:ascii="Times New Roman" w:hAnsi="Times New Roman" w:cs="Times New Roman"/>
          <w:color w:val="04092A"/>
          <w:sz w:val="24"/>
          <w:szCs w:val="24"/>
        </w:rPr>
        <w:t>ый</w:t>
      </w:r>
      <w:r w:rsidR="009B4712" w:rsidRPr="009B4712">
        <w:rPr>
          <w:rFonts w:ascii="Times New Roman" w:hAnsi="Times New Roman" w:cs="Times New Roman"/>
          <w:color w:val="04092A"/>
          <w:sz w:val="24"/>
          <w:szCs w:val="24"/>
        </w:rPr>
        <w:t xml:space="preserve"> орган</w:t>
      </w:r>
      <w:r w:rsidRPr="00E15683">
        <w:rPr>
          <w:rFonts w:ascii="Times New Roman" w:hAnsi="Times New Roman" w:cs="Times New Roman"/>
          <w:sz w:val="24"/>
          <w:szCs w:val="24"/>
        </w:rPr>
        <w:t xml:space="preserve"> </w:t>
      </w:r>
      <w:r w:rsidRPr="00CA28E2">
        <w:rPr>
          <w:rFonts w:ascii="Times New Roman" w:hAnsi="Times New Roman"/>
          <w:sz w:val="24"/>
          <w:szCs w:val="24"/>
        </w:rPr>
        <w:t>Пудожского</w:t>
      </w:r>
      <w:r w:rsidRPr="00E15683">
        <w:rPr>
          <w:rFonts w:ascii="Times New Roman" w:hAnsi="Times New Roman" w:cs="Times New Roman"/>
          <w:sz w:val="24"/>
          <w:szCs w:val="24"/>
        </w:rPr>
        <w:t xml:space="preserve"> муниципального района в месячный срок со дня указанного освобождения.</w:t>
      </w:r>
    </w:p>
    <w:p w:rsidR="00A14E4D" w:rsidRDefault="00A14E4D" w:rsidP="004E2CE6">
      <w:pPr>
        <w:shd w:val="clear" w:color="auto" w:fill="FFFFFF"/>
        <w:jc w:val="both"/>
        <w:rPr>
          <w:color w:val="04092A"/>
          <w:szCs w:val="28"/>
        </w:rPr>
      </w:pP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4E2CE6">
        <w:rPr>
          <w:rFonts w:ascii="Times New Roman" w:hAnsi="Times New Roman"/>
          <w:b/>
          <w:color w:val="04092A"/>
          <w:szCs w:val="28"/>
        </w:rPr>
        <w:t>Статья 6. Требования к кандидат</w:t>
      </w:r>
      <w:r w:rsidR="004E2CE6" w:rsidRPr="004E2CE6">
        <w:rPr>
          <w:rFonts w:ascii="Times New Roman" w:hAnsi="Times New Roman"/>
          <w:b/>
          <w:color w:val="04092A"/>
          <w:szCs w:val="28"/>
        </w:rPr>
        <w:t xml:space="preserve">урам на должность председателя </w:t>
      </w:r>
      <w:r w:rsidRPr="004E2CE6">
        <w:rPr>
          <w:rFonts w:ascii="Times New Roman" w:hAnsi="Times New Roman"/>
          <w:b/>
          <w:color w:val="04092A"/>
          <w:szCs w:val="28"/>
        </w:rPr>
        <w:t>Контрольно-счетного органа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1. На должность председателя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1) наличие высшего образования;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</w:t>
      </w:r>
      <w:r w:rsidRPr="004E2CE6">
        <w:rPr>
          <w:rFonts w:ascii="Times New Roman" w:hAnsi="Times New Roman"/>
          <w:color w:val="04092A"/>
          <w:szCs w:val="28"/>
        </w:rPr>
        <w:lastRenderedPageBreak/>
        <w:t>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2. Гражданин Российской Федерации не может быть назначен на должность председателя Контрольно-счетного органа в случае: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1) наличия у него неснятой или непогашенной судимости;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5) наличия оснований, предусмотренных частью 3 настоящей статьи.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3. Председатель Контрольно-счетного органа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</w:t>
      </w:r>
      <w:r w:rsidR="004E2CE6" w:rsidRPr="004E2CE6">
        <w:rPr>
          <w:rFonts w:ascii="Times New Roman" w:hAnsi="Times New Roman"/>
          <w:color w:val="04092A"/>
          <w:szCs w:val="28"/>
        </w:rPr>
        <w:t xml:space="preserve"> </w:t>
      </w:r>
      <w:r w:rsidRPr="004E2CE6">
        <w:rPr>
          <w:rFonts w:ascii="Times New Roman" w:hAnsi="Times New Roman"/>
          <w:color w:val="04092A"/>
          <w:szCs w:val="28"/>
        </w:rPr>
        <w:t xml:space="preserve">руководителями судебных и правоохранительных органов, расположенных на территории </w:t>
      </w:r>
      <w:r w:rsidR="004E2CE6" w:rsidRPr="00CA28E2">
        <w:rPr>
          <w:rFonts w:ascii="Times New Roman" w:hAnsi="Times New Roman"/>
          <w:szCs w:val="24"/>
        </w:rPr>
        <w:t>Пудожского</w:t>
      </w:r>
      <w:r w:rsidR="004E2CE6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4. Председатель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5. Председатель Контрольно-счетного органа, а также лица, претендующие на замещение указанн</w:t>
      </w:r>
      <w:r w:rsidR="004E2CE6">
        <w:rPr>
          <w:rFonts w:ascii="Times New Roman" w:hAnsi="Times New Roman"/>
          <w:color w:val="04092A"/>
          <w:szCs w:val="28"/>
        </w:rPr>
        <w:t>ой</w:t>
      </w:r>
      <w:r w:rsidRPr="004E2CE6">
        <w:rPr>
          <w:rFonts w:ascii="Times New Roman" w:hAnsi="Times New Roman"/>
          <w:color w:val="04092A"/>
          <w:szCs w:val="28"/>
        </w:rPr>
        <w:t xml:space="preserve"> должност</w:t>
      </w:r>
      <w:r w:rsidR="004E2CE6">
        <w:rPr>
          <w:rFonts w:ascii="Times New Roman" w:hAnsi="Times New Roman"/>
          <w:color w:val="04092A"/>
          <w:szCs w:val="28"/>
        </w:rPr>
        <w:t>и</w:t>
      </w:r>
      <w:r w:rsidRPr="004E2CE6">
        <w:rPr>
          <w:rFonts w:ascii="Times New Roman" w:hAnsi="Times New Roman"/>
          <w:color w:val="04092A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A14E4D" w:rsidRPr="004E2CE6" w:rsidRDefault="00A14E4D" w:rsidP="004E2CE6">
      <w:pPr>
        <w:shd w:val="clear" w:color="auto" w:fill="FFFFFF"/>
        <w:jc w:val="both"/>
        <w:rPr>
          <w:rFonts w:ascii="Times New Roman" w:hAnsi="Times New Roman"/>
          <w:color w:val="04092A"/>
          <w:szCs w:val="28"/>
        </w:rPr>
      </w:pP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4E2CE6">
        <w:rPr>
          <w:rFonts w:ascii="Times New Roman" w:hAnsi="Times New Roman"/>
          <w:b/>
          <w:color w:val="04092A"/>
          <w:szCs w:val="28"/>
        </w:rPr>
        <w:t>Статья 7. Гарантии статуса должностных лиц Контрольно-счетного органа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1. Председатель и инспектор Контрольно-счетного органа являются должностными лицами Контрольно-счетного органа.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lastRenderedPageBreak/>
        <w:t>4. Должностные лица Контрольно-счетного органа обладают гарантиями профессиональной независимости.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5. Председатель Контрольно-счетного органа досрочно освобождается от должности на основании решения представительного органа </w:t>
      </w:r>
      <w:r w:rsidR="004E2CE6" w:rsidRPr="00CA28E2">
        <w:rPr>
          <w:rFonts w:ascii="Times New Roman" w:hAnsi="Times New Roman"/>
          <w:szCs w:val="24"/>
        </w:rPr>
        <w:t>Пудожского</w:t>
      </w:r>
      <w:r w:rsidR="004E2CE6" w:rsidRPr="00E15683">
        <w:rPr>
          <w:rFonts w:ascii="Times New Roman" w:hAnsi="Times New Roman"/>
          <w:szCs w:val="24"/>
        </w:rPr>
        <w:t xml:space="preserve"> муниципального района </w:t>
      </w:r>
      <w:r w:rsidRPr="004E2CE6">
        <w:rPr>
          <w:rFonts w:ascii="Times New Roman" w:hAnsi="Times New Roman"/>
          <w:color w:val="04092A"/>
          <w:szCs w:val="28"/>
        </w:rPr>
        <w:t>по следующим основаниям: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1) вступления в законную силу обвинительного приговора суда в отношении н</w:t>
      </w:r>
      <w:r w:rsidR="004E2CE6">
        <w:rPr>
          <w:rFonts w:ascii="Times New Roman" w:hAnsi="Times New Roman"/>
          <w:color w:val="04092A"/>
          <w:szCs w:val="28"/>
        </w:rPr>
        <w:t>его</w:t>
      </w:r>
      <w:r w:rsidRPr="004E2CE6">
        <w:rPr>
          <w:rFonts w:ascii="Times New Roman" w:hAnsi="Times New Roman"/>
          <w:color w:val="04092A"/>
          <w:szCs w:val="28"/>
        </w:rPr>
        <w:t>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2) признания </w:t>
      </w:r>
      <w:r w:rsidR="004E2CE6">
        <w:rPr>
          <w:rFonts w:ascii="Times New Roman" w:hAnsi="Times New Roman"/>
          <w:color w:val="04092A"/>
          <w:szCs w:val="28"/>
        </w:rPr>
        <w:t>его</w:t>
      </w:r>
      <w:r w:rsidRPr="004E2CE6">
        <w:rPr>
          <w:rFonts w:ascii="Times New Roman" w:hAnsi="Times New Roman"/>
          <w:color w:val="04092A"/>
          <w:szCs w:val="28"/>
        </w:rPr>
        <w:t xml:space="preserve"> недееспособными или ограниченно дееспособными вступившим в законную силу решением суда;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4) подачи письменного заявления об отставке;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7) выявления обстоятельств, </w:t>
      </w:r>
      <w:r w:rsidRPr="004E2CE6">
        <w:rPr>
          <w:rFonts w:ascii="Times New Roman" w:hAnsi="Times New Roman"/>
          <w:szCs w:val="28"/>
        </w:rPr>
        <w:t>предусмотренных</w:t>
      </w:r>
      <w:r w:rsidR="004E2CE6">
        <w:rPr>
          <w:rFonts w:ascii="Times New Roman" w:hAnsi="Times New Roman"/>
          <w:szCs w:val="28"/>
        </w:rPr>
        <w:t xml:space="preserve"> </w:t>
      </w:r>
      <w:r w:rsidRPr="004E2CE6">
        <w:rPr>
          <w:rFonts w:ascii="Times New Roman" w:hAnsi="Times New Roman"/>
          <w:szCs w:val="28"/>
        </w:rPr>
        <w:t>частями 2</w:t>
      </w:r>
      <w:r w:rsidR="004E2CE6">
        <w:rPr>
          <w:rFonts w:ascii="Times New Roman" w:hAnsi="Times New Roman"/>
          <w:szCs w:val="28"/>
        </w:rPr>
        <w:t xml:space="preserve"> </w:t>
      </w:r>
      <w:r w:rsidRPr="004E2CE6">
        <w:rPr>
          <w:rFonts w:ascii="Times New Roman" w:hAnsi="Times New Roman"/>
          <w:szCs w:val="28"/>
        </w:rPr>
        <w:t>и</w:t>
      </w:r>
      <w:r w:rsidR="004E2CE6">
        <w:rPr>
          <w:rFonts w:ascii="Times New Roman" w:hAnsi="Times New Roman"/>
          <w:szCs w:val="28"/>
        </w:rPr>
        <w:t xml:space="preserve"> </w:t>
      </w:r>
      <w:r w:rsidRPr="004E2CE6">
        <w:rPr>
          <w:rFonts w:ascii="Times New Roman" w:hAnsi="Times New Roman"/>
          <w:szCs w:val="28"/>
        </w:rPr>
        <w:t>3 статьи 6</w:t>
      </w:r>
      <w:r w:rsidR="004E2CE6">
        <w:rPr>
          <w:rFonts w:ascii="Times New Roman" w:hAnsi="Times New Roman"/>
          <w:szCs w:val="28"/>
        </w:rPr>
        <w:t xml:space="preserve"> </w:t>
      </w:r>
      <w:r w:rsidRPr="004E2CE6">
        <w:rPr>
          <w:rFonts w:ascii="Times New Roman" w:hAnsi="Times New Roman"/>
          <w:szCs w:val="28"/>
        </w:rPr>
        <w:t>настоящего Положения;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14E4D" w:rsidRDefault="00A14E4D" w:rsidP="004E2CE6">
      <w:pPr>
        <w:shd w:val="clear" w:color="auto" w:fill="FFFFFF"/>
        <w:jc w:val="both"/>
        <w:rPr>
          <w:color w:val="04092A"/>
          <w:szCs w:val="28"/>
        </w:rPr>
      </w:pP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4E2CE6">
        <w:rPr>
          <w:rFonts w:ascii="Times New Roman" w:hAnsi="Times New Roman"/>
          <w:b/>
          <w:color w:val="04092A"/>
          <w:szCs w:val="28"/>
        </w:rPr>
        <w:t>Статья 8. Полномочия Контрольно-счетного органа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1. Контрольно-счетный орган осуществляет следующие полномочия: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, а также иных средств в случаях, предусмотренных законодательством Российской Федерации;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2) экспертиза проектов бюджета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, проверка и анализ обоснованности его показателей;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3) внешняя проверка годового отчета об исполнении бюджета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lastRenderedPageBreak/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="000F2EA0">
        <w:rPr>
          <w:rFonts w:ascii="Times New Roman" w:hAnsi="Times New Roman"/>
          <w:color w:val="04092A"/>
          <w:szCs w:val="28"/>
        </w:rPr>
        <w:t xml:space="preserve"> </w:t>
      </w:r>
      <w:r w:rsidRPr="004E2CE6">
        <w:rPr>
          <w:rFonts w:ascii="Times New Roman" w:hAnsi="Times New Roman"/>
          <w:color w:val="04092A"/>
          <w:szCs w:val="28"/>
        </w:rPr>
        <w:t>и имущества, находящегося в муниципальной собственности;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7) экспертиза проектов муниципальных правовых актов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 </w:t>
      </w:r>
      <w:r w:rsidRPr="004E2CE6">
        <w:rPr>
          <w:rFonts w:ascii="Times New Roman" w:hAnsi="Times New Roman"/>
          <w:color w:val="04092A"/>
          <w:szCs w:val="28"/>
        </w:rPr>
        <w:t xml:space="preserve">в части, касающейся расходных обязательств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 xml:space="preserve">, экспертиза проектов муниципальных правовых актов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 xml:space="preserve">, приводящих к изменению доходов бюджета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 xml:space="preserve">, а также муниципальных программ (проектов муниципальных программ)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8) анализ и мониторинг бюджетного процесса в </w:t>
      </w:r>
      <w:r w:rsidR="000F2EA0" w:rsidRPr="00CA28E2">
        <w:rPr>
          <w:rFonts w:ascii="Times New Roman" w:hAnsi="Times New Roman"/>
          <w:szCs w:val="24"/>
        </w:rPr>
        <w:t>Пудожско</w:t>
      </w:r>
      <w:r w:rsidR="000F2EA0">
        <w:rPr>
          <w:rFonts w:ascii="Times New Roman" w:hAnsi="Times New Roman"/>
          <w:szCs w:val="24"/>
        </w:rPr>
        <w:t>м</w:t>
      </w:r>
      <w:r w:rsidR="000F2EA0" w:rsidRPr="00E15683">
        <w:rPr>
          <w:rFonts w:ascii="Times New Roman" w:hAnsi="Times New Roman"/>
          <w:szCs w:val="24"/>
        </w:rPr>
        <w:t xml:space="preserve"> муниципально</w:t>
      </w:r>
      <w:r w:rsidR="000F2EA0">
        <w:rPr>
          <w:rFonts w:ascii="Times New Roman" w:hAnsi="Times New Roman"/>
          <w:szCs w:val="24"/>
        </w:rPr>
        <w:t>м</w:t>
      </w:r>
      <w:r w:rsidR="000F2EA0" w:rsidRPr="00E15683">
        <w:rPr>
          <w:rFonts w:ascii="Times New Roman" w:hAnsi="Times New Roman"/>
          <w:szCs w:val="24"/>
        </w:rPr>
        <w:t xml:space="preserve"> район</w:t>
      </w:r>
      <w:r w:rsidR="000F2EA0">
        <w:rPr>
          <w:rFonts w:ascii="Times New Roman" w:hAnsi="Times New Roman"/>
          <w:szCs w:val="24"/>
        </w:rPr>
        <w:t>е</w:t>
      </w:r>
      <w:r w:rsidRPr="004E2CE6">
        <w:rPr>
          <w:rFonts w:ascii="Times New Roman" w:hAnsi="Times New Roman"/>
          <w:color w:val="04092A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9) проведение оперативного анализа исполнения и контроля за организацией исполнения бюджета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 </w:t>
      </w:r>
      <w:r w:rsidRPr="004E2CE6">
        <w:rPr>
          <w:rFonts w:ascii="Times New Roman" w:hAnsi="Times New Roman"/>
          <w:color w:val="04092A"/>
          <w:szCs w:val="28"/>
        </w:rPr>
        <w:t xml:space="preserve">в текущем финансовом году, ежеквартальное представление информации о ходе исполнения бюджета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 xml:space="preserve">, о результатах проведенных контрольных и экспертно-аналитических мероприятий в представительный орган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 </w:t>
      </w:r>
      <w:r w:rsidRPr="004E2CE6">
        <w:rPr>
          <w:rFonts w:ascii="Times New Roman" w:hAnsi="Times New Roman"/>
          <w:color w:val="04092A"/>
          <w:szCs w:val="28"/>
        </w:rPr>
        <w:t xml:space="preserve">и главе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10) осуществление контроля за состоянием муниципального внутреннего и внешнего долга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 xml:space="preserve">, предусмотренных документами стратегического планирования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, в пределах компетенции Контрольно-счетного органа;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 </w:t>
      </w:r>
      <w:r w:rsidRPr="004E2CE6">
        <w:rPr>
          <w:rFonts w:ascii="Times New Roman" w:hAnsi="Times New Roman"/>
          <w:color w:val="04092A"/>
          <w:szCs w:val="28"/>
        </w:rPr>
        <w:t>и нормативными правовыми актами представительного органа</w:t>
      </w:r>
      <w:r w:rsidR="000F2EA0">
        <w:rPr>
          <w:rFonts w:ascii="Times New Roman" w:hAnsi="Times New Roman"/>
          <w:color w:val="04092A"/>
          <w:szCs w:val="28"/>
        </w:rPr>
        <w:t xml:space="preserve">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.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2. Внешний муниципальный финансовый контроль осуществляется Контрольно-счетным органом: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 xml:space="preserve">1) в отношении органов местного самоуправления и муниципальных органов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 xml:space="preserve">, муниципальных учреждений и унитарных предприятий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0F2EA0" w:rsidRPr="00CA28E2">
        <w:rPr>
          <w:rFonts w:ascii="Times New Roman" w:hAnsi="Times New Roman"/>
          <w:szCs w:val="24"/>
        </w:rPr>
        <w:t>Пудожского</w:t>
      </w:r>
      <w:r w:rsidR="000F2E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4E2CE6">
        <w:rPr>
          <w:rFonts w:ascii="Times New Roman" w:hAnsi="Times New Roman"/>
          <w:color w:val="04092A"/>
          <w:szCs w:val="28"/>
        </w:rPr>
        <w:t>;</w:t>
      </w:r>
    </w:p>
    <w:p w:rsidR="00A14E4D" w:rsidRPr="004E2CE6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E2CE6">
        <w:rPr>
          <w:rFonts w:ascii="Times New Roman" w:hAnsi="Times New Roman"/>
          <w:color w:val="04092A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A14E4D" w:rsidRDefault="00A14E4D" w:rsidP="000F2EA0">
      <w:pPr>
        <w:shd w:val="clear" w:color="auto" w:fill="FFFFFF"/>
        <w:jc w:val="both"/>
        <w:rPr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744BA0">
        <w:rPr>
          <w:rFonts w:ascii="Times New Roman" w:hAnsi="Times New Roman"/>
          <w:b/>
          <w:color w:val="04092A"/>
          <w:szCs w:val="28"/>
        </w:rPr>
        <w:t>Статья 9. Формы осуществления Контрольно-счетным органом внешнего муниципального финансового контроля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 xml:space="preserve"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</w:t>
      </w:r>
      <w:r w:rsidRPr="00744BA0">
        <w:rPr>
          <w:rFonts w:ascii="Times New Roman" w:hAnsi="Times New Roman"/>
          <w:color w:val="04092A"/>
          <w:szCs w:val="28"/>
        </w:rPr>
        <w:lastRenderedPageBreak/>
        <w:t>проверяемых органов и организаций. На основании акта (актов) Контрольно-счетного органом составляется отчет.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A14E4D" w:rsidRDefault="00A14E4D" w:rsidP="00744BA0">
      <w:pPr>
        <w:shd w:val="clear" w:color="auto" w:fill="FFFFFF"/>
        <w:jc w:val="both"/>
        <w:rPr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744BA0">
        <w:rPr>
          <w:rFonts w:ascii="Times New Roman" w:hAnsi="Times New Roman"/>
          <w:b/>
          <w:color w:val="04092A"/>
          <w:szCs w:val="28"/>
        </w:rPr>
        <w:t>Статья 10. Стандарты внешнего муниципального финансового контроля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1. Контрольно-счетный орган при осуществлении внешнего муниципального финансового контроля руководствуется</w:t>
      </w:r>
      <w:r w:rsidR="00744BA0">
        <w:rPr>
          <w:rFonts w:ascii="Times New Roman" w:hAnsi="Times New Roman"/>
          <w:color w:val="04092A"/>
          <w:szCs w:val="28"/>
        </w:rPr>
        <w:t xml:space="preserve"> </w:t>
      </w:r>
      <w:r w:rsidRPr="00744BA0">
        <w:rPr>
          <w:rFonts w:ascii="Times New Roman" w:hAnsi="Times New Roman"/>
          <w:szCs w:val="28"/>
        </w:rPr>
        <w:t>Конституцией</w:t>
      </w:r>
      <w:r w:rsidR="00744BA0">
        <w:rPr>
          <w:rFonts w:ascii="Times New Roman" w:hAnsi="Times New Roman"/>
          <w:szCs w:val="28"/>
        </w:rPr>
        <w:t xml:space="preserve"> </w:t>
      </w:r>
      <w:r w:rsidRPr="00744BA0">
        <w:rPr>
          <w:rFonts w:ascii="Times New Roman" w:hAnsi="Times New Roman"/>
          <w:color w:val="04092A"/>
          <w:szCs w:val="28"/>
        </w:rPr>
        <w:t xml:space="preserve">Российской Федерации, законодательством Российской Федерации, законодательством Республики Карелия, нормативными правовыми актами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44BA0">
        <w:rPr>
          <w:rFonts w:ascii="Times New Roman" w:hAnsi="Times New Roman"/>
          <w:color w:val="04092A"/>
          <w:szCs w:val="28"/>
        </w:rPr>
        <w:t>, а также стандартами внешнего муниципального финансового контроля.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(или) законодательству Республики Карелия.</w:t>
      </w:r>
    </w:p>
    <w:p w:rsidR="00A14E4D" w:rsidRDefault="00A14E4D" w:rsidP="00744BA0">
      <w:pPr>
        <w:shd w:val="clear" w:color="auto" w:fill="FFFFFF"/>
        <w:jc w:val="both"/>
        <w:rPr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744BA0">
        <w:rPr>
          <w:rFonts w:ascii="Times New Roman" w:hAnsi="Times New Roman"/>
          <w:b/>
          <w:color w:val="04092A"/>
          <w:szCs w:val="28"/>
        </w:rPr>
        <w:t>Статья 11. Планирование деятельности Контрольно-счетного органа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 xml:space="preserve"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представительного органа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44BA0">
        <w:rPr>
          <w:rFonts w:ascii="Times New Roman" w:hAnsi="Times New Roman"/>
          <w:color w:val="04092A"/>
          <w:szCs w:val="28"/>
        </w:rPr>
        <w:t xml:space="preserve">, предложений главы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44BA0">
        <w:rPr>
          <w:rFonts w:ascii="Times New Roman" w:hAnsi="Times New Roman"/>
          <w:color w:val="04092A"/>
          <w:szCs w:val="28"/>
        </w:rPr>
        <w:t>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План работы Контрольно-счетного органа на предстоящий год рассматривается и утверждается председателем Контрольно-счетного органа в срок до 30 декабря года, предшествующего планируемому году.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 xml:space="preserve">3. Поручения представительного органа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44BA0">
        <w:rPr>
          <w:rFonts w:ascii="Times New Roman" w:hAnsi="Times New Roman"/>
          <w:color w:val="04092A"/>
          <w:szCs w:val="28"/>
        </w:rPr>
        <w:t xml:space="preserve">, предложения главы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44BA0">
        <w:rPr>
          <w:rFonts w:ascii="Times New Roman" w:hAnsi="Times New Roman"/>
          <w:color w:val="04092A"/>
          <w:szCs w:val="28"/>
        </w:rPr>
        <w:t>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 xml:space="preserve">4. Поручения представительного органа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44BA0">
        <w:rPr>
          <w:rFonts w:ascii="Times New Roman" w:hAnsi="Times New Roman"/>
          <w:color w:val="04092A"/>
          <w:szCs w:val="28"/>
        </w:rPr>
        <w:t xml:space="preserve">, предложения главы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="00744BA0" w:rsidRPr="00744BA0">
        <w:rPr>
          <w:rFonts w:ascii="Times New Roman" w:hAnsi="Times New Roman"/>
          <w:color w:val="04092A"/>
          <w:szCs w:val="28"/>
        </w:rPr>
        <w:t xml:space="preserve"> </w:t>
      </w:r>
      <w:r w:rsidRPr="00744BA0">
        <w:rPr>
          <w:rFonts w:ascii="Times New Roman" w:hAnsi="Times New Roman"/>
          <w:color w:val="04092A"/>
          <w:szCs w:val="28"/>
        </w:rPr>
        <w:t xml:space="preserve">по внесению изменений в план работы Контрольно-счетного органа, поступившие для включения в план работы Контрольно-счетного органа в течение года, рассматриваются </w:t>
      </w:r>
      <w:r w:rsidR="00744BA0">
        <w:rPr>
          <w:rFonts w:ascii="Times New Roman" w:hAnsi="Times New Roman"/>
          <w:color w:val="04092A"/>
          <w:szCs w:val="28"/>
        </w:rPr>
        <w:t>председателем</w:t>
      </w:r>
      <w:r w:rsidRPr="00744BA0">
        <w:rPr>
          <w:rFonts w:ascii="Times New Roman" w:hAnsi="Times New Roman"/>
          <w:color w:val="04092A"/>
          <w:szCs w:val="28"/>
        </w:rPr>
        <w:t xml:space="preserve"> Контрольно-счетного органа.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5. Поручения и предложения не включаются в годовой план работы, если их выполнение не входит в установленные федеральным законодательством и муниципальными нормативными правовыми актами</w:t>
      </w:r>
      <w:r w:rsidR="00744BA0">
        <w:rPr>
          <w:rFonts w:ascii="Times New Roman" w:hAnsi="Times New Roman"/>
          <w:color w:val="04092A"/>
          <w:szCs w:val="28"/>
        </w:rPr>
        <w:t xml:space="preserve"> </w:t>
      </w:r>
      <w:r w:rsidRPr="00744BA0">
        <w:rPr>
          <w:rFonts w:ascii="Times New Roman" w:hAnsi="Times New Roman"/>
          <w:color w:val="04092A"/>
          <w:szCs w:val="28"/>
        </w:rPr>
        <w:t xml:space="preserve">полномочия Контрольно-счетной палаты, либо если мероприятие по тому же предмету и за тот же период уже было проведено Контрольно-счетным органом, о чем уведомляются соответственно представительный орган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44BA0">
        <w:rPr>
          <w:rFonts w:ascii="Times New Roman" w:hAnsi="Times New Roman"/>
          <w:color w:val="04092A"/>
          <w:szCs w:val="28"/>
        </w:rPr>
        <w:t xml:space="preserve">, глава </w:t>
      </w:r>
      <w:r w:rsidR="00744BA0" w:rsidRPr="00CA28E2">
        <w:rPr>
          <w:rFonts w:ascii="Times New Roman" w:hAnsi="Times New Roman"/>
          <w:szCs w:val="24"/>
        </w:rPr>
        <w:t>Пудожского</w:t>
      </w:r>
      <w:r w:rsidR="00744BA0" w:rsidRPr="00E15683">
        <w:rPr>
          <w:rFonts w:ascii="Times New Roman" w:hAnsi="Times New Roman"/>
          <w:szCs w:val="24"/>
        </w:rPr>
        <w:t xml:space="preserve"> муниципального района</w:t>
      </w:r>
      <w:r w:rsidR="00744BA0" w:rsidRPr="00744BA0">
        <w:rPr>
          <w:rFonts w:ascii="Times New Roman" w:hAnsi="Times New Roman"/>
          <w:color w:val="04092A"/>
          <w:szCs w:val="28"/>
        </w:rPr>
        <w:t xml:space="preserve"> </w:t>
      </w:r>
      <w:r w:rsidRPr="00744BA0">
        <w:rPr>
          <w:rFonts w:ascii="Times New Roman" w:hAnsi="Times New Roman"/>
          <w:color w:val="04092A"/>
          <w:szCs w:val="28"/>
        </w:rPr>
        <w:t>в течение пяти дней после дня их рассмотрения</w:t>
      </w:r>
    </w:p>
    <w:p w:rsidR="00A14E4D" w:rsidRPr="00744BA0" w:rsidRDefault="00A14E4D" w:rsidP="00744BA0">
      <w:pPr>
        <w:shd w:val="clear" w:color="auto" w:fill="FFFFFF"/>
        <w:jc w:val="both"/>
        <w:rPr>
          <w:rFonts w:ascii="Times New Roman" w:hAnsi="Times New Roman"/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744BA0">
        <w:rPr>
          <w:rFonts w:ascii="Times New Roman" w:hAnsi="Times New Roman"/>
          <w:b/>
          <w:color w:val="04092A"/>
          <w:szCs w:val="28"/>
        </w:rPr>
        <w:lastRenderedPageBreak/>
        <w:t>Статья 12. Регламент Контрольно-счетного органа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1. Регламент Контрольно-счетного органа определяет: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- содержание направлений деятельности Контрольно-счетного органа;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- вопросы подготовки и проведения мероприятий всех видов и форм контрольной и экспертно-аналитической деятельности;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- порядок ведения делопроизводства;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- порядок взаимодействия работников Контрольно-счетного органа;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- 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- 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- иные вопросы внутренней деятельности Контрольно-счетного органа.</w:t>
      </w:r>
    </w:p>
    <w:p w:rsidR="00A14E4D" w:rsidRPr="00744BA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44BA0">
        <w:rPr>
          <w:rFonts w:ascii="Times New Roman" w:hAnsi="Times New Roman"/>
          <w:color w:val="04092A"/>
          <w:szCs w:val="28"/>
        </w:rPr>
        <w:t>2. Регламент Контрольно-счетного органа утверждается Председателем Контрольно-счетного органа.</w:t>
      </w:r>
    </w:p>
    <w:p w:rsidR="00A14E4D" w:rsidRDefault="00A14E4D" w:rsidP="008771D4">
      <w:pPr>
        <w:shd w:val="clear" w:color="auto" w:fill="FFFFFF"/>
        <w:jc w:val="both"/>
        <w:rPr>
          <w:color w:val="04092A"/>
          <w:szCs w:val="28"/>
        </w:rPr>
      </w:pPr>
    </w:p>
    <w:p w:rsidR="00A14E4D" w:rsidRPr="008F6A5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8F6A5A">
        <w:rPr>
          <w:rFonts w:ascii="Times New Roman" w:hAnsi="Times New Roman"/>
          <w:b/>
          <w:color w:val="04092A"/>
          <w:szCs w:val="28"/>
        </w:rPr>
        <w:t>Статья 13. Обязательность исполнения требований должностных лиц Контрольно-счетного органа</w:t>
      </w:r>
    </w:p>
    <w:p w:rsidR="00A14E4D" w:rsidRPr="008F6A5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8F6A5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8F6A5A">
        <w:rPr>
          <w:rFonts w:ascii="Times New Roman" w:hAnsi="Times New Roman"/>
          <w:color w:val="04092A"/>
          <w:szCs w:val="28"/>
        </w:rPr>
        <w:t xml:space="preserve"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Республики Карелия, нормативными правовыми актами </w:t>
      </w:r>
      <w:r w:rsidR="008F6A5A" w:rsidRPr="00CA28E2">
        <w:rPr>
          <w:rFonts w:ascii="Times New Roman" w:hAnsi="Times New Roman"/>
          <w:szCs w:val="24"/>
        </w:rPr>
        <w:t>Пудожского</w:t>
      </w:r>
      <w:r w:rsidR="008F6A5A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8F6A5A">
        <w:rPr>
          <w:rFonts w:ascii="Times New Roman" w:hAnsi="Times New Roman"/>
          <w:color w:val="04092A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– проверяемые органы и организации).</w:t>
      </w:r>
    </w:p>
    <w:p w:rsidR="00A14E4D" w:rsidRPr="008F6A5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8F6A5A">
        <w:rPr>
          <w:rFonts w:ascii="Times New Roman" w:hAnsi="Times New Roman"/>
          <w:color w:val="04092A"/>
          <w:szCs w:val="28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Карелия.</w:t>
      </w:r>
    </w:p>
    <w:p w:rsidR="00A14E4D" w:rsidRPr="008F6A5A" w:rsidRDefault="00A14E4D" w:rsidP="008F6A5A">
      <w:pPr>
        <w:shd w:val="clear" w:color="auto" w:fill="FFFFFF"/>
        <w:jc w:val="both"/>
        <w:rPr>
          <w:rFonts w:ascii="Times New Roman" w:hAnsi="Times New Roman"/>
          <w:color w:val="04092A"/>
          <w:szCs w:val="28"/>
        </w:rPr>
      </w:pP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A35DEA">
        <w:rPr>
          <w:rFonts w:ascii="Times New Roman" w:hAnsi="Times New Roman"/>
          <w:b/>
          <w:color w:val="04092A"/>
          <w:szCs w:val="28"/>
        </w:rPr>
        <w:t>Статья 14. Полномочия председателя по организации деятельности Контрольно-счетного органа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1. Председатель Контрольно-счетного органа: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1) осуществляет общее руководство деятельностью Контрольно-счетного органа;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2) утверждает Регламент Контрольно-счетного органа;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3) утверждает планы работы Контрольно-счетного органа и изменения в них;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4) утверждает годовой отчет о деятельности Контрольно-счетного органа;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5) утверждает стандарты внешнего муниципального финансового контроля;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6) 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 xml:space="preserve">7) представляет представительному органу </w:t>
      </w:r>
      <w:r w:rsidR="00A35DEA" w:rsidRPr="00CA28E2">
        <w:rPr>
          <w:rFonts w:ascii="Times New Roman" w:hAnsi="Times New Roman"/>
          <w:szCs w:val="24"/>
        </w:rPr>
        <w:t>Пудожского</w:t>
      </w:r>
      <w:r w:rsidR="00A35DEA" w:rsidRPr="00E15683">
        <w:rPr>
          <w:rFonts w:ascii="Times New Roman" w:hAnsi="Times New Roman"/>
          <w:szCs w:val="24"/>
        </w:rPr>
        <w:t xml:space="preserve"> муниципального района</w:t>
      </w:r>
      <w:r w:rsidR="00A35DEA" w:rsidRPr="00A35DEA">
        <w:rPr>
          <w:rFonts w:ascii="Times New Roman" w:hAnsi="Times New Roman"/>
          <w:color w:val="04092A"/>
          <w:szCs w:val="28"/>
        </w:rPr>
        <w:t xml:space="preserve"> </w:t>
      </w:r>
      <w:r w:rsidRPr="00A35DEA">
        <w:rPr>
          <w:rFonts w:ascii="Times New Roman" w:hAnsi="Times New Roman"/>
          <w:color w:val="04092A"/>
          <w:szCs w:val="28"/>
        </w:rPr>
        <w:t xml:space="preserve">и главе </w:t>
      </w:r>
      <w:r w:rsidR="00A35DEA" w:rsidRPr="00CA28E2">
        <w:rPr>
          <w:rFonts w:ascii="Times New Roman" w:hAnsi="Times New Roman"/>
          <w:szCs w:val="24"/>
        </w:rPr>
        <w:t>Пудожского</w:t>
      </w:r>
      <w:r w:rsidR="00A35DEA" w:rsidRPr="00E15683">
        <w:rPr>
          <w:rFonts w:ascii="Times New Roman" w:hAnsi="Times New Roman"/>
          <w:szCs w:val="24"/>
        </w:rPr>
        <w:t xml:space="preserve"> муниципального района</w:t>
      </w:r>
      <w:r w:rsidR="00A35DEA" w:rsidRPr="00A35DEA">
        <w:rPr>
          <w:rFonts w:ascii="Times New Roman" w:hAnsi="Times New Roman"/>
          <w:color w:val="04092A"/>
          <w:szCs w:val="28"/>
        </w:rPr>
        <w:t xml:space="preserve"> </w:t>
      </w:r>
      <w:r w:rsidRPr="00A35DEA">
        <w:rPr>
          <w:rFonts w:ascii="Times New Roman" w:hAnsi="Times New Roman"/>
          <w:color w:val="04092A"/>
          <w:szCs w:val="28"/>
        </w:rPr>
        <w:t>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8) представляет Контрольно-счетный орган в отношениях с органами государственной власти и государственными органами Российской Федерации, органами государственной власти и государственными органами Республики Карелия, органами местного самоуправления, иными организациями;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lastRenderedPageBreak/>
        <w:t>9) утверждает структуру и штатное расписание Контрольно-счетного органа, положения о структурных подразделениях и должностные инструкции работников Контрольно-счетного органа;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10) осуществляет полномочия нанимателя работников аппарата Контрольно-счетного органа;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11) утверждает правовые акты о реализации гарантий, установленных для должностных лиц Контрольно-счетного органа;</w:t>
      </w:r>
    </w:p>
    <w:p w:rsidR="00A14E4D" w:rsidRPr="00A35DEA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A35DEA">
        <w:rPr>
          <w:rFonts w:ascii="Times New Roman" w:hAnsi="Times New Roman"/>
          <w:color w:val="04092A"/>
          <w:szCs w:val="28"/>
        </w:rPr>
        <w:t>12) издает правовые акты (приказы, распоряжения) по вопросам организации деятельности Контрольно-счетного органа.</w:t>
      </w:r>
    </w:p>
    <w:p w:rsidR="00A14E4D" w:rsidRDefault="00A14E4D" w:rsidP="00650A40">
      <w:pPr>
        <w:shd w:val="clear" w:color="auto" w:fill="FFFFFF"/>
        <w:jc w:val="both"/>
        <w:rPr>
          <w:color w:val="04092A"/>
          <w:szCs w:val="28"/>
        </w:rPr>
      </w:pP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066AA2">
        <w:rPr>
          <w:rFonts w:ascii="Times New Roman" w:hAnsi="Times New Roman"/>
          <w:b/>
          <w:color w:val="04092A"/>
          <w:szCs w:val="28"/>
        </w:rPr>
        <w:t>Статья 1</w:t>
      </w:r>
      <w:r w:rsidR="00A35DEA" w:rsidRPr="00066AA2">
        <w:rPr>
          <w:rFonts w:ascii="Times New Roman" w:hAnsi="Times New Roman"/>
          <w:b/>
          <w:color w:val="04092A"/>
          <w:szCs w:val="28"/>
        </w:rPr>
        <w:t>5</w:t>
      </w:r>
      <w:r w:rsidRPr="00066AA2">
        <w:rPr>
          <w:rFonts w:ascii="Times New Roman" w:hAnsi="Times New Roman"/>
          <w:b/>
          <w:color w:val="04092A"/>
          <w:szCs w:val="28"/>
        </w:rPr>
        <w:t>. Права, обязанности и ответственность должностных лиц Контрольно-счетного органа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1)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2)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3) 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4) 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5)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6)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7) 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8) знакомиться с технической документацией к электронным базам данных;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9) составлять протоколы об административных правонарушениях, если такое право предусмотрено законодательством Российской Федерации и законодательством Республики Карелия.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lastRenderedPageBreak/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</w:t>
      </w:r>
      <w:r w:rsidRPr="00066AA2">
        <w:rPr>
          <w:rFonts w:ascii="Times New Roman" w:hAnsi="Times New Roman"/>
          <w:szCs w:val="28"/>
        </w:rPr>
        <w:t xml:space="preserve">предусмотренном пунктом 2 части 1 настоящей </w:t>
      </w:r>
      <w:r w:rsidRPr="00066AA2">
        <w:rPr>
          <w:rFonts w:ascii="Times New Roman" w:hAnsi="Times New Roman"/>
          <w:color w:val="04092A"/>
          <w:szCs w:val="28"/>
        </w:rPr>
        <w:t>статьи, должны незамедлительно (в течение 24 часов) уведомить об этом председателя Контрольно-счетного органа в порядке, установленном законом Республики Карелия.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5. Должностные лица Контрольно-счетного органа</w:t>
      </w:r>
      <w:r w:rsidR="00650A40">
        <w:rPr>
          <w:rFonts w:ascii="Times New Roman" w:hAnsi="Times New Roman"/>
          <w:color w:val="04092A"/>
          <w:szCs w:val="28"/>
        </w:rPr>
        <w:t xml:space="preserve"> </w:t>
      </w:r>
      <w:r w:rsidRPr="00066AA2">
        <w:rPr>
          <w:rFonts w:ascii="Times New Roman" w:hAnsi="Times New Roman"/>
          <w:color w:val="04092A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14E4D" w:rsidRPr="00066AA2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066AA2">
        <w:rPr>
          <w:rFonts w:ascii="Times New Roman" w:hAnsi="Times New Roman"/>
          <w:color w:val="04092A"/>
          <w:szCs w:val="28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14E4D" w:rsidRPr="00066AA2" w:rsidRDefault="00650A40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>
        <w:rPr>
          <w:rFonts w:ascii="Times New Roman" w:hAnsi="Times New Roman"/>
          <w:color w:val="04092A"/>
          <w:szCs w:val="28"/>
        </w:rPr>
        <w:t xml:space="preserve">7. Председатель </w:t>
      </w:r>
      <w:r w:rsidR="00A14E4D" w:rsidRPr="00066AA2">
        <w:rPr>
          <w:rFonts w:ascii="Times New Roman" w:hAnsi="Times New Roman"/>
          <w:color w:val="04092A"/>
          <w:szCs w:val="28"/>
        </w:rPr>
        <w:t xml:space="preserve">Контрольно-счетного органа или уполномоченные ими работники Контрольно-счетного органа вправе участвовать в заседаниях представительного органа </w:t>
      </w:r>
      <w:r w:rsidRPr="00CA28E2">
        <w:rPr>
          <w:rFonts w:ascii="Times New Roman" w:hAnsi="Times New Roman"/>
          <w:szCs w:val="24"/>
        </w:rPr>
        <w:t>Пудожского</w:t>
      </w:r>
      <w:r w:rsidRPr="00E15683">
        <w:rPr>
          <w:rFonts w:ascii="Times New Roman" w:hAnsi="Times New Roman"/>
          <w:szCs w:val="24"/>
        </w:rPr>
        <w:t xml:space="preserve"> муниципального района</w:t>
      </w:r>
      <w:r w:rsidR="00A14E4D" w:rsidRPr="00066AA2">
        <w:rPr>
          <w:rFonts w:ascii="Times New Roman" w:hAnsi="Times New Roman"/>
          <w:color w:val="04092A"/>
          <w:szCs w:val="28"/>
        </w:rPr>
        <w:t xml:space="preserve">, его комиссий и рабочих групп, заседаниях администрации </w:t>
      </w:r>
      <w:r w:rsidRPr="00CA28E2">
        <w:rPr>
          <w:rFonts w:ascii="Times New Roman" w:hAnsi="Times New Roman"/>
          <w:szCs w:val="24"/>
        </w:rPr>
        <w:t>Пудожского</w:t>
      </w:r>
      <w:r w:rsidRPr="00E15683">
        <w:rPr>
          <w:rFonts w:ascii="Times New Roman" w:hAnsi="Times New Roman"/>
          <w:szCs w:val="24"/>
        </w:rPr>
        <w:t xml:space="preserve"> муниципального района</w:t>
      </w:r>
      <w:r w:rsidR="00A14E4D" w:rsidRPr="00066AA2">
        <w:rPr>
          <w:rFonts w:ascii="Times New Roman" w:hAnsi="Times New Roman"/>
          <w:color w:val="04092A"/>
          <w:szCs w:val="28"/>
        </w:rPr>
        <w:t xml:space="preserve">, координационных и совещательных органов при главе </w:t>
      </w:r>
      <w:r w:rsidRPr="00CA28E2">
        <w:rPr>
          <w:rFonts w:ascii="Times New Roman" w:hAnsi="Times New Roman"/>
          <w:szCs w:val="24"/>
        </w:rPr>
        <w:t>Пудожского</w:t>
      </w:r>
      <w:r w:rsidRPr="00E15683">
        <w:rPr>
          <w:rFonts w:ascii="Times New Roman" w:hAnsi="Times New Roman"/>
          <w:szCs w:val="24"/>
        </w:rPr>
        <w:t xml:space="preserve"> муниципального района</w:t>
      </w:r>
      <w:r w:rsidR="00A14E4D" w:rsidRPr="00066AA2">
        <w:rPr>
          <w:rFonts w:ascii="Times New Roman" w:hAnsi="Times New Roman"/>
          <w:color w:val="04092A"/>
          <w:szCs w:val="28"/>
        </w:rPr>
        <w:t>.</w:t>
      </w:r>
    </w:p>
    <w:p w:rsidR="00A14E4D" w:rsidRDefault="00A14E4D" w:rsidP="00650A40">
      <w:pPr>
        <w:shd w:val="clear" w:color="auto" w:fill="FFFFFF"/>
        <w:jc w:val="both"/>
        <w:rPr>
          <w:color w:val="04092A"/>
          <w:szCs w:val="28"/>
        </w:rPr>
      </w:pP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650A40">
        <w:rPr>
          <w:rFonts w:ascii="Times New Roman" w:hAnsi="Times New Roman"/>
          <w:b/>
          <w:color w:val="04092A"/>
          <w:szCs w:val="28"/>
        </w:rPr>
        <w:t>Статья 1</w:t>
      </w:r>
      <w:r w:rsidR="00650A40" w:rsidRPr="00650A40">
        <w:rPr>
          <w:rFonts w:ascii="Times New Roman" w:hAnsi="Times New Roman"/>
          <w:b/>
          <w:color w:val="04092A"/>
          <w:szCs w:val="28"/>
        </w:rPr>
        <w:t>6</w:t>
      </w:r>
      <w:r w:rsidRPr="00650A40">
        <w:rPr>
          <w:rFonts w:ascii="Times New Roman" w:hAnsi="Times New Roman"/>
          <w:b/>
          <w:color w:val="04092A"/>
          <w:szCs w:val="28"/>
        </w:rPr>
        <w:t>. Представление информации Контрольно-счетному органу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1. Органы, организации и их должностные лица, указанные в части 1 статьи 15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2. Порядок направления контрольно-счетными органами запросов, указанных в части 1 настоящей статьи, определяется муниципальными правовыми актами и Регламентом Контрольно-счетного органа.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 xml:space="preserve">3. При осуществлении Контрольно-счетным органом мероприятий внешнего муниципального финансового контроля проверяемые органы и организации должны </w:t>
      </w:r>
      <w:r w:rsidRPr="00650A40">
        <w:rPr>
          <w:rFonts w:ascii="Times New Roman" w:hAnsi="Times New Roman"/>
          <w:color w:val="04092A"/>
          <w:szCs w:val="28"/>
        </w:rPr>
        <w:lastRenderedPageBreak/>
        <w:t xml:space="preserve">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650A40" w:rsidRPr="00CA28E2">
        <w:rPr>
          <w:rFonts w:ascii="Times New Roman" w:hAnsi="Times New Roman"/>
          <w:szCs w:val="24"/>
        </w:rPr>
        <w:t>Пудожского</w:t>
      </w:r>
      <w:r w:rsidR="00650A4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650A40">
        <w:rPr>
          <w:rFonts w:ascii="Times New Roman" w:hAnsi="Times New Roman"/>
          <w:color w:val="04092A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органом его полномочий.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 xml:space="preserve">4. Администрация </w:t>
      </w:r>
      <w:r w:rsidR="00650A40" w:rsidRPr="00CA28E2">
        <w:rPr>
          <w:rFonts w:ascii="Times New Roman" w:hAnsi="Times New Roman"/>
          <w:szCs w:val="24"/>
        </w:rPr>
        <w:t>Пудожского</w:t>
      </w:r>
      <w:r w:rsidR="00650A40" w:rsidRPr="00E15683">
        <w:rPr>
          <w:rFonts w:ascii="Times New Roman" w:hAnsi="Times New Roman"/>
          <w:szCs w:val="24"/>
        </w:rPr>
        <w:t xml:space="preserve"> муниципального района</w:t>
      </w:r>
      <w:r w:rsidR="00650A40" w:rsidRPr="00650A40">
        <w:rPr>
          <w:rFonts w:ascii="Times New Roman" w:hAnsi="Times New Roman"/>
          <w:color w:val="04092A"/>
          <w:szCs w:val="28"/>
        </w:rPr>
        <w:t xml:space="preserve"> </w:t>
      </w:r>
      <w:r w:rsidRPr="00650A40">
        <w:rPr>
          <w:rFonts w:ascii="Times New Roman" w:hAnsi="Times New Roman"/>
          <w:color w:val="04092A"/>
          <w:szCs w:val="28"/>
        </w:rPr>
        <w:t xml:space="preserve">направляет в Контрольно-счетный орган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 </w:t>
      </w:r>
      <w:r w:rsidR="00650A40" w:rsidRPr="00CA28E2">
        <w:rPr>
          <w:rFonts w:ascii="Times New Roman" w:hAnsi="Times New Roman"/>
          <w:szCs w:val="24"/>
        </w:rPr>
        <w:t>Пудожского</w:t>
      </w:r>
      <w:r w:rsidR="00650A40" w:rsidRPr="00E15683">
        <w:rPr>
          <w:rFonts w:ascii="Times New Roman" w:hAnsi="Times New Roman"/>
          <w:szCs w:val="24"/>
        </w:rPr>
        <w:t xml:space="preserve"> муниципального района</w:t>
      </w:r>
      <w:r w:rsidR="00650A40">
        <w:rPr>
          <w:rFonts w:ascii="Times New Roman" w:hAnsi="Times New Roman"/>
          <w:szCs w:val="24"/>
        </w:rPr>
        <w:t>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5. 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Карелия.</w:t>
      </w:r>
    </w:p>
    <w:p w:rsidR="00A14E4D" w:rsidRPr="00650A40" w:rsidRDefault="00A14E4D" w:rsidP="00650A40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6.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14E4D" w:rsidRDefault="00A14E4D" w:rsidP="00A14E4D">
      <w:pPr>
        <w:shd w:val="clear" w:color="auto" w:fill="FFFFFF"/>
        <w:ind w:firstLine="567"/>
        <w:jc w:val="both"/>
        <w:rPr>
          <w:color w:val="04092A"/>
          <w:szCs w:val="28"/>
        </w:rPr>
      </w:pP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650A40">
        <w:rPr>
          <w:rFonts w:ascii="Times New Roman" w:hAnsi="Times New Roman"/>
          <w:b/>
          <w:color w:val="04092A"/>
          <w:szCs w:val="28"/>
        </w:rPr>
        <w:t>Статья 1</w:t>
      </w:r>
      <w:r w:rsidR="00650A40" w:rsidRPr="00650A40">
        <w:rPr>
          <w:rFonts w:ascii="Times New Roman" w:hAnsi="Times New Roman"/>
          <w:b/>
          <w:color w:val="04092A"/>
          <w:szCs w:val="28"/>
        </w:rPr>
        <w:t>7</w:t>
      </w:r>
      <w:r w:rsidRPr="00650A40">
        <w:rPr>
          <w:rFonts w:ascii="Times New Roman" w:hAnsi="Times New Roman"/>
          <w:b/>
          <w:color w:val="04092A"/>
          <w:szCs w:val="28"/>
        </w:rPr>
        <w:t>. Представления и предписания Контрольно-счетного органа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2. Представление Контрольно-счетного органа подписывается председателем Контрольно-счетного органа</w:t>
      </w:r>
      <w:r w:rsidR="00650A40">
        <w:rPr>
          <w:rFonts w:ascii="Times New Roman" w:hAnsi="Times New Roman"/>
          <w:color w:val="04092A"/>
          <w:szCs w:val="28"/>
        </w:rPr>
        <w:t>.</w:t>
      </w:r>
      <w:r w:rsidRPr="00650A40">
        <w:rPr>
          <w:rFonts w:ascii="Times New Roman" w:hAnsi="Times New Roman"/>
          <w:color w:val="04092A"/>
          <w:szCs w:val="28"/>
        </w:rPr>
        <w:t xml:space="preserve"> 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</w:t>
      </w:r>
      <w:r w:rsidRPr="00650A40">
        <w:rPr>
          <w:rFonts w:ascii="Times New Roman" w:hAnsi="Times New Roman"/>
          <w:color w:val="04092A"/>
          <w:szCs w:val="28"/>
        </w:rPr>
        <w:lastRenderedPageBreak/>
        <w:t>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7. Предписание Контрольно-счетного органа подписывается председателем Контрольно-счетного органа либо его заместителем.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8. Предписание Контрольно-счетного органа должно быть исполнено в установленные в нем сроки.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9. Срок выполнения предписания может быть продлен по решению Контрольно-счетного органа, но не более одного раза.</w:t>
      </w:r>
    </w:p>
    <w:p w:rsidR="00A14E4D" w:rsidRPr="00650A40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>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A14E4D" w:rsidRPr="00650A40" w:rsidRDefault="00A14E4D" w:rsidP="00650A40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650A40">
        <w:rPr>
          <w:rFonts w:ascii="Times New Roman" w:hAnsi="Times New Roman"/>
          <w:color w:val="04092A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 w:rsidR="00650A40" w:rsidRPr="00CA28E2">
        <w:rPr>
          <w:rFonts w:ascii="Times New Roman" w:hAnsi="Times New Roman"/>
          <w:szCs w:val="24"/>
        </w:rPr>
        <w:t>Пудожского</w:t>
      </w:r>
      <w:r w:rsidR="00650A40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650A40">
        <w:rPr>
          <w:rFonts w:ascii="Times New Roman" w:hAnsi="Times New Roman"/>
          <w:color w:val="04092A"/>
          <w:szCs w:val="28"/>
        </w:rPr>
        <w:t>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A14E4D" w:rsidRDefault="00A14E4D" w:rsidP="00A14E4D">
      <w:pPr>
        <w:shd w:val="clear" w:color="auto" w:fill="FFFFFF"/>
        <w:ind w:firstLine="567"/>
        <w:jc w:val="both"/>
        <w:rPr>
          <w:color w:val="04092A"/>
          <w:szCs w:val="28"/>
        </w:rPr>
      </w:pP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705949">
        <w:rPr>
          <w:rFonts w:ascii="Times New Roman" w:hAnsi="Times New Roman"/>
          <w:b/>
          <w:color w:val="04092A"/>
          <w:szCs w:val="28"/>
        </w:rPr>
        <w:t>Статья 1</w:t>
      </w:r>
      <w:r w:rsidR="00705949" w:rsidRPr="00705949">
        <w:rPr>
          <w:rFonts w:ascii="Times New Roman" w:hAnsi="Times New Roman"/>
          <w:b/>
          <w:color w:val="04092A"/>
          <w:szCs w:val="28"/>
        </w:rPr>
        <w:t>8</w:t>
      </w:r>
      <w:r w:rsidRPr="00705949">
        <w:rPr>
          <w:rFonts w:ascii="Times New Roman" w:hAnsi="Times New Roman"/>
          <w:b/>
          <w:color w:val="04092A"/>
          <w:szCs w:val="28"/>
        </w:rPr>
        <w:t>. Гарантии прав проверяемых органов и организаций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A14E4D" w:rsidRPr="00705949" w:rsidRDefault="00A14E4D" w:rsidP="00705949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Контрольно-счетного органа в представительный орган </w:t>
      </w:r>
      <w:r w:rsidR="00705949" w:rsidRPr="00705949">
        <w:rPr>
          <w:rFonts w:ascii="Times New Roman" w:hAnsi="Times New Roman"/>
          <w:szCs w:val="24"/>
        </w:rPr>
        <w:t>Пудожского муниципального района</w:t>
      </w:r>
      <w:r w:rsidRPr="00705949">
        <w:rPr>
          <w:rFonts w:ascii="Times New Roman" w:hAnsi="Times New Roman"/>
          <w:color w:val="04092A"/>
          <w:szCs w:val="28"/>
        </w:rPr>
        <w:t>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705949">
        <w:rPr>
          <w:rFonts w:ascii="Times New Roman" w:hAnsi="Times New Roman"/>
          <w:b/>
          <w:color w:val="04092A"/>
          <w:szCs w:val="28"/>
        </w:rPr>
        <w:t xml:space="preserve">Статья </w:t>
      </w:r>
      <w:r w:rsidR="00705949" w:rsidRPr="00705949">
        <w:rPr>
          <w:rFonts w:ascii="Times New Roman" w:hAnsi="Times New Roman"/>
          <w:b/>
          <w:color w:val="04092A"/>
          <w:szCs w:val="28"/>
        </w:rPr>
        <w:t>19</w:t>
      </w:r>
      <w:r w:rsidRPr="00705949">
        <w:rPr>
          <w:rFonts w:ascii="Times New Roman" w:hAnsi="Times New Roman"/>
          <w:b/>
          <w:color w:val="04092A"/>
          <w:szCs w:val="28"/>
        </w:rPr>
        <w:t>. Взаимодействие Контрольно-счетного органа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1. Контрольно-счетный орган при осуществлении своей деятельности вправе взаимодействовать с Контрольно-счетной палатой Республик Карелия,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Республики Карелия.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 xml:space="preserve">4. В целях координации своей деятельности Контрольно-счетный орган и иные государственные и муниципальные органы могут создавать как временные, так и </w:t>
      </w:r>
      <w:r w:rsidRPr="00705949">
        <w:rPr>
          <w:rFonts w:ascii="Times New Roman" w:hAnsi="Times New Roman"/>
          <w:color w:val="04092A"/>
          <w:szCs w:val="28"/>
        </w:rPr>
        <w:lastRenderedPageBreak/>
        <w:t>постоянно действующие совместные координационные, консультационные, совещательные и другие рабочие органы.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5. Контрольно-счетный орган по письменному обращению Контрольно-счетной палаты Республики Карелия,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A14E4D" w:rsidRPr="00705949" w:rsidRDefault="00A14E4D" w:rsidP="00705949">
      <w:pPr>
        <w:shd w:val="clear" w:color="auto" w:fill="FFFFFF"/>
        <w:jc w:val="both"/>
        <w:rPr>
          <w:rFonts w:ascii="Times New Roman" w:hAnsi="Times New Roman"/>
          <w:color w:val="04092A"/>
          <w:szCs w:val="28"/>
        </w:rPr>
      </w:pP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705949">
        <w:rPr>
          <w:rFonts w:ascii="Times New Roman" w:hAnsi="Times New Roman"/>
          <w:b/>
          <w:color w:val="04092A"/>
          <w:szCs w:val="28"/>
        </w:rPr>
        <w:t>Статья 2</w:t>
      </w:r>
      <w:r w:rsidR="00705949" w:rsidRPr="00705949">
        <w:rPr>
          <w:rFonts w:ascii="Times New Roman" w:hAnsi="Times New Roman"/>
          <w:b/>
          <w:color w:val="04092A"/>
          <w:szCs w:val="28"/>
        </w:rPr>
        <w:t>0</w:t>
      </w:r>
      <w:r w:rsidRPr="00705949">
        <w:rPr>
          <w:rFonts w:ascii="Times New Roman" w:hAnsi="Times New Roman"/>
          <w:b/>
          <w:color w:val="04092A"/>
          <w:szCs w:val="28"/>
        </w:rPr>
        <w:t>. Обеспечение доступа к информации о деятельности Контрольно-счетного органа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1. Контрольно-счетный орган в целях обеспечения доступа к информации о своей деятельности размещает на официальном сайте</w:t>
      </w:r>
      <w:r w:rsidR="00705949">
        <w:rPr>
          <w:rFonts w:ascii="Times New Roman" w:hAnsi="Times New Roman"/>
          <w:color w:val="04092A"/>
          <w:szCs w:val="28"/>
        </w:rPr>
        <w:t xml:space="preserve"> </w:t>
      </w:r>
      <w:r w:rsidR="00705949" w:rsidRPr="00CA28E2">
        <w:rPr>
          <w:rFonts w:ascii="Times New Roman" w:hAnsi="Times New Roman"/>
          <w:szCs w:val="24"/>
        </w:rPr>
        <w:t>Пудожского</w:t>
      </w:r>
      <w:r w:rsidR="00705949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05949">
        <w:rPr>
          <w:rFonts w:ascii="Times New Roman" w:hAnsi="Times New Roman"/>
          <w:color w:val="04092A"/>
          <w:szCs w:val="28"/>
        </w:rPr>
        <w:t xml:space="preserve"> в информационно-телекоммуникационной сети Интернет и опубликовыва</w:t>
      </w:r>
      <w:r w:rsidR="00705949">
        <w:rPr>
          <w:rFonts w:ascii="Times New Roman" w:hAnsi="Times New Roman"/>
          <w:color w:val="04092A"/>
          <w:szCs w:val="28"/>
        </w:rPr>
        <w:t>е</w:t>
      </w:r>
      <w:r w:rsidRPr="00705949">
        <w:rPr>
          <w:rFonts w:ascii="Times New Roman" w:hAnsi="Times New Roman"/>
          <w:color w:val="04092A"/>
          <w:szCs w:val="28"/>
        </w:rPr>
        <w:t>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 xml:space="preserve">2. Контрольно-счетный орган ежегодно представляет отчет о своей деятельности представительному органу </w:t>
      </w:r>
      <w:r w:rsidR="00705949" w:rsidRPr="00CA28E2">
        <w:rPr>
          <w:rFonts w:ascii="Times New Roman" w:hAnsi="Times New Roman"/>
          <w:szCs w:val="24"/>
        </w:rPr>
        <w:t>Пудожского</w:t>
      </w:r>
      <w:r w:rsidR="00705949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05949">
        <w:rPr>
          <w:rFonts w:ascii="Times New Roman" w:hAnsi="Times New Roman"/>
          <w:color w:val="04092A"/>
          <w:szCs w:val="28"/>
        </w:rPr>
        <w:t xml:space="preserve">. Указанный отчет размещается в сети Интернет только после его рассмотрения представительным органом </w:t>
      </w:r>
      <w:r w:rsidR="00705949" w:rsidRPr="00CA28E2">
        <w:rPr>
          <w:rFonts w:ascii="Times New Roman" w:hAnsi="Times New Roman"/>
          <w:szCs w:val="24"/>
        </w:rPr>
        <w:t>Пудожского</w:t>
      </w:r>
      <w:r w:rsidR="00705949" w:rsidRPr="00E15683">
        <w:rPr>
          <w:rFonts w:ascii="Times New Roman" w:hAnsi="Times New Roman"/>
          <w:szCs w:val="24"/>
        </w:rPr>
        <w:t xml:space="preserve"> муниципального района</w:t>
      </w:r>
      <w:r w:rsidRPr="00705949">
        <w:rPr>
          <w:rFonts w:ascii="Times New Roman" w:hAnsi="Times New Roman"/>
          <w:color w:val="04092A"/>
          <w:szCs w:val="28"/>
        </w:rPr>
        <w:t>.</w:t>
      </w:r>
    </w:p>
    <w:p w:rsidR="00A14E4D" w:rsidRPr="00705949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705949">
        <w:rPr>
          <w:rFonts w:ascii="Times New Roman" w:hAnsi="Times New Roman"/>
          <w:color w:val="04092A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A14E4D" w:rsidRDefault="00A14E4D" w:rsidP="00705949">
      <w:pPr>
        <w:shd w:val="clear" w:color="auto" w:fill="FFFFFF"/>
        <w:jc w:val="both"/>
        <w:rPr>
          <w:color w:val="04092A"/>
          <w:szCs w:val="28"/>
        </w:rPr>
      </w:pP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4D088C">
        <w:rPr>
          <w:rFonts w:ascii="Times New Roman" w:hAnsi="Times New Roman"/>
          <w:b/>
          <w:color w:val="04092A"/>
          <w:szCs w:val="28"/>
        </w:rPr>
        <w:t>Статья 2</w:t>
      </w:r>
      <w:r w:rsidR="004D088C" w:rsidRPr="004D088C">
        <w:rPr>
          <w:rFonts w:ascii="Times New Roman" w:hAnsi="Times New Roman"/>
          <w:b/>
          <w:color w:val="04092A"/>
          <w:szCs w:val="28"/>
        </w:rPr>
        <w:t>1</w:t>
      </w:r>
      <w:r w:rsidRPr="004D088C">
        <w:rPr>
          <w:rFonts w:ascii="Times New Roman" w:hAnsi="Times New Roman"/>
          <w:b/>
          <w:color w:val="04092A"/>
          <w:szCs w:val="28"/>
        </w:rPr>
        <w:t>. Финансовое обеспечение деятельности Контрольно-счетного органа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t xml:space="preserve">1. Финансовое обеспечение деятельности Контрольно-счетного органа осуществляется за счет средств бюджета </w:t>
      </w:r>
      <w:r w:rsidR="004D088C" w:rsidRPr="004D088C">
        <w:rPr>
          <w:rFonts w:ascii="Times New Roman" w:hAnsi="Times New Roman"/>
          <w:szCs w:val="24"/>
        </w:rPr>
        <w:t>Пудожского муниципального района</w:t>
      </w:r>
      <w:r w:rsidRPr="004D088C">
        <w:rPr>
          <w:rFonts w:ascii="Times New Roman" w:hAnsi="Times New Roman"/>
          <w:color w:val="04092A"/>
          <w:szCs w:val="28"/>
        </w:rPr>
        <w:t>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t xml:space="preserve">2. Средства на содержание Контрольно-счетного органа предусматриваются в бюджете </w:t>
      </w:r>
      <w:r w:rsidR="004D088C" w:rsidRPr="004D088C">
        <w:rPr>
          <w:rFonts w:ascii="Times New Roman" w:hAnsi="Times New Roman"/>
          <w:szCs w:val="24"/>
        </w:rPr>
        <w:t>Пудожского муниципального района</w:t>
      </w:r>
      <w:r w:rsidR="004D088C" w:rsidRPr="004D088C">
        <w:rPr>
          <w:rFonts w:ascii="Times New Roman" w:hAnsi="Times New Roman"/>
          <w:color w:val="04092A"/>
          <w:szCs w:val="28"/>
        </w:rPr>
        <w:t xml:space="preserve"> </w:t>
      </w:r>
      <w:r w:rsidRPr="004D088C">
        <w:rPr>
          <w:rFonts w:ascii="Times New Roman" w:hAnsi="Times New Roman"/>
          <w:color w:val="04092A"/>
          <w:szCs w:val="28"/>
        </w:rPr>
        <w:t>отдельной строкой в соответствии с классификацией расходов бюджета Российской Федерации.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t xml:space="preserve">3. Контроль за использованием Контрольно-счетным органом бюджетных средств и муниципального имущества осуществляется на основании правовых актов представительного органа </w:t>
      </w:r>
      <w:r w:rsidR="004D088C" w:rsidRPr="004D088C">
        <w:rPr>
          <w:rFonts w:ascii="Times New Roman" w:hAnsi="Times New Roman"/>
          <w:szCs w:val="24"/>
        </w:rPr>
        <w:t>Пудожского муниципального района</w:t>
      </w:r>
      <w:r w:rsidRPr="004D088C">
        <w:rPr>
          <w:rFonts w:ascii="Times New Roman" w:hAnsi="Times New Roman"/>
          <w:color w:val="04092A"/>
          <w:szCs w:val="28"/>
        </w:rPr>
        <w:t>.</w:t>
      </w:r>
    </w:p>
    <w:p w:rsidR="00A14E4D" w:rsidRDefault="00A14E4D" w:rsidP="004D088C">
      <w:pPr>
        <w:shd w:val="clear" w:color="auto" w:fill="FFFFFF"/>
        <w:jc w:val="both"/>
        <w:rPr>
          <w:color w:val="04092A"/>
          <w:szCs w:val="28"/>
        </w:rPr>
      </w:pP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4D088C">
        <w:rPr>
          <w:rFonts w:ascii="Times New Roman" w:hAnsi="Times New Roman"/>
          <w:b/>
          <w:color w:val="04092A"/>
          <w:szCs w:val="28"/>
        </w:rPr>
        <w:t>Статья 2</w:t>
      </w:r>
      <w:r w:rsidR="004D088C" w:rsidRPr="004D088C">
        <w:rPr>
          <w:rFonts w:ascii="Times New Roman" w:hAnsi="Times New Roman"/>
          <w:b/>
          <w:color w:val="04092A"/>
          <w:szCs w:val="28"/>
        </w:rPr>
        <w:t>2</w:t>
      </w:r>
      <w:r w:rsidRPr="004D088C">
        <w:rPr>
          <w:rFonts w:ascii="Times New Roman" w:hAnsi="Times New Roman"/>
          <w:b/>
          <w:color w:val="04092A"/>
          <w:szCs w:val="28"/>
        </w:rPr>
        <w:t>. Материальное, социальное обеспечение и гарантии работников Контрольно-счетного органа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t xml:space="preserve">1.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4D088C" w:rsidRPr="004D088C">
        <w:rPr>
          <w:rFonts w:ascii="Times New Roman" w:hAnsi="Times New Roman"/>
          <w:szCs w:val="24"/>
        </w:rPr>
        <w:t>Пудожского муниципального района</w:t>
      </w:r>
      <w:r w:rsidR="004D088C" w:rsidRPr="004D088C">
        <w:rPr>
          <w:rFonts w:ascii="Times New Roman" w:hAnsi="Times New Roman"/>
          <w:color w:val="04092A"/>
          <w:szCs w:val="28"/>
        </w:rPr>
        <w:t xml:space="preserve"> </w:t>
      </w:r>
      <w:r w:rsidRPr="004D088C">
        <w:rPr>
          <w:rFonts w:ascii="Times New Roman" w:hAnsi="Times New Roman"/>
          <w:color w:val="04092A"/>
          <w:szCs w:val="28"/>
        </w:rPr>
        <w:t>(в том числе по медицинскому и санаторно-курортному обеспечению, бытовому, транспортному и иным видам обслуживания).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lastRenderedPageBreak/>
        <w:t>Ежегодный основной оплачиваемый отпуск должностным лицам Контрольно-счетного органа устанавливается продолжительностью 30 календарных дней.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t>2. Меры по материальному и социальному обеспечению председателя Контрольно-счетного органа, инспектор</w:t>
      </w:r>
      <w:r w:rsidR="005F16A4">
        <w:rPr>
          <w:rFonts w:ascii="Times New Roman" w:hAnsi="Times New Roman"/>
          <w:color w:val="04092A"/>
          <w:szCs w:val="28"/>
        </w:rPr>
        <w:t>а</w:t>
      </w:r>
      <w:r w:rsidRPr="004D088C">
        <w:rPr>
          <w:rFonts w:ascii="Times New Roman" w:hAnsi="Times New Roman"/>
          <w:color w:val="04092A"/>
          <w:szCs w:val="28"/>
        </w:rPr>
        <w:t xml:space="preserve"> Контрольно-счетного</w:t>
      </w:r>
      <w:r w:rsidR="005F16A4">
        <w:rPr>
          <w:rFonts w:ascii="Times New Roman" w:hAnsi="Times New Roman"/>
          <w:color w:val="04092A"/>
          <w:szCs w:val="28"/>
        </w:rPr>
        <w:t xml:space="preserve"> </w:t>
      </w:r>
      <w:r w:rsidRPr="004D088C">
        <w:rPr>
          <w:rFonts w:ascii="Times New Roman" w:hAnsi="Times New Roman"/>
          <w:color w:val="04092A"/>
          <w:szCs w:val="28"/>
        </w:rPr>
        <w:t xml:space="preserve">органа и иных работников аппарата Контрольно-счетного органа устанавливаются муниципальными правовыми актами </w:t>
      </w:r>
      <w:r w:rsidR="005F16A4" w:rsidRPr="004D088C">
        <w:rPr>
          <w:rFonts w:ascii="Times New Roman" w:hAnsi="Times New Roman"/>
          <w:szCs w:val="24"/>
        </w:rPr>
        <w:t>Пудожского муниципального района</w:t>
      </w:r>
      <w:r w:rsidRPr="004D088C">
        <w:rPr>
          <w:rFonts w:ascii="Times New Roman" w:hAnsi="Times New Roman"/>
          <w:color w:val="04092A"/>
          <w:szCs w:val="28"/>
        </w:rPr>
        <w:t xml:space="preserve"> в соответствии с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Республики Карелия.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t>3. Председатель Контрольно-счетного органа принимает правовые акты по реализации установленных гарантий в Контрольно-счетном органе.</w:t>
      </w:r>
    </w:p>
    <w:p w:rsidR="00A14E4D" w:rsidRPr="004D088C" w:rsidRDefault="00A14E4D" w:rsidP="004D088C">
      <w:pPr>
        <w:shd w:val="clear" w:color="auto" w:fill="FFFFFF"/>
        <w:jc w:val="both"/>
        <w:rPr>
          <w:rFonts w:ascii="Times New Roman" w:hAnsi="Times New Roman"/>
          <w:color w:val="04092A"/>
          <w:szCs w:val="28"/>
        </w:rPr>
      </w:pP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b/>
          <w:color w:val="04092A"/>
          <w:szCs w:val="28"/>
        </w:rPr>
      </w:pPr>
      <w:r w:rsidRPr="004D088C">
        <w:rPr>
          <w:rFonts w:ascii="Times New Roman" w:hAnsi="Times New Roman"/>
          <w:b/>
          <w:color w:val="04092A"/>
          <w:szCs w:val="28"/>
        </w:rPr>
        <w:t>Статья 24. Заключительное положение</w:t>
      </w: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</w:p>
    <w:p w:rsidR="00A14E4D" w:rsidRPr="004D088C" w:rsidRDefault="00A14E4D" w:rsidP="00A14E4D">
      <w:pPr>
        <w:shd w:val="clear" w:color="auto" w:fill="FFFFFF"/>
        <w:ind w:firstLine="567"/>
        <w:jc w:val="both"/>
        <w:rPr>
          <w:rFonts w:ascii="Times New Roman" w:hAnsi="Times New Roman"/>
          <w:color w:val="04092A"/>
          <w:szCs w:val="28"/>
        </w:rPr>
      </w:pPr>
      <w:r w:rsidRPr="004D088C">
        <w:rPr>
          <w:rFonts w:ascii="Times New Roman" w:hAnsi="Times New Roman"/>
          <w:color w:val="04092A"/>
          <w:szCs w:val="28"/>
        </w:rPr>
        <w:t xml:space="preserve">Изменения в настоящее Положение вносятся нормативным правовым актом представительного органа </w:t>
      </w:r>
      <w:r w:rsidR="005F16A4" w:rsidRPr="004D088C">
        <w:rPr>
          <w:rFonts w:ascii="Times New Roman" w:hAnsi="Times New Roman"/>
          <w:szCs w:val="24"/>
        </w:rPr>
        <w:t>Пудожского муниципального района</w:t>
      </w:r>
      <w:r w:rsidR="005F16A4" w:rsidRPr="004D088C">
        <w:rPr>
          <w:rFonts w:ascii="Times New Roman" w:hAnsi="Times New Roman"/>
          <w:color w:val="04092A"/>
          <w:szCs w:val="28"/>
        </w:rPr>
        <w:t xml:space="preserve"> </w:t>
      </w:r>
      <w:r w:rsidRPr="004D088C">
        <w:rPr>
          <w:rFonts w:ascii="Times New Roman" w:hAnsi="Times New Roman"/>
          <w:color w:val="04092A"/>
          <w:szCs w:val="28"/>
        </w:rPr>
        <w:t>и вступают в силу в установленном порядке.</w:t>
      </w:r>
    </w:p>
    <w:p w:rsidR="00A14E4D" w:rsidRPr="004D088C" w:rsidRDefault="00A14E4D" w:rsidP="00A14E4D">
      <w:pPr>
        <w:jc w:val="both"/>
        <w:rPr>
          <w:rFonts w:ascii="Times New Roman" w:eastAsiaTheme="minorHAnsi" w:hAnsi="Times New Roman"/>
          <w:szCs w:val="28"/>
          <w:lang w:eastAsia="en-US"/>
        </w:rPr>
      </w:pPr>
      <w:r w:rsidRPr="004D088C">
        <w:rPr>
          <w:rFonts w:ascii="Times New Roman" w:hAnsi="Times New Roman"/>
          <w:color w:val="04092A"/>
          <w:szCs w:val="28"/>
        </w:rPr>
        <w:br/>
      </w:r>
    </w:p>
    <w:p w:rsidR="00A14E4D" w:rsidRPr="004D088C" w:rsidRDefault="00A14E4D" w:rsidP="00975299">
      <w:pPr>
        <w:rPr>
          <w:rFonts w:ascii="Times New Roman" w:hAnsi="Times New Roman"/>
          <w:sz w:val="26"/>
          <w:szCs w:val="26"/>
        </w:rPr>
      </w:pPr>
    </w:p>
    <w:p w:rsidR="00A14E4D" w:rsidRPr="004D088C" w:rsidRDefault="00A14E4D" w:rsidP="00975299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AC4E30" w:rsidRPr="008934E6" w:rsidTr="00AC4E30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C4E30" w:rsidRPr="005F16A4" w:rsidRDefault="00AC4E30" w:rsidP="00780EC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C4E30" w:rsidRPr="00432FBA" w:rsidRDefault="00AC4E30" w:rsidP="00AC4E30">
      <w:pPr>
        <w:rPr>
          <w:rFonts w:ascii="Times New Roman" w:hAnsi="Times New Roman"/>
          <w:szCs w:val="24"/>
        </w:rPr>
      </w:pPr>
    </w:p>
    <w:p w:rsidR="00AC4E30" w:rsidRPr="00432FBA" w:rsidRDefault="00AC4E30" w:rsidP="00AC4E30">
      <w:pPr>
        <w:jc w:val="center"/>
        <w:rPr>
          <w:rFonts w:ascii="Times New Roman" w:hAnsi="Times New Roman"/>
          <w:szCs w:val="24"/>
        </w:rPr>
      </w:pPr>
    </w:p>
    <w:p w:rsidR="00F17303" w:rsidRPr="00790903" w:rsidRDefault="00F17303" w:rsidP="00F17303">
      <w:pPr>
        <w:autoSpaceDE w:val="0"/>
        <w:autoSpaceDN w:val="0"/>
        <w:adjustRightInd w:val="0"/>
        <w:ind w:left="1495"/>
        <w:rPr>
          <w:rFonts w:ascii="Times New Roman" w:hAnsi="Times New Roman"/>
          <w:b/>
          <w:szCs w:val="24"/>
        </w:rPr>
      </w:pPr>
    </w:p>
    <w:p w:rsidR="00432FBA" w:rsidRPr="00432FBA" w:rsidRDefault="00432FBA">
      <w:pPr>
        <w:rPr>
          <w:rFonts w:ascii="Times New Roman" w:hAnsi="Times New Roman"/>
          <w:szCs w:val="24"/>
        </w:rPr>
      </w:pPr>
    </w:p>
    <w:sectPr w:rsidR="00432FBA" w:rsidRPr="00432FBA" w:rsidSect="00992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11" w:rsidRDefault="00BC2611" w:rsidP="00A14E4D">
      <w:r>
        <w:separator/>
      </w:r>
    </w:p>
  </w:endnote>
  <w:endnote w:type="continuationSeparator" w:id="1">
    <w:p w:rsidR="00BC2611" w:rsidRDefault="00BC2611" w:rsidP="00A1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11" w:rsidRDefault="00BC2611" w:rsidP="00A14E4D">
      <w:r>
        <w:separator/>
      </w:r>
    </w:p>
  </w:footnote>
  <w:footnote w:type="continuationSeparator" w:id="1">
    <w:p w:rsidR="00BC2611" w:rsidRDefault="00BC2611" w:rsidP="00A1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7A4"/>
    <w:multiLevelType w:val="multilevel"/>
    <w:tmpl w:val="600C156E"/>
    <w:lvl w:ilvl="0">
      <w:start w:val="1"/>
      <w:numFmt w:val="decimal"/>
      <w:lvlText w:val="23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213C8"/>
    <w:multiLevelType w:val="hybridMultilevel"/>
    <w:tmpl w:val="2F4E43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D3FA4"/>
    <w:multiLevelType w:val="multilevel"/>
    <w:tmpl w:val="6BEE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F611D"/>
    <w:multiLevelType w:val="hybridMultilevel"/>
    <w:tmpl w:val="72C8BB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77CC5"/>
    <w:multiLevelType w:val="hybridMultilevel"/>
    <w:tmpl w:val="26667F34"/>
    <w:lvl w:ilvl="0" w:tplc="0444264C">
      <w:start w:val="1"/>
      <w:numFmt w:val="decimal"/>
      <w:lvlText w:val="%1."/>
      <w:lvlJc w:val="left"/>
      <w:pPr>
        <w:tabs>
          <w:tab w:val="num" w:pos="720"/>
        </w:tabs>
        <w:ind w:left="-131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720"/>
        </w:tabs>
        <w:ind w:left="-131" w:firstLine="851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6">
    <w:nsid w:val="651530EB"/>
    <w:multiLevelType w:val="hybridMultilevel"/>
    <w:tmpl w:val="58680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C5DED"/>
    <w:multiLevelType w:val="hybridMultilevel"/>
    <w:tmpl w:val="081A3DCA"/>
    <w:lvl w:ilvl="0" w:tplc="78D28C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6B72274"/>
    <w:multiLevelType w:val="multilevel"/>
    <w:tmpl w:val="17708CE4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B64761"/>
    <w:multiLevelType w:val="hybridMultilevel"/>
    <w:tmpl w:val="2910CAB8"/>
    <w:lvl w:ilvl="0" w:tplc="63B228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FC752AE"/>
    <w:multiLevelType w:val="multilevel"/>
    <w:tmpl w:val="319CAA7C"/>
    <w:lvl w:ilvl="0">
      <w:start w:val="4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99"/>
    <w:rsid w:val="00000CE3"/>
    <w:rsid w:val="00001E2F"/>
    <w:rsid w:val="0000209B"/>
    <w:rsid w:val="00007450"/>
    <w:rsid w:val="00012708"/>
    <w:rsid w:val="00014C75"/>
    <w:rsid w:val="0001663B"/>
    <w:rsid w:val="0002140F"/>
    <w:rsid w:val="00021BC7"/>
    <w:rsid w:val="000324C9"/>
    <w:rsid w:val="0003526B"/>
    <w:rsid w:val="000362E3"/>
    <w:rsid w:val="00040415"/>
    <w:rsid w:val="000409F1"/>
    <w:rsid w:val="00041605"/>
    <w:rsid w:val="000446C7"/>
    <w:rsid w:val="0005011D"/>
    <w:rsid w:val="00050ECA"/>
    <w:rsid w:val="000517A2"/>
    <w:rsid w:val="0005680E"/>
    <w:rsid w:val="00056C79"/>
    <w:rsid w:val="00060202"/>
    <w:rsid w:val="000627E4"/>
    <w:rsid w:val="0006411F"/>
    <w:rsid w:val="00064752"/>
    <w:rsid w:val="00065A1D"/>
    <w:rsid w:val="00066AA2"/>
    <w:rsid w:val="0007389A"/>
    <w:rsid w:val="00074E0B"/>
    <w:rsid w:val="00076FD9"/>
    <w:rsid w:val="00077576"/>
    <w:rsid w:val="000872B1"/>
    <w:rsid w:val="00087890"/>
    <w:rsid w:val="00090441"/>
    <w:rsid w:val="00091CE3"/>
    <w:rsid w:val="00092F2B"/>
    <w:rsid w:val="00093E87"/>
    <w:rsid w:val="00093EF8"/>
    <w:rsid w:val="00094E45"/>
    <w:rsid w:val="0009772E"/>
    <w:rsid w:val="000A0499"/>
    <w:rsid w:val="000A174D"/>
    <w:rsid w:val="000A25E1"/>
    <w:rsid w:val="000A3368"/>
    <w:rsid w:val="000A3953"/>
    <w:rsid w:val="000B0627"/>
    <w:rsid w:val="000B0CEB"/>
    <w:rsid w:val="000B1A2D"/>
    <w:rsid w:val="000B3E1A"/>
    <w:rsid w:val="000B3F3F"/>
    <w:rsid w:val="000C0139"/>
    <w:rsid w:val="000C1CA2"/>
    <w:rsid w:val="000C762E"/>
    <w:rsid w:val="000D2F39"/>
    <w:rsid w:val="000D33E2"/>
    <w:rsid w:val="000D5AA1"/>
    <w:rsid w:val="000D613C"/>
    <w:rsid w:val="000D792C"/>
    <w:rsid w:val="000E0514"/>
    <w:rsid w:val="000E0850"/>
    <w:rsid w:val="000E328F"/>
    <w:rsid w:val="000E42A6"/>
    <w:rsid w:val="000F1DF0"/>
    <w:rsid w:val="000F2EA0"/>
    <w:rsid w:val="000F314A"/>
    <w:rsid w:val="00102DDE"/>
    <w:rsid w:val="00104205"/>
    <w:rsid w:val="001048BB"/>
    <w:rsid w:val="001075C7"/>
    <w:rsid w:val="00110797"/>
    <w:rsid w:val="00111A52"/>
    <w:rsid w:val="00113B83"/>
    <w:rsid w:val="0012072D"/>
    <w:rsid w:val="00124F63"/>
    <w:rsid w:val="00127625"/>
    <w:rsid w:val="00130965"/>
    <w:rsid w:val="00145216"/>
    <w:rsid w:val="00145FCE"/>
    <w:rsid w:val="001503E2"/>
    <w:rsid w:val="00150A95"/>
    <w:rsid w:val="00151244"/>
    <w:rsid w:val="00152851"/>
    <w:rsid w:val="00152AAE"/>
    <w:rsid w:val="00153168"/>
    <w:rsid w:val="00153472"/>
    <w:rsid w:val="00156D0B"/>
    <w:rsid w:val="00156D73"/>
    <w:rsid w:val="00162021"/>
    <w:rsid w:val="0016645D"/>
    <w:rsid w:val="001678DD"/>
    <w:rsid w:val="00173085"/>
    <w:rsid w:val="00174146"/>
    <w:rsid w:val="00176A6A"/>
    <w:rsid w:val="00183474"/>
    <w:rsid w:val="00186B24"/>
    <w:rsid w:val="00191374"/>
    <w:rsid w:val="00192162"/>
    <w:rsid w:val="0019505F"/>
    <w:rsid w:val="001A1BC7"/>
    <w:rsid w:val="001A541D"/>
    <w:rsid w:val="001A5F9B"/>
    <w:rsid w:val="001A67F7"/>
    <w:rsid w:val="001A6D2F"/>
    <w:rsid w:val="001B2721"/>
    <w:rsid w:val="001B43B5"/>
    <w:rsid w:val="001B4693"/>
    <w:rsid w:val="001B5575"/>
    <w:rsid w:val="001D014E"/>
    <w:rsid w:val="001D0252"/>
    <w:rsid w:val="001D04B0"/>
    <w:rsid w:val="001D0C06"/>
    <w:rsid w:val="001E1707"/>
    <w:rsid w:val="001E28EE"/>
    <w:rsid w:val="001E4648"/>
    <w:rsid w:val="001E47A2"/>
    <w:rsid w:val="001E4D03"/>
    <w:rsid w:val="001F215C"/>
    <w:rsid w:val="001F3A3E"/>
    <w:rsid w:val="001F4F11"/>
    <w:rsid w:val="00203737"/>
    <w:rsid w:val="00204156"/>
    <w:rsid w:val="00207E87"/>
    <w:rsid w:val="00214299"/>
    <w:rsid w:val="0021706D"/>
    <w:rsid w:val="002170A8"/>
    <w:rsid w:val="00222201"/>
    <w:rsid w:val="00227210"/>
    <w:rsid w:val="00231F1D"/>
    <w:rsid w:val="00244254"/>
    <w:rsid w:val="00244ED7"/>
    <w:rsid w:val="0024540B"/>
    <w:rsid w:val="00250476"/>
    <w:rsid w:val="0025322C"/>
    <w:rsid w:val="00253CA3"/>
    <w:rsid w:val="0025519E"/>
    <w:rsid w:val="00255631"/>
    <w:rsid w:val="00256635"/>
    <w:rsid w:val="00263CEA"/>
    <w:rsid w:val="00265088"/>
    <w:rsid w:val="002701C0"/>
    <w:rsid w:val="002708CD"/>
    <w:rsid w:val="00271A44"/>
    <w:rsid w:val="00271A95"/>
    <w:rsid w:val="00274362"/>
    <w:rsid w:val="002744DE"/>
    <w:rsid w:val="00275F17"/>
    <w:rsid w:val="00283D52"/>
    <w:rsid w:val="00285DC0"/>
    <w:rsid w:val="00291E0E"/>
    <w:rsid w:val="00292BB2"/>
    <w:rsid w:val="00297BB8"/>
    <w:rsid w:val="002A047C"/>
    <w:rsid w:val="002A4A05"/>
    <w:rsid w:val="002B3A9A"/>
    <w:rsid w:val="002C3154"/>
    <w:rsid w:val="002C3E37"/>
    <w:rsid w:val="002C3E82"/>
    <w:rsid w:val="002D06AC"/>
    <w:rsid w:val="002D3D55"/>
    <w:rsid w:val="002E66EE"/>
    <w:rsid w:val="002F3078"/>
    <w:rsid w:val="002F5218"/>
    <w:rsid w:val="002F6975"/>
    <w:rsid w:val="002F7288"/>
    <w:rsid w:val="003001EE"/>
    <w:rsid w:val="00300C8B"/>
    <w:rsid w:val="003105C3"/>
    <w:rsid w:val="00311210"/>
    <w:rsid w:val="0031288A"/>
    <w:rsid w:val="00314A86"/>
    <w:rsid w:val="003217CA"/>
    <w:rsid w:val="00322C8C"/>
    <w:rsid w:val="0032366B"/>
    <w:rsid w:val="0032401D"/>
    <w:rsid w:val="003258A0"/>
    <w:rsid w:val="003317AF"/>
    <w:rsid w:val="00334CC3"/>
    <w:rsid w:val="00335862"/>
    <w:rsid w:val="003379D1"/>
    <w:rsid w:val="00340E0F"/>
    <w:rsid w:val="00342213"/>
    <w:rsid w:val="00350851"/>
    <w:rsid w:val="00352EB8"/>
    <w:rsid w:val="003621FC"/>
    <w:rsid w:val="003623D0"/>
    <w:rsid w:val="00366402"/>
    <w:rsid w:val="00366FEF"/>
    <w:rsid w:val="00371B41"/>
    <w:rsid w:val="00374638"/>
    <w:rsid w:val="003934DF"/>
    <w:rsid w:val="003A0E35"/>
    <w:rsid w:val="003A1B90"/>
    <w:rsid w:val="003B1D54"/>
    <w:rsid w:val="003C0A4C"/>
    <w:rsid w:val="003C1D61"/>
    <w:rsid w:val="003C1E5C"/>
    <w:rsid w:val="003C297F"/>
    <w:rsid w:val="003C3A76"/>
    <w:rsid w:val="003D7236"/>
    <w:rsid w:val="003E05A9"/>
    <w:rsid w:val="003E0FB5"/>
    <w:rsid w:val="003E39DB"/>
    <w:rsid w:val="003E7293"/>
    <w:rsid w:val="003F40D1"/>
    <w:rsid w:val="004012F3"/>
    <w:rsid w:val="0041423E"/>
    <w:rsid w:val="00414D6D"/>
    <w:rsid w:val="00416BA5"/>
    <w:rsid w:val="00417611"/>
    <w:rsid w:val="004211F3"/>
    <w:rsid w:val="0042194F"/>
    <w:rsid w:val="00426671"/>
    <w:rsid w:val="004314D2"/>
    <w:rsid w:val="00432FBA"/>
    <w:rsid w:val="00433F7F"/>
    <w:rsid w:val="00437A89"/>
    <w:rsid w:val="00437EE1"/>
    <w:rsid w:val="00441AB1"/>
    <w:rsid w:val="0044537D"/>
    <w:rsid w:val="00447239"/>
    <w:rsid w:val="00452954"/>
    <w:rsid w:val="00452F3D"/>
    <w:rsid w:val="00455019"/>
    <w:rsid w:val="004613F0"/>
    <w:rsid w:val="0046627B"/>
    <w:rsid w:val="00466EFA"/>
    <w:rsid w:val="0046785C"/>
    <w:rsid w:val="00467FF2"/>
    <w:rsid w:val="00471C41"/>
    <w:rsid w:val="00471D21"/>
    <w:rsid w:val="00471EF6"/>
    <w:rsid w:val="004737CE"/>
    <w:rsid w:val="00477473"/>
    <w:rsid w:val="0048015F"/>
    <w:rsid w:val="0048143B"/>
    <w:rsid w:val="004829BA"/>
    <w:rsid w:val="00483FF0"/>
    <w:rsid w:val="00486E25"/>
    <w:rsid w:val="004873DE"/>
    <w:rsid w:val="00491ABE"/>
    <w:rsid w:val="00492819"/>
    <w:rsid w:val="0049484C"/>
    <w:rsid w:val="004952CF"/>
    <w:rsid w:val="00495545"/>
    <w:rsid w:val="00497E84"/>
    <w:rsid w:val="004A2015"/>
    <w:rsid w:val="004A347F"/>
    <w:rsid w:val="004A4457"/>
    <w:rsid w:val="004A53CE"/>
    <w:rsid w:val="004A6D91"/>
    <w:rsid w:val="004A6FE0"/>
    <w:rsid w:val="004B1786"/>
    <w:rsid w:val="004B1E6F"/>
    <w:rsid w:val="004C3321"/>
    <w:rsid w:val="004D088C"/>
    <w:rsid w:val="004D67CE"/>
    <w:rsid w:val="004E0711"/>
    <w:rsid w:val="004E1B0D"/>
    <w:rsid w:val="004E2AEF"/>
    <w:rsid w:val="004E2CE6"/>
    <w:rsid w:val="004E5DB0"/>
    <w:rsid w:val="004E62DE"/>
    <w:rsid w:val="004E6A1E"/>
    <w:rsid w:val="004E72FF"/>
    <w:rsid w:val="004F0C2F"/>
    <w:rsid w:val="004F0C8A"/>
    <w:rsid w:val="004F1FB4"/>
    <w:rsid w:val="004F25B0"/>
    <w:rsid w:val="004F269A"/>
    <w:rsid w:val="004F56C1"/>
    <w:rsid w:val="00506CDD"/>
    <w:rsid w:val="00514C0D"/>
    <w:rsid w:val="00517BA9"/>
    <w:rsid w:val="00522606"/>
    <w:rsid w:val="00524E59"/>
    <w:rsid w:val="005261F6"/>
    <w:rsid w:val="005328C3"/>
    <w:rsid w:val="00532FD1"/>
    <w:rsid w:val="00534911"/>
    <w:rsid w:val="005352EB"/>
    <w:rsid w:val="005408A7"/>
    <w:rsid w:val="005421B6"/>
    <w:rsid w:val="00542381"/>
    <w:rsid w:val="0054304D"/>
    <w:rsid w:val="00543E75"/>
    <w:rsid w:val="005447DA"/>
    <w:rsid w:val="0054579F"/>
    <w:rsid w:val="005461CA"/>
    <w:rsid w:val="00547867"/>
    <w:rsid w:val="0057373D"/>
    <w:rsid w:val="005753A7"/>
    <w:rsid w:val="00577F1D"/>
    <w:rsid w:val="0058216B"/>
    <w:rsid w:val="00582C54"/>
    <w:rsid w:val="00582C79"/>
    <w:rsid w:val="00585560"/>
    <w:rsid w:val="005954B9"/>
    <w:rsid w:val="005978F3"/>
    <w:rsid w:val="005A0FEF"/>
    <w:rsid w:val="005B1768"/>
    <w:rsid w:val="005C065A"/>
    <w:rsid w:val="005C09DB"/>
    <w:rsid w:val="005C0D18"/>
    <w:rsid w:val="005C677F"/>
    <w:rsid w:val="005D55DA"/>
    <w:rsid w:val="005D7FE9"/>
    <w:rsid w:val="005E4187"/>
    <w:rsid w:val="005E4203"/>
    <w:rsid w:val="005E5D14"/>
    <w:rsid w:val="005F16A4"/>
    <w:rsid w:val="00602997"/>
    <w:rsid w:val="00603254"/>
    <w:rsid w:val="006120DF"/>
    <w:rsid w:val="0061308E"/>
    <w:rsid w:val="006160A9"/>
    <w:rsid w:val="00616193"/>
    <w:rsid w:val="006162BB"/>
    <w:rsid w:val="00623B53"/>
    <w:rsid w:val="00625D79"/>
    <w:rsid w:val="00626206"/>
    <w:rsid w:val="00635A24"/>
    <w:rsid w:val="0064261E"/>
    <w:rsid w:val="00643E59"/>
    <w:rsid w:val="00644609"/>
    <w:rsid w:val="00644AC7"/>
    <w:rsid w:val="006456D1"/>
    <w:rsid w:val="00645C8D"/>
    <w:rsid w:val="00650644"/>
    <w:rsid w:val="00650A40"/>
    <w:rsid w:val="00655F70"/>
    <w:rsid w:val="00660835"/>
    <w:rsid w:val="00662FFC"/>
    <w:rsid w:val="0067076B"/>
    <w:rsid w:val="00670892"/>
    <w:rsid w:val="00672E34"/>
    <w:rsid w:val="00677AD9"/>
    <w:rsid w:val="0068403F"/>
    <w:rsid w:val="00687B38"/>
    <w:rsid w:val="0069073A"/>
    <w:rsid w:val="00690920"/>
    <w:rsid w:val="00690E41"/>
    <w:rsid w:val="00690F6A"/>
    <w:rsid w:val="00691BAC"/>
    <w:rsid w:val="0069446B"/>
    <w:rsid w:val="00694841"/>
    <w:rsid w:val="006A1FF9"/>
    <w:rsid w:val="006A4939"/>
    <w:rsid w:val="006B7470"/>
    <w:rsid w:val="006C5D82"/>
    <w:rsid w:val="006D099B"/>
    <w:rsid w:val="006D0A8F"/>
    <w:rsid w:val="006D3674"/>
    <w:rsid w:val="006D7871"/>
    <w:rsid w:val="006E0666"/>
    <w:rsid w:val="006E094E"/>
    <w:rsid w:val="006E2335"/>
    <w:rsid w:val="006E2FC5"/>
    <w:rsid w:val="006E3A01"/>
    <w:rsid w:val="006E4F5B"/>
    <w:rsid w:val="006E50DB"/>
    <w:rsid w:val="006F3CAC"/>
    <w:rsid w:val="006F63C8"/>
    <w:rsid w:val="007041F8"/>
    <w:rsid w:val="00705949"/>
    <w:rsid w:val="00707989"/>
    <w:rsid w:val="007153D3"/>
    <w:rsid w:val="00716F23"/>
    <w:rsid w:val="007200F9"/>
    <w:rsid w:val="00721E13"/>
    <w:rsid w:val="00724C06"/>
    <w:rsid w:val="007266C0"/>
    <w:rsid w:val="00743F83"/>
    <w:rsid w:val="00744BA0"/>
    <w:rsid w:val="00745183"/>
    <w:rsid w:val="007457AD"/>
    <w:rsid w:val="00750195"/>
    <w:rsid w:val="0075505C"/>
    <w:rsid w:val="007568A2"/>
    <w:rsid w:val="00765877"/>
    <w:rsid w:val="00771067"/>
    <w:rsid w:val="00775804"/>
    <w:rsid w:val="00780EC3"/>
    <w:rsid w:val="00781AA4"/>
    <w:rsid w:val="0078391E"/>
    <w:rsid w:val="00784AB3"/>
    <w:rsid w:val="00790903"/>
    <w:rsid w:val="0079266A"/>
    <w:rsid w:val="00795B9E"/>
    <w:rsid w:val="007A02F9"/>
    <w:rsid w:val="007A03D3"/>
    <w:rsid w:val="007A6635"/>
    <w:rsid w:val="007A7FDF"/>
    <w:rsid w:val="007B0ACF"/>
    <w:rsid w:val="007B1AD3"/>
    <w:rsid w:val="007B5142"/>
    <w:rsid w:val="007B7817"/>
    <w:rsid w:val="007C149E"/>
    <w:rsid w:val="007D04FD"/>
    <w:rsid w:val="007D233D"/>
    <w:rsid w:val="007E161D"/>
    <w:rsid w:val="007E23C3"/>
    <w:rsid w:val="007E257A"/>
    <w:rsid w:val="007E388C"/>
    <w:rsid w:val="007E4963"/>
    <w:rsid w:val="007E4C25"/>
    <w:rsid w:val="007E63E2"/>
    <w:rsid w:val="007F7526"/>
    <w:rsid w:val="007F7D8C"/>
    <w:rsid w:val="008011C4"/>
    <w:rsid w:val="008016E0"/>
    <w:rsid w:val="008030B0"/>
    <w:rsid w:val="00803623"/>
    <w:rsid w:val="00806DC4"/>
    <w:rsid w:val="00806F80"/>
    <w:rsid w:val="00807314"/>
    <w:rsid w:val="00812762"/>
    <w:rsid w:val="00812826"/>
    <w:rsid w:val="00817AA6"/>
    <w:rsid w:val="008221C2"/>
    <w:rsid w:val="00822470"/>
    <w:rsid w:val="00827A4C"/>
    <w:rsid w:val="008337AA"/>
    <w:rsid w:val="008362B5"/>
    <w:rsid w:val="008374B7"/>
    <w:rsid w:val="00840BBE"/>
    <w:rsid w:val="0084431A"/>
    <w:rsid w:val="0084636B"/>
    <w:rsid w:val="008574AD"/>
    <w:rsid w:val="008602DB"/>
    <w:rsid w:val="008637C7"/>
    <w:rsid w:val="00864FF3"/>
    <w:rsid w:val="00866CC9"/>
    <w:rsid w:val="00873E4C"/>
    <w:rsid w:val="00875C9C"/>
    <w:rsid w:val="00876098"/>
    <w:rsid w:val="008771D4"/>
    <w:rsid w:val="00884F31"/>
    <w:rsid w:val="008934E6"/>
    <w:rsid w:val="008A0C54"/>
    <w:rsid w:val="008A164C"/>
    <w:rsid w:val="008A1AE9"/>
    <w:rsid w:val="008A7055"/>
    <w:rsid w:val="008B02D3"/>
    <w:rsid w:val="008B14DD"/>
    <w:rsid w:val="008B1607"/>
    <w:rsid w:val="008C0185"/>
    <w:rsid w:val="008C3E20"/>
    <w:rsid w:val="008C7F62"/>
    <w:rsid w:val="008D1027"/>
    <w:rsid w:val="008D2EA3"/>
    <w:rsid w:val="008D680A"/>
    <w:rsid w:val="008D77A1"/>
    <w:rsid w:val="008E03D1"/>
    <w:rsid w:val="008E2731"/>
    <w:rsid w:val="008E2FF7"/>
    <w:rsid w:val="008E4DE1"/>
    <w:rsid w:val="008E6DE1"/>
    <w:rsid w:val="008E7890"/>
    <w:rsid w:val="008F02E8"/>
    <w:rsid w:val="008F6A5A"/>
    <w:rsid w:val="00901A88"/>
    <w:rsid w:val="00901AB1"/>
    <w:rsid w:val="00905E20"/>
    <w:rsid w:val="009168BE"/>
    <w:rsid w:val="009201D1"/>
    <w:rsid w:val="00920FBF"/>
    <w:rsid w:val="00924237"/>
    <w:rsid w:val="0094184C"/>
    <w:rsid w:val="00942452"/>
    <w:rsid w:val="00942A00"/>
    <w:rsid w:val="00943D6F"/>
    <w:rsid w:val="0094702F"/>
    <w:rsid w:val="00947750"/>
    <w:rsid w:val="00952A72"/>
    <w:rsid w:val="009571B7"/>
    <w:rsid w:val="00966E8C"/>
    <w:rsid w:val="00975299"/>
    <w:rsid w:val="00982045"/>
    <w:rsid w:val="00983FDD"/>
    <w:rsid w:val="00985003"/>
    <w:rsid w:val="009866D4"/>
    <w:rsid w:val="00990A30"/>
    <w:rsid w:val="0099104C"/>
    <w:rsid w:val="0099162B"/>
    <w:rsid w:val="009922D9"/>
    <w:rsid w:val="009926D6"/>
    <w:rsid w:val="00992B24"/>
    <w:rsid w:val="00994DC8"/>
    <w:rsid w:val="00995841"/>
    <w:rsid w:val="009968F0"/>
    <w:rsid w:val="009A289A"/>
    <w:rsid w:val="009B08D1"/>
    <w:rsid w:val="009B32AB"/>
    <w:rsid w:val="009B4712"/>
    <w:rsid w:val="009B5A27"/>
    <w:rsid w:val="009B77F0"/>
    <w:rsid w:val="009C0540"/>
    <w:rsid w:val="009C46B4"/>
    <w:rsid w:val="009D6C07"/>
    <w:rsid w:val="009E0144"/>
    <w:rsid w:val="009E24E5"/>
    <w:rsid w:val="009E52AD"/>
    <w:rsid w:val="009E5B11"/>
    <w:rsid w:val="009E748C"/>
    <w:rsid w:val="00A029AA"/>
    <w:rsid w:val="00A04868"/>
    <w:rsid w:val="00A05769"/>
    <w:rsid w:val="00A122E7"/>
    <w:rsid w:val="00A125D6"/>
    <w:rsid w:val="00A14E4D"/>
    <w:rsid w:val="00A158D9"/>
    <w:rsid w:val="00A1651D"/>
    <w:rsid w:val="00A16E95"/>
    <w:rsid w:val="00A22FAE"/>
    <w:rsid w:val="00A23322"/>
    <w:rsid w:val="00A244DE"/>
    <w:rsid w:val="00A27314"/>
    <w:rsid w:val="00A35DEA"/>
    <w:rsid w:val="00A467CF"/>
    <w:rsid w:val="00A50411"/>
    <w:rsid w:val="00A5187C"/>
    <w:rsid w:val="00A55235"/>
    <w:rsid w:val="00A57FF9"/>
    <w:rsid w:val="00A60AC2"/>
    <w:rsid w:val="00A65B5A"/>
    <w:rsid w:val="00A71B01"/>
    <w:rsid w:val="00A729EB"/>
    <w:rsid w:val="00A72B58"/>
    <w:rsid w:val="00A74270"/>
    <w:rsid w:val="00A760A1"/>
    <w:rsid w:val="00A80BC2"/>
    <w:rsid w:val="00A81B52"/>
    <w:rsid w:val="00A8249E"/>
    <w:rsid w:val="00A82B3D"/>
    <w:rsid w:val="00A83DFE"/>
    <w:rsid w:val="00A861F8"/>
    <w:rsid w:val="00A87B64"/>
    <w:rsid w:val="00A9163F"/>
    <w:rsid w:val="00A94339"/>
    <w:rsid w:val="00A946F6"/>
    <w:rsid w:val="00A94A65"/>
    <w:rsid w:val="00A96D6E"/>
    <w:rsid w:val="00AA0C12"/>
    <w:rsid w:val="00AB116B"/>
    <w:rsid w:val="00AB4697"/>
    <w:rsid w:val="00AC197D"/>
    <w:rsid w:val="00AC19E3"/>
    <w:rsid w:val="00AC3EBF"/>
    <w:rsid w:val="00AC4901"/>
    <w:rsid w:val="00AC4E30"/>
    <w:rsid w:val="00AC6086"/>
    <w:rsid w:val="00AD58D7"/>
    <w:rsid w:val="00AD594B"/>
    <w:rsid w:val="00AD7D8C"/>
    <w:rsid w:val="00AE0C06"/>
    <w:rsid w:val="00AE27C9"/>
    <w:rsid w:val="00AE4165"/>
    <w:rsid w:val="00AE6628"/>
    <w:rsid w:val="00AF3B30"/>
    <w:rsid w:val="00B004BC"/>
    <w:rsid w:val="00B018CA"/>
    <w:rsid w:val="00B1527E"/>
    <w:rsid w:val="00B1782A"/>
    <w:rsid w:val="00B20C65"/>
    <w:rsid w:val="00B223CF"/>
    <w:rsid w:val="00B23A28"/>
    <w:rsid w:val="00B23E2B"/>
    <w:rsid w:val="00B25D17"/>
    <w:rsid w:val="00B30CDE"/>
    <w:rsid w:val="00B35D24"/>
    <w:rsid w:val="00B41AD1"/>
    <w:rsid w:val="00B42BF4"/>
    <w:rsid w:val="00B43828"/>
    <w:rsid w:val="00B46514"/>
    <w:rsid w:val="00B46C75"/>
    <w:rsid w:val="00B5485A"/>
    <w:rsid w:val="00B55E91"/>
    <w:rsid w:val="00B6037C"/>
    <w:rsid w:val="00B7124A"/>
    <w:rsid w:val="00B71B4F"/>
    <w:rsid w:val="00B735D7"/>
    <w:rsid w:val="00B77FF6"/>
    <w:rsid w:val="00B91558"/>
    <w:rsid w:val="00B91AA3"/>
    <w:rsid w:val="00B9316A"/>
    <w:rsid w:val="00BA0E48"/>
    <w:rsid w:val="00BA31B7"/>
    <w:rsid w:val="00BB0D32"/>
    <w:rsid w:val="00BB2FB2"/>
    <w:rsid w:val="00BB3B0B"/>
    <w:rsid w:val="00BB51B1"/>
    <w:rsid w:val="00BC18A9"/>
    <w:rsid w:val="00BC2611"/>
    <w:rsid w:val="00BC288A"/>
    <w:rsid w:val="00BD08BB"/>
    <w:rsid w:val="00BD2F11"/>
    <w:rsid w:val="00BD6516"/>
    <w:rsid w:val="00BD67D6"/>
    <w:rsid w:val="00BD75EE"/>
    <w:rsid w:val="00BE1313"/>
    <w:rsid w:val="00BE41C9"/>
    <w:rsid w:val="00BF2317"/>
    <w:rsid w:val="00BF396D"/>
    <w:rsid w:val="00BF40FD"/>
    <w:rsid w:val="00BF7DB3"/>
    <w:rsid w:val="00C0046F"/>
    <w:rsid w:val="00C00BBC"/>
    <w:rsid w:val="00C06AE9"/>
    <w:rsid w:val="00C06D76"/>
    <w:rsid w:val="00C11B15"/>
    <w:rsid w:val="00C123F5"/>
    <w:rsid w:val="00C15387"/>
    <w:rsid w:val="00C17755"/>
    <w:rsid w:val="00C20B2E"/>
    <w:rsid w:val="00C218CD"/>
    <w:rsid w:val="00C219E8"/>
    <w:rsid w:val="00C21E6B"/>
    <w:rsid w:val="00C257C2"/>
    <w:rsid w:val="00C266F1"/>
    <w:rsid w:val="00C36041"/>
    <w:rsid w:val="00C37644"/>
    <w:rsid w:val="00C40C63"/>
    <w:rsid w:val="00C45E19"/>
    <w:rsid w:val="00C5276E"/>
    <w:rsid w:val="00C539F8"/>
    <w:rsid w:val="00C560D4"/>
    <w:rsid w:val="00C622F9"/>
    <w:rsid w:val="00C6454E"/>
    <w:rsid w:val="00C66DCD"/>
    <w:rsid w:val="00C72A26"/>
    <w:rsid w:val="00C81C7D"/>
    <w:rsid w:val="00C84DF7"/>
    <w:rsid w:val="00C85DDB"/>
    <w:rsid w:val="00C86090"/>
    <w:rsid w:val="00C87125"/>
    <w:rsid w:val="00C920F9"/>
    <w:rsid w:val="00C926B1"/>
    <w:rsid w:val="00C94376"/>
    <w:rsid w:val="00C94E18"/>
    <w:rsid w:val="00C966E2"/>
    <w:rsid w:val="00C974BB"/>
    <w:rsid w:val="00C97CCB"/>
    <w:rsid w:val="00CA28E2"/>
    <w:rsid w:val="00CB1906"/>
    <w:rsid w:val="00CB50E5"/>
    <w:rsid w:val="00CB5C37"/>
    <w:rsid w:val="00CB7043"/>
    <w:rsid w:val="00CB7722"/>
    <w:rsid w:val="00CB78DF"/>
    <w:rsid w:val="00CC0A95"/>
    <w:rsid w:val="00CC0FA6"/>
    <w:rsid w:val="00CC35F1"/>
    <w:rsid w:val="00CD136D"/>
    <w:rsid w:val="00CD32B0"/>
    <w:rsid w:val="00CD423A"/>
    <w:rsid w:val="00CD4AA3"/>
    <w:rsid w:val="00CD6C2A"/>
    <w:rsid w:val="00CD7A6A"/>
    <w:rsid w:val="00CE00DB"/>
    <w:rsid w:val="00CE543E"/>
    <w:rsid w:val="00CE6C75"/>
    <w:rsid w:val="00CE7FC5"/>
    <w:rsid w:val="00CF5974"/>
    <w:rsid w:val="00D00F86"/>
    <w:rsid w:val="00D011A7"/>
    <w:rsid w:val="00D03356"/>
    <w:rsid w:val="00D03A45"/>
    <w:rsid w:val="00D072EB"/>
    <w:rsid w:val="00D255C8"/>
    <w:rsid w:val="00D2608F"/>
    <w:rsid w:val="00D26B96"/>
    <w:rsid w:val="00D27963"/>
    <w:rsid w:val="00D30B60"/>
    <w:rsid w:val="00D313DA"/>
    <w:rsid w:val="00D31AB3"/>
    <w:rsid w:val="00D330E3"/>
    <w:rsid w:val="00D35CDE"/>
    <w:rsid w:val="00D37400"/>
    <w:rsid w:val="00D44939"/>
    <w:rsid w:val="00D50D89"/>
    <w:rsid w:val="00D53F93"/>
    <w:rsid w:val="00D55070"/>
    <w:rsid w:val="00D55255"/>
    <w:rsid w:val="00D57663"/>
    <w:rsid w:val="00D57BAC"/>
    <w:rsid w:val="00D60340"/>
    <w:rsid w:val="00D60F01"/>
    <w:rsid w:val="00D64360"/>
    <w:rsid w:val="00D65E4D"/>
    <w:rsid w:val="00D6696B"/>
    <w:rsid w:val="00D71BE1"/>
    <w:rsid w:val="00D71D1A"/>
    <w:rsid w:val="00D74E84"/>
    <w:rsid w:val="00D75776"/>
    <w:rsid w:val="00D764AD"/>
    <w:rsid w:val="00D818EB"/>
    <w:rsid w:val="00D81C61"/>
    <w:rsid w:val="00D826CD"/>
    <w:rsid w:val="00D840B7"/>
    <w:rsid w:val="00D86CB0"/>
    <w:rsid w:val="00D8719C"/>
    <w:rsid w:val="00D90AE5"/>
    <w:rsid w:val="00D92A58"/>
    <w:rsid w:val="00D93B51"/>
    <w:rsid w:val="00D94D12"/>
    <w:rsid w:val="00D967AC"/>
    <w:rsid w:val="00D97070"/>
    <w:rsid w:val="00DA38F5"/>
    <w:rsid w:val="00DA5AA9"/>
    <w:rsid w:val="00DA5C41"/>
    <w:rsid w:val="00DB3394"/>
    <w:rsid w:val="00DB39D5"/>
    <w:rsid w:val="00DB7579"/>
    <w:rsid w:val="00DC037A"/>
    <w:rsid w:val="00DC657A"/>
    <w:rsid w:val="00DC7642"/>
    <w:rsid w:val="00DD05B9"/>
    <w:rsid w:val="00DD07BC"/>
    <w:rsid w:val="00DD1CE4"/>
    <w:rsid w:val="00DD26F2"/>
    <w:rsid w:val="00DD41C9"/>
    <w:rsid w:val="00DD632A"/>
    <w:rsid w:val="00DD7CF2"/>
    <w:rsid w:val="00DE0DE5"/>
    <w:rsid w:val="00DE11D6"/>
    <w:rsid w:val="00DE5A09"/>
    <w:rsid w:val="00DE7625"/>
    <w:rsid w:val="00DF4B82"/>
    <w:rsid w:val="00DF4DB4"/>
    <w:rsid w:val="00DF6FBF"/>
    <w:rsid w:val="00E0179B"/>
    <w:rsid w:val="00E1042A"/>
    <w:rsid w:val="00E15683"/>
    <w:rsid w:val="00E17E41"/>
    <w:rsid w:val="00E225F4"/>
    <w:rsid w:val="00E22674"/>
    <w:rsid w:val="00E2597D"/>
    <w:rsid w:val="00E26BA8"/>
    <w:rsid w:val="00E27BE4"/>
    <w:rsid w:val="00E311D9"/>
    <w:rsid w:val="00E33C8C"/>
    <w:rsid w:val="00E340B6"/>
    <w:rsid w:val="00E3412B"/>
    <w:rsid w:val="00E36CD6"/>
    <w:rsid w:val="00E3704F"/>
    <w:rsid w:val="00E427F6"/>
    <w:rsid w:val="00E42C7E"/>
    <w:rsid w:val="00E42CB6"/>
    <w:rsid w:val="00E42EE0"/>
    <w:rsid w:val="00E44BCD"/>
    <w:rsid w:val="00E501D8"/>
    <w:rsid w:val="00E53CCC"/>
    <w:rsid w:val="00E67429"/>
    <w:rsid w:val="00E71759"/>
    <w:rsid w:val="00E717CE"/>
    <w:rsid w:val="00E71D23"/>
    <w:rsid w:val="00E73118"/>
    <w:rsid w:val="00E765C9"/>
    <w:rsid w:val="00E80E02"/>
    <w:rsid w:val="00E8244C"/>
    <w:rsid w:val="00E82932"/>
    <w:rsid w:val="00E82F39"/>
    <w:rsid w:val="00E84A0C"/>
    <w:rsid w:val="00E9084F"/>
    <w:rsid w:val="00E92307"/>
    <w:rsid w:val="00E93047"/>
    <w:rsid w:val="00E9472C"/>
    <w:rsid w:val="00EA361F"/>
    <w:rsid w:val="00EA752C"/>
    <w:rsid w:val="00EC1EEF"/>
    <w:rsid w:val="00EC44F5"/>
    <w:rsid w:val="00EC7B7F"/>
    <w:rsid w:val="00ED21CA"/>
    <w:rsid w:val="00ED6962"/>
    <w:rsid w:val="00ED7E9C"/>
    <w:rsid w:val="00EE0844"/>
    <w:rsid w:val="00EE24C7"/>
    <w:rsid w:val="00EE34D5"/>
    <w:rsid w:val="00EE60AF"/>
    <w:rsid w:val="00EE6593"/>
    <w:rsid w:val="00EF5180"/>
    <w:rsid w:val="00F00B90"/>
    <w:rsid w:val="00F03C8F"/>
    <w:rsid w:val="00F04F54"/>
    <w:rsid w:val="00F058D3"/>
    <w:rsid w:val="00F0775B"/>
    <w:rsid w:val="00F1389A"/>
    <w:rsid w:val="00F15BB5"/>
    <w:rsid w:val="00F169C5"/>
    <w:rsid w:val="00F17303"/>
    <w:rsid w:val="00F23D1F"/>
    <w:rsid w:val="00F3337D"/>
    <w:rsid w:val="00F42B90"/>
    <w:rsid w:val="00F452A5"/>
    <w:rsid w:val="00F5085C"/>
    <w:rsid w:val="00F51624"/>
    <w:rsid w:val="00F51AE6"/>
    <w:rsid w:val="00F54028"/>
    <w:rsid w:val="00F55852"/>
    <w:rsid w:val="00F55FD2"/>
    <w:rsid w:val="00F56926"/>
    <w:rsid w:val="00F56B1E"/>
    <w:rsid w:val="00F71B1C"/>
    <w:rsid w:val="00F734CF"/>
    <w:rsid w:val="00F73DC8"/>
    <w:rsid w:val="00F77AE3"/>
    <w:rsid w:val="00F83A11"/>
    <w:rsid w:val="00F901FC"/>
    <w:rsid w:val="00FA0902"/>
    <w:rsid w:val="00FA4FFF"/>
    <w:rsid w:val="00FB0AC9"/>
    <w:rsid w:val="00FB1104"/>
    <w:rsid w:val="00FB56AA"/>
    <w:rsid w:val="00FC0B1E"/>
    <w:rsid w:val="00FC1DBC"/>
    <w:rsid w:val="00FC3327"/>
    <w:rsid w:val="00FC4F0B"/>
    <w:rsid w:val="00FD1788"/>
    <w:rsid w:val="00FD3A42"/>
    <w:rsid w:val="00FE522E"/>
    <w:rsid w:val="00FF2A2B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299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7373D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5299"/>
    <w:pPr>
      <w:jc w:val="both"/>
    </w:pPr>
  </w:style>
  <w:style w:type="paragraph" w:styleId="a4">
    <w:name w:val="Subtitle"/>
    <w:basedOn w:val="a"/>
    <w:link w:val="a5"/>
    <w:qFormat/>
    <w:rsid w:val="00975299"/>
    <w:pPr>
      <w:jc w:val="center"/>
    </w:pPr>
    <w:rPr>
      <w:rFonts w:ascii="Times New Roman" w:hAnsi="Times New Roman"/>
    </w:rPr>
  </w:style>
  <w:style w:type="table" w:styleId="a6">
    <w:name w:val="Table Grid"/>
    <w:basedOn w:val="a1"/>
    <w:rsid w:val="0097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2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9752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Bodytext">
    <w:name w:val="Body text_"/>
    <w:basedOn w:val="a0"/>
    <w:link w:val="Bodytext0"/>
    <w:rsid w:val="00001E2F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001E2F"/>
    <w:pPr>
      <w:widowControl w:val="0"/>
      <w:shd w:val="clear" w:color="auto" w:fill="FFFFFF"/>
      <w:spacing w:line="245" w:lineRule="exact"/>
      <w:ind w:firstLine="680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BodytextFranklinGothicBook85ptItalic">
    <w:name w:val="Body text + Franklin Gothic Book;8;5 pt;Italic"/>
    <w:basedOn w:val="Bodytext"/>
    <w:rsid w:val="001512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_"/>
    <w:basedOn w:val="a0"/>
    <w:link w:val="2"/>
    <w:rsid w:val="00467FF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467FF2"/>
    <w:pPr>
      <w:widowControl w:val="0"/>
      <w:shd w:val="clear" w:color="auto" w:fill="FFFFFF"/>
      <w:spacing w:line="206" w:lineRule="exact"/>
    </w:pPr>
    <w:rPr>
      <w:rFonts w:ascii="Trebuchet MS" w:eastAsia="Trebuchet MS" w:hAnsi="Trebuchet MS" w:cs="Trebuchet MS"/>
      <w:sz w:val="17"/>
      <w:szCs w:val="17"/>
    </w:rPr>
  </w:style>
  <w:style w:type="paragraph" w:styleId="a9">
    <w:name w:val="Normal (Web)"/>
    <w:basedOn w:val="a"/>
    <w:unhideWhenUsed/>
    <w:rsid w:val="00263C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a">
    <w:name w:val="Title"/>
    <w:basedOn w:val="a"/>
    <w:link w:val="ab"/>
    <w:qFormat/>
    <w:rsid w:val="00263CEA"/>
    <w:pPr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263CEA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263CEA"/>
    <w:rPr>
      <w:sz w:val="24"/>
    </w:rPr>
  </w:style>
  <w:style w:type="paragraph" w:customStyle="1" w:styleId="ConsPlusNormal">
    <w:name w:val="ConsPlusNormal"/>
    <w:rsid w:val="00DD7CF2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A14E4D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14E4D"/>
    <w:rPr>
      <w:rFonts w:eastAsiaTheme="minorHAnsi" w:cstheme="minorBidi"/>
      <w:lang w:eastAsia="en-US"/>
    </w:rPr>
  </w:style>
  <w:style w:type="character" w:styleId="ae">
    <w:name w:val="footnote reference"/>
    <w:basedOn w:val="a0"/>
    <w:uiPriority w:val="99"/>
    <w:unhideWhenUsed/>
    <w:rsid w:val="00A14E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74FE425D208A602F1AF5ED0105578CF32E421971689E81B104CC5E2B0F3C6C88EF6FA636ByA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E1C7-76CA-41D9-B7F5-52321A41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6718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44922</CharactersWithSpaces>
  <SharedDoc>false</SharedDoc>
  <HLinks>
    <vt:vector size="60" baseType="variant"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garantf1://10002673.26/</vt:lpwstr>
      </vt:variant>
      <vt:variant>
        <vt:lpwstr/>
      </vt:variant>
      <vt:variant>
        <vt:i4>5308428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garantf1://12025267.283/</vt:lpwstr>
      </vt:variant>
      <vt:variant>
        <vt:lpwstr/>
      </vt:variant>
      <vt:variant>
        <vt:i4>6881336</vt:i4>
      </vt:variant>
      <vt:variant>
        <vt:i4>24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2818110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consultantplus://offline/ref=738998BF45B8003192979BEFDC31751FAAB8B9C0612AECD3798E2BB891186CF326E9EDE1E67E0C57cDO1O</vt:lpwstr>
      </vt:variant>
      <vt:variant>
        <vt:lpwstr/>
      </vt:variant>
      <vt:variant>
        <vt:i4>2818104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consultantplus://offline/ref=738998BF45B8003192979BEFDC31751FAAB8B9C0612AECD3798E2BB891186CF326E9EDE1E67E0C57cDO7O</vt:lpwstr>
      </vt:variant>
      <vt:variant>
        <vt:lpwstr/>
      </vt:variant>
      <vt:variant>
        <vt:i4>4849666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consultantplus://offline/ref=738998BF45B8003192979BEFDC31751FAAB8B8C36D2CECD3798E2BB891c1O8O</vt:lpwstr>
      </vt:variant>
      <vt:variant>
        <vt:lpwstr/>
      </vt:variant>
      <vt:variant>
        <vt:i4>6357091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  <vt:variant>
        <vt:i4>6357091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cp:lastModifiedBy>Специалист</cp:lastModifiedBy>
  <cp:revision>49</cp:revision>
  <cp:lastPrinted>2022-03-01T13:44:00Z</cp:lastPrinted>
  <dcterms:created xsi:type="dcterms:W3CDTF">2015-03-24T14:17:00Z</dcterms:created>
  <dcterms:modified xsi:type="dcterms:W3CDTF">2022-03-01T13:44:00Z</dcterms:modified>
</cp:coreProperties>
</file>