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D4" w:rsidRDefault="00286ED4" w:rsidP="00E453CA">
      <w:pPr>
        <w:pStyle w:val="ab"/>
        <w:rPr>
          <w:b/>
          <w:sz w:val="32"/>
          <w:szCs w:val="24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74.4pt" o:ole="" fillcolor="window">
            <v:imagedata r:id="rId8" o:title=""/>
          </v:shape>
          <o:OLEObject Type="Embed" ProgID="Word.Picture.8" ShapeID="_x0000_i1025" DrawAspect="Content" ObjectID="_1752584332" r:id="rId9"/>
        </w:objec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Кривецкого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Пудожского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Карелия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Кривцы, ул. </w:t>
      </w:r>
      <w:proofErr w:type="gramStart"/>
      <w:r>
        <w:rPr>
          <w:b/>
          <w:bCs/>
          <w:sz w:val="28"/>
          <w:szCs w:val="28"/>
        </w:rPr>
        <w:t>Восточная</w:t>
      </w:r>
      <w:proofErr w:type="gramEnd"/>
      <w:r>
        <w:rPr>
          <w:b/>
          <w:bCs/>
          <w:sz w:val="28"/>
          <w:szCs w:val="28"/>
        </w:rPr>
        <w:t>, д. 10, тел 3-54-98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7810AA" w:rsidRDefault="007810AA" w:rsidP="007810AA">
      <w:pPr>
        <w:jc w:val="center"/>
        <w:rPr>
          <w:b/>
          <w:bCs/>
          <w:sz w:val="28"/>
          <w:szCs w:val="28"/>
        </w:rPr>
      </w:pPr>
    </w:p>
    <w:p w:rsidR="007810AA" w:rsidRDefault="007810AA" w:rsidP="007810AA">
      <w:pPr>
        <w:jc w:val="center"/>
        <w:rPr>
          <w:b/>
          <w:sz w:val="28"/>
          <w:szCs w:val="28"/>
        </w:rPr>
      </w:pPr>
      <w:r w:rsidRPr="00AA6861">
        <w:rPr>
          <w:b/>
          <w:sz w:val="28"/>
          <w:szCs w:val="28"/>
        </w:rPr>
        <w:t>ПОСТАНОВЛЕНИЕ</w:t>
      </w:r>
    </w:p>
    <w:p w:rsidR="00E453CA" w:rsidRPr="00A924FC" w:rsidRDefault="00E453CA" w:rsidP="00E453CA">
      <w:pPr>
        <w:rPr>
          <w:sz w:val="28"/>
        </w:rPr>
      </w:pPr>
    </w:p>
    <w:p w:rsidR="00E453CA" w:rsidRPr="00A924FC" w:rsidRDefault="007810AA" w:rsidP="00E453CA">
      <w:pPr>
        <w:rPr>
          <w:color w:val="FF9900"/>
          <w:sz w:val="28"/>
        </w:rPr>
      </w:pPr>
      <w:r>
        <w:rPr>
          <w:sz w:val="28"/>
        </w:rPr>
        <w:t>03.08.</w:t>
      </w:r>
      <w:r w:rsidR="00E453CA">
        <w:rPr>
          <w:sz w:val="28"/>
        </w:rPr>
        <w:t>2023</w:t>
      </w:r>
      <w:r w:rsidR="00E453CA" w:rsidRPr="00A924FC">
        <w:rPr>
          <w:sz w:val="28"/>
        </w:rPr>
        <w:t xml:space="preserve">                                                                                          </w:t>
      </w:r>
      <w:r w:rsidR="00E453CA">
        <w:rPr>
          <w:sz w:val="28"/>
        </w:rPr>
        <w:t xml:space="preserve">     </w:t>
      </w:r>
      <w:r w:rsidR="00E453CA" w:rsidRPr="00A924FC">
        <w:rPr>
          <w:sz w:val="28"/>
        </w:rPr>
        <w:t xml:space="preserve"> № </w:t>
      </w:r>
      <w:r>
        <w:rPr>
          <w:sz w:val="28"/>
        </w:rPr>
        <w:t>20</w:t>
      </w:r>
    </w:p>
    <w:p w:rsidR="00992C2D" w:rsidRPr="00286ED4" w:rsidRDefault="00992C2D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286ED4">
        <w:rPr>
          <w:rFonts w:ascii="Times New Roman" w:hAnsi="Times New Roman" w:cs="Times New Roman"/>
          <w:sz w:val="28"/>
          <w:szCs w:val="24"/>
        </w:rPr>
        <w:t>Об утверждении Положения</w:t>
      </w:r>
    </w:p>
    <w:p w:rsidR="00992C2D" w:rsidRPr="00286ED4" w:rsidRDefault="00992C2D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286ED4">
        <w:rPr>
          <w:rFonts w:ascii="Times New Roman" w:hAnsi="Times New Roman" w:cs="Times New Roman"/>
          <w:sz w:val="28"/>
          <w:szCs w:val="24"/>
        </w:rPr>
        <w:t xml:space="preserve">о комиссии по соблюдению требований к служебному поведению </w:t>
      </w:r>
    </w:p>
    <w:p w:rsidR="00992C2D" w:rsidRPr="00286ED4" w:rsidRDefault="00992C2D" w:rsidP="00992C2D">
      <w:pPr>
        <w:pStyle w:val="ConsPlusTitle"/>
        <w:ind w:right="-108"/>
        <w:jc w:val="center"/>
        <w:rPr>
          <w:rFonts w:ascii="Times New Roman" w:hAnsi="Times New Roman" w:cs="Times New Roman"/>
          <w:sz w:val="28"/>
          <w:szCs w:val="24"/>
        </w:rPr>
      </w:pPr>
      <w:r w:rsidRPr="00286ED4">
        <w:rPr>
          <w:rFonts w:ascii="Times New Roman" w:hAnsi="Times New Roman" w:cs="Times New Roman"/>
          <w:sz w:val="28"/>
          <w:szCs w:val="24"/>
        </w:rPr>
        <w:t xml:space="preserve">муниципальных  служащих администрации </w:t>
      </w:r>
      <w:proofErr w:type="spellStart"/>
      <w:r w:rsidRPr="00286ED4">
        <w:rPr>
          <w:rFonts w:ascii="Times New Roman" w:hAnsi="Times New Roman" w:cs="Times New Roman"/>
          <w:sz w:val="28"/>
          <w:szCs w:val="24"/>
        </w:rPr>
        <w:t>Кр</w:t>
      </w:r>
      <w:r w:rsidR="007810AA">
        <w:rPr>
          <w:rFonts w:ascii="Times New Roman" w:hAnsi="Times New Roman" w:cs="Times New Roman"/>
          <w:sz w:val="28"/>
          <w:szCs w:val="24"/>
        </w:rPr>
        <w:t>ивецкого</w:t>
      </w:r>
      <w:proofErr w:type="spellEnd"/>
      <w:r w:rsidRPr="00286ED4">
        <w:rPr>
          <w:rFonts w:ascii="Times New Roman" w:hAnsi="Times New Roman" w:cs="Times New Roman"/>
          <w:sz w:val="28"/>
          <w:szCs w:val="24"/>
        </w:rPr>
        <w:t xml:space="preserve"> сельского поселения и урегулированию конфликта интересов</w:t>
      </w:r>
    </w:p>
    <w:p w:rsidR="00992C2D" w:rsidRPr="00286ED4" w:rsidRDefault="00992C2D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286ED4">
        <w:rPr>
          <w:rFonts w:eastAsia="Calibri"/>
          <w:sz w:val="24"/>
          <w:szCs w:val="24"/>
          <w:lang w:eastAsia="en-US"/>
        </w:rPr>
        <w:t xml:space="preserve">В соответствии с Федеральным </w:t>
      </w:r>
      <w:hyperlink r:id="rId10" w:history="1">
        <w:r w:rsidRPr="00286ED4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286ED4">
        <w:rPr>
          <w:rFonts w:eastAsia="Calibri"/>
          <w:sz w:val="24"/>
          <w:szCs w:val="24"/>
          <w:lang w:eastAsia="en-US"/>
        </w:rPr>
        <w:t xml:space="preserve"> от 25 декабря 2008 года N 273-ФЗ  «О противодействии коррупции», </w:t>
      </w:r>
      <w:hyperlink r:id="rId11" w:history="1">
        <w:r w:rsidRPr="00286ED4">
          <w:rPr>
            <w:rFonts w:eastAsia="Calibri"/>
            <w:sz w:val="24"/>
            <w:szCs w:val="24"/>
            <w:lang w:eastAsia="en-US"/>
          </w:rPr>
          <w:t>статьей 1</w:t>
        </w:r>
      </w:hyperlink>
      <w:r w:rsidRPr="00286ED4">
        <w:rPr>
          <w:rFonts w:eastAsia="Calibri"/>
          <w:sz w:val="24"/>
          <w:szCs w:val="24"/>
          <w:lang w:eastAsia="en-US"/>
        </w:rPr>
        <w:t xml:space="preserve">4.1 Федерального закона от 02 марта 2007 года N 25-ФЗ  «О муниципальной службе в Российской  Федерации», статьей 9.2 Закона Республики Карелия от 24 июля 2014 № 1107-ЗРК «О муниципальной службе в Республике Карелия», руководствуясь </w:t>
      </w:r>
      <w:r w:rsidRPr="00286ED4">
        <w:rPr>
          <w:rFonts w:eastAsia="Calibri"/>
          <w:sz w:val="24"/>
          <w:szCs w:val="24"/>
        </w:rPr>
        <w:t>Указом Президента РФ от 01.07.2010 N 821 "О комиссиях по</w:t>
      </w:r>
      <w:proofErr w:type="gramEnd"/>
      <w:r w:rsidRPr="00286ED4">
        <w:rPr>
          <w:rFonts w:eastAsia="Calibri"/>
          <w:sz w:val="24"/>
          <w:szCs w:val="24"/>
        </w:rPr>
        <w:t xml:space="preserve"> соблюдению требований к служебному поведению федеральных государственных служащих и урегулированию конфликта интересов", </w:t>
      </w:r>
      <w:r w:rsidRPr="00286ED4">
        <w:rPr>
          <w:rFonts w:eastAsia="Calibri"/>
          <w:sz w:val="24"/>
          <w:szCs w:val="24"/>
          <w:lang w:eastAsia="en-US"/>
        </w:rPr>
        <w:t xml:space="preserve">Указом Главы РК от 25.12.2012 № 147, администрация </w:t>
      </w:r>
      <w:proofErr w:type="spellStart"/>
      <w:r w:rsidRPr="00286ED4">
        <w:rPr>
          <w:rFonts w:eastAsia="Calibri"/>
          <w:sz w:val="24"/>
          <w:szCs w:val="24"/>
          <w:lang w:eastAsia="en-US"/>
        </w:rPr>
        <w:t>Кр</w:t>
      </w:r>
      <w:r w:rsidR="007810AA">
        <w:rPr>
          <w:rFonts w:eastAsia="Calibri"/>
          <w:sz w:val="24"/>
          <w:szCs w:val="24"/>
          <w:lang w:eastAsia="en-US"/>
        </w:rPr>
        <w:t>ивецкого</w:t>
      </w:r>
      <w:proofErr w:type="spellEnd"/>
      <w:r w:rsidRPr="00286ED4">
        <w:rPr>
          <w:rFonts w:eastAsia="Calibri"/>
          <w:sz w:val="24"/>
          <w:szCs w:val="24"/>
          <w:lang w:eastAsia="en-US"/>
        </w:rPr>
        <w:t xml:space="preserve"> сельского поселения: </w:t>
      </w:r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E453CA" w:rsidRPr="007810AA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7810AA">
        <w:rPr>
          <w:rFonts w:eastAsiaTheme="minorHAnsi"/>
          <w:b/>
          <w:sz w:val="24"/>
          <w:szCs w:val="24"/>
          <w:lang w:eastAsia="en-US"/>
        </w:rPr>
        <w:t>ПОСТАНОВЛЯЕТ:</w:t>
      </w:r>
    </w:p>
    <w:p w:rsidR="00E453CA" w:rsidRPr="007810AA" w:rsidRDefault="00E453CA" w:rsidP="00E453C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453CA" w:rsidRPr="00286ED4" w:rsidRDefault="00E453CA" w:rsidP="00E453CA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6ED4">
        <w:rPr>
          <w:rFonts w:eastAsia="Calibri"/>
          <w:sz w:val="24"/>
          <w:szCs w:val="24"/>
          <w:lang w:eastAsia="en-US"/>
        </w:rPr>
        <w:t xml:space="preserve">Утвердить прилагаемое </w:t>
      </w:r>
      <w:hyperlink r:id="rId12" w:history="1">
        <w:r w:rsidRPr="00286ED4">
          <w:rPr>
            <w:rFonts w:eastAsia="Calibri"/>
            <w:sz w:val="24"/>
            <w:szCs w:val="24"/>
            <w:lang w:eastAsia="en-US"/>
          </w:rPr>
          <w:t>Положение</w:t>
        </w:r>
      </w:hyperlink>
      <w:r w:rsidRPr="00286ED4">
        <w:rPr>
          <w:rFonts w:eastAsia="Calibri"/>
          <w:sz w:val="24"/>
          <w:szCs w:val="24"/>
          <w:lang w:eastAsia="en-US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="007810AA">
        <w:rPr>
          <w:rFonts w:eastAsia="Calibri"/>
          <w:sz w:val="24"/>
          <w:szCs w:val="24"/>
          <w:lang w:eastAsia="en-US"/>
        </w:rPr>
        <w:t>Кривецкого</w:t>
      </w:r>
      <w:proofErr w:type="spellEnd"/>
      <w:r w:rsidRPr="00286ED4">
        <w:rPr>
          <w:rFonts w:eastAsia="Calibri"/>
          <w:sz w:val="24"/>
          <w:szCs w:val="24"/>
          <w:lang w:eastAsia="en-US"/>
        </w:rPr>
        <w:t xml:space="preserve"> сельского поселения и урегулированию конфликта интересов.</w:t>
      </w:r>
    </w:p>
    <w:p w:rsidR="00E453CA" w:rsidRPr="00286ED4" w:rsidRDefault="00E453CA" w:rsidP="00E453CA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86ED4">
        <w:rPr>
          <w:rFonts w:eastAsia="Calibri"/>
          <w:sz w:val="24"/>
          <w:szCs w:val="24"/>
          <w:lang w:eastAsia="en-US"/>
        </w:rPr>
        <w:t xml:space="preserve">Считать утратившим силу Постановление администрации </w:t>
      </w:r>
      <w:proofErr w:type="spellStart"/>
      <w:r w:rsidR="007810AA">
        <w:rPr>
          <w:rFonts w:eastAsia="Calibri"/>
          <w:sz w:val="24"/>
          <w:szCs w:val="24"/>
          <w:lang w:eastAsia="en-US"/>
        </w:rPr>
        <w:t>Кривецкого</w:t>
      </w:r>
      <w:proofErr w:type="spellEnd"/>
      <w:r w:rsidRPr="00286ED4">
        <w:rPr>
          <w:rFonts w:eastAsia="Calibri"/>
          <w:sz w:val="24"/>
          <w:szCs w:val="24"/>
          <w:lang w:eastAsia="en-US"/>
        </w:rPr>
        <w:t xml:space="preserve"> сельского поселения № </w:t>
      </w:r>
      <w:r w:rsidR="00E809A2">
        <w:rPr>
          <w:rFonts w:eastAsia="Calibri"/>
          <w:sz w:val="24"/>
          <w:szCs w:val="24"/>
          <w:lang w:eastAsia="en-US"/>
        </w:rPr>
        <w:t>59</w:t>
      </w:r>
      <w:r w:rsidRPr="00286ED4">
        <w:rPr>
          <w:rFonts w:eastAsia="Calibri"/>
          <w:sz w:val="24"/>
          <w:szCs w:val="24"/>
          <w:lang w:eastAsia="en-US"/>
        </w:rPr>
        <w:t xml:space="preserve"> от 2</w:t>
      </w:r>
      <w:r w:rsidR="00E809A2">
        <w:rPr>
          <w:rFonts w:eastAsia="Calibri"/>
          <w:sz w:val="24"/>
          <w:szCs w:val="24"/>
          <w:lang w:eastAsia="en-US"/>
        </w:rPr>
        <w:t>9</w:t>
      </w:r>
      <w:r w:rsidRPr="00286ED4">
        <w:rPr>
          <w:rFonts w:eastAsia="Calibri"/>
          <w:sz w:val="24"/>
          <w:szCs w:val="24"/>
          <w:lang w:eastAsia="en-US"/>
        </w:rPr>
        <w:t xml:space="preserve">.07.2015 года </w:t>
      </w:r>
      <w:r w:rsidRPr="00286ED4">
        <w:rPr>
          <w:rFonts w:eastAsiaTheme="minorHAnsi"/>
          <w:sz w:val="24"/>
          <w:szCs w:val="24"/>
          <w:lang w:eastAsia="en-US"/>
        </w:rPr>
        <w:t>«</w:t>
      </w:r>
      <w:r w:rsidRPr="00286ED4">
        <w:rPr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 служащих администрации </w:t>
      </w:r>
      <w:proofErr w:type="spellStart"/>
      <w:r w:rsidR="007810AA">
        <w:rPr>
          <w:sz w:val="24"/>
          <w:szCs w:val="24"/>
        </w:rPr>
        <w:t>Кривецкого</w:t>
      </w:r>
      <w:proofErr w:type="spellEnd"/>
      <w:r w:rsidRPr="00286ED4">
        <w:rPr>
          <w:sz w:val="24"/>
          <w:szCs w:val="24"/>
        </w:rPr>
        <w:t xml:space="preserve"> сельского поселения и урегулированию конфликта интересов»</w:t>
      </w:r>
      <w:r w:rsidR="00B055D9">
        <w:rPr>
          <w:sz w:val="24"/>
          <w:szCs w:val="24"/>
        </w:rPr>
        <w:t xml:space="preserve"> и Постановление </w:t>
      </w:r>
      <w:r w:rsidR="00B055D9" w:rsidRPr="00286ED4">
        <w:rPr>
          <w:rFonts w:eastAsia="Calibri"/>
          <w:sz w:val="24"/>
          <w:szCs w:val="24"/>
          <w:lang w:eastAsia="en-US"/>
        </w:rPr>
        <w:t xml:space="preserve">администрации </w:t>
      </w:r>
      <w:proofErr w:type="spellStart"/>
      <w:r w:rsidR="00B055D9">
        <w:rPr>
          <w:rFonts w:eastAsia="Calibri"/>
          <w:sz w:val="24"/>
          <w:szCs w:val="24"/>
          <w:lang w:eastAsia="en-US"/>
        </w:rPr>
        <w:t>Кривецкого</w:t>
      </w:r>
      <w:proofErr w:type="spellEnd"/>
      <w:r w:rsidR="00B055D9" w:rsidRPr="00286ED4">
        <w:rPr>
          <w:rFonts w:eastAsia="Calibri"/>
          <w:sz w:val="24"/>
          <w:szCs w:val="24"/>
          <w:lang w:eastAsia="en-US"/>
        </w:rPr>
        <w:t xml:space="preserve"> сельского поселения №</w:t>
      </w:r>
      <w:r w:rsidR="00B055D9">
        <w:rPr>
          <w:rFonts w:eastAsia="Calibri"/>
          <w:sz w:val="24"/>
          <w:szCs w:val="24"/>
          <w:lang w:eastAsia="en-US"/>
        </w:rPr>
        <w:t xml:space="preserve"> </w:t>
      </w:r>
      <w:r w:rsidR="00B055D9">
        <w:rPr>
          <w:rFonts w:eastAsia="Calibri"/>
          <w:sz w:val="24"/>
          <w:szCs w:val="24"/>
          <w:lang w:eastAsia="en-US"/>
        </w:rPr>
        <w:t>9</w:t>
      </w:r>
      <w:r w:rsidR="00B055D9" w:rsidRPr="00286ED4">
        <w:rPr>
          <w:rFonts w:eastAsia="Calibri"/>
          <w:sz w:val="24"/>
          <w:szCs w:val="24"/>
          <w:lang w:eastAsia="en-US"/>
        </w:rPr>
        <w:t xml:space="preserve"> от 2</w:t>
      </w:r>
      <w:r w:rsidR="00B055D9">
        <w:rPr>
          <w:rFonts w:eastAsia="Calibri"/>
          <w:sz w:val="24"/>
          <w:szCs w:val="24"/>
          <w:lang w:eastAsia="en-US"/>
        </w:rPr>
        <w:t>9</w:t>
      </w:r>
      <w:r w:rsidR="00B055D9" w:rsidRPr="00286ED4">
        <w:rPr>
          <w:rFonts w:eastAsia="Calibri"/>
          <w:sz w:val="24"/>
          <w:szCs w:val="24"/>
          <w:lang w:eastAsia="en-US"/>
        </w:rPr>
        <w:t>.0</w:t>
      </w:r>
      <w:r w:rsidR="00B055D9">
        <w:rPr>
          <w:rFonts w:eastAsia="Calibri"/>
          <w:sz w:val="24"/>
          <w:szCs w:val="24"/>
          <w:lang w:eastAsia="en-US"/>
        </w:rPr>
        <w:t>4</w:t>
      </w:r>
      <w:r w:rsidR="00B055D9" w:rsidRPr="00286ED4">
        <w:rPr>
          <w:rFonts w:eastAsia="Calibri"/>
          <w:sz w:val="24"/>
          <w:szCs w:val="24"/>
          <w:lang w:eastAsia="en-US"/>
        </w:rPr>
        <w:t>.20</w:t>
      </w:r>
      <w:r w:rsidR="00B055D9">
        <w:rPr>
          <w:rFonts w:eastAsia="Calibri"/>
          <w:sz w:val="24"/>
          <w:szCs w:val="24"/>
          <w:lang w:eastAsia="en-US"/>
        </w:rPr>
        <w:t>21</w:t>
      </w:r>
      <w:r w:rsidR="00B055D9" w:rsidRPr="00286ED4">
        <w:rPr>
          <w:rFonts w:eastAsia="Calibri"/>
          <w:sz w:val="24"/>
          <w:szCs w:val="24"/>
          <w:lang w:eastAsia="en-US"/>
        </w:rPr>
        <w:t xml:space="preserve"> года </w:t>
      </w:r>
      <w:r w:rsidR="00B055D9" w:rsidRPr="00286ED4">
        <w:rPr>
          <w:rFonts w:eastAsiaTheme="minorHAnsi"/>
          <w:sz w:val="24"/>
          <w:szCs w:val="24"/>
          <w:lang w:eastAsia="en-US"/>
        </w:rPr>
        <w:t>«</w:t>
      </w:r>
      <w:r w:rsidR="00B055D9" w:rsidRPr="00286ED4">
        <w:rPr>
          <w:sz w:val="24"/>
          <w:szCs w:val="24"/>
        </w:rPr>
        <w:t xml:space="preserve">Об </w:t>
      </w:r>
      <w:r w:rsidR="00B055D9">
        <w:rPr>
          <w:sz w:val="24"/>
          <w:szCs w:val="24"/>
        </w:rPr>
        <w:t xml:space="preserve">образовании нового состава </w:t>
      </w:r>
      <w:r w:rsidR="00B055D9" w:rsidRPr="00286ED4">
        <w:rPr>
          <w:sz w:val="24"/>
          <w:szCs w:val="24"/>
        </w:rPr>
        <w:t xml:space="preserve"> комиссии по соблюдению требований к служебному поведению муниципальных  служащих и урегулированию конфликта интересов</w:t>
      </w:r>
      <w:proofErr w:type="gramEnd"/>
      <w:r w:rsidR="00B055D9">
        <w:rPr>
          <w:sz w:val="24"/>
          <w:szCs w:val="24"/>
        </w:rPr>
        <w:t xml:space="preserve"> на территории </w:t>
      </w:r>
      <w:r w:rsidR="00B055D9" w:rsidRPr="00286ED4">
        <w:rPr>
          <w:sz w:val="24"/>
          <w:szCs w:val="24"/>
        </w:rPr>
        <w:t xml:space="preserve"> </w:t>
      </w:r>
      <w:proofErr w:type="spellStart"/>
      <w:r w:rsidR="00B055D9">
        <w:rPr>
          <w:sz w:val="24"/>
          <w:szCs w:val="24"/>
        </w:rPr>
        <w:t>Кривецкого</w:t>
      </w:r>
      <w:proofErr w:type="spellEnd"/>
      <w:r w:rsidR="00B055D9" w:rsidRPr="00286ED4">
        <w:rPr>
          <w:sz w:val="24"/>
          <w:szCs w:val="24"/>
        </w:rPr>
        <w:t xml:space="preserve"> сельского поселения</w:t>
      </w:r>
      <w:r w:rsidR="00B055D9">
        <w:rPr>
          <w:sz w:val="24"/>
          <w:szCs w:val="24"/>
        </w:rPr>
        <w:t>»</w:t>
      </w:r>
    </w:p>
    <w:p w:rsidR="00E453CA" w:rsidRPr="00286ED4" w:rsidRDefault="00E453CA" w:rsidP="00E453CA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286ED4">
        <w:rPr>
          <w:rFonts w:eastAsia="Calibri"/>
          <w:sz w:val="24"/>
          <w:szCs w:val="24"/>
          <w:lang w:eastAsia="en-US"/>
        </w:rPr>
        <w:t>Настоящее Постановление вступает в силу с момента его подписания.</w:t>
      </w:r>
    </w:p>
    <w:p w:rsidR="00E453CA" w:rsidRPr="00286ED4" w:rsidRDefault="00E453CA" w:rsidP="00E453C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E453CA" w:rsidRPr="00286ED4" w:rsidRDefault="00E809A2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="00E453CA" w:rsidRPr="00286ED4">
        <w:rPr>
          <w:sz w:val="24"/>
          <w:szCs w:val="24"/>
        </w:rPr>
        <w:t xml:space="preserve"> </w:t>
      </w:r>
      <w:proofErr w:type="spellStart"/>
      <w:r w:rsidR="007810AA">
        <w:rPr>
          <w:sz w:val="24"/>
          <w:szCs w:val="24"/>
        </w:rPr>
        <w:t>Кривецкого</w:t>
      </w:r>
      <w:proofErr w:type="spellEnd"/>
      <w:r w:rsidR="00E453CA" w:rsidRPr="00286ED4">
        <w:rPr>
          <w:sz w:val="24"/>
          <w:szCs w:val="24"/>
        </w:rPr>
        <w:t xml:space="preserve"> </w:t>
      </w:r>
    </w:p>
    <w:p w:rsidR="00E453CA" w:rsidRPr="00286ED4" w:rsidRDefault="00E453CA" w:rsidP="00E453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6ED4">
        <w:rPr>
          <w:sz w:val="24"/>
          <w:szCs w:val="24"/>
        </w:rPr>
        <w:t xml:space="preserve">сельского поселения                                          </w:t>
      </w:r>
      <w:r w:rsidR="00286ED4">
        <w:rPr>
          <w:sz w:val="24"/>
          <w:szCs w:val="24"/>
        </w:rPr>
        <w:t xml:space="preserve">                            </w:t>
      </w:r>
      <w:r w:rsidRPr="00286ED4">
        <w:rPr>
          <w:sz w:val="24"/>
          <w:szCs w:val="24"/>
        </w:rPr>
        <w:t xml:space="preserve">                </w:t>
      </w:r>
      <w:r w:rsidR="00E809A2">
        <w:rPr>
          <w:sz w:val="24"/>
          <w:szCs w:val="24"/>
        </w:rPr>
        <w:t>Г.И. Першина</w:t>
      </w:r>
      <w:r w:rsidRPr="00286ED4">
        <w:rPr>
          <w:sz w:val="24"/>
          <w:szCs w:val="24"/>
        </w:rPr>
        <w:t xml:space="preserve"> </w:t>
      </w: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lastRenderedPageBreak/>
        <w:t xml:space="preserve">Приложение к </w:t>
      </w:r>
      <w:r w:rsidR="00B055D9">
        <w:rPr>
          <w:sz w:val="24"/>
          <w:szCs w:val="24"/>
        </w:rPr>
        <w:t>П</w:t>
      </w:r>
      <w:bookmarkStart w:id="0" w:name="_GoBack"/>
      <w:bookmarkEnd w:id="0"/>
      <w:r w:rsidRPr="007A066A">
        <w:rPr>
          <w:sz w:val="24"/>
          <w:szCs w:val="24"/>
        </w:rPr>
        <w:t>остановлению администрации</w:t>
      </w:r>
    </w:p>
    <w:p w:rsidR="007A066A" w:rsidRDefault="007A066A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A066A">
        <w:rPr>
          <w:sz w:val="24"/>
          <w:szCs w:val="24"/>
        </w:rPr>
        <w:t xml:space="preserve"> </w:t>
      </w:r>
      <w:proofErr w:type="spellStart"/>
      <w:r w:rsidR="007810AA">
        <w:rPr>
          <w:sz w:val="24"/>
          <w:szCs w:val="24"/>
        </w:rPr>
        <w:t>Кривецкого</w:t>
      </w:r>
      <w:proofErr w:type="spellEnd"/>
      <w:r w:rsidR="00286ED4">
        <w:rPr>
          <w:sz w:val="24"/>
          <w:szCs w:val="24"/>
        </w:rPr>
        <w:t xml:space="preserve"> сельского поселения</w:t>
      </w:r>
      <w:r w:rsidRPr="007A066A">
        <w:rPr>
          <w:sz w:val="24"/>
          <w:szCs w:val="24"/>
        </w:rPr>
        <w:t xml:space="preserve"> </w:t>
      </w:r>
    </w:p>
    <w:p w:rsidR="002C156A" w:rsidRPr="00A311CE" w:rsidRDefault="00672D24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E809A2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E809A2">
        <w:rPr>
          <w:sz w:val="24"/>
          <w:szCs w:val="24"/>
        </w:rPr>
        <w:t>8</w:t>
      </w:r>
      <w:r w:rsidR="00E453CA">
        <w:rPr>
          <w:sz w:val="24"/>
          <w:szCs w:val="24"/>
        </w:rPr>
        <w:t>.2023</w:t>
      </w:r>
      <w:r w:rsidR="007A066A" w:rsidRPr="007A066A">
        <w:rPr>
          <w:sz w:val="24"/>
          <w:szCs w:val="24"/>
        </w:rPr>
        <w:t xml:space="preserve"> года №</w:t>
      </w:r>
      <w:r w:rsidR="00992C2D">
        <w:rPr>
          <w:sz w:val="24"/>
          <w:szCs w:val="24"/>
        </w:rPr>
        <w:t xml:space="preserve"> 2</w:t>
      </w:r>
      <w:r w:rsidR="00E809A2">
        <w:rPr>
          <w:sz w:val="24"/>
          <w:szCs w:val="24"/>
        </w:rPr>
        <w:t>0</w:t>
      </w:r>
      <w:r w:rsidR="007A066A" w:rsidRPr="007A066A">
        <w:rPr>
          <w:sz w:val="24"/>
          <w:szCs w:val="24"/>
        </w:rPr>
        <w:t xml:space="preserve"> </w:t>
      </w:r>
    </w:p>
    <w:p w:rsidR="002C156A" w:rsidRPr="007A066A" w:rsidRDefault="002C156A" w:rsidP="002C156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ar34"/>
      <w:bookmarkEnd w:id="1"/>
      <w:r w:rsidRPr="007A066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2C156A" w:rsidRPr="007A066A" w:rsidRDefault="002C15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 xml:space="preserve">о комиссии по соблюдению требований к служебному поведению </w:t>
      </w:r>
    </w:p>
    <w:p w:rsidR="002C156A" w:rsidRDefault="002C156A" w:rsidP="00CB5C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066A">
        <w:rPr>
          <w:rFonts w:ascii="Times New Roman" w:hAnsi="Times New Roman" w:cs="Times New Roman"/>
          <w:b w:val="0"/>
          <w:sz w:val="24"/>
          <w:szCs w:val="24"/>
        </w:rPr>
        <w:t>муниципальных  служащих</w:t>
      </w:r>
      <w:r w:rsidR="00E453CA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 w:rsidR="007810AA">
        <w:rPr>
          <w:rFonts w:ascii="Times New Roman" w:hAnsi="Times New Roman" w:cs="Times New Roman"/>
          <w:b w:val="0"/>
          <w:sz w:val="24"/>
          <w:szCs w:val="24"/>
        </w:rPr>
        <w:t>Кривецкого</w:t>
      </w:r>
      <w:proofErr w:type="spellEnd"/>
      <w:r w:rsidR="00E453C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7A066A">
        <w:rPr>
          <w:rFonts w:ascii="Times New Roman" w:hAnsi="Times New Roman" w:cs="Times New Roman"/>
          <w:b w:val="0"/>
          <w:sz w:val="24"/>
          <w:szCs w:val="24"/>
        </w:rPr>
        <w:t xml:space="preserve"> и урегулированию конфликта интересов</w:t>
      </w:r>
    </w:p>
    <w:p w:rsidR="007A066A" w:rsidRPr="007A066A" w:rsidRDefault="007A066A" w:rsidP="002C15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1. Настоящим Положением определяется порядок формирования и деятельности комисси</w:t>
      </w:r>
      <w:r w:rsidR="003508F0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по соблюдению требований к служебному поведению </w:t>
      </w:r>
      <w:r w:rsidR="003508F0">
        <w:rPr>
          <w:rFonts w:eastAsia="Calibri"/>
          <w:sz w:val="24"/>
          <w:szCs w:val="24"/>
        </w:rPr>
        <w:t>муниципальных</w:t>
      </w:r>
      <w:r w:rsidRPr="007A066A">
        <w:rPr>
          <w:rFonts w:eastAsia="Calibri"/>
          <w:sz w:val="24"/>
          <w:szCs w:val="24"/>
        </w:rPr>
        <w:t xml:space="preserve"> служащих и урегулированию конфликта интересов (далее - комиссия), образуем</w:t>
      </w:r>
      <w:r w:rsidR="003508F0">
        <w:rPr>
          <w:rFonts w:eastAsia="Calibri"/>
          <w:sz w:val="24"/>
          <w:szCs w:val="24"/>
        </w:rPr>
        <w:t>ая</w:t>
      </w:r>
      <w:r w:rsidRPr="007A066A">
        <w:rPr>
          <w:rFonts w:eastAsia="Calibri"/>
          <w:sz w:val="24"/>
          <w:szCs w:val="24"/>
        </w:rPr>
        <w:t xml:space="preserve"> в </w:t>
      </w:r>
      <w:r w:rsidR="00CB5CA8">
        <w:rPr>
          <w:rFonts w:eastAsia="Calibri"/>
          <w:sz w:val="24"/>
          <w:szCs w:val="24"/>
        </w:rPr>
        <w:t xml:space="preserve">администрации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E453CA">
        <w:rPr>
          <w:rFonts w:eastAsia="Calibri"/>
          <w:sz w:val="24"/>
          <w:szCs w:val="24"/>
        </w:rPr>
        <w:t xml:space="preserve"> сельского поселения</w:t>
      </w:r>
      <w:r w:rsidR="00CB5CA8">
        <w:rPr>
          <w:rFonts w:eastAsia="Calibri"/>
          <w:sz w:val="24"/>
          <w:szCs w:val="24"/>
        </w:rPr>
        <w:t xml:space="preserve"> (далее - администрация)</w:t>
      </w:r>
      <w:r w:rsidRPr="007A066A">
        <w:rPr>
          <w:rFonts w:eastAsia="Calibri"/>
          <w:sz w:val="24"/>
          <w:szCs w:val="24"/>
        </w:rPr>
        <w:t xml:space="preserve"> в соответствии с Федеральным </w:t>
      </w:r>
      <w:hyperlink r:id="rId13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</w:t>
      </w:r>
      <w:r w:rsidR="003508F0">
        <w:rPr>
          <w:rFonts w:eastAsia="Calibri"/>
          <w:sz w:val="24"/>
          <w:szCs w:val="24"/>
        </w:rPr>
        <w:t>З "О противодействии коррупции" для обеспечения соблюдения муниципальными служащими общих принципов служебного поведения и урегулирования конфликта интересов.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2. Комисси</w:t>
      </w:r>
      <w:r w:rsidR="00CB5CA8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в своей деятельности руководству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</w:t>
      </w:r>
      <w:hyperlink r:id="rId14" w:history="1">
        <w:r w:rsidRPr="007A066A">
          <w:rPr>
            <w:rFonts w:eastAsia="Calibri"/>
            <w:sz w:val="24"/>
            <w:szCs w:val="24"/>
          </w:rPr>
          <w:t>Конституцией</w:t>
        </w:r>
      </w:hyperlink>
      <w:r w:rsidRPr="007A066A">
        <w:rPr>
          <w:rFonts w:eastAsia="Calibri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="003508F0">
        <w:rPr>
          <w:rFonts w:eastAsia="Calibri"/>
          <w:sz w:val="24"/>
          <w:szCs w:val="24"/>
        </w:rPr>
        <w:t xml:space="preserve"> законами Республики Карелия, муниципальными правовыми актами,</w:t>
      </w:r>
      <w:r w:rsidRPr="007A066A">
        <w:rPr>
          <w:rFonts w:eastAsia="Calibri"/>
          <w:sz w:val="24"/>
          <w:szCs w:val="24"/>
        </w:rPr>
        <w:t xml:space="preserve"> настоящим Положением, а также актами иных государственных органов</w:t>
      </w:r>
      <w:r w:rsidR="003508F0">
        <w:rPr>
          <w:rFonts w:eastAsia="Calibri"/>
          <w:sz w:val="24"/>
          <w:szCs w:val="24"/>
        </w:rPr>
        <w:t>.</w:t>
      </w:r>
      <w:r w:rsidRPr="007A066A">
        <w:rPr>
          <w:rFonts w:eastAsia="Calibri"/>
          <w:sz w:val="24"/>
          <w:szCs w:val="24"/>
        </w:rPr>
        <w:t xml:space="preserve"> 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3. Основн</w:t>
      </w:r>
      <w:r w:rsidR="00895932">
        <w:rPr>
          <w:rFonts w:eastAsia="Calibri"/>
          <w:sz w:val="24"/>
          <w:szCs w:val="24"/>
        </w:rPr>
        <w:t xml:space="preserve">ой </w:t>
      </w:r>
      <w:r w:rsidRPr="007A066A">
        <w:rPr>
          <w:rFonts w:eastAsia="Calibri"/>
          <w:sz w:val="24"/>
          <w:szCs w:val="24"/>
        </w:rPr>
        <w:t>задач</w:t>
      </w:r>
      <w:r w:rsidR="00895932">
        <w:rPr>
          <w:rFonts w:eastAsia="Calibri"/>
          <w:sz w:val="24"/>
          <w:szCs w:val="24"/>
        </w:rPr>
        <w:t>ей</w:t>
      </w:r>
      <w:r w:rsidRPr="007A066A">
        <w:rPr>
          <w:rFonts w:eastAsia="Calibri"/>
          <w:sz w:val="24"/>
          <w:szCs w:val="24"/>
        </w:rPr>
        <w:t xml:space="preserve"> комисси</w:t>
      </w:r>
      <w:r w:rsidR="00895932">
        <w:rPr>
          <w:rFonts w:eastAsia="Calibri"/>
          <w:sz w:val="24"/>
          <w:szCs w:val="24"/>
        </w:rPr>
        <w:t>и</w:t>
      </w:r>
      <w:r w:rsidRPr="007A066A">
        <w:rPr>
          <w:rFonts w:eastAsia="Calibri"/>
          <w:sz w:val="24"/>
          <w:szCs w:val="24"/>
        </w:rPr>
        <w:t xml:space="preserve"> явля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тся содействие </w:t>
      </w:r>
      <w:r w:rsidR="00895932">
        <w:rPr>
          <w:rFonts w:eastAsia="Calibri"/>
          <w:sz w:val="24"/>
          <w:szCs w:val="24"/>
        </w:rPr>
        <w:t>администрации</w:t>
      </w:r>
      <w:r w:rsidRPr="007A066A">
        <w:rPr>
          <w:rFonts w:eastAsia="Calibri"/>
          <w:sz w:val="24"/>
          <w:szCs w:val="24"/>
        </w:rPr>
        <w:t>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7A066A">
        <w:rPr>
          <w:rFonts w:eastAsia="Calibri"/>
          <w:sz w:val="24"/>
          <w:szCs w:val="24"/>
        </w:rPr>
        <w:t xml:space="preserve">а) в обеспечении соблюдения </w:t>
      </w:r>
      <w:r w:rsidR="003508F0">
        <w:rPr>
          <w:rFonts w:eastAsia="Calibri"/>
          <w:sz w:val="24"/>
          <w:szCs w:val="24"/>
        </w:rPr>
        <w:t>муниципальными</w:t>
      </w:r>
      <w:r w:rsidRPr="007A066A">
        <w:rPr>
          <w:rFonts w:eastAsia="Calibri"/>
          <w:sz w:val="24"/>
          <w:szCs w:val="24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7A066A">
          <w:rPr>
            <w:rFonts w:eastAsia="Calibri"/>
            <w:sz w:val="24"/>
            <w:szCs w:val="24"/>
          </w:rPr>
          <w:t>законом</w:t>
        </w:r>
      </w:hyperlink>
      <w:r w:rsidRPr="007A066A">
        <w:rPr>
          <w:rFonts w:eastAsia="Calibri"/>
          <w:sz w:val="24"/>
          <w:szCs w:val="24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в осуществлении в </w:t>
      </w:r>
      <w:r w:rsidR="00895932">
        <w:rPr>
          <w:rFonts w:eastAsia="Calibri"/>
          <w:sz w:val="24"/>
          <w:szCs w:val="24"/>
        </w:rPr>
        <w:t>администрации</w:t>
      </w:r>
      <w:r w:rsidR="003508F0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мер по предупреждению коррупции.</w:t>
      </w:r>
    </w:p>
    <w:p w:rsidR="003508F0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4. Комисси</w:t>
      </w:r>
      <w:r w:rsidR="00895932">
        <w:rPr>
          <w:rFonts w:eastAsia="Calibri"/>
          <w:sz w:val="24"/>
          <w:szCs w:val="24"/>
        </w:rPr>
        <w:t>я</w:t>
      </w:r>
      <w:r w:rsidRPr="007A066A">
        <w:rPr>
          <w:rFonts w:eastAsia="Calibri"/>
          <w:sz w:val="24"/>
          <w:szCs w:val="24"/>
        </w:rPr>
        <w:t xml:space="preserve"> рассматрива</w:t>
      </w:r>
      <w:r w:rsidR="00895932">
        <w:rPr>
          <w:rFonts w:eastAsia="Calibri"/>
          <w:sz w:val="24"/>
          <w:szCs w:val="24"/>
        </w:rPr>
        <w:t>е</w:t>
      </w:r>
      <w:r w:rsidRPr="007A066A">
        <w:rPr>
          <w:rFonts w:eastAsia="Calibri"/>
          <w:sz w:val="24"/>
          <w:szCs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>
        <w:rPr>
          <w:rFonts w:eastAsia="Calibri"/>
          <w:sz w:val="24"/>
          <w:szCs w:val="24"/>
        </w:rPr>
        <w:t>муниципальных</w:t>
      </w:r>
      <w:r w:rsidRPr="007A066A">
        <w:rPr>
          <w:rFonts w:eastAsia="Calibri"/>
          <w:sz w:val="24"/>
          <w:szCs w:val="24"/>
        </w:rPr>
        <w:t xml:space="preserve"> служащих, замещающих должности </w:t>
      </w:r>
      <w:r w:rsidR="003508F0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 в органе </w:t>
      </w:r>
      <w:r w:rsidR="003508F0">
        <w:rPr>
          <w:rFonts w:eastAsia="Calibri"/>
          <w:sz w:val="24"/>
          <w:szCs w:val="24"/>
        </w:rPr>
        <w:t>местного самоуправления.</w:t>
      </w:r>
    </w:p>
    <w:p w:rsidR="003D1C9B" w:rsidRPr="007A066A" w:rsidRDefault="003D1C9B" w:rsidP="003508F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3508F0">
        <w:rPr>
          <w:rFonts w:eastAsia="Calibri"/>
          <w:sz w:val="24"/>
          <w:szCs w:val="24"/>
        </w:rPr>
        <w:t>муниципальных</w:t>
      </w:r>
      <w:r w:rsidR="003508F0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служащих, замещающих должности </w:t>
      </w:r>
      <w:r w:rsidR="003508F0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3508F0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рассматриваются </w:t>
      </w:r>
      <w:r w:rsidR="001D3F64">
        <w:rPr>
          <w:rFonts w:eastAsia="Calibri"/>
          <w:sz w:val="24"/>
          <w:szCs w:val="24"/>
        </w:rPr>
        <w:t>комиссией.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D1C9B" w:rsidRPr="007A066A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Комиссия образуется распоряжением администрации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570B9F">
        <w:rPr>
          <w:rFonts w:eastAsia="Calibri"/>
          <w:sz w:val="24"/>
          <w:szCs w:val="24"/>
        </w:rPr>
        <w:t xml:space="preserve"> сельского поселения</w:t>
      </w:r>
      <w:r w:rsidR="003D1C9B" w:rsidRPr="007A066A">
        <w:rPr>
          <w:rFonts w:eastAsia="Calibri"/>
          <w:sz w:val="24"/>
          <w:szCs w:val="24"/>
        </w:rPr>
        <w:t>. Указанным актом утверждаются состав комиссии</w:t>
      </w:r>
      <w:r>
        <w:rPr>
          <w:rFonts w:eastAsia="Calibri"/>
          <w:sz w:val="24"/>
          <w:szCs w:val="24"/>
        </w:rPr>
        <w:t>.</w:t>
      </w:r>
      <w:r w:rsidR="003D1C9B" w:rsidRPr="007A066A">
        <w:rPr>
          <w:rFonts w:eastAsia="Calibri"/>
          <w:sz w:val="24"/>
          <w:szCs w:val="24"/>
        </w:rPr>
        <w:t xml:space="preserve"> </w:t>
      </w:r>
      <w:bookmarkStart w:id="2" w:name="Par23"/>
      <w:bookmarkEnd w:id="2"/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7. В состав комиссии входят:</w:t>
      </w:r>
    </w:p>
    <w:p w:rsidR="001D3F64" w:rsidRDefault="00570B9F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3" w:name="Par1"/>
      <w:bookmarkEnd w:id="3"/>
      <w:r>
        <w:rPr>
          <w:rFonts w:eastAsia="Calibri"/>
          <w:sz w:val="24"/>
          <w:szCs w:val="24"/>
        </w:rPr>
        <w:t xml:space="preserve">а) председатель комиссии - </w:t>
      </w:r>
      <w:r w:rsidR="001D3F6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глава</w:t>
      </w:r>
      <w:r w:rsidR="00895932">
        <w:rPr>
          <w:rFonts w:eastAsia="Calibri"/>
          <w:sz w:val="24"/>
          <w:szCs w:val="24"/>
        </w:rPr>
        <w:t xml:space="preserve">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DD6440" w:rsidRPr="00672D24">
        <w:rPr>
          <w:rFonts w:eastAsia="Calibri"/>
          <w:sz w:val="24"/>
          <w:szCs w:val="24"/>
        </w:rPr>
        <w:t xml:space="preserve"> сельского поселения</w:t>
      </w:r>
      <w:r w:rsidR="001D3F64"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б) заместитель председателя комиссии, назначаемый </w:t>
      </w:r>
      <w:r w:rsidR="00895932">
        <w:rPr>
          <w:rFonts w:eastAsia="Calibri"/>
          <w:sz w:val="24"/>
          <w:szCs w:val="24"/>
        </w:rPr>
        <w:t xml:space="preserve">главой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DD6440" w:rsidRPr="00672D24">
        <w:rPr>
          <w:rFonts w:eastAsia="Calibri"/>
          <w:sz w:val="24"/>
          <w:szCs w:val="24"/>
        </w:rPr>
        <w:t xml:space="preserve"> сельского поселения</w:t>
      </w:r>
      <w:r>
        <w:rPr>
          <w:rFonts w:eastAsia="Calibri"/>
          <w:sz w:val="24"/>
          <w:szCs w:val="24"/>
        </w:rPr>
        <w:t xml:space="preserve"> из числа членов комиссии, замещающих должности муниципальной службы в органе местного самоуправления;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4" w:name="Par3"/>
      <w:bookmarkEnd w:id="4"/>
      <w:r>
        <w:rPr>
          <w:rFonts w:eastAsia="Calibri"/>
          <w:sz w:val="24"/>
          <w:szCs w:val="24"/>
        </w:rPr>
        <w:t xml:space="preserve">в) секретарь комиссии - должностное лицо </w:t>
      </w:r>
      <w:r w:rsidR="00895932">
        <w:rPr>
          <w:rFonts w:eastAsia="Calibri"/>
          <w:sz w:val="24"/>
          <w:szCs w:val="24"/>
        </w:rPr>
        <w:t>администрации</w:t>
      </w:r>
      <w:r>
        <w:rPr>
          <w:rFonts w:eastAsia="Calibri"/>
          <w:sz w:val="24"/>
          <w:szCs w:val="24"/>
        </w:rPr>
        <w:t>, ответственное за работу по профилактике коррупционных и иных правонарушений;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5" w:name="Par4"/>
      <w:bookmarkEnd w:id="5"/>
      <w:r>
        <w:rPr>
          <w:rFonts w:eastAsia="Calibri"/>
          <w:sz w:val="24"/>
          <w:szCs w:val="24"/>
        </w:rPr>
        <w:t xml:space="preserve">г)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</w:t>
      </w:r>
      <w:r w:rsidR="00DD6440">
        <w:rPr>
          <w:rFonts w:eastAsia="Calibri"/>
          <w:sz w:val="24"/>
          <w:szCs w:val="24"/>
        </w:rPr>
        <w:t xml:space="preserve">главой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DD6440">
        <w:rPr>
          <w:rFonts w:eastAsia="Calibri"/>
          <w:sz w:val="24"/>
          <w:szCs w:val="24"/>
        </w:rPr>
        <w:t xml:space="preserve"> сельского поселения</w:t>
      </w:r>
      <w:r>
        <w:rPr>
          <w:rFonts w:eastAsia="Calibri"/>
          <w:sz w:val="24"/>
          <w:szCs w:val="24"/>
        </w:rPr>
        <w:t>;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д) представители научных организаций и образовательных учреждений (по согласованию).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lastRenderedPageBreak/>
        <w:t>8. В состав комиссии по согласованию могут входить депутаты представительного органа муниципального образования, представители общественных организаций, представитель профсоюзной организации, действующей в установленном порядке в органе местного самоуправления.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1D3F64">
        <w:rPr>
          <w:rFonts w:eastAsia="Calibri"/>
          <w:sz w:val="24"/>
          <w:szCs w:val="24"/>
        </w:rPr>
        <w:t xml:space="preserve">. В случае отсутствия в органе местного самоуправления должностей муниципальной службы, указанных в </w:t>
      </w:r>
      <w:hyperlink w:anchor="Par1" w:history="1">
        <w:r w:rsidRPr="001D3F64">
          <w:rPr>
            <w:rFonts w:eastAsia="Calibri"/>
            <w:sz w:val="24"/>
            <w:szCs w:val="24"/>
          </w:rPr>
          <w:t>подпунктах "а"</w:t>
        </w:r>
      </w:hyperlink>
      <w:r w:rsidRPr="001D3F64">
        <w:rPr>
          <w:rFonts w:eastAsia="Calibri"/>
          <w:sz w:val="24"/>
          <w:szCs w:val="24"/>
        </w:rPr>
        <w:t xml:space="preserve">, </w:t>
      </w:r>
      <w:hyperlink w:anchor="Par3" w:history="1">
        <w:r w:rsidRPr="001D3F64">
          <w:rPr>
            <w:rFonts w:eastAsia="Calibri"/>
            <w:sz w:val="24"/>
            <w:szCs w:val="24"/>
          </w:rPr>
          <w:t xml:space="preserve">"в" пункта </w:t>
        </w:r>
        <w:r>
          <w:rPr>
            <w:rFonts w:eastAsia="Calibri"/>
            <w:sz w:val="24"/>
            <w:szCs w:val="24"/>
          </w:rPr>
          <w:t>7</w:t>
        </w:r>
      </w:hyperlink>
      <w:r w:rsidRPr="001D3F64">
        <w:rPr>
          <w:rFonts w:eastAsia="Calibri"/>
          <w:sz w:val="24"/>
          <w:szCs w:val="24"/>
        </w:rPr>
        <w:t xml:space="preserve"> настоящего По</w:t>
      </w:r>
      <w:r>
        <w:rPr>
          <w:rFonts w:eastAsia="Calibri"/>
          <w:sz w:val="24"/>
          <w:szCs w:val="24"/>
        </w:rPr>
        <w:t>ложения</w:t>
      </w:r>
      <w:r w:rsidRPr="001D3F64">
        <w:rPr>
          <w:rFonts w:eastAsia="Calibri"/>
          <w:sz w:val="24"/>
          <w:szCs w:val="24"/>
        </w:rPr>
        <w:t>, в состав комиссии в качестве председателя комиссии и секретаря комиссии включаются муниципальные служащие, замещающие в органе местного самоуправления иные должности.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bookmarkStart w:id="6" w:name="Par8"/>
      <w:bookmarkEnd w:id="6"/>
      <w:r>
        <w:rPr>
          <w:rFonts w:eastAsia="Calibri"/>
          <w:sz w:val="24"/>
          <w:szCs w:val="24"/>
        </w:rPr>
        <w:t>10</w:t>
      </w:r>
      <w:r w:rsidRPr="001D3F64">
        <w:rPr>
          <w:rFonts w:eastAsia="Calibri"/>
          <w:sz w:val="24"/>
          <w:szCs w:val="24"/>
        </w:rPr>
        <w:t xml:space="preserve">. В случае если число муниципальных служащих в органе местного самоуправления недостаточно для формирования комиссии в соответствии с </w:t>
      </w:r>
      <w:hyperlink w:anchor="Par1" w:history="1">
        <w:r w:rsidRPr="001D3F64">
          <w:rPr>
            <w:rFonts w:eastAsia="Calibri"/>
            <w:sz w:val="24"/>
            <w:szCs w:val="24"/>
          </w:rPr>
          <w:t>подпунктами "а"</w:t>
        </w:r>
      </w:hyperlink>
      <w:r w:rsidRPr="001D3F64">
        <w:rPr>
          <w:rFonts w:eastAsia="Calibri"/>
          <w:sz w:val="24"/>
          <w:szCs w:val="24"/>
        </w:rPr>
        <w:t>-</w:t>
      </w:r>
      <w:hyperlink w:anchor="Par4" w:history="1">
        <w:r w:rsidRPr="001D3F64">
          <w:rPr>
            <w:rFonts w:eastAsia="Calibri"/>
            <w:sz w:val="24"/>
            <w:szCs w:val="24"/>
          </w:rPr>
          <w:t xml:space="preserve">"г" пункта </w:t>
        </w:r>
        <w:r>
          <w:rPr>
            <w:rFonts w:eastAsia="Calibri"/>
            <w:sz w:val="24"/>
            <w:szCs w:val="24"/>
          </w:rPr>
          <w:t>7</w:t>
        </w:r>
      </w:hyperlink>
      <w:r w:rsidRPr="001D3F64">
        <w:rPr>
          <w:rFonts w:eastAsia="Calibri"/>
          <w:sz w:val="24"/>
          <w:szCs w:val="24"/>
        </w:rPr>
        <w:t xml:space="preserve"> настоящего По</w:t>
      </w:r>
      <w:r>
        <w:rPr>
          <w:rFonts w:eastAsia="Calibri"/>
          <w:sz w:val="24"/>
          <w:szCs w:val="24"/>
        </w:rPr>
        <w:t>ложения</w:t>
      </w:r>
      <w:r w:rsidRPr="001D3F64">
        <w:rPr>
          <w:rFonts w:eastAsia="Calibri"/>
          <w:sz w:val="24"/>
          <w:szCs w:val="24"/>
        </w:rPr>
        <w:t>, в состав комиссии по согласованию могут включаться муниципальные служащие, замещающие должности муниципальной службы в другом органе местного самоуправления.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r w:rsidRPr="001D3F64">
        <w:rPr>
          <w:rFonts w:eastAsia="Calibri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 В заседании комиссии с правом совещательного голоса могут участвовать:</w:t>
      </w:r>
    </w:p>
    <w:p w:rsidR="001D3F64" w:rsidRDefault="001D3F64" w:rsidP="001D3F6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об урегулировании конфликта интересов;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при необходимости - другие муниципальные служащие, которые могут дать пояснения по вопросам муниципальной службы и вопросам, рассматриваемым комиссией.</w:t>
      </w:r>
    </w:p>
    <w:p w:rsidR="001D3F64" w:rsidRPr="001D3F64" w:rsidRDefault="00587DA9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1D3F64" w:rsidRPr="001D3F64">
        <w:rPr>
          <w:rFonts w:eastAsia="Calibri"/>
          <w:sz w:val="24"/>
          <w:szCs w:val="24"/>
        </w:rPr>
        <w:t xml:space="preserve">. Число членов комиссии, замещающих должности муниципальной службы в органе местного самоуправления, а в случае, предусмотренном </w:t>
      </w:r>
      <w:hyperlink w:anchor="Par8" w:history="1">
        <w:r w:rsidR="001D3F64" w:rsidRPr="001D3F64">
          <w:rPr>
            <w:rFonts w:eastAsia="Calibri"/>
            <w:sz w:val="24"/>
            <w:szCs w:val="24"/>
          </w:rPr>
          <w:t>пунктом 10</w:t>
        </w:r>
      </w:hyperlink>
      <w:r w:rsidR="001D3F64" w:rsidRPr="001D3F64">
        <w:rPr>
          <w:rFonts w:eastAsia="Calibri"/>
          <w:sz w:val="24"/>
          <w:szCs w:val="24"/>
        </w:rPr>
        <w:t xml:space="preserve"> настоящего Порядка, замещающих должности муниципальной службы в другом органе местного самоуправления, должно составлять не более трех четвертей от общего числа членов комиссии.</w:t>
      </w:r>
    </w:p>
    <w:p w:rsidR="001D3F64" w:rsidRPr="001D3F64" w:rsidRDefault="001D3F64" w:rsidP="001D3F64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1D3F64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4</w:t>
      </w:r>
      <w:r w:rsidRPr="001D3F64">
        <w:rPr>
          <w:rFonts w:eastAsia="Calibri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1D3F64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1D3F64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недопустимо.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1C9B" w:rsidRPr="003478FE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7" w:name="Par28"/>
      <w:bookmarkEnd w:id="7"/>
      <w:r w:rsidRPr="003478FE">
        <w:rPr>
          <w:rFonts w:eastAsia="Calibri"/>
          <w:sz w:val="24"/>
          <w:szCs w:val="24"/>
        </w:rPr>
        <w:t>1</w:t>
      </w:r>
      <w:r w:rsidR="00587DA9" w:rsidRPr="003478FE">
        <w:rPr>
          <w:rFonts w:eastAsia="Calibri"/>
          <w:sz w:val="24"/>
          <w:szCs w:val="24"/>
        </w:rPr>
        <w:t>7</w:t>
      </w:r>
      <w:r w:rsidRPr="003478FE">
        <w:rPr>
          <w:rFonts w:eastAsia="Calibri"/>
          <w:sz w:val="24"/>
          <w:szCs w:val="24"/>
        </w:rPr>
        <w:t>. Основаниями для проведения заседания комиссии являются:</w:t>
      </w:r>
    </w:p>
    <w:p w:rsidR="003D1C9B" w:rsidRPr="007A066A" w:rsidRDefault="003D1C9B" w:rsidP="00893BF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bookmarkStart w:id="8" w:name="Par29"/>
      <w:bookmarkEnd w:id="8"/>
      <w:proofErr w:type="gramStart"/>
      <w:r w:rsidRPr="003478FE">
        <w:rPr>
          <w:rFonts w:eastAsia="Calibri"/>
          <w:sz w:val="24"/>
          <w:szCs w:val="24"/>
        </w:rPr>
        <w:t xml:space="preserve">а) представление </w:t>
      </w:r>
      <w:r w:rsidR="00DD6440">
        <w:rPr>
          <w:rFonts w:eastAsia="Calibri"/>
          <w:sz w:val="24"/>
          <w:szCs w:val="24"/>
        </w:rPr>
        <w:t xml:space="preserve">главой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DD6440">
        <w:rPr>
          <w:rFonts w:eastAsia="Calibri"/>
          <w:sz w:val="24"/>
          <w:szCs w:val="24"/>
        </w:rPr>
        <w:t xml:space="preserve"> сельского поселения</w:t>
      </w:r>
      <w:r w:rsidR="008C1C98" w:rsidRPr="003478FE">
        <w:rPr>
          <w:rFonts w:eastAsia="Calibri"/>
          <w:sz w:val="24"/>
          <w:szCs w:val="24"/>
        </w:rPr>
        <w:t xml:space="preserve"> </w:t>
      </w:r>
      <w:r w:rsidRPr="003478FE">
        <w:rPr>
          <w:rFonts w:eastAsia="Calibri"/>
          <w:sz w:val="24"/>
          <w:szCs w:val="24"/>
        </w:rPr>
        <w:t xml:space="preserve">в соответствии с </w:t>
      </w:r>
      <w:r w:rsidR="00893BFC" w:rsidRPr="003478FE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893BFC">
        <w:rPr>
          <w:rFonts w:eastAsia="Calibri"/>
          <w:sz w:val="24"/>
          <w:szCs w:val="24"/>
        </w:rPr>
        <w:t xml:space="preserve">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</w:t>
      </w:r>
      <w:proofErr w:type="gramEnd"/>
      <w:r w:rsidR="00893BFC">
        <w:rPr>
          <w:rFonts w:eastAsia="Calibri"/>
          <w:sz w:val="24"/>
          <w:szCs w:val="24"/>
        </w:rPr>
        <w:t xml:space="preserve"> </w:t>
      </w:r>
      <w:proofErr w:type="gramStart"/>
      <w:r w:rsidR="00893BFC">
        <w:rPr>
          <w:rFonts w:eastAsia="Calibri"/>
          <w:sz w:val="24"/>
          <w:szCs w:val="24"/>
        </w:rPr>
        <w:t>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</w:t>
      </w:r>
      <w:r w:rsidR="00893BFC" w:rsidRPr="00893BFC">
        <w:rPr>
          <w:rFonts w:eastAsia="Calibri"/>
          <w:sz w:val="24"/>
          <w:szCs w:val="24"/>
        </w:rPr>
        <w:t xml:space="preserve"> </w:t>
      </w:r>
      <w:r w:rsidR="00893BFC">
        <w:rPr>
          <w:rFonts w:eastAsia="Calibri"/>
          <w:sz w:val="24"/>
          <w:szCs w:val="24"/>
        </w:rPr>
        <w:t xml:space="preserve">Указом Главы Республики Карелия от 18.12.2012 N 145, </w:t>
      </w:r>
      <w:r w:rsidRPr="007A066A">
        <w:rPr>
          <w:rFonts w:eastAsia="Calibri"/>
          <w:sz w:val="24"/>
          <w:szCs w:val="24"/>
        </w:rPr>
        <w:t>материалов проверки, свидетельствующих:</w:t>
      </w:r>
      <w:proofErr w:type="gramEnd"/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9" w:name="Par30"/>
      <w:bookmarkEnd w:id="9"/>
      <w:r w:rsidRPr="007A066A">
        <w:rPr>
          <w:rFonts w:eastAsia="Calibri"/>
          <w:sz w:val="24"/>
          <w:szCs w:val="24"/>
        </w:rPr>
        <w:lastRenderedPageBreak/>
        <w:t xml:space="preserve">о представлении </w:t>
      </w:r>
      <w:r w:rsidR="00893BFC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6" w:history="1">
        <w:r w:rsidRPr="007A066A">
          <w:rPr>
            <w:rFonts w:eastAsia="Calibri"/>
            <w:sz w:val="24"/>
            <w:szCs w:val="24"/>
          </w:rPr>
          <w:t>пункт</w:t>
        </w:r>
        <w:r w:rsidR="00893BFC">
          <w:rPr>
            <w:rFonts w:eastAsia="Calibri"/>
            <w:sz w:val="24"/>
            <w:szCs w:val="24"/>
          </w:rPr>
          <w:t>ом</w:t>
        </w:r>
        <w:r w:rsidRPr="007A066A">
          <w:rPr>
            <w:rFonts w:eastAsia="Calibri"/>
            <w:sz w:val="24"/>
            <w:szCs w:val="24"/>
          </w:rPr>
          <w:t xml:space="preserve"> 1</w:t>
        </w:r>
      </w:hyperlink>
      <w:r w:rsidRPr="007A066A">
        <w:rPr>
          <w:rFonts w:eastAsia="Calibri"/>
          <w:sz w:val="24"/>
          <w:szCs w:val="24"/>
        </w:rPr>
        <w:t xml:space="preserve"> названного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0" w:name="Par31"/>
      <w:bookmarkEnd w:id="10"/>
      <w:r w:rsidRPr="007A066A">
        <w:rPr>
          <w:rFonts w:eastAsia="Calibri"/>
          <w:sz w:val="24"/>
          <w:szCs w:val="24"/>
        </w:rPr>
        <w:t xml:space="preserve">о несоблюдении </w:t>
      </w:r>
      <w:r w:rsidR="00893BFC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1" w:name="Par32"/>
      <w:bookmarkEnd w:id="11"/>
      <w:r w:rsidRPr="007A066A">
        <w:rPr>
          <w:rFonts w:eastAsia="Calibri"/>
          <w:sz w:val="24"/>
          <w:szCs w:val="24"/>
        </w:rPr>
        <w:t xml:space="preserve">б) </w:t>
      </w:r>
      <w:proofErr w:type="gramStart"/>
      <w:r w:rsidRPr="007A066A">
        <w:rPr>
          <w:rFonts w:eastAsia="Calibri"/>
          <w:sz w:val="24"/>
          <w:szCs w:val="24"/>
        </w:rPr>
        <w:t>поступившее</w:t>
      </w:r>
      <w:proofErr w:type="gramEnd"/>
      <w:r w:rsidRPr="007A066A">
        <w:rPr>
          <w:rFonts w:eastAsia="Calibri"/>
          <w:sz w:val="24"/>
          <w:szCs w:val="24"/>
        </w:rPr>
        <w:t xml:space="preserve"> в </w:t>
      </w:r>
      <w:r w:rsidR="00893BFC">
        <w:rPr>
          <w:rFonts w:eastAsia="Calibri"/>
          <w:sz w:val="24"/>
          <w:szCs w:val="24"/>
        </w:rPr>
        <w:t xml:space="preserve">администрацию </w:t>
      </w:r>
      <w:r w:rsidRPr="007A066A">
        <w:rPr>
          <w:rFonts w:eastAsia="Calibri"/>
          <w:sz w:val="24"/>
          <w:szCs w:val="24"/>
        </w:rPr>
        <w:t xml:space="preserve">либо должностному лицу </w:t>
      </w:r>
      <w:r w:rsidR="005F71EF">
        <w:rPr>
          <w:rFonts w:eastAsia="Calibri"/>
          <w:sz w:val="24"/>
          <w:szCs w:val="24"/>
        </w:rPr>
        <w:t>отдела</w:t>
      </w:r>
      <w:r w:rsidRPr="007A066A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</w:t>
      </w:r>
      <w:r w:rsidR="00893BFC">
        <w:rPr>
          <w:rFonts w:eastAsia="Calibri"/>
          <w:sz w:val="24"/>
          <w:szCs w:val="24"/>
        </w:rPr>
        <w:t>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2" w:name="Par33"/>
      <w:bookmarkEnd w:id="12"/>
      <w:proofErr w:type="gramStart"/>
      <w:r w:rsidRPr="007A066A">
        <w:rPr>
          <w:rFonts w:eastAsia="Calibri"/>
          <w:sz w:val="24"/>
          <w:szCs w:val="24"/>
        </w:rPr>
        <w:t>обращение гражданина, замещавшего в органе</w:t>
      </w:r>
      <w:r w:rsidR="00893BFC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 должность </w:t>
      </w:r>
      <w:r w:rsidR="00893BFC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включенную в перечень должностей, утвержденный </w:t>
      </w:r>
      <w:r w:rsidR="00893BFC">
        <w:rPr>
          <w:rFonts w:eastAsia="Calibri"/>
          <w:sz w:val="24"/>
          <w:szCs w:val="24"/>
        </w:rPr>
        <w:t xml:space="preserve">муниципальным </w:t>
      </w:r>
      <w:r w:rsidRPr="007A066A">
        <w:rPr>
          <w:rFonts w:eastAsia="Calibri"/>
          <w:sz w:val="24"/>
          <w:szCs w:val="24"/>
        </w:rPr>
        <w:t xml:space="preserve"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F71EF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</w:t>
      </w:r>
      <w:proofErr w:type="gramEnd"/>
      <w:r w:rsidRPr="007A066A">
        <w:rPr>
          <w:rFonts w:eastAsia="Calibri"/>
          <w:sz w:val="24"/>
          <w:szCs w:val="24"/>
        </w:rPr>
        <w:t xml:space="preserve"> лет со дня увольнения с </w:t>
      </w:r>
      <w:r w:rsidR="005F71EF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заявление </w:t>
      </w:r>
      <w:r w:rsidR="00893BFC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3" w:name="Par35"/>
      <w:bookmarkEnd w:id="13"/>
      <w:proofErr w:type="gramStart"/>
      <w:r w:rsidRPr="007A066A">
        <w:rPr>
          <w:rFonts w:eastAsia="Calibri"/>
          <w:sz w:val="24"/>
          <w:szCs w:val="24"/>
        </w:rPr>
        <w:t xml:space="preserve">заявление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невозможности выполнить требования Федерального </w:t>
      </w:r>
      <w:hyperlink r:id="rId17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7A066A">
        <w:rPr>
          <w:rFonts w:eastAsia="Calibri"/>
          <w:sz w:val="24"/>
          <w:szCs w:val="24"/>
        </w:rPr>
        <w:t xml:space="preserve"> (</w:t>
      </w:r>
      <w:proofErr w:type="gramStart"/>
      <w:r w:rsidRPr="007A066A">
        <w:rPr>
          <w:rFonts w:eastAsia="Calibri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7A066A">
        <w:rPr>
          <w:rFonts w:eastAsia="Calibri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4" w:name="Par37"/>
      <w:bookmarkEnd w:id="14"/>
      <w:r w:rsidRPr="007A066A">
        <w:rPr>
          <w:rFonts w:eastAsia="Calibri"/>
          <w:sz w:val="24"/>
          <w:szCs w:val="24"/>
        </w:rPr>
        <w:t xml:space="preserve">уведомление </w:t>
      </w:r>
      <w:r w:rsidR="00587DA9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1C9B" w:rsidRPr="00672D24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5" w:name="Par39"/>
      <w:bookmarkEnd w:id="15"/>
      <w:r w:rsidRPr="00672D24">
        <w:rPr>
          <w:rFonts w:eastAsia="Calibri"/>
          <w:sz w:val="24"/>
          <w:szCs w:val="24"/>
        </w:rPr>
        <w:t xml:space="preserve">в) представление </w:t>
      </w:r>
      <w:r w:rsidR="00587DA9" w:rsidRPr="00672D24">
        <w:rPr>
          <w:rFonts w:eastAsia="Calibri"/>
          <w:sz w:val="24"/>
          <w:szCs w:val="24"/>
        </w:rPr>
        <w:t xml:space="preserve">главы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72D24" w:rsidRPr="00672D24">
        <w:rPr>
          <w:rFonts w:eastAsia="Calibri"/>
          <w:sz w:val="24"/>
          <w:szCs w:val="24"/>
        </w:rPr>
        <w:t xml:space="preserve"> сельского поселения</w:t>
      </w:r>
      <w:r w:rsidRPr="00672D24">
        <w:rPr>
          <w:rFonts w:eastAsia="Calibri"/>
          <w:sz w:val="24"/>
          <w:szCs w:val="24"/>
        </w:rPr>
        <w:t xml:space="preserve"> или любого члена комиссии, касающееся обеспечения соблюдения </w:t>
      </w:r>
      <w:r w:rsidR="00672D24" w:rsidRPr="00672D24">
        <w:rPr>
          <w:rFonts w:eastAsia="Calibri"/>
          <w:sz w:val="24"/>
          <w:szCs w:val="24"/>
        </w:rPr>
        <w:t>муниципальным</w:t>
      </w:r>
      <w:r w:rsidR="00587DA9" w:rsidRPr="00672D24">
        <w:rPr>
          <w:rFonts w:eastAsia="Calibri"/>
          <w:sz w:val="24"/>
          <w:szCs w:val="24"/>
        </w:rPr>
        <w:t xml:space="preserve"> </w:t>
      </w:r>
      <w:r w:rsidRPr="00672D24">
        <w:rPr>
          <w:rFonts w:eastAsia="Calibri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587DA9" w:rsidRPr="00672D24">
        <w:rPr>
          <w:rFonts w:eastAsia="Calibri"/>
          <w:sz w:val="24"/>
          <w:szCs w:val="24"/>
        </w:rPr>
        <w:t xml:space="preserve">местного самоуправления </w:t>
      </w:r>
      <w:r w:rsidRPr="00672D24">
        <w:rPr>
          <w:rFonts w:eastAsia="Calibri"/>
          <w:sz w:val="24"/>
          <w:szCs w:val="24"/>
        </w:rPr>
        <w:t>мер по предупреждению коррупции;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6" w:name="Par40"/>
      <w:bookmarkEnd w:id="16"/>
      <w:proofErr w:type="gramStart"/>
      <w:r w:rsidRPr="007A066A">
        <w:rPr>
          <w:rFonts w:eastAsia="Calibri"/>
          <w:sz w:val="24"/>
          <w:szCs w:val="24"/>
        </w:rPr>
        <w:t xml:space="preserve">г) представление </w:t>
      </w:r>
      <w:r w:rsidR="00587DA9">
        <w:rPr>
          <w:rFonts w:eastAsia="Calibri"/>
          <w:sz w:val="24"/>
          <w:szCs w:val="24"/>
        </w:rPr>
        <w:t xml:space="preserve">главой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72D24" w:rsidRPr="00672D24">
        <w:rPr>
          <w:rFonts w:eastAsia="Calibri"/>
          <w:sz w:val="24"/>
          <w:szCs w:val="24"/>
        </w:rPr>
        <w:t xml:space="preserve"> сельского поселения </w:t>
      </w:r>
      <w:r w:rsidRPr="007A066A">
        <w:rPr>
          <w:rFonts w:eastAsia="Calibri"/>
          <w:sz w:val="24"/>
          <w:szCs w:val="24"/>
        </w:rPr>
        <w:t xml:space="preserve">материалов проверки, свидетельствующих о представлении </w:t>
      </w:r>
      <w:r w:rsidR="00587DA9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8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7A066A">
        <w:rPr>
          <w:rFonts w:eastAsia="Calibri"/>
          <w:sz w:val="24"/>
          <w:szCs w:val="24"/>
        </w:rPr>
        <w:t xml:space="preserve"> их доходам");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7" w:name="Par42"/>
      <w:bookmarkEnd w:id="17"/>
      <w:proofErr w:type="gramStart"/>
      <w:r w:rsidRPr="007A066A">
        <w:rPr>
          <w:rFonts w:eastAsia="Calibri"/>
          <w:sz w:val="24"/>
          <w:szCs w:val="24"/>
        </w:rPr>
        <w:t xml:space="preserve">д) поступившее в соответствии с </w:t>
      </w:r>
      <w:hyperlink r:id="rId19" w:history="1">
        <w:r w:rsidRPr="007A066A">
          <w:rPr>
            <w:rFonts w:eastAsia="Calibri"/>
            <w:sz w:val="24"/>
            <w:szCs w:val="24"/>
          </w:rPr>
          <w:t>частью 4 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20" w:history="1">
        <w:r w:rsidRPr="007A066A">
          <w:rPr>
            <w:rFonts w:eastAsia="Calibri"/>
            <w:sz w:val="24"/>
            <w:szCs w:val="24"/>
          </w:rPr>
          <w:t>статьей 64.1</w:t>
        </w:r>
      </w:hyperlink>
      <w:r w:rsidRPr="007A066A">
        <w:rPr>
          <w:rFonts w:eastAsia="Calibri"/>
          <w:sz w:val="24"/>
          <w:szCs w:val="24"/>
        </w:rPr>
        <w:t xml:space="preserve"> Трудового кодекса Российской Федерации в орган </w:t>
      </w:r>
      <w:r w:rsidR="00587DA9">
        <w:rPr>
          <w:rFonts w:eastAsia="Calibri"/>
          <w:sz w:val="24"/>
          <w:szCs w:val="24"/>
        </w:rPr>
        <w:t xml:space="preserve">местного самоуправления </w:t>
      </w:r>
      <w:r w:rsidRPr="007A066A">
        <w:rPr>
          <w:rFonts w:eastAsia="Calibri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587DA9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трудового или гражданско-правового договора на выполнение работ (оказание услуг), если отдельные</w:t>
      </w:r>
      <w:proofErr w:type="gramEnd"/>
      <w:r w:rsidRPr="007A066A">
        <w:rPr>
          <w:rFonts w:eastAsia="Calibri"/>
          <w:sz w:val="24"/>
          <w:szCs w:val="24"/>
        </w:rPr>
        <w:t xml:space="preserve"> </w:t>
      </w:r>
      <w:proofErr w:type="gramStart"/>
      <w:r w:rsidRPr="007A066A">
        <w:rPr>
          <w:rFonts w:eastAsia="Calibri"/>
          <w:sz w:val="24"/>
          <w:szCs w:val="24"/>
        </w:rPr>
        <w:t xml:space="preserve">функции </w:t>
      </w:r>
      <w:r w:rsidR="00587DA9">
        <w:rPr>
          <w:rFonts w:eastAsia="Calibri"/>
          <w:sz w:val="24"/>
          <w:szCs w:val="24"/>
        </w:rPr>
        <w:lastRenderedPageBreak/>
        <w:t>муниципального</w:t>
      </w:r>
      <w:r w:rsidRPr="007A066A">
        <w:rPr>
          <w:rFonts w:eastAsia="Calibri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7A066A">
        <w:rPr>
          <w:rFonts w:eastAsia="Calibri"/>
          <w:sz w:val="24"/>
          <w:szCs w:val="24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8" w:name="Par45"/>
      <w:bookmarkEnd w:id="18"/>
      <w:r w:rsidRPr="007A066A">
        <w:rPr>
          <w:rFonts w:eastAsia="Calibri"/>
          <w:sz w:val="24"/>
          <w:szCs w:val="24"/>
        </w:rPr>
        <w:t>1</w:t>
      </w:r>
      <w:r w:rsidR="00587DA9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.1. Обращение, указанное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587DA9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587DA9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87DA9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в </w:t>
      </w:r>
      <w:r w:rsidR="00713D11">
        <w:rPr>
          <w:rFonts w:eastAsia="Calibri"/>
          <w:sz w:val="24"/>
          <w:szCs w:val="24"/>
        </w:rPr>
        <w:t>администрацию</w:t>
      </w:r>
      <w:r w:rsidRPr="007A066A">
        <w:rPr>
          <w:rFonts w:eastAsia="Calibri"/>
          <w:sz w:val="24"/>
          <w:szCs w:val="24"/>
        </w:rPr>
        <w:t xml:space="preserve">. </w:t>
      </w:r>
      <w:proofErr w:type="gramStart"/>
      <w:r w:rsidRPr="007A066A">
        <w:rPr>
          <w:rFonts w:eastAsia="Calibri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A066A">
        <w:rPr>
          <w:rFonts w:eastAsia="Calibri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C92053">
        <w:rPr>
          <w:rFonts w:eastAsia="Calibri"/>
          <w:sz w:val="24"/>
          <w:szCs w:val="24"/>
        </w:rPr>
        <w:t>отделе</w:t>
      </w:r>
      <w:r w:rsidRPr="007A066A">
        <w:rPr>
          <w:rFonts w:eastAsia="Calibri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3D1C9B" w:rsidRPr="007A066A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18</w:t>
      </w:r>
      <w:r w:rsidR="003D1C9B" w:rsidRPr="007A066A">
        <w:rPr>
          <w:rFonts w:eastAsia="Calibri"/>
          <w:sz w:val="24"/>
          <w:szCs w:val="24"/>
        </w:rPr>
        <w:t xml:space="preserve">.2. Обращение, указанное в </w:t>
      </w:r>
      <w:hyperlink w:anchor="Par33" w:history="1">
        <w:r w:rsidR="003D1C9B"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может быть подано </w:t>
      </w:r>
      <w:r>
        <w:rPr>
          <w:rFonts w:eastAsia="Calibri"/>
          <w:sz w:val="24"/>
          <w:szCs w:val="24"/>
        </w:rPr>
        <w:t>муниципальным</w:t>
      </w:r>
      <w:r w:rsidR="003D1C9B" w:rsidRPr="007A066A">
        <w:rPr>
          <w:rFonts w:eastAsia="Calibri"/>
          <w:sz w:val="24"/>
          <w:szCs w:val="24"/>
        </w:rPr>
        <w:t xml:space="preserve"> служащим, планирующим свое увольнение с </w:t>
      </w:r>
      <w:r>
        <w:rPr>
          <w:rFonts w:eastAsia="Calibri"/>
          <w:sz w:val="24"/>
          <w:szCs w:val="24"/>
        </w:rPr>
        <w:t>муниципальной</w:t>
      </w:r>
      <w:r w:rsidR="003D1C9B" w:rsidRPr="007A066A">
        <w:rPr>
          <w:rFonts w:eastAsia="Calibri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19" w:name="Par49"/>
      <w:bookmarkEnd w:id="19"/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.3. Уведомление, указанное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C9205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C9205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требований </w:t>
      </w:r>
      <w:hyperlink r:id="rId22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3D1C9B" w:rsidRPr="007A066A" w:rsidRDefault="003D1C9B" w:rsidP="00713D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0" w:name="Par51"/>
      <w:bookmarkEnd w:id="20"/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.4. Уведомление, указанное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рассматривается </w:t>
      </w:r>
      <w:r w:rsidR="00C9205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.5. </w:t>
      </w:r>
      <w:proofErr w:type="gramStart"/>
      <w:r w:rsidRPr="007A066A">
        <w:rPr>
          <w:rFonts w:eastAsia="Calibri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или уведомлений, указанных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должностные лица </w:t>
      </w:r>
      <w:r w:rsidR="00C92053">
        <w:rPr>
          <w:rFonts w:eastAsia="Calibri"/>
          <w:sz w:val="24"/>
          <w:szCs w:val="24"/>
        </w:rPr>
        <w:t xml:space="preserve">отдела </w:t>
      </w:r>
      <w:r w:rsidRPr="007A066A">
        <w:rPr>
          <w:rFonts w:eastAsia="Calibri"/>
          <w:sz w:val="24"/>
          <w:szCs w:val="24"/>
        </w:rPr>
        <w:t xml:space="preserve">имеют право проводить собеседование с </w:t>
      </w:r>
      <w:r w:rsidR="00C92053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а </w:t>
      </w:r>
      <w:r w:rsidR="00C92053">
        <w:rPr>
          <w:rFonts w:eastAsia="Calibri"/>
          <w:sz w:val="24"/>
          <w:szCs w:val="24"/>
        </w:rPr>
        <w:t xml:space="preserve">глава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72D24" w:rsidRPr="00672D24">
        <w:rPr>
          <w:rFonts w:eastAsia="Calibri"/>
          <w:sz w:val="24"/>
          <w:szCs w:val="24"/>
        </w:rPr>
        <w:t xml:space="preserve"> сельского поселения </w:t>
      </w:r>
      <w:r w:rsidRPr="007A066A">
        <w:rPr>
          <w:rFonts w:eastAsia="Calibri"/>
          <w:sz w:val="24"/>
          <w:szCs w:val="24"/>
        </w:rPr>
        <w:t>или его заместитель</w:t>
      </w:r>
      <w:proofErr w:type="gramEnd"/>
      <w:r w:rsidRPr="007A066A">
        <w:rPr>
          <w:rFonts w:eastAsia="Calibri"/>
          <w:sz w:val="24"/>
          <w:szCs w:val="24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1C9B" w:rsidRPr="007A066A" w:rsidRDefault="00C9205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18</w:t>
      </w:r>
      <w:r w:rsidR="003D1C9B" w:rsidRPr="007A066A">
        <w:rPr>
          <w:rFonts w:eastAsia="Calibri"/>
          <w:sz w:val="24"/>
          <w:szCs w:val="24"/>
        </w:rPr>
        <w:t xml:space="preserve">.6. Мотивированные заключения, предусмотренные </w:t>
      </w:r>
      <w:hyperlink w:anchor="Par45" w:history="1">
        <w:r w:rsidR="003D1C9B" w:rsidRPr="007A066A">
          <w:rPr>
            <w:rFonts w:eastAsia="Calibri"/>
            <w:sz w:val="24"/>
            <w:szCs w:val="24"/>
          </w:rPr>
          <w:t>пунктами 1</w:t>
        </w:r>
        <w:r>
          <w:rPr>
            <w:rFonts w:eastAsia="Calibri"/>
            <w:sz w:val="24"/>
            <w:szCs w:val="24"/>
          </w:rPr>
          <w:t>8</w:t>
        </w:r>
        <w:r w:rsidR="003D1C9B" w:rsidRPr="007A066A">
          <w:rPr>
            <w:rFonts w:eastAsia="Calibri"/>
            <w:sz w:val="24"/>
            <w:szCs w:val="24"/>
          </w:rPr>
          <w:t>.1</w:t>
        </w:r>
      </w:hyperlink>
      <w:r w:rsidR="003D1C9B" w:rsidRPr="007A066A">
        <w:rPr>
          <w:rFonts w:eastAsia="Calibri"/>
          <w:sz w:val="24"/>
          <w:szCs w:val="24"/>
        </w:rPr>
        <w:t xml:space="preserve">, </w:t>
      </w:r>
      <w:hyperlink w:anchor="Par49" w:history="1">
        <w:r>
          <w:rPr>
            <w:rFonts w:eastAsia="Calibri"/>
            <w:sz w:val="24"/>
            <w:szCs w:val="24"/>
          </w:rPr>
          <w:t>18</w:t>
        </w:r>
        <w:r w:rsidR="003D1C9B" w:rsidRPr="007A066A">
          <w:rPr>
            <w:rFonts w:eastAsia="Calibri"/>
            <w:sz w:val="24"/>
            <w:szCs w:val="24"/>
          </w:rPr>
          <w:t>.3</w:t>
        </w:r>
      </w:hyperlink>
      <w:r w:rsidR="003D1C9B" w:rsidRPr="007A066A">
        <w:rPr>
          <w:rFonts w:eastAsia="Calibri"/>
          <w:sz w:val="24"/>
          <w:szCs w:val="24"/>
        </w:rPr>
        <w:t xml:space="preserve"> и </w:t>
      </w:r>
      <w:hyperlink w:anchor="Par51" w:history="1">
        <w:r>
          <w:rPr>
            <w:rFonts w:eastAsia="Calibri"/>
            <w:sz w:val="24"/>
            <w:szCs w:val="24"/>
          </w:rPr>
          <w:t>18</w:t>
        </w:r>
        <w:r w:rsidR="003D1C9B" w:rsidRPr="007A066A">
          <w:rPr>
            <w:rFonts w:eastAsia="Calibri"/>
            <w:sz w:val="24"/>
            <w:szCs w:val="24"/>
          </w:rPr>
          <w:t>.4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должны содержать: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абзацах втором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7" w:history="1">
        <w:r w:rsidRPr="007A066A">
          <w:rPr>
            <w:rFonts w:eastAsia="Calibri"/>
            <w:sz w:val="24"/>
            <w:szCs w:val="24"/>
          </w:rPr>
          <w:t>пятом подпункта "б"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1C9B" w:rsidRPr="007A066A" w:rsidRDefault="003D1C9B" w:rsidP="00C9205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абзацах втором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7" w:history="1">
        <w:r w:rsidRPr="007A066A">
          <w:rPr>
            <w:rFonts w:eastAsia="Calibri"/>
            <w:sz w:val="24"/>
            <w:szCs w:val="24"/>
          </w:rPr>
          <w:t>пятом подпункта "б"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C9205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84" w:history="1">
        <w:r w:rsidRPr="006214EB">
          <w:rPr>
            <w:rFonts w:eastAsia="Calibri"/>
            <w:sz w:val="24"/>
            <w:szCs w:val="24"/>
          </w:rPr>
          <w:t>пунктами 2</w:t>
        </w:r>
        <w:r w:rsidR="006214EB" w:rsidRPr="006214EB">
          <w:rPr>
            <w:rFonts w:eastAsia="Calibri"/>
            <w:sz w:val="24"/>
            <w:szCs w:val="24"/>
          </w:rPr>
          <w:t>5</w:t>
        </w:r>
      </w:hyperlink>
      <w:r w:rsidRPr="006214EB">
        <w:rPr>
          <w:rFonts w:eastAsia="Calibri"/>
          <w:sz w:val="24"/>
          <w:szCs w:val="24"/>
        </w:rPr>
        <w:t xml:space="preserve">, </w:t>
      </w:r>
      <w:hyperlink w:anchor="Par99" w:history="1">
        <w:r w:rsidR="006214EB" w:rsidRPr="006214EB">
          <w:rPr>
            <w:rFonts w:eastAsia="Calibri"/>
            <w:sz w:val="24"/>
            <w:szCs w:val="24"/>
          </w:rPr>
          <w:t>26</w:t>
        </w:r>
        <w:r w:rsidRPr="006214EB">
          <w:rPr>
            <w:rFonts w:eastAsia="Calibri"/>
            <w:sz w:val="24"/>
            <w:szCs w:val="24"/>
          </w:rPr>
          <w:t>.3</w:t>
        </w:r>
      </w:hyperlink>
      <w:r w:rsidRPr="006214EB">
        <w:rPr>
          <w:rFonts w:eastAsia="Calibri"/>
          <w:sz w:val="24"/>
          <w:szCs w:val="24"/>
        </w:rPr>
        <w:t xml:space="preserve">, </w:t>
      </w:r>
      <w:hyperlink w:anchor="Par106" w:history="1">
        <w:r w:rsidRPr="006214EB">
          <w:rPr>
            <w:rFonts w:eastAsia="Calibri"/>
            <w:sz w:val="24"/>
            <w:szCs w:val="24"/>
          </w:rPr>
          <w:t>2</w:t>
        </w:r>
        <w:r w:rsidR="006214EB" w:rsidRPr="006214EB">
          <w:rPr>
            <w:rFonts w:eastAsia="Calibri"/>
            <w:sz w:val="24"/>
            <w:szCs w:val="24"/>
          </w:rPr>
          <w:t>7</w:t>
        </w:r>
        <w:r w:rsidRPr="006214EB">
          <w:rPr>
            <w:rFonts w:eastAsia="Calibri"/>
            <w:sz w:val="24"/>
            <w:szCs w:val="24"/>
          </w:rPr>
          <w:t>.1</w:t>
        </w:r>
      </w:hyperlink>
      <w:r w:rsidRPr="006214EB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настоящего Положения или иного решения.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1</w:t>
      </w:r>
      <w:r w:rsidR="00C9205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>. Председатель комиссии при поступлении к нему в порядке, предусмотренном нормативным правовым актом органа</w:t>
      </w:r>
      <w:r w:rsidR="00C9205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информации, содержащей основания для проведения заседания комиссии: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в </w:t>
      </w:r>
      <w:r w:rsidRPr="00610AEB">
        <w:rPr>
          <w:rFonts w:eastAsia="Calibri"/>
          <w:sz w:val="24"/>
          <w:szCs w:val="24"/>
        </w:rPr>
        <w:t>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 w:rsidRPr="007A066A">
        <w:rPr>
          <w:rFonts w:eastAsia="Calibri"/>
          <w:sz w:val="24"/>
          <w:szCs w:val="24"/>
        </w:rPr>
        <w:t xml:space="preserve"> </w:t>
      </w:r>
      <w:hyperlink w:anchor="Par65" w:history="1">
        <w:r w:rsidRPr="007A066A">
          <w:rPr>
            <w:rFonts w:eastAsia="Calibri"/>
            <w:sz w:val="24"/>
            <w:szCs w:val="24"/>
          </w:rPr>
          <w:t>пунктами 18.1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67" w:history="1">
        <w:r w:rsidRPr="007A066A">
          <w:rPr>
            <w:rFonts w:eastAsia="Calibri"/>
            <w:sz w:val="24"/>
            <w:szCs w:val="24"/>
          </w:rPr>
          <w:t>18.2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7A066A">
        <w:rPr>
          <w:rFonts w:eastAsia="Calibri"/>
          <w:sz w:val="24"/>
          <w:szCs w:val="24"/>
        </w:rPr>
        <w:t xml:space="preserve">б) организует ознакомление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A06E8">
        <w:rPr>
          <w:rFonts w:eastAsia="Calibri"/>
          <w:sz w:val="24"/>
          <w:szCs w:val="24"/>
        </w:rPr>
        <w:t xml:space="preserve">администрацию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 </w:t>
      </w:r>
      <w:r w:rsidRPr="007A066A">
        <w:rPr>
          <w:rFonts w:eastAsia="Calibri"/>
          <w:sz w:val="24"/>
          <w:szCs w:val="24"/>
        </w:rPr>
        <w:t xml:space="preserve">либо должностному лицу </w:t>
      </w:r>
      <w:r w:rsidR="004A06E8">
        <w:rPr>
          <w:rFonts w:eastAsia="Calibri"/>
          <w:sz w:val="24"/>
          <w:szCs w:val="24"/>
        </w:rPr>
        <w:t>отдела</w:t>
      </w:r>
      <w:r w:rsidRPr="007A066A">
        <w:rPr>
          <w:rFonts w:eastAsia="Calibri"/>
          <w:sz w:val="24"/>
          <w:szCs w:val="24"/>
        </w:rPr>
        <w:t>, ответственному за работу по профилактике коррупционных и иных правонарушений, и с результатами ее</w:t>
      </w:r>
      <w:proofErr w:type="gramEnd"/>
      <w:r w:rsidRPr="007A066A">
        <w:rPr>
          <w:rFonts w:eastAsia="Calibri"/>
          <w:sz w:val="24"/>
          <w:szCs w:val="24"/>
        </w:rPr>
        <w:t xml:space="preserve"> проверки;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5" w:history="1">
        <w:r w:rsidRPr="00906EDA">
          <w:rPr>
            <w:rFonts w:eastAsia="Calibri"/>
            <w:sz w:val="24"/>
            <w:szCs w:val="24"/>
          </w:rPr>
          <w:t>пункт</w:t>
        </w:r>
        <w:r w:rsidR="00906EDA" w:rsidRPr="00906EDA">
          <w:rPr>
            <w:rFonts w:eastAsia="Calibri"/>
            <w:sz w:val="24"/>
            <w:szCs w:val="24"/>
          </w:rPr>
          <w:t>е</w:t>
        </w:r>
        <w:r w:rsidRPr="00906EDA">
          <w:rPr>
            <w:rFonts w:eastAsia="Calibri"/>
            <w:sz w:val="24"/>
            <w:szCs w:val="24"/>
          </w:rPr>
          <w:t xml:space="preserve"> 1</w:t>
        </w:r>
        <w:r w:rsidR="00906EDA" w:rsidRPr="00906EDA">
          <w:rPr>
            <w:rFonts w:eastAsia="Calibri"/>
            <w:sz w:val="24"/>
            <w:szCs w:val="24"/>
          </w:rPr>
          <w:t>2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1" w:name="Par65"/>
      <w:bookmarkEnd w:id="21"/>
      <w:r w:rsidRPr="007A066A">
        <w:rPr>
          <w:rFonts w:eastAsia="Calibri"/>
          <w:sz w:val="24"/>
          <w:szCs w:val="24"/>
        </w:rPr>
        <w:t>1</w:t>
      </w:r>
      <w:r w:rsidR="004A06E8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.1. Заседание комиссии по рассмотрению заявлений, указанных в </w:t>
      </w:r>
      <w:hyperlink w:anchor="Par34" w:history="1">
        <w:r w:rsidRPr="007A066A">
          <w:rPr>
            <w:rFonts w:eastAsia="Calibri"/>
            <w:sz w:val="24"/>
            <w:szCs w:val="24"/>
          </w:rPr>
          <w:t>абзацах третьем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35" w:history="1">
        <w:r w:rsidRPr="007A066A">
          <w:rPr>
            <w:rFonts w:eastAsia="Calibri"/>
            <w:sz w:val="24"/>
            <w:szCs w:val="24"/>
          </w:rPr>
          <w:t>четвертом подпункта "б"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2" w:name="Par67"/>
      <w:bookmarkEnd w:id="22"/>
      <w:r w:rsidRPr="007A066A">
        <w:rPr>
          <w:rFonts w:eastAsia="Calibri"/>
          <w:sz w:val="24"/>
          <w:szCs w:val="24"/>
        </w:rPr>
        <w:t>1</w:t>
      </w:r>
      <w:r w:rsidR="004A06E8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.2. Уведомление, указанное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D1C9B" w:rsidRPr="007A066A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3D1C9B" w:rsidRPr="007A066A">
        <w:rPr>
          <w:rFonts w:eastAsia="Calibri"/>
          <w:sz w:val="24"/>
          <w:szCs w:val="24"/>
        </w:rPr>
        <w:t xml:space="preserve">. Заседание комиссии проводится, как правило, в присутствии </w:t>
      </w:r>
      <w:r>
        <w:rPr>
          <w:rFonts w:eastAsia="Calibri"/>
          <w:sz w:val="24"/>
          <w:szCs w:val="24"/>
        </w:rPr>
        <w:t>муниципального</w:t>
      </w:r>
      <w:r w:rsidR="003D1C9B" w:rsidRPr="007A066A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</w:t>
      </w:r>
      <w:r w:rsidR="003D1C9B" w:rsidRPr="007A066A">
        <w:rPr>
          <w:rFonts w:eastAsia="Calibri"/>
          <w:sz w:val="24"/>
          <w:szCs w:val="24"/>
        </w:rPr>
        <w:t>службы в органе</w:t>
      </w:r>
      <w:r>
        <w:rPr>
          <w:rFonts w:eastAsia="Calibri"/>
          <w:sz w:val="24"/>
          <w:szCs w:val="24"/>
        </w:rPr>
        <w:t xml:space="preserve"> местного самоуправления</w:t>
      </w:r>
      <w:r w:rsidR="003D1C9B" w:rsidRPr="007A066A">
        <w:rPr>
          <w:rFonts w:eastAsia="Calibri"/>
          <w:sz w:val="24"/>
          <w:szCs w:val="24"/>
        </w:rPr>
        <w:t xml:space="preserve">. О намерении лично присутствовать на заседании комиссии </w:t>
      </w:r>
      <w:r>
        <w:rPr>
          <w:rFonts w:eastAsia="Calibri"/>
          <w:sz w:val="24"/>
          <w:szCs w:val="24"/>
        </w:rPr>
        <w:t>муниципальный</w:t>
      </w:r>
      <w:r w:rsidR="003D1C9B" w:rsidRPr="007A066A">
        <w:rPr>
          <w:rFonts w:eastAsia="Calibri"/>
          <w:sz w:val="24"/>
          <w:szCs w:val="24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ar32" w:history="1">
        <w:r w:rsidR="003D1C9B" w:rsidRPr="007A066A">
          <w:rPr>
            <w:rFonts w:eastAsia="Calibri"/>
            <w:sz w:val="24"/>
            <w:szCs w:val="24"/>
          </w:rPr>
          <w:t>подпунктом "б"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Положения.</w:t>
      </w:r>
    </w:p>
    <w:p w:rsidR="003D1C9B" w:rsidRPr="007A066A" w:rsidRDefault="004A06E8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3D1C9B" w:rsidRPr="007A066A">
        <w:rPr>
          <w:rFonts w:eastAsia="Calibri"/>
          <w:sz w:val="24"/>
          <w:szCs w:val="24"/>
        </w:rPr>
        <w:t xml:space="preserve">.1. Заседания комиссии могут проводиться в отсутствие </w:t>
      </w:r>
      <w:r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</w:t>
      </w:r>
      <w:r w:rsidR="003D1C9B" w:rsidRPr="007A066A">
        <w:rPr>
          <w:rFonts w:eastAsia="Calibri"/>
          <w:sz w:val="24"/>
          <w:szCs w:val="24"/>
        </w:rPr>
        <w:t>служащего или гражданина в случае: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32" w:history="1">
        <w:r w:rsidRPr="007A066A">
          <w:rPr>
            <w:rFonts w:eastAsia="Calibri"/>
            <w:sz w:val="24"/>
            <w:szCs w:val="24"/>
          </w:rPr>
          <w:t>подпунктом "б" пункта 1</w:t>
        </w:r>
        <w:r w:rsidR="004A06E8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не содержится указания о намерении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если </w:t>
      </w:r>
      <w:r w:rsidR="004A06E8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4A06E8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 xml:space="preserve">. На заседании комиссии заслушиваются пояснения </w:t>
      </w:r>
      <w:r w:rsidR="004A06E8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или гражданина, замещавшего должность </w:t>
      </w:r>
      <w:r w:rsidR="004A06E8">
        <w:rPr>
          <w:rFonts w:eastAsia="Calibri"/>
          <w:sz w:val="24"/>
          <w:szCs w:val="24"/>
        </w:rPr>
        <w:t>муниципальной</w:t>
      </w:r>
      <w:r w:rsidR="004A06E8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службы в органе </w:t>
      </w:r>
      <w:r w:rsidR="004A06E8">
        <w:rPr>
          <w:rFonts w:eastAsia="Calibri"/>
          <w:sz w:val="24"/>
          <w:szCs w:val="24"/>
        </w:rPr>
        <w:t xml:space="preserve">местного </w:t>
      </w:r>
      <w:r w:rsidR="004A06E8">
        <w:rPr>
          <w:rFonts w:eastAsia="Calibri"/>
          <w:sz w:val="24"/>
          <w:szCs w:val="24"/>
        </w:rPr>
        <w:lastRenderedPageBreak/>
        <w:t xml:space="preserve">самоуправления </w:t>
      </w:r>
      <w:r w:rsidRPr="007A066A">
        <w:rPr>
          <w:rFonts w:eastAsia="Calibri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0" w:history="1">
        <w:r w:rsidRPr="007A066A">
          <w:rPr>
            <w:rFonts w:eastAsia="Calibri"/>
            <w:sz w:val="24"/>
            <w:szCs w:val="24"/>
          </w:rPr>
          <w:t>абзаце втором подпункта "а"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7A066A">
        <w:rPr>
          <w:rFonts w:eastAsia="Calibri"/>
          <w:sz w:val="24"/>
          <w:szCs w:val="24"/>
        </w:rPr>
        <w:t xml:space="preserve">а) установить,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r w:rsidR="005D1385">
        <w:rPr>
          <w:rFonts w:eastAsia="Calibri"/>
          <w:sz w:val="24"/>
          <w:szCs w:val="24"/>
        </w:rPr>
        <w:t>Порядком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</w:t>
      </w:r>
      <w:proofErr w:type="gramEnd"/>
      <w:r w:rsidR="005D1385">
        <w:rPr>
          <w:rFonts w:eastAsia="Calibri"/>
          <w:sz w:val="24"/>
          <w:szCs w:val="24"/>
        </w:rPr>
        <w:t xml:space="preserve"> </w:t>
      </w:r>
      <w:proofErr w:type="gramStart"/>
      <w:r w:rsidR="005D1385">
        <w:rPr>
          <w:rFonts w:eastAsia="Calibri"/>
          <w:sz w:val="24"/>
          <w:szCs w:val="24"/>
        </w:rPr>
        <w:t>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законами", утвержденным</w:t>
      </w:r>
      <w:r w:rsidR="005D1385" w:rsidRPr="00893BFC">
        <w:rPr>
          <w:rFonts w:eastAsia="Calibri"/>
          <w:sz w:val="24"/>
          <w:szCs w:val="24"/>
        </w:rPr>
        <w:t xml:space="preserve"> </w:t>
      </w:r>
      <w:r w:rsidR="005D1385">
        <w:rPr>
          <w:rFonts w:eastAsia="Calibri"/>
          <w:sz w:val="24"/>
          <w:szCs w:val="24"/>
        </w:rPr>
        <w:t>Указом Главы Республики Карелия от 18.12.2012 N 145</w:t>
      </w:r>
      <w:r w:rsidRPr="007A066A">
        <w:rPr>
          <w:rFonts w:eastAsia="Calibri"/>
          <w:sz w:val="24"/>
          <w:szCs w:val="24"/>
        </w:rPr>
        <w:t>, являются достоверными и полными;</w:t>
      </w:r>
      <w:proofErr w:type="gramEnd"/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proofErr w:type="gramStart"/>
      <w:r w:rsidRPr="007A066A">
        <w:rPr>
          <w:rFonts w:eastAsia="Calibri"/>
          <w:sz w:val="24"/>
          <w:szCs w:val="24"/>
        </w:rPr>
        <w:t xml:space="preserve">б) установить,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3" w:history="1">
        <w:r w:rsidRPr="007A066A">
          <w:rPr>
            <w:rFonts w:eastAsia="Calibri"/>
            <w:sz w:val="24"/>
            <w:szCs w:val="24"/>
          </w:rPr>
          <w:t>подпунктом "а" пункта 1</w:t>
        </w:r>
      </w:hyperlink>
      <w:r w:rsidRPr="007A066A">
        <w:rPr>
          <w:rFonts w:eastAsia="Calibri"/>
          <w:sz w:val="24"/>
          <w:szCs w:val="24"/>
        </w:rPr>
        <w:t xml:space="preserve"> Положения, названного в </w:t>
      </w:r>
      <w:hyperlink w:anchor="Par79" w:history="1">
        <w:r w:rsidRPr="007A066A">
          <w:rPr>
            <w:rFonts w:eastAsia="Calibri"/>
            <w:sz w:val="24"/>
            <w:szCs w:val="24"/>
          </w:rPr>
          <w:t>подпункте "а" настоящего пункта</w:t>
        </w:r>
      </w:hyperlink>
      <w:r w:rsidRPr="007A066A">
        <w:rPr>
          <w:rFonts w:eastAsia="Calibri"/>
          <w:sz w:val="24"/>
          <w:szCs w:val="24"/>
        </w:rPr>
        <w:t>, являются недостоверными и (или) неполными.</w:t>
      </w:r>
      <w:proofErr w:type="gramEnd"/>
      <w:r w:rsidRPr="007A066A">
        <w:rPr>
          <w:rFonts w:eastAsia="Calibri"/>
          <w:sz w:val="24"/>
          <w:szCs w:val="24"/>
        </w:rPr>
        <w:t xml:space="preserve">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 </w:t>
      </w:r>
      <w:r w:rsidRPr="007A066A">
        <w:rPr>
          <w:rFonts w:eastAsia="Calibri"/>
          <w:sz w:val="24"/>
          <w:szCs w:val="24"/>
        </w:rPr>
        <w:t xml:space="preserve">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1" w:history="1">
        <w:r w:rsidRPr="007A066A">
          <w:rPr>
            <w:rFonts w:eastAsia="Calibri"/>
            <w:sz w:val="24"/>
            <w:szCs w:val="24"/>
          </w:rPr>
          <w:t>абзаце третьем подпункта "а"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установить, что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="005D1385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указать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3" w:name="Par84"/>
      <w:bookmarkEnd w:id="23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214EB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</w:t>
      </w:r>
      <w:r w:rsidR="006214EB">
        <w:rPr>
          <w:rFonts w:eastAsia="Calibri"/>
          <w:sz w:val="24"/>
          <w:szCs w:val="24"/>
        </w:rPr>
        <w:t xml:space="preserve"> 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4" w:name="Par87"/>
      <w:bookmarkEnd w:id="24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указанного в </w:t>
      </w:r>
      <w:hyperlink w:anchor="Par34" w:history="1">
        <w:r w:rsidRPr="007A066A">
          <w:rPr>
            <w:rFonts w:eastAsia="Calibri"/>
            <w:sz w:val="24"/>
            <w:szCs w:val="24"/>
          </w:rPr>
          <w:t>абзаце третьем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 xml:space="preserve">б)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принять меры по представлению указанных сведений;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причина непредставления </w:t>
      </w:r>
      <w:r w:rsidR="005D1385">
        <w:rPr>
          <w:rFonts w:eastAsia="Calibri"/>
          <w:sz w:val="24"/>
          <w:szCs w:val="24"/>
        </w:rPr>
        <w:t>муниципальным</w:t>
      </w:r>
      <w:r w:rsidR="005D1385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5D1385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5" w:name="Par91"/>
      <w:bookmarkEnd w:id="25"/>
      <w:r>
        <w:rPr>
          <w:rFonts w:eastAsia="Calibri"/>
          <w:sz w:val="24"/>
          <w:szCs w:val="24"/>
        </w:rPr>
        <w:t>26</w:t>
      </w:r>
      <w:r w:rsidR="003D1C9B" w:rsidRPr="007A066A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0" w:history="1">
        <w:r w:rsidR="003D1C9B" w:rsidRPr="007A066A">
          <w:rPr>
            <w:rFonts w:eastAsia="Calibri"/>
            <w:sz w:val="24"/>
            <w:szCs w:val="24"/>
          </w:rPr>
          <w:t>подпункте "г" пункта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4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"О </w:t>
      </w:r>
      <w:proofErr w:type="gramStart"/>
      <w:r w:rsidRPr="007A066A">
        <w:rPr>
          <w:rFonts w:eastAsia="Calibri"/>
          <w:sz w:val="24"/>
          <w:szCs w:val="24"/>
        </w:rPr>
        <w:t>контроле за</w:t>
      </w:r>
      <w:proofErr w:type="gramEnd"/>
      <w:r w:rsidRPr="007A066A">
        <w:rPr>
          <w:rFonts w:eastAsia="Calibri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признать, что сведения, представленные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в соответствии с </w:t>
      </w:r>
      <w:hyperlink r:id="rId25" w:history="1">
        <w:r w:rsidRPr="007A066A">
          <w:rPr>
            <w:rFonts w:eastAsia="Calibri"/>
            <w:sz w:val="24"/>
            <w:szCs w:val="24"/>
          </w:rPr>
          <w:t>частью 1 статьи 3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"О </w:t>
      </w:r>
      <w:proofErr w:type="gramStart"/>
      <w:r w:rsidRPr="007A066A">
        <w:rPr>
          <w:rFonts w:eastAsia="Calibri"/>
          <w:sz w:val="24"/>
          <w:szCs w:val="24"/>
        </w:rPr>
        <w:t>контроле за</w:t>
      </w:r>
      <w:proofErr w:type="gramEnd"/>
      <w:r w:rsidRPr="007A066A">
        <w:rPr>
          <w:rFonts w:eastAsia="Calibri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</w:t>
      </w:r>
      <w:r w:rsidR="006214EB">
        <w:rPr>
          <w:rFonts w:eastAsia="Calibri"/>
          <w:sz w:val="24"/>
          <w:szCs w:val="24"/>
        </w:rPr>
        <w:t>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A066A">
        <w:rPr>
          <w:rFonts w:eastAsia="Calibri"/>
          <w:sz w:val="24"/>
          <w:szCs w:val="24"/>
        </w:rPr>
        <w:t>контроля за</w:t>
      </w:r>
      <w:proofErr w:type="gramEnd"/>
      <w:r w:rsidRPr="007A066A">
        <w:rPr>
          <w:rFonts w:eastAsia="Calibri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.2. По итогам рассмотрения вопроса, указанного в </w:t>
      </w:r>
      <w:hyperlink w:anchor="Par35" w:history="1">
        <w:r w:rsidRPr="007A066A">
          <w:rPr>
            <w:rFonts w:eastAsia="Calibri"/>
            <w:sz w:val="24"/>
            <w:szCs w:val="24"/>
          </w:rPr>
          <w:t>абзаце четвертом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6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7" w:history="1">
        <w:r w:rsidRPr="007A066A">
          <w:rPr>
            <w:rFonts w:eastAsia="Calibri"/>
            <w:sz w:val="24"/>
            <w:szCs w:val="24"/>
          </w:rPr>
          <w:t>закона</w:t>
        </w:r>
      </w:hyperlink>
      <w:r w:rsidRPr="007A066A">
        <w:rPr>
          <w:rFonts w:eastAsia="Calibri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</w:t>
      </w:r>
      <w:r w:rsidR="005D1385">
        <w:rPr>
          <w:rFonts w:eastAsia="Calibri"/>
          <w:sz w:val="24"/>
          <w:szCs w:val="24"/>
        </w:rPr>
        <w:t xml:space="preserve">чае комиссия рекомендует 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="005D1385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6" w:name="Par99"/>
      <w:bookmarkEnd w:id="26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.3. По итогам рассмотрения вопроса, указанного в </w:t>
      </w:r>
      <w:hyperlink w:anchor="Par37" w:history="1">
        <w:r w:rsidRPr="007A066A">
          <w:rPr>
            <w:rFonts w:eastAsia="Calibri"/>
            <w:sz w:val="24"/>
            <w:szCs w:val="24"/>
          </w:rPr>
          <w:t>абзаце пятом подпункта "б"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признать, что при исполнении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б) признать, что при исполнении</w:t>
      </w:r>
      <w:r w:rsidR="005D1385" w:rsidRPr="005D1385">
        <w:rPr>
          <w:rFonts w:eastAsia="Calibri"/>
          <w:sz w:val="24"/>
          <w:szCs w:val="24"/>
        </w:rPr>
        <w:t xml:space="preserve"> </w:t>
      </w:r>
      <w:r w:rsidR="005D1385">
        <w:rPr>
          <w:rFonts w:eastAsia="Calibri"/>
          <w:sz w:val="24"/>
          <w:szCs w:val="24"/>
        </w:rPr>
        <w:t>муниципальным</w:t>
      </w:r>
      <w:r w:rsidR="005D1385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и (или)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признать, что </w:t>
      </w:r>
      <w:r w:rsidR="005D1385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5D1385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применить к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конкретную меру ответственности.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2</w:t>
      </w:r>
      <w:r w:rsidR="005D1385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вопросов, указанных в </w:t>
      </w:r>
      <w:hyperlink w:anchor="Par29" w:history="1">
        <w:r w:rsidRPr="007A066A">
          <w:rPr>
            <w:rFonts w:eastAsia="Calibri"/>
            <w:sz w:val="24"/>
            <w:szCs w:val="24"/>
          </w:rPr>
          <w:t>подпунктах "а"</w:t>
        </w:r>
      </w:hyperlink>
      <w:r w:rsidRPr="007A066A">
        <w:rPr>
          <w:rFonts w:eastAsia="Calibri"/>
          <w:sz w:val="24"/>
          <w:szCs w:val="24"/>
        </w:rPr>
        <w:t xml:space="preserve">, </w:t>
      </w:r>
      <w:hyperlink w:anchor="Par32" w:history="1">
        <w:r w:rsidRPr="007A066A">
          <w:rPr>
            <w:rFonts w:eastAsia="Calibri"/>
            <w:sz w:val="24"/>
            <w:szCs w:val="24"/>
          </w:rPr>
          <w:t>"б"</w:t>
        </w:r>
      </w:hyperlink>
      <w:r w:rsidRPr="007A066A">
        <w:rPr>
          <w:rFonts w:eastAsia="Calibri"/>
          <w:sz w:val="24"/>
          <w:szCs w:val="24"/>
        </w:rPr>
        <w:t xml:space="preserve">, </w:t>
      </w:r>
      <w:hyperlink w:anchor="Par40" w:history="1">
        <w:r w:rsidRPr="007A066A">
          <w:rPr>
            <w:rFonts w:eastAsia="Calibri"/>
            <w:sz w:val="24"/>
            <w:szCs w:val="24"/>
          </w:rPr>
          <w:t>"г"</w:t>
        </w:r>
      </w:hyperlink>
      <w:r w:rsidRPr="007A066A">
        <w:rPr>
          <w:rFonts w:eastAsia="Calibri"/>
          <w:sz w:val="24"/>
          <w:szCs w:val="24"/>
        </w:rPr>
        <w:t xml:space="preserve"> и </w:t>
      </w:r>
      <w:hyperlink w:anchor="Par42" w:history="1">
        <w:r w:rsidRPr="007A066A">
          <w:rPr>
            <w:rFonts w:eastAsia="Calibri"/>
            <w:sz w:val="24"/>
            <w:szCs w:val="24"/>
          </w:rPr>
          <w:t>"д" пункта 1</w:t>
        </w:r>
        <w:r w:rsidR="006214EB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78" w:history="1">
        <w:r w:rsidRPr="004564BD">
          <w:rPr>
            <w:rFonts w:eastAsia="Calibri"/>
            <w:sz w:val="24"/>
            <w:szCs w:val="24"/>
          </w:rPr>
          <w:t>пунктами 2</w:t>
        </w:r>
        <w:r w:rsidR="004564BD" w:rsidRPr="004564BD">
          <w:rPr>
            <w:rFonts w:eastAsia="Calibri"/>
            <w:sz w:val="24"/>
            <w:szCs w:val="24"/>
          </w:rPr>
          <w:t>3</w:t>
        </w:r>
      </w:hyperlink>
      <w:r w:rsidRPr="004564BD">
        <w:rPr>
          <w:rFonts w:eastAsia="Calibri"/>
          <w:sz w:val="24"/>
          <w:szCs w:val="24"/>
        </w:rPr>
        <w:t xml:space="preserve"> - </w:t>
      </w:r>
      <w:hyperlink w:anchor="Par87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6</w:t>
        </w:r>
      </w:hyperlink>
      <w:r w:rsidRPr="004564BD">
        <w:rPr>
          <w:rFonts w:eastAsia="Calibri"/>
          <w:sz w:val="24"/>
          <w:szCs w:val="24"/>
        </w:rPr>
        <w:t xml:space="preserve">, </w:t>
      </w:r>
      <w:hyperlink w:anchor="Par91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6</w:t>
        </w:r>
        <w:r w:rsidRPr="004564BD">
          <w:rPr>
            <w:rFonts w:eastAsia="Calibri"/>
            <w:sz w:val="24"/>
            <w:szCs w:val="24"/>
          </w:rPr>
          <w:t>.1</w:t>
        </w:r>
      </w:hyperlink>
      <w:r w:rsidRPr="004564BD">
        <w:rPr>
          <w:rFonts w:eastAsia="Calibri"/>
          <w:sz w:val="24"/>
          <w:szCs w:val="24"/>
        </w:rPr>
        <w:t xml:space="preserve"> - </w:t>
      </w:r>
      <w:hyperlink w:anchor="Par99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6</w:t>
        </w:r>
        <w:r w:rsidRPr="004564BD">
          <w:rPr>
            <w:rFonts w:eastAsia="Calibri"/>
            <w:sz w:val="24"/>
            <w:szCs w:val="24"/>
          </w:rPr>
          <w:t>.3</w:t>
        </w:r>
      </w:hyperlink>
      <w:r w:rsidRPr="004564BD">
        <w:rPr>
          <w:rFonts w:eastAsia="Calibri"/>
          <w:sz w:val="24"/>
          <w:szCs w:val="24"/>
        </w:rPr>
        <w:t xml:space="preserve"> и </w:t>
      </w:r>
      <w:hyperlink w:anchor="Par106" w:history="1">
        <w:r w:rsidRPr="004564BD">
          <w:rPr>
            <w:rFonts w:eastAsia="Calibri"/>
            <w:sz w:val="24"/>
            <w:szCs w:val="24"/>
          </w:rPr>
          <w:t>2</w:t>
        </w:r>
        <w:r w:rsidR="004564BD" w:rsidRPr="004564BD">
          <w:rPr>
            <w:rFonts w:eastAsia="Calibri"/>
            <w:sz w:val="24"/>
            <w:szCs w:val="24"/>
          </w:rPr>
          <w:t>7</w:t>
        </w:r>
        <w:r w:rsidRPr="004564BD">
          <w:rPr>
            <w:rFonts w:eastAsia="Calibri"/>
            <w:sz w:val="24"/>
            <w:szCs w:val="24"/>
          </w:rPr>
          <w:t>.1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bookmarkStart w:id="27" w:name="Par106"/>
      <w:bookmarkEnd w:id="27"/>
      <w:r w:rsidRPr="007A066A">
        <w:rPr>
          <w:rFonts w:eastAsia="Calibri"/>
          <w:sz w:val="24"/>
          <w:szCs w:val="24"/>
        </w:rPr>
        <w:t>2</w:t>
      </w:r>
      <w:r w:rsidR="005D1385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.1. По итогам рассмотрения вопроса, указанного в </w:t>
      </w:r>
      <w:hyperlink w:anchor="Par42" w:history="1">
        <w:r w:rsidRPr="007A066A">
          <w:rPr>
            <w:rFonts w:eastAsia="Calibri"/>
            <w:sz w:val="24"/>
            <w:szCs w:val="24"/>
          </w:rPr>
          <w:t>подпункте "д" пункта 1</w:t>
        </w:r>
        <w:r w:rsidR="005D1385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5D1385">
        <w:rPr>
          <w:rFonts w:eastAsia="Calibri"/>
          <w:sz w:val="24"/>
          <w:szCs w:val="24"/>
        </w:rPr>
        <w:t>муниципальным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5D1385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, одно из следующих решений: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5D1385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3D1C9B" w:rsidRPr="007A066A" w:rsidRDefault="003D1C9B" w:rsidP="00FB534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Pr="007A066A">
          <w:rPr>
            <w:rFonts w:eastAsia="Calibri"/>
            <w:sz w:val="24"/>
            <w:szCs w:val="24"/>
          </w:rPr>
          <w:t>статьи 12</w:t>
        </w:r>
      </w:hyperlink>
      <w:r w:rsidRPr="007A066A">
        <w:rPr>
          <w:rFonts w:eastAsia="Calibri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FB5343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 По итогам рассмотрения вопроса, предусмотренного </w:t>
      </w:r>
      <w:hyperlink w:anchor="Par39" w:history="1">
        <w:r w:rsidRPr="007A066A">
          <w:rPr>
            <w:rFonts w:eastAsia="Calibri"/>
            <w:sz w:val="24"/>
            <w:szCs w:val="24"/>
          </w:rPr>
          <w:t>подпунктом "в"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2</w:t>
      </w:r>
      <w:r w:rsidR="00FB534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>. Для исполнения решений комиссии могут быть подготовлены проекты нормативных правовых актов органа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решений или поручений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, которые в установленном порядке представляются на рассмотрение </w:t>
      </w:r>
      <w:r w:rsidR="00FB5343">
        <w:rPr>
          <w:rFonts w:eastAsia="Calibri"/>
          <w:sz w:val="24"/>
          <w:szCs w:val="24"/>
        </w:rPr>
        <w:t>главе администрации</w:t>
      </w:r>
      <w:r w:rsidRPr="007A066A">
        <w:rPr>
          <w:rFonts w:eastAsia="Calibri"/>
          <w:sz w:val="24"/>
          <w:szCs w:val="24"/>
        </w:rPr>
        <w:t>.</w:t>
      </w:r>
    </w:p>
    <w:p w:rsidR="003D1C9B" w:rsidRPr="007A066A" w:rsidRDefault="00FB5343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3D1C9B" w:rsidRPr="007A066A">
        <w:rPr>
          <w:rFonts w:eastAsia="Calibri"/>
          <w:sz w:val="24"/>
          <w:szCs w:val="24"/>
        </w:rPr>
        <w:t xml:space="preserve">. Решения комиссии по вопросам, указанным в </w:t>
      </w:r>
      <w:hyperlink w:anchor="Par28" w:history="1">
        <w:r w:rsidR="003D1C9B" w:rsidRPr="007A066A">
          <w:rPr>
            <w:rFonts w:eastAsia="Calibri"/>
            <w:sz w:val="24"/>
            <w:szCs w:val="24"/>
          </w:rPr>
          <w:t>пункте 1</w:t>
        </w:r>
        <w:r>
          <w:rPr>
            <w:rFonts w:eastAsia="Calibri"/>
            <w:sz w:val="24"/>
            <w:szCs w:val="24"/>
          </w:rPr>
          <w:t>7</w:t>
        </w:r>
      </w:hyperlink>
      <w:r w:rsidR="003D1C9B" w:rsidRPr="007A066A">
        <w:rPr>
          <w:rFonts w:eastAsia="Calibri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1</w:t>
      </w:r>
      <w:r w:rsidRPr="007A066A">
        <w:rPr>
          <w:rFonts w:eastAsia="Calibri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для </w:t>
      </w:r>
      <w:r w:rsidR="00FB5343">
        <w:rPr>
          <w:rFonts w:eastAsia="Calibri"/>
          <w:sz w:val="24"/>
          <w:szCs w:val="24"/>
        </w:rPr>
        <w:t>главы администрации</w:t>
      </w:r>
      <w:r w:rsidRPr="007A066A">
        <w:rPr>
          <w:rFonts w:eastAsia="Calibri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носит обязательный характер.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2</w:t>
      </w:r>
      <w:r w:rsidRPr="007A066A">
        <w:rPr>
          <w:rFonts w:eastAsia="Calibri"/>
          <w:sz w:val="24"/>
          <w:szCs w:val="24"/>
        </w:rPr>
        <w:t>. В протоколе заседания комиссии указываются: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в) предъявляемые к </w:t>
      </w:r>
      <w:r w:rsidR="00FB5343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претензии, материалы, на которых они основываются;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 xml:space="preserve">г) содержание пояснений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 других лиц по существу предъявляемых претензий;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>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lastRenderedPageBreak/>
        <w:t>ж) другие сведения;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з) результаты голосования;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и) решение и обоснование его принятия.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3</w:t>
      </w:r>
      <w:r w:rsidRPr="007A066A">
        <w:rPr>
          <w:rFonts w:eastAsia="Calibri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FB5343">
        <w:rPr>
          <w:rFonts w:eastAsia="Calibri"/>
          <w:sz w:val="24"/>
          <w:szCs w:val="24"/>
        </w:rPr>
        <w:t>муниципальный</w:t>
      </w:r>
      <w:r w:rsidRPr="007A066A">
        <w:rPr>
          <w:rFonts w:eastAsia="Calibri"/>
          <w:sz w:val="24"/>
          <w:szCs w:val="24"/>
        </w:rPr>
        <w:t xml:space="preserve"> служащий.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4</w:t>
      </w:r>
      <w:r w:rsidRPr="007A066A">
        <w:rPr>
          <w:rFonts w:eastAsia="Calibri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FB5343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>, полность</w:t>
      </w:r>
      <w:r w:rsidR="00FB5343">
        <w:rPr>
          <w:rFonts w:eastAsia="Calibri"/>
          <w:sz w:val="24"/>
          <w:szCs w:val="24"/>
        </w:rPr>
        <w:t xml:space="preserve">ю или в виде выписок из него - </w:t>
      </w:r>
      <w:r w:rsidRPr="007A066A">
        <w:rPr>
          <w:rFonts w:eastAsia="Calibri"/>
          <w:sz w:val="24"/>
          <w:szCs w:val="24"/>
        </w:rPr>
        <w:t xml:space="preserve"> </w:t>
      </w:r>
      <w:r w:rsidR="00FB5343">
        <w:rPr>
          <w:rFonts w:eastAsia="Calibri"/>
          <w:sz w:val="24"/>
          <w:szCs w:val="24"/>
        </w:rPr>
        <w:t>муниципальным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служащему, а также по решению комиссии - иным заинтересованным лицам.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5</w:t>
      </w:r>
      <w:r w:rsidRPr="007A066A">
        <w:rPr>
          <w:rFonts w:eastAsia="Calibri"/>
          <w:sz w:val="24"/>
          <w:szCs w:val="24"/>
        </w:rPr>
        <w:t xml:space="preserve">. </w:t>
      </w:r>
      <w:r w:rsidR="00FB5343">
        <w:rPr>
          <w:rFonts w:eastAsia="Calibri"/>
          <w:sz w:val="24"/>
          <w:szCs w:val="24"/>
        </w:rPr>
        <w:t xml:space="preserve">Глава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A066A">
        <w:rPr>
          <w:rFonts w:eastAsia="Calibri"/>
          <w:sz w:val="24"/>
          <w:szCs w:val="24"/>
        </w:rPr>
        <w:t>компетенции</w:t>
      </w:r>
      <w:proofErr w:type="gramEnd"/>
      <w:r w:rsidRPr="007A066A">
        <w:rPr>
          <w:rFonts w:eastAsia="Calibri"/>
          <w:sz w:val="24"/>
          <w:szCs w:val="24"/>
        </w:rPr>
        <w:t xml:space="preserve"> содержащиеся в нем рекомендации при принятии решения о применении к </w:t>
      </w:r>
      <w:r w:rsidR="00FB5343">
        <w:rPr>
          <w:rFonts w:eastAsia="Calibri"/>
          <w:sz w:val="24"/>
          <w:szCs w:val="24"/>
        </w:rPr>
        <w:t>муниципальному</w:t>
      </w:r>
      <w:r w:rsidRPr="007A066A">
        <w:rPr>
          <w:rFonts w:eastAsia="Calibri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B5343">
        <w:rPr>
          <w:rFonts w:eastAsia="Calibri"/>
          <w:sz w:val="24"/>
          <w:szCs w:val="24"/>
        </w:rPr>
        <w:t xml:space="preserve">глава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610AEB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FB5343">
        <w:rPr>
          <w:rFonts w:eastAsia="Calibri"/>
          <w:sz w:val="24"/>
          <w:szCs w:val="24"/>
        </w:rPr>
        <w:t xml:space="preserve">главы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EF2DA7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6</w:t>
      </w:r>
      <w:r w:rsidRPr="007A066A">
        <w:rPr>
          <w:rFonts w:eastAsia="Calibri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 информация об этом представляется </w:t>
      </w:r>
      <w:r w:rsidR="00FB5343">
        <w:rPr>
          <w:rFonts w:eastAsia="Calibri"/>
          <w:sz w:val="24"/>
          <w:szCs w:val="24"/>
        </w:rPr>
        <w:t xml:space="preserve">главе </w:t>
      </w:r>
      <w:proofErr w:type="spellStart"/>
      <w:r w:rsidR="007810AA">
        <w:rPr>
          <w:rFonts w:eastAsia="Calibri"/>
          <w:sz w:val="24"/>
          <w:szCs w:val="24"/>
        </w:rPr>
        <w:t>Кривецкого</w:t>
      </w:r>
      <w:proofErr w:type="spellEnd"/>
      <w:r w:rsidR="00EF2DA7" w:rsidRPr="00672D24">
        <w:rPr>
          <w:rFonts w:eastAsia="Calibri"/>
          <w:sz w:val="24"/>
          <w:szCs w:val="24"/>
        </w:rPr>
        <w:t xml:space="preserve"> сельского поселения</w:t>
      </w:r>
      <w:r w:rsidRPr="007A066A">
        <w:rPr>
          <w:rFonts w:eastAsia="Calibri"/>
          <w:sz w:val="24"/>
          <w:szCs w:val="24"/>
        </w:rPr>
        <w:t xml:space="preserve"> для решения вопроса о применении к </w:t>
      </w:r>
      <w:r w:rsidR="00FB5343">
        <w:rPr>
          <w:rFonts w:eastAsia="Calibri"/>
          <w:sz w:val="24"/>
          <w:szCs w:val="24"/>
        </w:rPr>
        <w:t>муниципальному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служащему мер ответственности, предусмотренных нормативными правовыми актами Российской Федерации.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7</w:t>
      </w:r>
      <w:r w:rsidRPr="007A066A">
        <w:rPr>
          <w:rFonts w:eastAsia="Calibri"/>
          <w:sz w:val="24"/>
          <w:szCs w:val="24"/>
        </w:rPr>
        <w:t xml:space="preserve">. </w:t>
      </w:r>
      <w:proofErr w:type="gramStart"/>
      <w:r w:rsidRPr="007A066A">
        <w:rPr>
          <w:rFonts w:eastAsia="Calibri"/>
          <w:sz w:val="24"/>
          <w:szCs w:val="24"/>
        </w:rPr>
        <w:t xml:space="preserve">В случае установления комиссией факта совершения </w:t>
      </w:r>
      <w:r w:rsidR="00FB5343">
        <w:rPr>
          <w:rFonts w:eastAsia="Calibri"/>
          <w:sz w:val="24"/>
          <w:szCs w:val="24"/>
        </w:rPr>
        <w:t>муниципальным</w:t>
      </w:r>
      <w:r w:rsidR="00FB5343" w:rsidRPr="007A066A">
        <w:rPr>
          <w:rFonts w:eastAsia="Calibri"/>
          <w:sz w:val="24"/>
          <w:szCs w:val="24"/>
        </w:rPr>
        <w:t xml:space="preserve"> </w:t>
      </w:r>
      <w:r w:rsidRPr="007A066A">
        <w:rPr>
          <w:rFonts w:eastAsia="Calibri"/>
          <w:sz w:val="24"/>
          <w:szCs w:val="24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FB5343">
        <w:rPr>
          <w:rFonts w:eastAsia="Calibri"/>
          <w:sz w:val="24"/>
          <w:szCs w:val="24"/>
        </w:rPr>
        <w:t>муниципального</w:t>
      </w:r>
      <w:r w:rsidRPr="007A066A">
        <w:rPr>
          <w:rFonts w:eastAsia="Calibri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8</w:t>
      </w:r>
      <w:r w:rsidRPr="007A066A">
        <w:rPr>
          <w:rFonts w:eastAsia="Calibri"/>
          <w:sz w:val="24"/>
          <w:szCs w:val="24"/>
        </w:rPr>
        <w:t xml:space="preserve">.1. </w:t>
      </w:r>
      <w:proofErr w:type="gramStart"/>
      <w:r w:rsidRPr="007A066A">
        <w:rPr>
          <w:rFonts w:eastAsia="Calibri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6214EB">
        <w:rPr>
          <w:rFonts w:eastAsia="Calibri"/>
          <w:sz w:val="24"/>
          <w:szCs w:val="24"/>
        </w:rPr>
        <w:t>администрации</w:t>
      </w:r>
      <w:r w:rsidRPr="007A066A">
        <w:rPr>
          <w:rFonts w:eastAsia="Calibri"/>
          <w:sz w:val="24"/>
          <w:szCs w:val="24"/>
        </w:rPr>
        <w:t xml:space="preserve">, вручается гражданину, замещавшему должность </w:t>
      </w:r>
      <w:r w:rsidR="00FB5343">
        <w:rPr>
          <w:rFonts w:eastAsia="Calibri"/>
          <w:sz w:val="24"/>
          <w:szCs w:val="24"/>
        </w:rPr>
        <w:t>муниципальной</w:t>
      </w:r>
      <w:r w:rsidRPr="007A066A">
        <w:rPr>
          <w:rFonts w:eastAsia="Calibri"/>
          <w:sz w:val="24"/>
          <w:szCs w:val="24"/>
        </w:rPr>
        <w:t xml:space="preserve"> службы в органе</w:t>
      </w:r>
      <w:r w:rsidR="00FB5343">
        <w:rPr>
          <w:rFonts w:eastAsia="Calibri"/>
          <w:sz w:val="24"/>
          <w:szCs w:val="24"/>
        </w:rPr>
        <w:t xml:space="preserve"> местного самоуправления</w:t>
      </w:r>
      <w:r w:rsidRPr="007A066A">
        <w:rPr>
          <w:rFonts w:eastAsia="Calibri"/>
          <w:sz w:val="24"/>
          <w:szCs w:val="24"/>
        </w:rPr>
        <w:t xml:space="preserve">, в отношении которого рассматривался вопрос, указанный в </w:t>
      </w:r>
      <w:hyperlink w:anchor="Par33" w:history="1">
        <w:r w:rsidRPr="007A066A">
          <w:rPr>
            <w:rFonts w:eastAsia="Calibri"/>
            <w:sz w:val="24"/>
            <w:szCs w:val="24"/>
          </w:rPr>
          <w:t>абзаце втором подпункта "б" пункта 1</w:t>
        </w:r>
        <w:r w:rsidR="00FB5343">
          <w:rPr>
            <w:rFonts w:eastAsia="Calibri"/>
            <w:sz w:val="24"/>
            <w:szCs w:val="24"/>
          </w:rPr>
          <w:t>7</w:t>
        </w:r>
      </w:hyperlink>
      <w:r w:rsidRPr="007A066A">
        <w:rPr>
          <w:rFonts w:eastAsia="Calibri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7A066A">
        <w:rPr>
          <w:rFonts w:eastAsia="Calibri"/>
          <w:sz w:val="24"/>
          <w:szCs w:val="24"/>
        </w:rPr>
        <w:t xml:space="preserve"> заседания комиссии.</w:t>
      </w:r>
    </w:p>
    <w:p w:rsidR="003D1C9B" w:rsidRPr="007A066A" w:rsidRDefault="003D1C9B" w:rsidP="007A066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7A066A">
        <w:rPr>
          <w:rFonts w:eastAsia="Calibri"/>
          <w:sz w:val="24"/>
          <w:szCs w:val="24"/>
        </w:rPr>
        <w:t>3</w:t>
      </w:r>
      <w:r w:rsidR="00FB5343">
        <w:rPr>
          <w:rFonts w:eastAsia="Calibri"/>
          <w:sz w:val="24"/>
          <w:szCs w:val="24"/>
        </w:rPr>
        <w:t>9</w:t>
      </w:r>
      <w:r w:rsidRPr="007A066A">
        <w:rPr>
          <w:rFonts w:eastAsia="Calibri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B5343">
        <w:rPr>
          <w:rFonts w:eastAsia="Calibri"/>
          <w:sz w:val="24"/>
          <w:szCs w:val="24"/>
        </w:rPr>
        <w:t>отделом</w:t>
      </w:r>
      <w:r w:rsidRPr="007A066A">
        <w:rPr>
          <w:rFonts w:eastAsia="Calibri"/>
          <w:sz w:val="24"/>
          <w:szCs w:val="24"/>
        </w:rPr>
        <w:t xml:space="preserve"> или должностными лицами, ответственными за работу по профилактике коррупционных и иных правонарушений.</w:t>
      </w:r>
    </w:p>
    <w:p w:rsidR="007C3AC1" w:rsidRDefault="007C3AC1" w:rsidP="002C15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7C3AC1" w:rsidSect="00286ED4">
      <w:headerReference w:type="default" r:id="rId29"/>
      <w:footerReference w:type="default" r:id="rId30"/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25" w:rsidRDefault="007D1A25">
      <w:r>
        <w:separator/>
      </w:r>
    </w:p>
  </w:endnote>
  <w:endnote w:type="continuationSeparator" w:id="0">
    <w:p w:rsidR="007D1A25" w:rsidRDefault="007D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53" w:rsidRDefault="006C1CA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055D9">
      <w:rPr>
        <w:noProof/>
      </w:rPr>
      <w:t>2</w:t>
    </w:r>
    <w:r>
      <w:rPr>
        <w:noProof/>
      </w:rPr>
      <w:fldChar w:fldCharType="end"/>
    </w:r>
  </w:p>
  <w:p w:rsidR="00C92053" w:rsidRDefault="00C920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25" w:rsidRDefault="007D1A25">
      <w:r>
        <w:separator/>
      </w:r>
    </w:p>
  </w:footnote>
  <w:footnote w:type="continuationSeparator" w:id="0">
    <w:p w:rsidR="007D1A25" w:rsidRDefault="007D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53" w:rsidRDefault="00C92053">
    <w:pPr>
      <w:pStyle w:val="a3"/>
      <w:jc w:val="center"/>
    </w:pPr>
  </w:p>
  <w:p w:rsidR="00C92053" w:rsidRDefault="00C920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4473C"/>
    <w:multiLevelType w:val="hybridMultilevel"/>
    <w:tmpl w:val="8FD44124"/>
    <w:lvl w:ilvl="0" w:tplc="57582A6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F8B"/>
    <w:rsid w:val="00010844"/>
    <w:rsid w:val="00011576"/>
    <w:rsid w:val="000A3A37"/>
    <w:rsid w:val="000B5449"/>
    <w:rsid w:val="000E5E2B"/>
    <w:rsid w:val="000F454E"/>
    <w:rsid w:val="0014090E"/>
    <w:rsid w:val="00145B9B"/>
    <w:rsid w:val="0015264C"/>
    <w:rsid w:val="00171993"/>
    <w:rsid w:val="001771F7"/>
    <w:rsid w:val="001D3F64"/>
    <w:rsid w:val="001D501B"/>
    <w:rsid w:val="001D551B"/>
    <w:rsid w:val="001E510B"/>
    <w:rsid w:val="001E7827"/>
    <w:rsid w:val="001F42F1"/>
    <w:rsid w:val="00286ED4"/>
    <w:rsid w:val="002B56D1"/>
    <w:rsid w:val="002C156A"/>
    <w:rsid w:val="002E5D49"/>
    <w:rsid w:val="002F4776"/>
    <w:rsid w:val="00330183"/>
    <w:rsid w:val="00330CFC"/>
    <w:rsid w:val="00341BE6"/>
    <w:rsid w:val="003478FE"/>
    <w:rsid w:val="003508F0"/>
    <w:rsid w:val="00377C49"/>
    <w:rsid w:val="00397E70"/>
    <w:rsid w:val="003D1C9B"/>
    <w:rsid w:val="003E6602"/>
    <w:rsid w:val="0040138C"/>
    <w:rsid w:val="004030D9"/>
    <w:rsid w:val="00443F95"/>
    <w:rsid w:val="004564BD"/>
    <w:rsid w:val="00464920"/>
    <w:rsid w:val="004A06E8"/>
    <w:rsid w:val="004C78E3"/>
    <w:rsid w:val="00542320"/>
    <w:rsid w:val="00570B9F"/>
    <w:rsid w:val="00586039"/>
    <w:rsid w:val="00587DA9"/>
    <w:rsid w:val="005C4F92"/>
    <w:rsid w:val="005D1385"/>
    <w:rsid w:val="005E4F8B"/>
    <w:rsid w:val="005F71EF"/>
    <w:rsid w:val="00610AEB"/>
    <w:rsid w:val="006214EB"/>
    <w:rsid w:val="006721A0"/>
    <w:rsid w:val="00672D24"/>
    <w:rsid w:val="00690437"/>
    <w:rsid w:val="006B05F9"/>
    <w:rsid w:val="006B3A77"/>
    <w:rsid w:val="006B4DD0"/>
    <w:rsid w:val="006C1CA4"/>
    <w:rsid w:val="006C4FE4"/>
    <w:rsid w:val="006D1F4B"/>
    <w:rsid w:val="006D6C5C"/>
    <w:rsid w:val="00712EEB"/>
    <w:rsid w:val="00713D11"/>
    <w:rsid w:val="00734ACA"/>
    <w:rsid w:val="0073555E"/>
    <w:rsid w:val="00763384"/>
    <w:rsid w:val="00763D38"/>
    <w:rsid w:val="007810AA"/>
    <w:rsid w:val="00787679"/>
    <w:rsid w:val="007A066A"/>
    <w:rsid w:val="007A67CA"/>
    <w:rsid w:val="007A7C51"/>
    <w:rsid w:val="007C39D0"/>
    <w:rsid w:val="007C3AC1"/>
    <w:rsid w:val="007D1A25"/>
    <w:rsid w:val="007D3958"/>
    <w:rsid w:val="007D725A"/>
    <w:rsid w:val="0080445C"/>
    <w:rsid w:val="00815797"/>
    <w:rsid w:val="00820349"/>
    <w:rsid w:val="00861798"/>
    <w:rsid w:val="00862C0C"/>
    <w:rsid w:val="00873E75"/>
    <w:rsid w:val="00893BFC"/>
    <w:rsid w:val="00895932"/>
    <w:rsid w:val="008C1C98"/>
    <w:rsid w:val="008C2CAA"/>
    <w:rsid w:val="00906EDA"/>
    <w:rsid w:val="00907DDB"/>
    <w:rsid w:val="009211B2"/>
    <w:rsid w:val="0098139D"/>
    <w:rsid w:val="00992C2D"/>
    <w:rsid w:val="009962B6"/>
    <w:rsid w:val="00A33145"/>
    <w:rsid w:val="00A37CE4"/>
    <w:rsid w:val="00A53509"/>
    <w:rsid w:val="00A614FF"/>
    <w:rsid w:val="00A8281A"/>
    <w:rsid w:val="00AE33C9"/>
    <w:rsid w:val="00B03988"/>
    <w:rsid w:val="00B055D9"/>
    <w:rsid w:val="00B33F65"/>
    <w:rsid w:val="00B90E09"/>
    <w:rsid w:val="00BE2D40"/>
    <w:rsid w:val="00BE508C"/>
    <w:rsid w:val="00C271D3"/>
    <w:rsid w:val="00C86328"/>
    <w:rsid w:val="00C92053"/>
    <w:rsid w:val="00C95831"/>
    <w:rsid w:val="00CB0CE4"/>
    <w:rsid w:val="00CB5CA8"/>
    <w:rsid w:val="00CC2661"/>
    <w:rsid w:val="00CF0AE7"/>
    <w:rsid w:val="00D516EA"/>
    <w:rsid w:val="00D5215C"/>
    <w:rsid w:val="00D52D1C"/>
    <w:rsid w:val="00DC0ED2"/>
    <w:rsid w:val="00DC5EFB"/>
    <w:rsid w:val="00DD6440"/>
    <w:rsid w:val="00E453CA"/>
    <w:rsid w:val="00E5519B"/>
    <w:rsid w:val="00E55238"/>
    <w:rsid w:val="00E809A2"/>
    <w:rsid w:val="00E81368"/>
    <w:rsid w:val="00EA2107"/>
    <w:rsid w:val="00EB17F3"/>
    <w:rsid w:val="00EF2DA7"/>
    <w:rsid w:val="00F211CF"/>
    <w:rsid w:val="00F53651"/>
    <w:rsid w:val="00F75EF8"/>
    <w:rsid w:val="00FA7B26"/>
    <w:rsid w:val="00FB20CA"/>
    <w:rsid w:val="00FB2611"/>
    <w:rsid w:val="00FB2EF7"/>
    <w:rsid w:val="00FB5343"/>
    <w:rsid w:val="00FC2522"/>
    <w:rsid w:val="00FC43E2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FB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FB2EF7"/>
    <w:pPr>
      <w:spacing w:line="360" w:lineRule="auto"/>
      <w:ind w:right="4740"/>
      <w:jc w:val="center"/>
    </w:pPr>
    <w:rPr>
      <w:b/>
      <w:sz w:val="28"/>
    </w:rPr>
  </w:style>
  <w:style w:type="paragraph" w:styleId="ab">
    <w:name w:val="Title"/>
    <w:basedOn w:val="a"/>
    <w:link w:val="ac"/>
    <w:qFormat/>
    <w:rsid w:val="00E453CA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E453CA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E45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CCA8AE140E03F8C68C9C353715AB03E032B4D4BDCE4CECC7E711D9C1045E89D34956D21398E733A251E5ACF1042EE7234E7FA8A0C4E6D3l0p3H" TargetMode="External"/><Relationship Id="rId18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6" Type="http://schemas.openxmlformats.org/officeDocument/2006/relationships/hyperlink" Target="consultantplus://offline/ref=C4CCA8AE140E03F8C68C9C353715AB03E036B2D0BECB4CECC7E711D9C1045E89C1490EDE1390F93AAF44B3FDB7l5p1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CCA8AE140E03F8C68C9C353715AB03E032B4D4BDCE4CECC7E711D9C1045E89D34956D11B93B36BE20FBCFDBD4F23EE35527FA3lBp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C3F12BC74005F94ED9D16C216FBE38A5791B0AFAE2820CB0BA819A5056E2FDB016A1D1043A80733F5374I0I2H" TargetMode="External"/><Relationship Id="rId17" Type="http://schemas.openxmlformats.org/officeDocument/2006/relationships/hyperlink" Target="consultantplus://offline/ref=C4CCA8AE140E03F8C68C9C353715AB03E036B2D0BECB4CECC7E711D9C1045E89C1490EDE1390F93AAF44B3FDB7l5p1H" TargetMode="External"/><Relationship Id="rId25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20" Type="http://schemas.openxmlformats.org/officeDocument/2006/relationships/hyperlink" Target="consultantplus://offline/ref=C4CCA8AE140E03F8C68C9C353715AB03E032B2D7BACC4CECC7E711D9C1045E89D34956D21499E431F20BF5A8B8512BF92B5961A3BEC4lEp6H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C3F12BC74005F94ED9CF613703E935A0704707FAEB8C5BE5E5DAC7075FE8AAF759F89340378373I3IEH" TargetMode="External"/><Relationship Id="rId24" Type="http://schemas.openxmlformats.org/officeDocument/2006/relationships/hyperlink" Target="consultantplus://offline/ref=C4CCA8AE140E03F8C68C9C353715AB03E13EBCD3BDCF4CECC7E711D9C1045E89D34956D21398E738AE51E5ACF1042EE7234E7FA8A0C4E6D3l0p3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CCA8AE140E03F8C68C9C353715AB03E032B4D4BDCE4CECC7E711D9C1045E89C1490EDE1390F93AAF44B3FDB7l5p1H" TargetMode="External"/><Relationship Id="rId23" Type="http://schemas.openxmlformats.org/officeDocument/2006/relationships/hyperlink" Target="consultantplus://offline/ref=C4CCA8AE140E03F8C68C9C353715AB03E037B1D3BECA4CECC7E711D9C1045E89D34956D21398E739A151E5ACF1042EE7234E7FA8A0C4E6D3l0p3H" TargetMode="External"/><Relationship Id="rId28" Type="http://schemas.openxmlformats.org/officeDocument/2006/relationships/hyperlink" Target="consultantplus://offline/ref=C4CCA8AE140E03F8C68C9C353715AB03E032B4D4BDCE4CECC7E711D9C1045E89D34956D11B93B36BE20FBCFDBD4F23EE35527FA3lBpEH" TargetMode="External"/><Relationship Id="rId10" Type="http://schemas.openxmlformats.org/officeDocument/2006/relationships/hyperlink" Target="consultantplus://offline/ref=B9C3F12BC74005F94ED9CF613703E935A070440EFDE58C5BE5E5DAC7075FE8AAF759F890I4I9H" TargetMode="External"/><Relationship Id="rId19" Type="http://schemas.openxmlformats.org/officeDocument/2006/relationships/hyperlink" Target="consultantplus://offline/ref=C4CCA8AE140E03F8C68C9C353715AB03E032B4D4BDCE4CECC7E711D9C1045E89D34956D01093B36BE20FBCFDBD4F23EE35527FA3lBpE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4CCA8AE140E03F8C68C9C353715AB03E13FB2D3B29E1BEE96B21FDCC9540499C5005BDB0D98EE24A45AB3lFpDH" TargetMode="External"/><Relationship Id="rId22" Type="http://schemas.openxmlformats.org/officeDocument/2006/relationships/hyperlink" Target="consultantplus://offline/ref=C4CCA8AE140E03F8C68C9C353715AB03E032B4D4BDCE4CECC7E711D9C1045E89D34956D11B93B36BE20FBCFDBD4F23EE35527FA3lBpEH" TargetMode="External"/><Relationship Id="rId27" Type="http://schemas.openxmlformats.org/officeDocument/2006/relationships/hyperlink" Target="consultantplus://offline/ref=C4CCA8AE140E03F8C68C9C353715AB03E036B2D0BECB4CECC7E711D9C1045E89C1490EDE1390F93AAF44B3FDB7l5p1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38445</CharactersWithSpaces>
  <SharedDoc>false</SharedDoc>
  <HLinks>
    <vt:vector size="276" baseType="variant"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6291507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5767170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consultantplus://offline/ref=1603B2AB6552F1931D374B7A24D143208975F3BDE487E0BB602C345C9D56734746C271025F3403F2DFw4M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5767170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2097206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consultantplus://offline/ref=3FC3339DE59D174661E7436A93DADE1B6F8663457D250A4CEA6BCF5BA3AC80F0B896CE4E78702D99G8G5O</vt:lpwstr>
      </vt:variant>
      <vt:variant>
        <vt:lpwstr/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consultantplus://offline/ref=EC960D7D8A82FC3CEF7DE5B6AC422B96B67DE84D6C0AE2B1869636D035oD59N</vt:lpwstr>
      </vt:variant>
      <vt:variant>
        <vt:lpwstr/>
      </vt:variant>
      <vt:variant>
        <vt:i4>8060981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consultantplus://offline/ref=EC960D7D8A82FC3CEF7DE5B6AC422B96B67CE141670DE2B1869636D035D9FC60F86F58985E75F7BAo75EN</vt:lpwstr>
      </vt:variant>
      <vt:variant>
        <vt:lpwstr/>
      </vt:variant>
      <vt:variant>
        <vt:i4>5636098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1114199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7864373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consultantplus://offline/ref=B9CAC502372373A51590F2CBD4C80B52F57F418FA162C7E6898CCF20B4FA66F4902F1AA75648EB5CI42FN</vt:lpwstr>
      </vt:variant>
      <vt:variant>
        <vt:lpwstr/>
      </vt:variant>
      <vt:variant>
        <vt:i4>6291563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consultantplus://offline/ref=404EBE990C21BB02002E87D04F2989238A7BE543E44020F590C71B3E685A8157033325977106C934QE00N</vt:lpwstr>
      </vt:variant>
      <vt:variant>
        <vt:lpwstr/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7733345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consultantplus://offline/ref=4233984BB6F3FADEA5055AA1D6CE7904F9ACE6DA0E7260DCF40BEE04F4FAF181755FEE87643549ECG74BM</vt:lpwstr>
      </vt:variant>
      <vt:variant>
        <vt:lpwstr/>
      </vt:variant>
      <vt:variant>
        <vt:i4>7733345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consultantplus://offline/ref=4233984BB6F3FADEA5055AA1D6CE7904F9ACE6DA0E7260DCF40BEE04F4FAF181755FEE87643549EDG74EM</vt:lpwstr>
      </vt:variant>
      <vt:variant>
        <vt:lpwstr/>
      </vt:variant>
      <vt:variant>
        <vt:i4>7733353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consultantplus://offline/ref=4233984BB6F3FADEA5055AA1D6CE7904F9ACE6DA0E7260DCF40BEE04F4FAF181755FEE87643548E0G748M</vt:lpwstr>
      </vt:variant>
      <vt:variant>
        <vt:lpwstr/>
      </vt:variant>
      <vt:variant>
        <vt:i4>6619185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consultantplus://offline/ref=B502489569E9D02CD780F70B89419FA26980F10BFD6976D9757041DA982D5719892A00861FA53F0EeExCM</vt:lpwstr>
      </vt:variant>
      <vt:variant>
        <vt:lpwstr/>
      </vt:variant>
      <vt:variant>
        <vt:i4>3997795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consultantplus://offline/ref=4907EE00C968325D1A42D281542F90759DA55F2B268290B32A30C4D76A756B49C7C37B88D73C998AC7wCM</vt:lpwstr>
      </vt:variant>
      <vt:variant>
        <vt:lpwstr/>
      </vt:variant>
      <vt:variant>
        <vt:i4>524299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consultantplus://offline/ref=CBCE314F0E44CED25ECF61039E620BB06645213D855AF37CE43FCC98D3QBn2M</vt:lpwstr>
      </vt:variant>
      <vt:variant>
        <vt:lpwstr/>
      </vt:variant>
      <vt:variant>
        <vt:i4>1114199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consultantplus://offline/ref=B5DB74934A0286115A2D455BFF068B66EE750E6E9D5D909C6DDF91A9CA1C43E1D1E8496E7207FACA834240M8l4G</vt:lpwstr>
      </vt:variant>
      <vt:variant>
        <vt:lpwstr/>
      </vt:variant>
      <vt:variant>
        <vt:i4>1114115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consultantplus://offline/ref=B5DB74934A0286115A2D455BFF068B66EE750E6E9D5D909C6DDF91A9CA1C43E1D1E8496E7207FACA83424BM8l2G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1114124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consultantplus://offline/ref=B5DB74934A0286115A2D5B56E96ADC6BEB7C516A9A5A9ECC3380CAF49DM1l5G</vt:lpwstr>
      </vt:variant>
      <vt:variant>
        <vt:lpwstr/>
      </vt:variant>
      <vt:variant>
        <vt:i4>2621549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consultantplus://offline/ref=B5DB74934A0286115A2D455BFF068B66EE750E6E9D5C959A6FDF91A9CA1C43E1MDl1G</vt:lpwstr>
      </vt:variant>
      <vt:variant>
        <vt:lpwstr/>
      </vt:variant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consultantplus://offline/ref=B5DB74934A0286115A2D5B56E96ADC6BE8765766950BC9CE62D5C4MFl1G</vt:lpwstr>
      </vt:variant>
      <vt:variant>
        <vt:lpwstr/>
      </vt:variant>
      <vt:variant>
        <vt:i4>2949168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consultantplus://offline/ref=B5DB74934A0286115A2D5B56E96ADC6BEB7C516A9A5A9ECC3380CAF49D1549B696A7102FM3lFG</vt:lpwstr>
      </vt:variant>
      <vt:variant>
        <vt:lpwstr/>
      </vt:variant>
      <vt:variant>
        <vt:i4>1704024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consultantplus://offline/ref=B9C3F12BC74005F94ED9D16C216FBE38A5791B0AFAE2820CB0BA819A5056E2FDB016A1D1043A80733F5374I0I2H</vt:lpwstr>
      </vt:variant>
      <vt:variant>
        <vt:lpwstr/>
      </vt:variant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consultantplus://offline/ref=B9C3F12BC74005F94ED9CF613703E935A0704206FAE08C5BE5E5DAC7075FE8AAF759F89340378177I3I9H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consultantplus://offline/ref=B9C3F12BC74005F94ED9CF613703E935A0704707FAEB8C5BE5E5DAC7075FE8AAF759F89340378373I3IEH</vt:lpwstr>
      </vt:variant>
      <vt:variant>
        <vt:lpwstr/>
      </vt:variant>
      <vt:variant>
        <vt:i4>8257636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consultantplus://offline/ref=B9C3F12BC74005F94ED9CF613703E935A070440EFDE58C5BE5E5DAC7075FE8AAF759F890I4I9H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2022-03-22T13:43:00Z</cp:lastPrinted>
  <dcterms:created xsi:type="dcterms:W3CDTF">2020-09-08T09:35:00Z</dcterms:created>
  <dcterms:modified xsi:type="dcterms:W3CDTF">2023-08-03T12:12:00Z</dcterms:modified>
</cp:coreProperties>
</file>