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52" w:rsidRPr="00D633E2" w:rsidRDefault="00B14152" w:rsidP="00B14152">
      <w:pPr>
        <w:jc w:val="center"/>
        <w:rPr>
          <w:sz w:val="28"/>
        </w:rPr>
      </w:pPr>
      <w:bookmarkStart w:id="0" w:name="_page_4_0"/>
      <w:r>
        <w:rPr>
          <w:sz w:val="28"/>
          <w:szCs w:val="28"/>
        </w:rPr>
        <w:t xml:space="preserve">  </w:t>
      </w:r>
      <w:r w:rsidRPr="00D633E2"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5pt;height:78.55pt" o:ole="" fillcolor="window">
            <v:imagedata r:id="rId7" o:title=""/>
          </v:shape>
          <o:OLEObject Type="Embed" ProgID="Word.Picture.8" ShapeID="_x0000_i1025" DrawAspect="Content" ObjectID="_1800278577" r:id="rId8"/>
        </w:object>
      </w:r>
    </w:p>
    <w:p w:rsidR="00B14152" w:rsidRPr="00B14152" w:rsidRDefault="00B14152" w:rsidP="00B14152">
      <w:pPr>
        <w:pStyle w:val="a3"/>
        <w:rPr>
          <w:b/>
          <w:szCs w:val="28"/>
        </w:rPr>
      </w:pPr>
      <w:r w:rsidRPr="00B14152">
        <w:rPr>
          <w:b/>
          <w:szCs w:val="28"/>
        </w:rPr>
        <w:t>РЕСПУБЛИКА  КАРЕЛИЯ</w:t>
      </w:r>
    </w:p>
    <w:p w:rsidR="00B14152" w:rsidRPr="00B14152" w:rsidRDefault="00B14152" w:rsidP="00B14152">
      <w:pPr>
        <w:pStyle w:val="a3"/>
        <w:rPr>
          <w:b/>
          <w:szCs w:val="28"/>
        </w:rPr>
      </w:pPr>
      <w:r w:rsidRPr="00B14152">
        <w:rPr>
          <w:b/>
          <w:szCs w:val="28"/>
        </w:rPr>
        <w:t>ПУДОЖСКИЙ МУНИЦИПАЛЬНЫЙ РАЙОН</w:t>
      </w:r>
    </w:p>
    <w:p w:rsidR="00B14152" w:rsidRPr="00B14152" w:rsidRDefault="00B14152" w:rsidP="00B14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52">
        <w:rPr>
          <w:rFonts w:ascii="Times New Roman" w:hAnsi="Times New Roman" w:cs="Times New Roman"/>
          <w:b/>
          <w:sz w:val="28"/>
          <w:szCs w:val="28"/>
        </w:rPr>
        <w:t>СОВЕТ КРИВЕЦКОГО СЕЛЬСКОГО ПОСЕЛЕНИЯ</w:t>
      </w:r>
    </w:p>
    <w:p w:rsidR="00B14152" w:rsidRPr="00B14152" w:rsidRDefault="00B14152" w:rsidP="00B14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52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B14152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  <w:r w:rsidRPr="00B141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415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14152" w:rsidRPr="00B14152" w:rsidRDefault="00B14152" w:rsidP="00B14152">
      <w:pPr>
        <w:rPr>
          <w:rFonts w:ascii="Times New Roman" w:hAnsi="Times New Roman" w:cs="Times New Roman"/>
          <w:b/>
          <w:sz w:val="28"/>
          <w:szCs w:val="28"/>
        </w:rPr>
      </w:pPr>
      <w:r w:rsidRPr="00B141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152" w:rsidRPr="00B14152" w:rsidRDefault="00B14152" w:rsidP="00B14152">
      <w:pPr>
        <w:rPr>
          <w:rFonts w:ascii="Times New Roman" w:hAnsi="Times New Roman" w:cs="Times New Roman"/>
          <w:b/>
          <w:sz w:val="28"/>
          <w:szCs w:val="28"/>
        </w:rPr>
      </w:pPr>
    </w:p>
    <w:p w:rsidR="00B14152" w:rsidRPr="00B14152" w:rsidRDefault="00B14152" w:rsidP="00B14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52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B14152" w:rsidRPr="00B14152" w:rsidRDefault="00B14152" w:rsidP="00B14152">
      <w:pPr>
        <w:rPr>
          <w:rFonts w:ascii="Times New Roman" w:hAnsi="Times New Roman" w:cs="Times New Roman"/>
          <w:sz w:val="28"/>
          <w:szCs w:val="28"/>
        </w:rPr>
      </w:pPr>
      <w:r w:rsidRPr="00B141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152" w:rsidRPr="00B14152" w:rsidRDefault="00B14152" w:rsidP="00B141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52">
        <w:rPr>
          <w:rFonts w:ascii="Times New Roman" w:hAnsi="Times New Roman" w:cs="Times New Roman"/>
          <w:sz w:val="28"/>
          <w:szCs w:val="28"/>
        </w:rPr>
        <w:t xml:space="preserve"> </w:t>
      </w:r>
      <w:r w:rsidR="00E07202">
        <w:rPr>
          <w:rFonts w:ascii="Times New Roman" w:hAnsi="Times New Roman" w:cs="Times New Roman"/>
          <w:sz w:val="28"/>
          <w:szCs w:val="28"/>
        </w:rPr>
        <w:t>0</w:t>
      </w:r>
      <w:r w:rsidR="00E7333A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B14152">
        <w:rPr>
          <w:rFonts w:ascii="Times New Roman" w:hAnsi="Times New Roman" w:cs="Times New Roman"/>
          <w:sz w:val="28"/>
          <w:szCs w:val="28"/>
        </w:rPr>
        <w:t>.0</w:t>
      </w:r>
      <w:r w:rsidR="00E07202">
        <w:rPr>
          <w:rFonts w:ascii="Times New Roman" w:hAnsi="Times New Roman" w:cs="Times New Roman"/>
          <w:sz w:val="28"/>
          <w:szCs w:val="28"/>
        </w:rPr>
        <w:t>2</w:t>
      </w:r>
      <w:r w:rsidRPr="00B14152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             № </w:t>
      </w:r>
      <w:r w:rsidR="00E07202">
        <w:rPr>
          <w:rFonts w:ascii="Times New Roman" w:hAnsi="Times New Roman" w:cs="Times New Roman"/>
          <w:sz w:val="28"/>
          <w:szCs w:val="28"/>
        </w:rPr>
        <w:t>5</w:t>
      </w:r>
      <w:r w:rsidR="00E7333A">
        <w:rPr>
          <w:rFonts w:ascii="Times New Roman" w:hAnsi="Times New Roman" w:cs="Times New Roman"/>
          <w:sz w:val="28"/>
          <w:szCs w:val="28"/>
        </w:rPr>
        <w:t>6</w:t>
      </w:r>
    </w:p>
    <w:p w:rsidR="001B6C66" w:rsidRDefault="001B6C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4152" w:rsidRPr="00F93416" w:rsidRDefault="002405A6" w:rsidP="00B14152">
      <w:pPr>
        <w:widowControl w:val="0"/>
        <w:tabs>
          <w:tab w:val="left" w:pos="916"/>
          <w:tab w:val="left" w:pos="2298"/>
          <w:tab w:val="left" w:pos="299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</w:rPr>
      </w:pPr>
      <w:r w:rsidRPr="00F9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F9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установлении</w:t>
      </w:r>
      <w:r w:rsidRPr="00F9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льготы по  </w:t>
      </w:r>
      <w:r w:rsidRPr="00F93416"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</w:rPr>
        <w:t xml:space="preserve"> </w:t>
      </w:r>
      <w:r w:rsidRPr="00F9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земельному         </w:t>
      </w:r>
      <w:r w:rsidRPr="00F93416">
        <w:rPr>
          <w:rFonts w:ascii="Times New Roman" w:eastAsia="Times New Roman" w:hAnsi="Times New Roman" w:cs="Times New Roman"/>
          <w:b/>
          <w:color w:val="000000"/>
          <w:spacing w:val="-40"/>
          <w:sz w:val="28"/>
          <w:szCs w:val="28"/>
        </w:rPr>
        <w:t xml:space="preserve"> </w:t>
      </w:r>
    </w:p>
    <w:p w:rsidR="00F93416" w:rsidRPr="00F93416" w:rsidRDefault="002405A6" w:rsidP="00B14152">
      <w:pPr>
        <w:widowControl w:val="0"/>
        <w:tabs>
          <w:tab w:val="left" w:pos="916"/>
          <w:tab w:val="left" w:pos="2298"/>
          <w:tab w:val="left" w:pos="299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66"/>
          <w:sz w:val="28"/>
          <w:szCs w:val="28"/>
        </w:rPr>
      </w:pPr>
      <w:r w:rsidRPr="00F9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налогу участникам</w:t>
      </w:r>
      <w:r w:rsidRPr="00F9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специальной военной</w:t>
      </w:r>
      <w:r w:rsidRPr="00F93416">
        <w:rPr>
          <w:rFonts w:ascii="Times New Roman" w:eastAsia="Times New Roman" w:hAnsi="Times New Roman" w:cs="Times New Roman"/>
          <w:b/>
          <w:color w:val="000000"/>
          <w:spacing w:val="166"/>
          <w:sz w:val="28"/>
          <w:szCs w:val="28"/>
        </w:rPr>
        <w:t xml:space="preserve"> </w:t>
      </w:r>
      <w:r w:rsidRPr="00F9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операц</w:t>
      </w:r>
      <w:r w:rsidRPr="00F9341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F9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93416">
        <w:rPr>
          <w:rFonts w:ascii="Times New Roman" w:eastAsia="Times New Roman" w:hAnsi="Times New Roman" w:cs="Times New Roman"/>
          <w:b/>
          <w:color w:val="000000"/>
          <w:spacing w:val="166"/>
          <w:sz w:val="28"/>
          <w:szCs w:val="28"/>
        </w:rPr>
        <w:t xml:space="preserve"> </w:t>
      </w:r>
      <w:r w:rsidRPr="00F9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93416">
        <w:rPr>
          <w:rFonts w:ascii="Times New Roman" w:eastAsia="Times New Roman" w:hAnsi="Times New Roman" w:cs="Times New Roman"/>
          <w:b/>
          <w:color w:val="000000"/>
          <w:spacing w:val="166"/>
          <w:sz w:val="28"/>
          <w:szCs w:val="28"/>
        </w:rPr>
        <w:t xml:space="preserve"> </w:t>
      </w:r>
    </w:p>
    <w:p w:rsidR="001B6C66" w:rsidRPr="00F93416" w:rsidRDefault="002405A6" w:rsidP="00B14152">
      <w:pPr>
        <w:widowControl w:val="0"/>
        <w:tabs>
          <w:tab w:val="left" w:pos="916"/>
          <w:tab w:val="left" w:pos="2298"/>
          <w:tab w:val="left" w:pos="299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членам их семе</w:t>
      </w:r>
      <w:r w:rsidRPr="00F9341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й</w:t>
      </w:r>
    </w:p>
    <w:p w:rsidR="001B6C66" w:rsidRPr="00F93416" w:rsidRDefault="001B6C66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416" w:rsidRDefault="00F93416" w:rsidP="00F93416">
      <w:pPr>
        <w:pStyle w:val="a5"/>
        <w:spacing w:before="1"/>
        <w:ind w:right="105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D6209C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D6209C">
        <w:rPr>
          <w:sz w:val="26"/>
          <w:szCs w:val="26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Налоговым кодексом Российской Федерации, на основании письма прокуратуры </w:t>
      </w:r>
      <w:proofErr w:type="spellStart"/>
      <w:r>
        <w:rPr>
          <w:sz w:val="26"/>
          <w:szCs w:val="26"/>
        </w:rPr>
        <w:t>Пудожского</w:t>
      </w:r>
      <w:proofErr w:type="spellEnd"/>
      <w:r>
        <w:rPr>
          <w:sz w:val="26"/>
          <w:szCs w:val="26"/>
        </w:rPr>
        <w:t xml:space="preserve"> района от 27.12.2024г. № 7-13-2024/912-24-20860013 и </w:t>
      </w:r>
      <w:r w:rsidRPr="00D6209C">
        <w:rPr>
          <w:sz w:val="26"/>
          <w:szCs w:val="26"/>
        </w:rPr>
        <w:t xml:space="preserve"> Уставом </w:t>
      </w:r>
      <w:proofErr w:type="spellStart"/>
      <w:r>
        <w:rPr>
          <w:sz w:val="26"/>
          <w:szCs w:val="26"/>
        </w:rPr>
        <w:t>Кривецкого</w:t>
      </w:r>
      <w:proofErr w:type="spellEnd"/>
      <w:r w:rsidRPr="00D6209C">
        <w:rPr>
          <w:sz w:val="26"/>
          <w:szCs w:val="26"/>
        </w:rPr>
        <w:t xml:space="preserve"> сельского поселения,</w:t>
      </w:r>
      <w:r>
        <w:rPr>
          <w:sz w:val="26"/>
          <w:szCs w:val="26"/>
        </w:rPr>
        <w:t xml:space="preserve">  </w:t>
      </w:r>
      <w:r w:rsidRPr="00D6209C">
        <w:rPr>
          <w:sz w:val="26"/>
          <w:szCs w:val="26"/>
        </w:rPr>
        <w:t xml:space="preserve">Совет </w:t>
      </w:r>
      <w:proofErr w:type="spellStart"/>
      <w:r>
        <w:rPr>
          <w:sz w:val="26"/>
          <w:szCs w:val="26"/>
        </w:rPr>
        <w:t>Кривецкого</w:t>
      </w:r>
      <w:proofErr w:type="spellEnd"/>
      <w:r w:rsidRPr="00D6209C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</w:t>
      </w:r>
    </w:p>
    <w:p w:rsidR="001B6C66" w:rsidRDefault="001B6C6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B6C66" w:rsidRDefault="002405A6">
      <w:pPr>
        <w:widowControl w:val="0"/>
        <w:spacing w:line="240" w:lineRule="auto"/>
        <w:ind w:left="45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1B6C66" w:rsidRDefault="001B6C6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B6C66" w:rsidRDefault="002405A6">
      <w:pPr>
        <w:widowControl w:val="0"/>
        <w:tabs>
          <w:tab w:val="left" w:pos="2108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Освободить от уплаты земел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налога:</w:t>
      </w:r>
    </w:p>
    <w:p w:rsidR="001B6C66" w:rsidRDefault="001B6C6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B6C66" w:rsidRDefault="002405A6">
      <w:pPr>
        <w:widowControl w:val="0"/>
        <w:tabs>
          <w:tab w:val="left" w:pos="1505"/>
        </w:tabs>
        <w:spacing w:line="240" w:lineRule="auto"/>
        <w:ind w:left="70" w:right="74" w:firstLine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ризванных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мобилизации в Вооруженные Силы Российской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1B6C66" w:rsidRDefault="002405A6">
      <w:pPr>
        <w:widowControl w:val="0"/>
        <w:tabs>
          <w:tab w:val="left" w:pos="1370"/>
          <w:tab w:val="left" w:pos="2762"/>
          <w:tab w:val="left" w:pos="3184"/>
          <w:tab w:val="left" w:pos="5085"/>
          <w:tab w:val="left" w:pos="6353"/>
          <w:tab w:val="left" w:pos="7562"/>
          <w:tab w:val="left" w:pos="8284"/>
        </w:tabs>
        <w:spacing w:line="240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заключивших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военной операции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прохождении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содействии 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возложенных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Вооруженные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ии);</w:t>
      </w:r>
    </w:p>
    <w:p w:rsidR="001B6C66" w:rsidRDefault="002405A6">
      <w:pPr>
        <w:widowControl w:val="0"/>
        <w:tabs>
          <w:tab w:val="left" w:pos="1481"/>
        </w:tabs>
        <w:spacing w:line="240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супругу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(супруга),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 18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ставших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</w:p>
    <w:p w:rsidR="001B6C66" w:rsidRDefault="002405A6">
      <w:pPr>
        <w:widowControl w:val="0"/>
        <w:spacing w:line="240" w:lineRule="auto"/>
        <w:ind w:right="123" w:firstLine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B6C66">
          <w:type w:val="continuous"/>
          <w:pgSz w:w="11905" w:h="16838"/>
          <w:pgMar w:top="1134" w:right="70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 форме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(усыновителей),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иждивении, граждан, указанных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1, 2 пункта 1 настоящего решения.</w:t>
      </w:r>
      <w:bookmarkEnd w:id="0"/>
    </w:p>
    <w:p w:rsidR="001B6C66" w:rsidRDefault="002405A6">
      <w:pPr>
        <w:widowControl w:val="0"/>
        <w:spacing w:line="240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воспользоваться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 по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виду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разрешенного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использования,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используемого (не     предназначенного     для     использования)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предпринимательской</w:t>
      </w:r>
    </w:p>
    <w:p w:rsidR="001B6C66" w:rsidRDefault="002405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по выбору налогоплательщика.</w:t>
      </w:r>
    </w:p>
    <w:p w:rsidR="001B6C66" w:rsidRDefault="002405A6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гота 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земельному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 налоговым законодател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ством.</w:t>
      </w:r>
    </w:p>
    <w:p w:rsidR="001B6C66" w:rsidRDefault="002405A6">
      <w:pPr>
        <w:widowControl w:val="0"/>
        <w:tabs>
          <w:tab w:val="left" w:pos="1408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равоотношения,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уплатой земельного налога за налоговые периоды 202</w:t>
      </w:r>
      <w:r w:rsidR="00F9341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 w:rsidR="00F9341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2405A6" w:rsidRDefault="002405A6" w:rsidP="002405A6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</w:t>
      </w:r>
    </w:p>
    <w:p w:rsidR="001B6C66" w:rsidRDefault="002405A6" w:rsidP="002405A6">
      <w:pPr>
        <w:pStyle w:val="a7"/>
        <w:spacing w:before="0" w:beforeAutospacing="0" w:after="0" w:afterAutospacing="0"/>
        <w:ind w:left="720"/>
        <w:jc w:val="both"/>
      </w:pPr>
      <w:r>
        <w:rPr>
          <w:sz w:val="28"/>
          <w:szCs w:val="28"/>
        </w:rPr>
        <w:t xml:space="preserve">(обнародованию) </w:t>
      </w:r>
    </w:p>
    <w:p w:rsidR="001B6C66" w:rsidRDefault="001B6C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C66" w:rsidRDefault="001B6C6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6C66" w:rsidRDefault="002405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1B6C66" w:rsidRDefault="002405A6" w:rsidP="002405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Е.С.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Сахарчук</w:t>
      </w:r>
      <w:proofErr w:type="spellEnd"/>
    </w:p>
    <w:p w:rsidR="001B6C66" w:rsidRDefault="001B6C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C66" w:rsidRDefault="001B6C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5A6" w:rsidRDefault="00E07202" w:rsidP="002405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о. г</w:t>
      </w:r>
      <w:r w:rsidR="002405A6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40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05A6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Кривецкого</w:t>
      </w:r>
      <w:proofErr w:type="spellEnd"/>
      <w:r w:rsidR="00240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05A6" w:rsidRDefault="002405A6" w:rsidP="00E072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</w:t>
      </w:r>
      <w:r w:rsidR="00E07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07202">
        <w:rPr>
          <w:rFonts w:ascii="Times New Roman" w:eastAsia="Times New Roman" w:hAnsi="Times New Roman" w:cs="Times New Roman"/>
          <w:color w:val="000000"/>
          <w:sz w:val="28"/>
          <w:szCs w:val="28"/>
        </w:rPr>
        <w:t>Г.И. Першина</w:t>
      </w:r>
    </w:p>
    <w:p w:rsidR="002405A6" w:rsidRDefault="002405A6" w:rsidP="002405A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1B6C66" w:rsidRDefault="001B6C66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1B6C66">
      <w:pgSz w:w="11905" w:h="16838"/>
      <w:pgMar w:top="1134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E8F"/>
    <w:multiLevelType w:val="hybridMultilevel"/>
    <w:tmpl w:val="FF88BC80"/>
    <w:lvl w:ilvl="0" w:tplc="F5126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E55A95"/>
    <w:multiLevelType w:val="multilevel"/>
    <w:tmpl w:val="DF4A9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6C66"/>
    <w:rsid w:val="001B6C66"/>
    <w:rsid w:val="002405A6"/>
    <w:rsid w:val="0060581E"/>
    <w:rsid w:val="00B14152"/>
    <w:rsid w:val="00D91045"/>
    <w:rsid w:val="00E07202"/>
    <w:rsid w:val="00E7333A"/>
    <w:rsid w:val="00F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4152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141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F93416"/>
    <w:pPr>
      <w:spacing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93416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rmal (Web)"/>
    <w:basedOn w:val="a"/>
    <w:uiPriority w:val="99"/>
    <w:rsid w:val="002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4152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141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F93416"/>
    <w:pPr>
      <w:spacing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93416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rmal (Web)"/>
    <w:basedOn w:val="a"/>
    <w:uiPriority w:val="99"/>
    <w:rsid w:val="002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E5FB-5AEC-4A03-BC20-4C6B617A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2025-01-10T08:48:00Z</dcterms:created>
  <dcterms:modified xsi:type="dcterms:W3CDTF">2025-02-05T13:36:00Z</dcterms:modified>
</cp:coreProperties>
</file>