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3" w:rsidRDefault="00047273" w:rsidP="00047273">
      <w:pPr>
        <w:jc w:val="right"/>
        <w:rPr>
          <w:b/>
        </w:rPr>
      </w:pPr>
      <w:r>
        <w:tab/>
      </w:r>
      <w:r>
        <w:tab/>
      </w:r>
    </w:p>
    <w:p w:rsidR="00AF5706" w:rsidRDefault="00AF5706" w:rsidP="00AF5706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799830697" r:id="rId9"/>
        </w:object>
      </w:r>
    </w:p>
    <w:p w:rsidR="00AF5706" w:rsidRPr="007F2780" w:rsidRDefault="00AF5706" w:rsidP="00AF5706">
      <w:pPr>
        <w:pStyle w:val="a4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AF5706" w:rsidRPr="007F2780" w:rsidRDefault="00AF5706" w:rsidP="00AF5706">
      <w:pPr>
        <w:pStyle w:val="a4"/>
      </w:pPr>
    </w:p>
    <w:p w:rsidR="00AF5706" w:rsidRPr="007F2780" w:rsidRDefault="00AF5706" w:rsidP="00AF5706">
      <w:pPr>
        <w:pStyle w:val="a7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AF5706" w:rsidRPr="008A4F1B" w:rsidRDefault="00AF5706" w:rsidP="00AF5706">
      <w:pPr>
        <w:rPr>
          <w:sz w:val="24"/>
          <w:szCs w:val="24"/>
        </w:rPr>
      </w:pPr>
    </w:p>
    <w:p w:rsidR="00AF5706" w:rsidRPr="007F2780" w:rsidRDefault="00AF5706" w:rsidP="00AF5706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</w:t>
      </w:r>
      <w:r w:rsidR="001E6F37">
        <w:rPr>
          <w:sz w:val="24"/>
          <w:szCs w:val="24"/>
        </w:rPr>
        <w:t>4</w:t>
      </w:r>
    </w:p>
    <w:p w:rsidR="00AF5706" w:rsidRPr="007F2780" w:rsidRDefault="00AF5706" w:rsidP="00AF5706">
      <w:pPr>
        <w:jc w:val="center"/>
      </w:pPr>
    </w:p>
    <w:p w:rsidR="00AF5706" w:rsidRDefault="00433BD8" w:rsidP="00AF5706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AF5706" w:rsidRPr="007F2780">
        <w:rPr>
          <w:sz w:val="24"/>
          <w:szCs w:val="24"/>
        </w:rPr>
        <w:t>т</w:t>
      </w:r>
      <w:r w:rsidR="00AF5706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="00AF5706" w:rsidRPr="007F2780">
        <w:rPr>
          <w:sz w:val="24"/>
          <w:szCs w:val="24"/>
        </w:rPr>
        <w:t xml:space="preserve"> </w:t>
      </w:r>
      <w:r w:rsidR="00AF5706">
        <w:rPr>
          <w:sz w:val="24"/>
          <w:szCs w:val="24"/>
        </w:rPr>
        <w:t xml:space="preserve">января 2025 года </w:t>
      </w:r>
    </w:p>
    <w:p w:rsidR="00AF5706" w:rsidRDefault="00AF5706" w:rsidP="00AF5706">
      <w:pPr>
        <w:rPr>
          <w:sz w:val="24"/>
          <w:szCs w:val="24"/>
        </w:rPr>
      </w:pPr>
    </w:p>
    <w:p w:rsidR="00FC3F37" w:rsidRDefault="00AF5706" w:rsidP="00AF5706">
      <w:pPr>
        <w:jc w:val="center"/>
        <w:rPr>
          <w:sz w:val="24"/>
          <w:szCs w:val="24"/>
        </w:rPr>
      </w:pPr>
      <w:r w:rsidRPr="00FC3F37">
        <w:rPr>
          <w:sz w:val="24"/>
          <w:szCs w:val="24"/>
        </w:rPr>
        <w:t>О приеме объектов государственной собственности Республики Карелия в муниципальную собственность Пудожского муниципального района</w:t>
      </w:r>
    </w:p>
    <w:p w:rsidR="00AF5706" w:rsidRPr="00FC3F37" w:rsidRDefault="00AF5706" w:rsidP="00FC3F37">
      <w:pPr>
        <w:jc w:val="both"/>
        <w:rPr>
          <w:sz w:val="24"/>
          <w:szCs w:val="24"/>
        </w:rPr>
      </w:pPr>
    </w:p>
    <w:p w:rsidR="00FC3F37" w:rsidRPr="00FC3F37" w:rsidRDefault="00FC3F37" w:rsidP="00FC3F37">
      <w:pPr>
        <w:jc w:val="both"/>
        <w:rPr>
          <w:sz w:val="24"/>
          <w:szCs w:val="24"/>
        </w:rPr>
      </w:pPr>
      <w:r w:rsidRPr="00FC3F37">
        <w:rPr>
          <w:sz w:val="24"/>
          <w:szCs w:val="24"/>
        </w:rPr>
        <w:tab/>
        <w:t>В соответствии с Законом Республики Карелия № 78-ЗРК от 02.10.1995 года «О порядке передачи объектов государственной собственности Республики Карелия в муниципальную собственность</w:t>
      </w:r>
      <w:r w:rsidR="0035640B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FC3F37">
        <w:rPr>
          <w:sz w:val="24"/>
          <w:szCs w:val="24"/>
        </w:rPr>
        <w:t>», учитывая обращени</w:t>
      </w:r>
      <w:r w:rsidR="009E4135">
        <w:rPr>
          <w:sz w:val="24"/>
          <w:szCs w:val="24"/>
        </w:rPr>
        <w:t>е</w:t>
      </w:r>
      <w:r w:rsidRPr="00FC3F37">
        <w:rPr>
          <w:sz w:val="24"/>
          <w:szCs w:val="24"/>
        </w:rPr>
        <w:t xml:space="preserve"> </w:t>
      </w:r>
      <w:r w:rsidR="00683449">
        <w:rPr>
          <w:sz w:val="24"/>
          <w:szCs w:val="24"/>
        </w:rPr>
        <w:t xml:space="preserve">Государственного </w:t>
      </w:r>
      <w:r w:rsidR="00AF5706">
        <w:rPr>
          <w:sz w:val="24"/>
          <w:szCs w:val="24"/>
        </w:rPr>
        <w:t>казенного учреждения Республики Карелия «Эксплуатационно-техническое управление по делам гражданской обороны и чрезвычайным ситуациям</w:t>
      </w:r>
      <w:r w:rsidR="009F1A6C">
        <w:rPr>
          <w:sz w:val="24"/>
          <w:szCs w:val="24"/>
        </w:rPr>
        <w:t xml:space="preserve"> Республики Карелия</w:t>
      </w:r>
      <w:r w:rsidR="00AF5706">
        <w:rPr>
          <w:sz w:val="24"/>
          <w:szCs w:val="24"/>
        </w:rPr>
        <w:t xml:space="preserve">» </w:t>
      </w:r>
      <w:r w:rsidR="00AF5706" w:rsidRPr="00B31486">
        <w:rPr>
          <w:sz w:val="24"/>
          <w:szCs w:val="24"/>
        </w:rPr>
        <w:t xml:space="preserve">от </w:t>
      </w:r>
      <w:r w:rsidR="00841A12">
        <w:rPr>
          <w:sz w:val="24"/>
          <w:szCs w:val="24"/>
        </w:rPr>
        <w:t>30.01.2025</w:t>
      </w:r>
      <w:r w:rsidR="00B31486" w:rsidRPr="00B31486">
        <w:rPr>
          <w:sz w:val="24"/>
          <w:szCs w:val="24"/>
        </w:rPr>
        <w:t xml:space="preserve"> г. </w:t>
      </w:r>
      <w:r w:rsidR="00AF5706" w:rsidRPr="00B31486">
        <w:rPr>
          <w:sz w:val="24"/>
          <w:szCs w:val="24"/>
        </w:rPr>
        <w:t>№</w:t>
      </w:r>
      <w:r w:rsidR="00AF5706">
        <w:rPr>
          <w:sz w:val="24"/>
          <w:szCs w:val="24"/>
        </w:rPr>
        <w:t xml:space="preserve"> </w:t>
      </w:r>
      <w:r w:rsidR="00841A12">
        <w:rPr>
          <w:sz w:val="24"/>
          <w:szCs w:val="24"/>
        </w:rPr>
        <w:t>47</w:t>
      </w:r>
      <w:r w:rsidR="00B31486">
        <w:rPr>
          <w:sz w:val="24"/>
          <w:szCs w:val="24"/>
        </w:rPr>
        <w:t>/</w:t>
      </w:r>
      <w:r w:rsidR="00841A12">
        <w:rPr>
          <w:sz w:val="24"/>
          <w:szCs w:val="24"/>
        </w:rPr>
        <w:t>08-02</w:t>
      </w:r>
      <w:r w:rsidR="00B31486">
        <w:rPr>
          <w:sz w:val="24"/>
          <w:szCs w:val="24"/>
        </w:rPr>
        <w:t>/ЭТУ-и</w:t>
      </w:r>
      <w:r w:rsidR="009E4135">
        <w:rPr>
          <w:sz w:val="24"/>
          <w:szCs w:val="24"/>
        </w:rPr>
        <w:t>,</w:t>
      </w:r>
      <w:r w:rsidR="00C02AAD">
        <w:rPr>
          <w:sz w:val="24"/>
          <w:szCs w:val="24"/>
        </w:rPr>
        <w:t xml:space="preserve"> </w:t>
      </w:r>
      <w:r w:rsidR="009E4135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Совет Пудожского муниципального района </w:t>
      </w: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</w:p>
    <w:p w:rsidR="00FC3F37" w:rsidRPr="00FC3F37" w:rsidRDefault="00FC3F37" w:rsidP="00433BD8">
      <w:pPr>
        <w:ind w:right="-283"/>
        <w:jc w:val="center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Утвердить Перечень объектов государственной с</w:t>
      </w:r>
      <w:r w:rsidR="00301133">
        <w:rPr>
          <w:sz w:val="24"/>
          <w:szCs w:val="24"/>
        </w:rPr>
        <w:t>обственности Республики Карелия</w:t>
      </w:r>
      <w:r w:rsidR="00B51CDF">
        <w:rPr>
          <w:sz w:val="24"/>
          <w:szCs w:val="24"/>
        </w:rPr>
        <w:t>,</w:t>
      </w:r>
      <w:r w:rsidRPr="00FC3F37">
        <w:rPr>
          <w:sz w:val="24"/>
          <w:szCs w:val="24"/>
        </w:rPr>
        <w:t xml:space="preserve"> предлагаемых для передачи в муниципальную собственность П</w:t>
      </w:r>
      <w:r w:rsidR="00301133">
        <w:rPr>
          <w:sz w:val="24"/>
          <w:szCs w:val="24"/>
        </w:rPr>
        <w:t>удожского муниципального района</w:t>
      </w:r>
      <w:r w:rsidRPr="00FC3F37">
        <w:rPr>
          <w:sz w:val="24"/>
          <w:szCs w:val="24"/>
        </w:rPr>
        <w:t xml:space="preserve"> согласно Приложению к настоящему Решению.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Направить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в </w:t>
      </w:r>
      <w:r w:rsidR="00EF7B00" w:rsidRPr="00EF7B00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Поручить администрации Пудожского муниципального района осуществить приём объектов государственной собственности Республики Карелия в муниципальную собственность Пудожского муниципального района в установленном законом порядке.</w:t>
      </w:r>
    </w:p>
    <w:p w:rsidR="00FC3F37" w:rsidRP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F3738">
        <w:rPr>
          <w:sz w:val="24"/>
          <w:szCs w:val="24"/>
        </w:rPr>
        <w:t xml:space="preserve">Настоящее Решение вступает в силу с момента его подписания.  </w:t>
      </w:r>
    </w:p>
    <w:p w:rsidR="00FC3F37" w:rsidRPr="00FC3F37" w:rsidRDefault="00FC3F37" w:rsidP="00FC3F37">
      <w:pPr>
        <w:ind w:left="780" w:right="-283"/>
        <w:jc w:val="both"/>
        <w:rPr>
          <w:sz w:val="24"/>
          <w:szCs w:val="24"/>
        </w:rPr>
      </w:pPr>
    </w:p>
    <w:p w:rsidR="000D6D7A" w:rsidRDefault="000D6D7A" w:rsidP="00047273">
      <w:pPr>
        <w:rPr>
          <w:sz w:val="24"/>
          <w:szCs w:val="24"/>
        </w:rPr>
      </w:pPr>
    </w:p>
    <w:p w:rsidR="00047273" w:rsidRPr="00E57607" w:rsidRDefault="00271ECA" w:rsidP="00047273">
      <w:pPr>
        <w:rPr>
          <w:sz w:val="24"/>
          <w:szCs w:val="24"/>
        </w:rPr>
        <w:sectPr w:rsidR="00047273" w:rsidRPr="00E57607">
          <w:pgSz w:w="11906" w:h="16838"/>
          <w:pgMar w:top="1134" w:right="850" w:bottom="1134" w:left="1701" w:header="708" w:footer="708" w:gutter="0"/>
          <w:cols w:space="720"/>
        </w:sectPr>
      </w:pPr>
      <w:r w:rsidRPr="008C3971">
        <w:rPr>
          <w:sz w:val="24"/>
          <w:szCs w:val="24"/>
        </w:rPr>
        <w:t>Председатель Совета Пудожского</w:t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  <w:t>О.А. Гришина</w:t>
      </w:r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047273">
        <w:rPr>
          <w:sz w:val="24"/>
          <w:szCs w:val="24"/>
        </w:rPr>
        <w:t xml:space="preserve">   </w:t>
      </w:r>
    </w:p>
    <w:p w:rsidR="00047273" w:rsidRPr="00433BD8" w:rsidRDefault="00047273" w:rsidP="00047273">
      <w:pPr>
        <w:jc w:val="right"/>
      </w:pPr>
      <w:r w:rsidRPr="00433BD8">
        <w:lastRenderedPageBreak/>
        <w:t xml:space="preserve">Приложение                           </w:t>
      </w:r>
    </w:p>
    <w:p w:rsidR="00047273" w:rsidRPr="009A3AF4" w:rsidRDefault="00047273" w:rsidP="00433BD8">
      <w:pPr>
        <w:jc w:val="right"/>
      </w:pPr>
      <w:r w:rsidRPr="009A3AF4">
        <w:t xml:space="preserve">  к Решению Совета Пудожского муниципального района </w:t>
      </w:r>
    </w:p>
    <w:p w:rsidR="00047273" w:rsidRPr="00683449" w:rsidRDefault="00047273" w:rsidP="00014ACA">
      <w:pPr>
        <w:ind w:left="7080" w:firstLine="708"/>
        <w:jc w:val="right"/>
      </w:pPr>
      <w:r w:rsidRPr="009A3AF4">
        <w:t xml:space="preserve">    </w:t>
      </w:r>
      <w:r w:rsidR="00433BD8">
        <w:t>о</w:t>
      </w:r>
      <w:r w:rsidRPr="009A3AF4">
        <w:t>т</w:t>
      </w:r>
      <w:r w:rsidR="00465F16">
        <w:t xml:space="preserve"> </w:t>
      </w:r>
      <w:r w:rsidR="00433BD8">
        <w:t>31.</w:t>
      </w:r>
      <w:r w:rsidR="00B31486">
        <w:t xml:space="preserve">01.2025 </w:t>
      </w:r>
      <w:r w:rsidRPr="009A3AF4">
        <w:t xml:space="preserve">г. № </w:t>
      </w:r>
      <w:r w:rsidR="001E6F37">
        <w:t>4</w:t>
      </w:r>
    </w:p>
    <w:p w:rsidR="00047273" w:rsidRPr="00FB301D" w:rsidRDefault="00047273" w:rsidP="00047273">
      <w:pPr>
        <w:pStyle w:val="1"/>
        <w:rPr>
          <w:b w:val="0"/>
          <w:szCs w:val="24"/>
        </w:rPr>
      </w:pPr>
      <w:r w:rsidRPr="00FB301D">
        <w:rPr>
          <w:b w:val="0"/>
          <w:szCs w:val="24"/>
        </w:rPr>
        <w:t>ПЕРЕЧЕНЬ</w:t>
      </w:r>
    </w:p>
    <w:p w:rsidR="00047273" w:rsidRPr="00014ACA" w:rsidRDefault="00047273" w:rsidP="00047273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ОБЪЕКТОВ ГОСУДАРСТВЕННОЙ СОБСТВЕННОСТИ РЕСПУБЛИКИ КАРЕЛИЯ, ПРЕДЛАГАЕМЫХ ДЛЯ ПЕРЕДАЧИ </w:t>
      </w:r>
    </w:p>
    <w:p w:rsidR="00FE2806" w:rsidRDefault="00047273" w:rsidP="00FE2806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>В МУНИЦИПАЛЬНУЮ СОБСТВЕННОСТЬ ПУДОЖСКОГО МУНИЦИПАЛЬНОГО РАЙОНА</w:t>
      </w:r>
    </w:p>
    <w:p w:rsidR="00FE2806" w:rsidRDefault="00FE2806" w:rsidP="00183057">
      <w:pPr>
        <w:jc w:val="center"/>
        <w:rPr>
          <w:sz w:val="24"/>
          <w:szCs w:val="24"/>
        </w:rPr>
      </w:pPr>
    </w:p>
    <w:tbl>
      <w:tblPr>
        <w:tblW w:w="15451" w:type="dxa"/>
        <w:tblInd w:w="-459" w:type="dxa"/>
        <w:tblLook w:val="04A0"/>
      </w:tblPr>
      <w:tblGrid>
        <w:gridCol w:w="486"/>
        <w:gridCol w:w="1901"/>
        <w:gridCol w:w="1778"/>
        <w:gridCol w:w="3969"/>
        <w:gridCol w:w="1984"/>
        <w:gridCol w:w="1267"/>
        <w:gridCol w:w="1089"/>
        <w:gridCol w:w="1797"/>
        <w:gridCol w:w="1180"/>
      </w:tblGrid>
      <w:tr w:rsidR="00BC5EBA" w:rsidRPr="00E44BB5" w:rsidTr="000D6D7A">
        <w:trPr>
          <w:trHeight w:val="375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№ п/п</w:t>
            </w: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BA" w:rsidRPr="00E44BB5" w:rsidRDefault="00BC5EBA" w:rsidP="00FE2806">
            <w:pPr>
              <w:jc w:val="center"/>
              <w:rPr>
                <w:b/>
                <w:bCs/>
                <w:color w:val="000000"/>
              </w:rPr>
            </w:pPr>
            <w:r w:rsidRPr="00E44BB5">
              <w:t>Полное наименование организации</w:t>
            </w:r>
          </w:p>
        </w:tc>
        <w:tc>
          <w:tcPr>
            <w:tcW w:w="177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BA" w:rsidRPr="00E44BB5" w:rsidRDefault="00BC5EBA" w:rsidP="00E827E9">
            <w:pPr>
              <w:jc w:val="center"/>
              <w:rPr>
                <w:b/>
                <w:bCs/>
                <w:color w:val="000000"/>
              </w:rPr>
            </w:pPr>
            <w:r w:rsidRPr="00E44BB5">
              <w:t>Адрес местонахождения организации, ИНН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EBA" w:rsidRPr="00E44BB5" w:rsidRDefault="00BC5EBA" w:rsidP="00E827E9">
            <w:pPr>
              <w:jc w:val="center"/>
              <w:rPr>
                <w:b/>
                <w:bCs/>
                <w:color w:val="000000"/>
              </w:rPr>
            </w:pPr>
            <w:r w:rsidRPr="00E44BB5">
              <w:rPr>
                <w:color w:val="000000"/>
              </w:rPr>
              <w:t>Наименование имущества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BA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 xml:space="preserve">Адрес местонахождения имущества 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Индивидуализирующие характеристики имущества</w:t>
            </w:r>
          </w:p>
        </w:tc>
      </w:tr>
      <w:tr w:rsidR="00BC5EBA" w:rsidRPr="00E44BB5" w:rsidTr="000D6D7A">
        <w:trPr>
          <w:trHeight w:val="165"/>
        </w:trPr>
        <w:tc>
          <w:tcPr>
            <w:tcW w:w="4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BA" w:rsidRPr="00E44BB5" w:rsidRDefault="00BC5EBA" w:rsidP="00FE28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Количество,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Модель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Заводской номер/версия ПО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5EBA" w:rsidRPr="00E44BB5" w:rsidRDefault="00E44BB5" w:rsidP="00E8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Балансовая стоимость, </w:t>
            </w:r>
            <w:r w:rsidR="00BC5EBA" w:rsidRPr="00E44BB5">
              <w:rPr>
                <w:color w:val="000000"/>
              </w:rPr>
              <w:t>руб.</w:t>
            </w: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FE2806">
            <w:pPr>
              <w:jc w:val="center"/>
              <w:rPr>
                <w:b/>
                <w:bCs/>
                <w:color w:val="000000"/>
              </w:rPr>
            </w:pPr>
            <w:r w:rsidRPr="00E44BB5">
              <w:t>Государственное казенное учреждение Республики Карелия «Эксплуатационно-техническое управление по делам гражданской обороны и чрезвычайным ситуациям</w:t>
            </w:r>
            <w:r w:rsidR="009F1A6C">
              <w:t xml:space="preserve"> Республики Карелия</w:t>
            </w:r>
            <w:r w:rsidRPr="00E44BB5">
              <w:t>»</w:t>
            </w:r>
          </w:p>
        </w:tc>
        <w:tc>
          <w:tcPr>
            <w:tcW w:w="177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B5" w:rsidRPr="00E44BB5" w:rsidRDefault="00E44BB5" w:rsidP="00BC5EBA">
            <w:pPr>
              <w:jc w:val="center"/>
            </w:pPr>
            <w:r w:rsidRPr="00E44BB5">
              <w:t xml:space="preserve">185035, </w:t>
            </w:r>
          </w:p>
          <w:p w:rsidR="00E44BB5" w:rsidRPr="00E44BB5" w:rsidRDefault="00E44BB5" w:rsidP="00BC5EBA">
            <w:pPr>
              <w:jc w:val="center"/>
            </w:pPr>
            <w:r w:rsidRPr="00E44BB5">
              <w:t>г. Петрозаводск,</w:t>
            </w:r>
          </w:p>
          <w:p w:rsidR="00E44BB5" w:rsidRPr="00E44BB5" w:rsidRDefault="00E44BB5" w:rsidP="00BC5EBA">
            <w:pPr>
              <w:jc w:val="center"/>
            </w:pPr>
            <w:r w:rsidRPr="00E44BB5">
              <w:t>пр. Карла Маркса, д. 10</w:t>
            </w:r>
          </w:p>
          <w:p w:rsidR="00E44BB5" w:rsidRPr="00E44BB5" w:rsidRDefault="00E44BB5" w:rsidP="00BC5EBA">
            <w:pPr>
              <w:jc w:val="center"/>
              <w:rPr>
                <w:b/>
                <w:bCs/>
                <w:color w:val="000000"/>
              </w:rPr>
            </w:pPr>
            <w:r w:rsidRPr="00E44BB5">
              <w:t>1001049723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</w:rPr>
              <w:t>Центральный пульт управления малогабаритный мобильный "МАРС АРСЕНАЛ"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44BB5">
            <w:pPr>
              <w:jc w:val="center"/>
            </w:pPr>
            <w:r w:rsidRPr="00E44BB5">
              <w:t xml:space="preserve">185035, </w:t>
            </w:r>
          </w:p>
          <w:p w:rsidR="00E44BB5" w:rsidRPr="00E44BB5" w:rsidRDefault="00E44BB5" w:rsidP="00E44BB5">
            <w:pPr>
              <w:jc w:val="center"/>
            </w:pPr>
            <w:r w:rsidRPr="00E44BB5">
              <w:t>г. Петрозаводск,</w:t>
            </w:r>
          </w:p>
          <w:p w:rsidR="00E44BB5" w:rsidRPr="00E44BB5" w:rsidRDefault="00E44BB5" w:rsidP="00E44BB5">
            <w:pPr>
              <w:jc w:val="center"/>
            </w:pPr>
            <w:r w:rsidRPr="00E44BB5">
              <w:t>пр. Карла Маркса, д. 10</w:t>
            </w:r>
          </w:p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ЦП-ММ-3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МА23СРММЗК-17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353 965,00</w:t>
            </w: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ПЭВМ С Архитектурой Процессора Х86-64 с установленным ПО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МА23СРММЗК-17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Жидкокристаллический монитор с диагональю не менее 21"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Лазерный принтер формата А4 с USB интерфейсом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6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Клавиатура компьютерная со стандартной русской раскладкой и с USB интерф.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6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Оптический манипулятор типа "Мышь" с двумя кнопками и колесом прокрутки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Выносной микрофон электретного типа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Выносная акустическая система мощностью не менее 1Вт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Источник бесперебойного питания мощностью не менее 350 вт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6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USB флеш-накопитель для восстановления и резервного копирования с ПО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6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2</w:t>
            </w:r>
          </w:p>
        </w:tc>
        <w:tc>
          <w:tcPr>
            <w:tcW w:w="19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FE28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</w:rPr>
              <w:t>Система звукового оповещения с резервированным источником питания П-166МСЗО-2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0D6D7A" w:rsidP="000D6D7A">
            <w:pPr>
              <w:jc w:val="center"/>
              <w:rPr>
                <w:color w:val="000000"/>
              </w:rPr>
            </w:pPr>
            <w:r w:rsidRPr="007C7F4A">
              <w:rPr>
                <w:color w:val="000000"/>
                <w:sz w:val="16"/>
                <w:szCs w:val="16"/>
              </w:rPr>
              <w:t>КТС П-166М СЗО2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00033069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605 928,00</w:t>
            </w: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Шкаф телекоммуникационный 19", 12 U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Блок переключений универсальный П-166М БПРУ-02.01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Компакт-диск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Усилитель мощности трансляционный УМТ 500-120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Модуль подключения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Источник бесперебойного питания синусоидальный СибРезерв 1000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Аккумуляторная батарея Восток PRO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3</w:t>
            </w:r>
          </w:p>
        </w:tc>
        <w:tc>
          <w:tcPr>
            <w:tcW w:w="19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</w:rPr>
              <w:t>Рупорный громкоговоритель ГР-100.04 МЕТА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б/н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144 137,00</w:t>
            </w: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4</w:t>
            </w:r>
          </w:p>
        </w:tc>
        <w:tc>
          <w:tcPr>
            <w:tcW w:w="19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</w:rPr>
              <w:t>Сирена С-28Н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С-28Н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б/н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20 479,50</w:t>
            </w: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5</w:t>
            </w:r>
          </w:p>
        </w:tc>
        <w:tc>
          <w:tcPr>
            <w:tcW w:w="19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</w:rPr>
              <w:t>Операционная система Astra Lin</w:t>
            </w:r>
            <w:r w:rsidRPr="00E44BB5">
              <w:rPr>
                <w:b/>
                <w:bCs/>
                <w:color w:val="000000"/>
                <w:lang w:val="en-US"/>
              </w:rPr>
              <w:t>u</w:t>
            </w:r>
            <w:r w:rsidRPr="00E44BB5">
              <w:rPr>
                <w:b/>
                <w:bCs/>
                <w:color w:val="000000"/>
              </w:rPr>
              <w:t>x Special Edition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123028578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24 900,00</w:t>
            </w:r>
          </w:p>
        </w:tc>
      </w:tr>
      <w:tr w:rsidR="00E44BB5" w:rsidRPr="00E44BB5" w:rsidTr="000D6D7A">
        <w:trPr>
          <w:trHeight w:val="5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6</w:t>
            </w:r>
          </w:p>
        </w:tc>
        <w:tc>
          <w:tcPr>
            <w:tcW w:w="19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</w:rPr>
              <w:t>Специализированное ПО управления РСО "Марс-Арсенал Exchang</w:t>
            </w:r>
            <w:r w:rsidRPr="00E44BB5">
              <w:rPr>
                <w:b/>
                <w:bCs/>
                <w:color w:val="000000"/>
                <w:lang w:val="en-US"/>
              </w:rPr>
              <w:t>e</w:t>
            </w:r>
            <w:r w:rsidRPr="00E44BB5">
              <w:rPr>
                <w:b/>
                <w:bCs/>
                <w:color w:val="000000"/>
              </w:rPr>
              <w:t>"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МА23СРММЗК-17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16 150,00</w:t>
            </w:r>
          </w:p>
        </w:tc>
      </w:tr>
      <w:tr w:rsidR="00E44BB5" w:rsidRPr="00E44BB5" w:rsidTr="000D6D7A">
        <w:trPr>
          <w:trHeight w:val="5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7</w:t>
            </w:r>
          </w:p>
        </w:tc>
        <w:tc>
          <w:tcPr>
            <w:tcW w:w="19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  <w:kern w:val="2"/>
                <w:lang w:eastAsia="en-US"/>
              </w:rPr>
              <w:t xml:space="preserve">Средство антивирусной защиты </w:t>
            </w:r>
            <w:r w:rsidRPr="00E44BB5">
              <w:rPr>
                <w:b/>
                <w:bCs/>
                <w:color w:val="000000"/>
                <w:kern w:val="2"/>
                <w:lang w:val="en-US" w:eastAsia="en-US"/>
              </w:rPr>
              <w:t>DrWebSecuritySuite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  <w:kern w:val="2"/>
                <w:lang w:eastAsia="en-US"/>
              </w:rPr>
              <w:br/>
            </w:r>
            <w:r w:rsidRPr="00E44BB5">
              <w:rPr>
                <w:color w:val="000000"/>
                <w:kern w:val="2"/>
                <w:lang w:eastAsia="en-US"/>
              </w:rPr>
              <w:br/>
            </w:r>
            <w:r w:rsidRPr="00E44BB5">
              <w:rPr>
                <w:color w:val="000000"/>
                <w:kern w:val="2"/>
                <w:lang w:val="en-US" w:eastAsia="en-US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  <w:kern w:val="2"/>
                <w:lang w:val="en-US" w:eastAsia="en-US"/>
              </w:rPr>
              <w:br/>
            </w:r>
            <w:r w:rsidRPr="00E44BB5">
              <w:rPr>
                <w:color w:val="000000"/>
                <w:kern w:val="2"/>
                <w:lang w:val="en-US" w:eastAsia="en-US"/>
              </w:rPr>
              <w:br/>
              <w:t>2 405,00</w:t>
            </w: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8</w:t>
            </w:r>
          </w:p>
        </w:tc>
        <w:tc>
          <w:tcPr>
            <w:tcW w:w="19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</w:rPr>
              <w:t>ПК ПМЗД VIPNet SafeBoot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Sboot-049643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5 000,00</w:t>
            </w:r>
          </w:p>
        </w:tc>
      </w:tr>
      <w:tr w:rsidR="00E44BB5" w:rsidRPr="00E44BB5" w:rsidTr="000D6D7A">
        <w:trPr>
          <w:trHeight w:val="58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9</w:t>
            </w:r>
          </w:p>
        </w:tc>
        <w:tc>
          <w:tcPr>
            <w:tcW w:w="19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</w:rPr>
              <w:t>Установочный комплект ПК ПМЗД VIPNet SafeBoot с сертифицированными документами</w:t>
            </w: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960,00</w:t>
            </w:r>
          </w:p>
        </w:tc>
      </w:tr>
    </w:tbl>
    <w:p w:rsidR="00FE2806" w:rsidRDefault="00FE2806" w:rsidP="00183057">
      <w:pPr>
        <w:jc w:val="center"/>
        <w:rPr>
          <w:sz w:val="24"/>
          <w:szCs w:val="24"/>
        </w:rPr>
      </w:pPr>
    </w:p>
    <w:p w:rsidR="00FE2806" w:rsidRDefault="00FE2806" w:rsidP="00183057">
      <w:pPr>
        <w:jc w:val="center"/>
        <w:rPr>
          <w:sz w:val="24"/>
          <w:szCs w:val="24"/>
        </w:rPr>
      </w:pPr>
    </w:p>
    <w:p w:rsidR="00FE2806" w:rsidRDefault="00FE2806" w:rsidP="00183057">
      <w:pPr>
        <w:jc w:val="center"/>
        <w:rPr>
          <w:sz w:val="24"/>
          <w:szCs w:val="24"/>
        </w:rPr>
      </w:pPr>
    </w:p>
    <w:p w:rsidR="00FE2806" w:rsidRDefault="00FE2806" w:rsidP="00183057">
      <w:pPr>
        <w:jc w:val="center"/>
        <w:rPr>
          <w:sz w:val="24"/>
          <w:szCs w:val="24"/>
        </w:rPr>
      </w:pPr>
    </w:p>
    <w:p w:rsidR="00FE2806" w:rsidRDefault="00FE2806" w:rsidP="00183057">
      <w:pPr>
        <w:jc w:val="center"/>
        <w:rPr>
          <w:sz w:val="24"/>
          <w:szCs w:val="24"/>
        </w:rPr>
      </w:pPr>
    </w:p>
    <w:p w:rsidR="00FE2806" w:rsidRDefault="00FE2806" w:rsidP="00183057">
      <w:pPr>
        <w:jc w:val="center"/>
        <w:rPr>
          <w:sz w:val="24"/>
          <w:szCs w:val="24"/>
        </w:rPr>
      </w:pPr>
    </w:p>
    <w:p w:rsidR="00FE2806" w:rsidRDefault="00FE2806" w:rsidP="00183057">
      <w:pPr>
        <w:jc w:val="center"/>
        <w:rPr>
          <w:sz w:val="24"/>
          <w:szCs w:val="24"/>
        </w:rPr>
      </w:pPr>
    </w:p>
    <w:p w:rsidR="00FE2806" w:rsidRDefault="00FE2806" w:rsidP="00183057">
      <w:pPr>
        <w:jc w:val="center"/>
        <w:rPr>
          <w:sz w:val="24"/>
          <w:szCs w:val="24"/>
        </w:rPr>
      </w:pPr>
    </w:p>
    <w:p w:rsidR="00900664" w:rsidRPr="00EF7B00" w:rsidRDefault="00047273" w:rsidP="00183057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 </w:t>
      </w:r>
    </w:p>
    <w:p w:rsidR="002D60A1" w:rsidRPr="00E50590" w:rsidRDefault="002D60A1" w:rsidP="00EF7B00">
      <w:pPr>
        <w:jc w:val="right"/>
      </w:pPr>
    </w:p>
    <w:sectPr w:rsidR="002D60A1" w:rsidRPr="00E50590" w:rsidSect="000D6D7A">
      <w:pgSz w:w="16838" w:h="11906" w:orient="landscape"/>
      <w:pgMar w:top="993" w:right="1077" w:bottom="42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E16" w:rsidRDefault="00E32E16">
      <w:r>
        <w:separator/>
      </w:r>
    </w:p>
  </w:endnote>
  <w:endnote w:type="continuationSeparator" w:id="1">
    <w:p w:rsidR="00E32E16" w:rsidRDefault="00E32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E16" w:rsidRDefault="00E32E16">
      <w:r>
        <w:separator/>
      </w:r>
    </w:p>
  </w:footnote>
  <w:footnote w:type="continuationSeparator" w:id="1">
    <w:p w:rsidR="00E32E16" w:rsidRDefault="00E32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83D"/>
    <w:multiLevelType w:val="hybridMultilevel"/>
    <w:tmpl w:val="F83A723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80F2C4B"/>
    <w:multiLevelType w:val="hybridMultilevel"/>
    <w:tmpl w:val="FC68B6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E9D221C"/>
    <w:multiLevelType w:val="hybridMultilevel"/>
    <w:tmpl w:val="1D22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D04D7"/>
    <w:multiLevelType w:val="hybridMultilevel"/>
    <w:tmpl w:val="94784A8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FA676B3"/>
    <w:multiLevelType w:val="hybridMultilevel"/>
    <w:tmpl w:val="1BC23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4420D3"/>
    <w:multiLevelType w:val="hybridMultilevel"/>
    <w:tmpl w:val="EF86737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A82668C"/>
    <w:multiLevelType w:val="hybridMultilevel"/>
    <w:tmpl w:val="AF4EDC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D6C3AF3"/>
    <w:multiLevelType w:val="hybridMultilevel"/>
    <w:tmpl w:val="5492FB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A196D21"/>
    <w:multiLevelType w:val="hybridMultilevel"/>
    <w:tmpl w:val="934A21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A57"/>
    <w:rsid w:val="0000643C"/>
    <w:rsid w:val="00012368"/>
    <w:rsid w:val="00014ACA"/>
    <w:rsid w:val="00024AB5"/>
    <w:rsid w:val="00026F4E"/>
    <w:rsid w:val="00036E2A"/>
    <w:rsid w:val="000421FB"/>
    <w:rsid w:val="00047273"/>
    <w:rsid w:val="0008168A"/>
    <w:rsid w:val="000B2820"/>
    <w:rsid w:val="000D6D7A"/>
    <w:rsid w:val="000F5B43"/>
    <w:rsid w:val="001131D8"/>
    <w:rsid w:val="0011448D"/>
    <w:rsid w:val="00150DFF"/>
    <w:rsid w:val="00155FF8"/>
    <w:rsid w:val="0017240D"/>
    <w:rsid w:val="00183057"/>
    <w:rsid w:val="001A775C"/>
    <w:rsid w:val="001C6DEC"/>
    <w:rsid w:val="001D60CC"/>
    <w:rsid w:val="001D6EEF"/>
    <w:rsid w:val="001E2B5D"/>
    <w:rsid w:val="001E6F37"/>
    <w:rsid w:val="00241C34"/>
    <w:rsid w:val="00271ECA"/>
    <w:rsid w:val="00284C02"/>
    <w:rsid w:val="00295101"/>
    <w:rsid w:val="002C5383"/>
    <w:rsid w:val="002D2C1D"/>
    <w:rsid w:val="002D60A1"/>
    <w:rsid w:val="00300445"/>
    <w:rsid w:val="00301133"/>
    <w:rsid w:val="003227BE"/>
    <w:rsid w:val="003327F1"/>
    <w:rsid w:val="0035640B"/>
    <w:rsid w:val="003758B6"/>
    <w:rsid w:val="00382A78"/>
    <w:rsid w:val="003B3CBE"/>
    <w:rsid w:val="003D2F30"/>
    <w:rsid w:val="003F0F54"/>
    <w:rsid w:val="003F5702"/>
    <w:rsid w:val="0040408E"/>
    <w:rsid w:val="00433BD8"/>
    <w:rsid w:val="00465F16"/>
    <w:rsid w:val="004A0ABA"/>
    <w:rsid w:val="004C5417"/>
    <w:rsid w:val="004E04E1"/>
    <w:rsid w:val="004E4C31"/>
    <w:rsid w:val="00506B14"/>
    <w:rsid w:val="005103A4"/>
    <w:rsid w:val="0056432A"/>
    <w:rsid w:val="005A1230"/>
    <w:rsid w:val="005D1FCB"/>
    <w:rsid w:val="005E2B29"/>
    <w:rsid w:val="00600765"/>
    <w:rsid w:val="00683449"/>
    <w:rsid w:val="006B2DB5"/>
    <w:rsid w:val="006B3414"/>
    <w:rsid w:val="007067E9"/>
    <w:rsid w:val="00710721"/>
    <w:rsid w:val="007153B3"/>
    <w:rsid w:val="00757F2F"/>
    <w:rsid w:val="00757FAF"/>
    <w:rsid w:val="007A4F4C"/>
    <w:rsid w:val="007A68F9"/>
    <w:rsid w:val="008140DA"/>
    <w:rsid w:val="00816C1C"/>
    <w:rsid w:val="00817362"/>
    <w:rsid w:val="008415B0"/>
    <w:rsid w:val="00841A12"/>
    <w:rsid w:val="008532F4"/>
    <w:rsid w:val="00853BFC"/>
    <w:rsid w:val="0087599A"/>
    <w:rsid w:val="00886A15"/>
    <w:rsid w:val="00887007"/>
    <w:rsid w:val="00895DC3"/>
    <w:rsid w:val="008A560A"/>
    <w:rsid w:val="008B5199"/>
    <w:rsid w:val="008B532F"/>
    <w:rsid w:val="008C16C0"/>
    <w:rsid w:val="008E63AE"/>
    <w:rsid w:val="008F4009"/>
    <w:rsid w:val="008F4481"/>
    <w:rsid w:val="00900664"/>
    <w:rsid w:val="009027D0"/>
    <w:rsid w:val="009575D6"/>
    <w:rsid w:val="009710D5"/>
    <w:rsid w:val="0099643B"/>
    <w:rsid w:val="009A3AF4"/>
    <w:rsid w:val="009B04A0"/>
    <w:rsid w:val="009B29F7"/>
    <w:rsid w:val="009C595C"/>
    <w:rsid w:val="009D2BF4"/>
    <w:rsid w:val="009E10BA"/>
    <w:rsid w:val="009E4135"/>
    <w:rsid w:val="009E4338"/>
    <w:rsid w:val="009F1A6C"/>
    <w:rsid w:val="00A5377B"/>
    <w:rsid w:val="00A54DCF"/>
    <w:rsid w:val="00A71FFE"/>
    <w:rsid w:val="00AA6E70"/>
    <w:rsid w:val="00AB1F66"/>
    <w:rsid w:val="00AB5DD0"/>
    <w:rsid w:val="00AF5706"/>
    <w:rsid w:val="00B01545"/>
    <w:rsid w:val="00B1157B"/>
    <w:rsid w:val="00B12970"/>
    <w:rsid w:val="00B25A0D"/>
    <w:rsid w:val="00B306D0"/>
    <w:rsid w:val="00B31486"/>
    <w:rsid w:val="00B51CDF"/>
    <w:rsid w:val="00B563BF"/>
    <w:rsid w:val="00B759C0"/>
    <w:rsid w:val="00B83454"/>
    <w:rsid w:val="00B94AFC"/>
    <w:rsid w:val="00BB73C1"/>
    <w:rsid w:val="00BC2BEE"/>
    <w:rsid w:val="00BC5EBA"/>
    <w:rsid w:val="00BD777B"/>
    <w:rsid w:val="00BF5590"/>
    <w:rsid w:val="00BF67BD"/>
    <w:rsid w:val="00C02AAD"/>
    <w:rsid w:val="00C07950"/>
    <w:rsid w:val="00C25178"/>
    <w:rsid w:val="00C36BE2"/>
    <w:rsid w:val="00C62369"/>
    <w:rsid w:val="00CA4B3E"/>
    <w:rsid w:val="00CE3EF1"/>
    <w:rsid w:val="00D40E99"/>
    <w:rsid w:val="00D50C0F"/>
    <w:rsid w:val="00D6446B"/>
    <w:rsid w:val="00DA13D3"/>
    <w:rsid w:val="00DA3F0E"/>
    <w:rsid w:val="00DD0170"/>
    <w:rsid w:val="00DE32AC"/>
    <w:rsid w:val="00DF0A57"/>
    <w:rsid w:val="00E14D96"/>
    <w:rsid w:val="00E32E16"/>
    <w:rsid w:val="00E44BB5"/>
    <w:rsid w:val="00E50590"/>
    <w:rsid w:val="00E5568C"/>
    <w:rsid w:val="00EB63BF"/>
    <w:rsid w:val="00ED1119"/>
    <w:rsid w:val="00ED56A6"/>
    <w:rsid w:val="00EF7B00"/>
    <w:rsid w:val="00F07C9E"/>
    <w:rsid w:val="00F10DAA"/>
    <w:rsid w:val="00F40734"/>
    <w:rsid w:val="00F64A63"/>
    <w:rsid w:val="00F94174"/>
    <w:rsid w:val="00FB0EB0"/>
    <w:rsid w:val="00FB301D"/>
    <w:rsid w:val="00FC3F37"/>
    <w:rsid w:val="00FC78D8"/>
    <w:rsid w:val="00FD3706"/>
    <w:rsid w:val="00FE2806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A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3F3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A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DF0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FC3F37"/>
    <w:pPr>
      <w:widowControl/>
      <w:autoSpaceDE/>
      <w:autoSpaceDN/>
      <w:adjustRightInd/>
      <w:jc w:val="center"/>
    </w:pPr>
    <w:rPr>
      <w:sz w:val="28"/>
    </w:rPr>
  </w:style>
  <w:style w:type="paragraph" w:styleId="a6">
    <w:name w:val="Document Map"/>
    <w:basedOn w:val="a"/>
    <w:semiHidden/>
    <w:rsid w:val="00047273"/>
    <w:pPr>
      <w:shd w:val="clear" w:color="auto" w:fill="000080"/>
    </w:pPr>
    <w:rPr>
      <w:rFonts w:ascii="Tahoma" w:hAnsi="Tahoma" w:cs="Tahoma"/>
    </w:rPr>
  </w:style>
  <w:style w:type="character" w:customStyle="1" w:styleId="wmi-callto">
    <w:name w:val="wmi-callto"/>
    <w:basedOn w:val="a0"/>
    <w:rsid w:val="009C595C"/>
  </w:style>
  <w:style w:type="character" w:customStyle="1" w:styleId="a5">
    <w:name w:val="Название Знак"/>
    <w:basedOn w:val="a0"/>
    <w:link w:val="a4"/>
    <w:uiPriority w:val="99"/>
    <w:rsid w:val="00AF5706"/>
    <w:rPr>
      <w:sz w:val="28"/>
    </w:rPr>
  </w:style>
  <w:style w:type="paragraph" w:styleId="a7">
    <w:name w:val="Subtitle"/>
    <w:basedOn w:val="a"/>
    <w:link w:val="a8"/>
    <w:uiPriority w:val="99"/>
    <w:qFormat/>
    <w:rsid w:val="00AF5706"/>
    <w:pPr>
      <w:widowControl/>
      <w:autoSpaceDE/>
      <w:autoSpaceDN/>
      <w:adjustRightInd/>
      <w:spacing w:line="360" w:lineRule="auto"/>
      <w:ind w:left="40" w:firstLine="880"/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uiPriority w:val="99"/>
    <w:rsid w:val="00AF5706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DF8F-2493-46E2-AD19-C5391CB6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37</cp:revision>
  <cp:lastPrinted>2025-01-31T09:04:00Z</cp:lastPrinted>
  <dcterms:created xsi:type="dcterms:W3CDTF">2022-05-11T08:28:00Z</dcterms:created>
  <dcterms:modified xsi:type="dcterms:W3CDTF">2025-01-31T09:11:00Z</dcterms:modified>
</cp:coreProperties>
</file>