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C1" w:rsidRDefault="004068C1" w:rsidP="004068C1">
      <w:pPr>
        <w:jc w:val="center"/>
        <w:rPr>
          <w:sz w:val="28"/>
          <w:szCs w:val="28"/>
        </w:rPr>
      </w:pPr>
      <w:r w:rsidRPr="00C6622F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32957525" r:id="rId6"/>
        </w:object>
      </w:r>
    </w:p>
    <w:p w:rsidR="004068C1" w:rsidRPr="00B763BF" w:rsidRDefault="004068C1" w:rsidP="004068C1">
      <w:pPr>
        <w:jc w:val="center"/>
        <w:rPr>
          <w:b/>
        </w:rPr>
      </w:pPr>
      <w:r w:rsidRPr="00B763BF">
        <w:rPr>
          <w:b/>
        </w:rPr>
        <w:t>Р</w:t>
      </w:r>
      <w:r w:rsidR="00B763BF">
        <w:rPr>
          <w:b/>
        </w:rPr>
        <w:t>еспублика Карелия</w:t>
      </w:r>
    </w:p>
    <w:p w:rsidR="004068C1" w:rsidRPr="00B763BF" w:rsidRDefault="004068C1" w:rsidP="004068C1">
      <w:pPr>
        <w:jc w:val="center"/>
        <w:rPr>
          <w:b/>
        </w:rPr>
      </w:pPr>
      <w:r w:rsidRPr="00B763BF">
        <w:rPr>
          <w:b/>
        </w:rPr>
        <w:t xml:space="preserve">                                                         </w:t>
      </w:r>
    </w:p>
    <w:p w:rsidR="004068C1" w:rsidRPr="00B763BF" w:rsidRDefault="004068C1" w:rsidP="004068C1">
      <w:pPr>
        <w:jc w:val="center"/>
        <w:rPr>
          <w:b/>
        </w:rPr>
      </w:pPr>
      <w:r w:rsidRPr="00B763BF">
        <w:rPr>
          <w:b/>
        </w:rPr>
        <w:t>Совет Пудожского муниципального района</w:t>
      </w:r>
    </w:p>
    <w:p w:rsidR="004068C1" w:rsidRPr="00B763BF" w:rsidRDefault="004068C1" w:rsidP="004068C1">
      <w:pPr>
        <w:jc w:val="center"/>
        <w:rPr>
          <w:b/>
        </w:rPr>
      </w:pPr>
    </w:p>
    <w:p w:rsidR="004068C1" w:rsidRPr="00B763BF" w:rsidRDefault="00B763BF" w:rsidP="004068C1">
      <w:pPr>
        <w:jc w:val="center"/>
        <w:rPr>
          <w:b/>
        </w:rPr>
      </w:pPr>
      <w:r w:rsidRPr="00B763BF">
        <w:rPr>
          <w:b/>
          <w:lang w:val="en-US"/>
        </w:rPr>
        <w:t>XXXXV</w:t>
      </w:r>
      <w:r w:rsidRPr="00B763BF">
        <w:rPr>
          <w:b/>
        </w:rPr>
        <w:t xml:space="preserve"> </w:t>
      </w:r>
      <w:r w:rsidR="004068C1" w:rsidRPr="00B763BF">
        <w:rPr>
          <w:b/>
        </w:rPr>
        <w:t xml:space="preserve">заседание </w:t>
      </w:r>
      <w:r w:rsidR="008D7772" w:rsidRPr="00B763BF">
        <w:rPr>
          <w:b/>
          <w:lang w:val="en-US"/>
        </w:rPr>
        <w:t>IV</w:t>
      </w:r>
      <w:r w:rsidR="004068C1" w:rsidRPr="00B763BF">
        <w:rPr>
          <w:b/>
        </w:rPr>
        <w:t xml:space="preserve"> созыва</w:t>
      </w:r>
    </w:p>
    <w:p w:rsidR="004068C1" w:rsidRPr="00B763BF" w:rsidRDefault="004068C1" w:rsidP="004068C1">
      <w:pPr>
        <w:jc w:val="center"/>
        <w:rPr>
          <w:b/>
        </w:rPr>
      </w:pPr>
    </w:p>
    <w:p w:rsidR="004068C1" w:rsidRPr="00B763BF" w:rsidRDefault="004068C1" w:rsidP="004068C1">
      <w:pPr>
        <w:jc w:val="center"/>
        <w:rPr>
          <w:b/>
        </w:rPr>
      </w:pPr>
      <w:r w:rsidRPr="00B763BF">
        <w:rPr>
          <w:b/>
        </w:rPr>
        <w:t xml:space="preserve">Решение № </w:t>
      </w:r>
      <w:r w:rsidR="00B763BF" w:rsidRPr="00B763BF">
        <w:rPr>
          <w:b/>
        </w:rPr>
        <w:t>338</w:t>
      </w:r>
      <w:r w:rsidR="00E87BCD" w:rsidRPr="00B763BF">
        <w:rPr>
          <w:b/>
        </w:rPr>
        <w:t xml:space="preserve">       </w:t>
      </w:r>
      <w:r w:rsidRPr="00B763BF">
        <w:rPr>
          <w:b/>
        </w:rPr>
        <w:t xml:space="preserve">  </w:t>
      </w:r>
    </w:p>
    <w:p w:rsidR="004068C1" w:rsidRPr="004030A6" w:rsidRDefault="004068C1" w:rsidP="004068C1">
      <w:pPr>
        <w:jc w:val="center"/>
        <w:rPr>
          <w:sz w:val="28"/>
          <w:szCs w:val="28"/>
        </w:rPr>
      </w:pPr>
    </w:p>
    <w:p w:rsidR="004068C1" w:rsidRPr="004030A6" w:rsidRDefault="004068C1" w:rsidP="004068C1">
      <w:pPr>
        <w:pStyle w:val="a6"/>
        <w:jc w:val="center"/>
        <w:rPr>
          <w:rFonts w:ascii="Times New Roman" w:hAnsi="Times New Roman"/>
          <w:sz w:val="24"/>
        </w:rPr>
      </w:pPr>
      <w:r w:rsidRPr="004030A6">
        <w:rPr>
          <w:rFonts w:ascii="Times New Roman" w:hAnsi="Times New Roman"/>
        </w:rPr>
        <w:tab/>
      </w:r>
      <w:r w:rsidRPr="004030A6">
        <w:rPr>
          <w:rFonts w:ascii="Times New Roman" w:hAnsi="Times New Roman"/>
          <w:sz w:val="24"/>
        </w:rPr>
        <w:t xml:space="preserve"> </w:t>
      </w:r>
    </w:p>
    <w:p w:rsidR="004068C1" w:rsidRPr="004030A6" w:rsidRDefault="004068C1" w:rsidP="001A4AAE">
      <w:pPr>
        <w:pStyle w:val="a6"/>
        <w:rPr>
          <w:rFonts w:ascii="Times New Roman" w:hAnsi="Times New Roman"/>
          <w:sz w:val="24"/>
        </w:rPr>
      </w:pPr>
      <w:r w:rsidRPr="004030A6">
        <w:rPr>
          <w:rFonts w:ascii="Times New Roman" w:hAnsi="Times New Roman"/>
          <w:sz w:val="24"/>
        </w:rPr>
        <w:t xml:space="preserve">от  </w:t>
      </w:r>
      <w:r w:rsidR="003A3E1B">
        <w:rPr>
          <w:rFonts w:ascii="Times New Roman" w:hAnsi="Times New Roman"/>
          <w:sz w:val="24"/>
        </w:rPr>
        <w:t xml:space="preserve">16 </w:t>
      </w:r>
      <w:r w:rsidR="00073155">
        <w:rPr>
          <w:rFonts w:ascii="Times New Roman" w:hAnsi="Times New Roman"/>
          <w:sz w:val="24"/>
        </w:rPr>
        <w:t>декаб</w:t>
      </w:r>
      <w:r w:rsidR="003A3E1B">
        <w:rPr>
          <w:rFonts w:ascii="Times New Roman" w:hAnsi="Times New Roman"/>
          <w:sz w:val="24"/>
        </w:rPr>
        <w:t>ря</w:t>
      </w:r>
      <w:r w:rsidR="008D7772">
        <w:rPr>
          <w:rFonts w:ascii="Times New Roman" w:hAnsi="Times New Roman"/>
          <w:sz w:val="24"/>
        </w:rPr>
        <w:t xml:space="preserve"> 2022</w:t>
      </w:r>
      <w:r w:rsidRPr="004030A6">
        <w:rPr>
          <w:rFonts w:ascii="Times New Roman" w:hAnsi="Times New Roman"/>
          <w:sz w:val="24"/>
        </w:rPr>
        <w:t xml:space="preserve"> года      </w:t>
      </w:r>
    </w:p>
    <w:p w:rsidR="004068C1" w:rsidRDefault="004068C1" w:rsidP="004068C1"/>
    <w:p w:rsidR="00C6316B" w:rsidRPr="00AB172D" w:rsidRDefault="00C6316B" w:rsidP="00E764F0"/>
    <w:p w:rsidR="001A4AAE" w:rsidRDefault="001A4AAE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</w:p>
    <w:p w:rsidR="001A4AAE" w:rsidRDefault="001A4AAE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</w:p>
    <w:p w:rsidR="008E2D68" w:rsidRDefault="001A4AAE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24.08.2018 года № 384 «</w:t>
      </w:r>
      <w:r w:rsidR="00605EC7" w:rsidRPr="00AB172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8E2D68" w:rsidRDefault="00605EC7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72D">
        <w:rPr>
          <w:rFonts w:ascii="Times New Roman" w:hAnsi="Times New Roman" w:cs="Times New Roman"/>
          <w:sz w:val="24"/>
          <w:szCs w:val="24"/>
        </w:rPr>
        <w:t xml:space="preserve">структуры </w:t>
      </w:r>
      <w:r w:rsidR="00E87BCD">
        <w:rPr>
          <w:rFonts w:ascii="Times New Roman" w:hAnsi="Times New Roman" w:cs="Times New Roman"/>
          <w:sz w:val="24"/>
          <w:szCs w:val="24"/>
        </w:rPr>
        <w:t>а</w:t>
      </w:r>
      <w:r w:rsidRPr="00AB172D">
        <w:rPr>
          <w:rFonts w:ascii="Times New Roman" w:hAnsi="Times New Roman" w:cs="Times New Roman"/>
          <w:sz w:val="24"/>
          <w:szCs w:val="24"/>
        </w:rPr>
        <w:t>дминистрации</w:t>
      </w:r>
      <w:r w:rsidR="008E2D68">
        <w:rPr>
          <w:rFonts w:ascii="Times New Roman" w:hAnsi="Times New Roman" w:cs="Times New Roman"/>
          <w:sz w:val="24"/>
          <w:szCs w:val="24"/>
        </w:rPr>
        <w:t xml:space="preserve"> </w:t>
      </w:r>
      <w:r w:rsidRPr="00AB172D">
        <w:rPr>
          <w:rFonts w:ascii="Times New Roman" w:hAnsi="Times New Roman" w:cs="Times New Roman"/>
          <w:sz w:val="24"/>
          <w:szCs w:val="24"/>
        </w:rPr>
        <w:t xml:space="preserve">Пудожского </w:t>
      </w:r>
    </w:p>
    <w:p w:rsidR="00605EC7" w:rsidRPr="00AB172D" w:rsidRDefault="00605EC7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72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1A4AAE">
        <w:rPr>
          <w:rFonts w:ascii="Times New Roman" w:hAnsi="Times New Roman" w:cs="Times New Roman"/>
          <w:sz w:val="24"/>
          <w:szCs w:val="24"/>
        </w:rPr>
        <w:t>»</w:t>
      </w:r>
      <w:r w:rsidRPr="00AB1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EC7" w:rsidRDefault="00605EC7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A64" w:rsidRDefault="00993A64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A64" w:rsidRDefault="00993A64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A64" w:rsidRPr="00AB172D" w:rsidRDefault="00993A64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5EC7" w:rsidRPr="0094147A" w:rsidRDefault="000B3192" w:rsidP="009414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47A">
        <w:rPr>
          <w:rFonts w:ascii="Times New Roman" w:hAnsi="Times New Roman" w:cs="Times New Roman"/>
          <w:sz w:val="24"/>
          <w:szCs w:val="24"/>
        </w:rPr>
        <w:t xml:space="preserve">В </w:t>
      </w:r>
      <w:r w:rsidR="001A4AAE" w:rsidRPr="0094147A">
        <w:rPr>
          <w:rFonts w:ascii="Times New Roman" w:hAnsi="Times New Roman" w:cs="Times New Roman"/>
          <w:sz w:val="24"/>
          <w:szCs w:val="24"/>
        </w:rPr>
        <w:t>целях</w:t>
      </w:r>
      <w:r w:rsidR="00E87BCD" w:rsidRPr="0094147A">
        <w:rPr>
          <w:rFonts w:ascii="Times New Roman" w:hAnsi="Times New Roman" w:cs="Times New Roman"/>
          <w:sz w:val="24"/>
          <w:szCs w:val="24"/>
        </w:rPr>
        <w:t xml:space="preserve"> </w:t>
      </w:r>
      <w:r w:rsidR="008E2D68">
        <w:rPr>
          <w:rFonts w:ascii="Times New Roman" w:hAnsi="Times New Roman" w:cs="Times New Roman"/>
          <w:sz w:val="24"/>
          <w:szCs w:val="24"/>
        </w:rPr>
        <w:t>приведения структуры администрации Пудожского муниципального района в соответствие с Уставом Пудожского муниципального района, иными муниципальными правовыми актами, а так же формирования структуры</w:t>
      </w:r>
      <w:r w:rsidR="0094147A">
        <w:rPr>
          <w:rFonts w:ascii="Times New Roman" w:hAnsi="Times New Roman" w:cs="Times New Roman"/>
          <w:sz w:val="24"/>
          <w:szCs w:val="24"/>
        </w:rPr>
        <w:t xml:space="preserve"> </w:t>
      </w:r>
      <w:r w:rsidR="0094147A" w:rsidRPr="0094147A">
        <w:rPr>
          <w:rFonts w:ascii="Times New Roman" w:hAnsi="Times New Roman" w:cs="Times New Roman"/>
          <w:sz w:val="24"/>
          <w:szCs w:val="24"/>
        </w:rPr>
        <w:t>в соответствии с вопросами местного значения и полномочиями для более эффективного их решения</w:t>
      </w:r>
      <w:r w:rsidR="00160BB5">
        <w:rPr>
          <w:rFonts w:ascii="Times New Roman" w:hAnsi="Times New Roman" w:cs="Times New Roman"/>
          <w:sz w:val="24"/>
          <w:szCs w:val="24"/>
        </w:rPr>
        <w:t>,</w:t>
      </w:r>
      <w:r w:rsidR="0094147A">
        <w:rPr>
          <w:rFonts w:ascii="Times New Roman" w:hAnsi="Times New Roman" w:cs="Times New Roman"/>
          <w:sz w:val="24"/>
          <w:szCs w:val="24"/>
        </w:rPr>
        <w:t xml:space="preserve"> </w:t>
      </w:r>
      <w:r w:rsidR="00605EC7" w:rsidRPr="0094147A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</w:p>
    <w:p w:rsidR="00E764F0" w:rsidRPr="00AB172D" w:rsidRDefault="00E764F0" w:rsidP="000B31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64F0" w:rsidRPr="00B763BF" w:rsidRDefault="00E764F0" w:rsidP="00B763BF">
      <w:pPr>
        <w:jc w:val="center"/>
      </w:pPr>
      <w:r w:rsidRPr="00B763BF">
        <w:t>РЕШИЛ:</w:t>
      </w:r>
    </w:p>
    <w:p w:rsidR="008E2D68" w:rsidRDefault="008E2D68" w:rsidP="000B3192">
      <w:pPr>
        <w:jc w:val="both"/>
        <w:rPr>
          <w:b/>
        </w:rPr>
      </w:pPr>
    </w:p>
    <w:p w:rsidR="008E2D68" w:rsidRPr="008574B5" w:rsidRDefault="008E2D68" w:rsidP="008E2D68">
      <w:pPr>
        <w:pStyle w:val="a8"/>
        <w:numPr>
          <w:ilvl w:val="0"/>
          <w:numId w:val="3"/>
        </w:numPr>
        <w:jc w:val="both"/>
        <w:rPr>
          <w:b/>
        </w:rPr>
      </w:pPr>
      <w:r w:rsidRPr="008E2D68">
        <w:t>Внести следующие изменения в Решение Совета Пудожского муниципального района</w:t>
      </w:r>
      <w:r>
        <w:rPr>
          <w:b/>
        </w:rPr>
        <w:t xml:space="preserve"> </w:t>
      </w:r>
      <w:r w:rsidRPr="00912BA1">
        <w:t>от 24.08.2018 года № 384 «Об утверждении структуры администрации Пудожского муниципального района»</w:t>
      </w:r>
      <w:r w:rsidR="00494FB9">
        <w:t xml:space="preserve"> (далее – структура администрации»</w:t>
      </w:r>
      <w:r w:rsidR="008574B5" w:rsidRPr="008574B5">
        <w:t>)</w:t>
      </w:r>
      <w:r>
        <w:t>:</w:t>
      </w:r>
    </w:p>
    <w:p w:rsidR="008574B5" w:rsidRPr="00C74DE3" w:rsidRDefault="00C74DE3" w:rsidP="00C74DE3">
      <w:pPr>
        <w:pStyle w:val="a8"/>
        <w:numPr>
          <w:ilvl w:val="1"/>
          <w:numId w:val="3"/>
        </w:numPr>
        <w:jc w:val="both"/>
        <w:rPr>
          <w:b/>
        </w:rPr>
      </w:pPr>
      <w:r>
        <w:t xml:space="preserve"> руководство администрацией Пудожского муниципального района осуществляет «Глава Пудожского муниципального района»;</w:t>
      </w:r>
    </w:p>
    <w:p w:rsidR="00494FB9" w:rsidRPr="00494FB9" w:rsidRDefault="008E2D68" w:rsidP="008E2D68">
      <w:pPr>
        <w:pStyle w:val="a8"/>
        <w:numPr>
          <w:ilvl w:val="1"/>
          <w:numId w:val="3"/>
        </w:numPr>
        <w:jc w:val="both"/>
        <w:rPr>
          <w:b/>
        </w:rPr>
      </w:pPr>
      <w:r>
        <w:t xml:space="preserve"> «отдел управления делами и обеспечения безопасности» переименовать в </w:t>
      </w:r>
      <w:r w:rsidR="00494FB9">
        <w:t>«</w:t>
      </w:r>
      <w:r>
        <w:t>отдел</w:t>
      </w:r>
      <w:r w:rsidR="00494FB9">
        <w:t xml:space="preserve"> управления делами»;</w:t>
      </w:r>
    </w:p>
    <w:p w:rsidR="008E2D68" w:rsidRPr="00614320" w:rsidRDefault="00494FB9" w:rsidP="008E2D68">
      <w:pPr>
        <w:pStyle w:val="a8"/>
        <w:numPr>
          <w:ilvl w:val="1"/>
          <w:numId w:val="3"/>
        </w:numPr>
        <w:jc w:val="both"/>
        <w:rPr>
          <w:b/>
        </w:rPr>
      </w:pPr>
      <w:r>
        <w:t xml:space="preserve"> </w:t>
      </w:r>
      <w:r w:rsidR="008E2D68">
        <w:t xml:space="preserve"> </w:t>
      </w:r>
      <w:r>
        <w:t xml:space="preserve">ввести в структуру администрации </w:t>
      </w:r>
      <w:r w:rsidR="00614320">
        <w:t>«отдел мобилизации и обеспечения территориальной безопасности»</w:t>
      </w:r>
    </w:p>
    <w:p w:rsidR="00C74DE3" w:rsidRPr="00C74DE3" w:rsidRDefault="00614320" w:rsidP="008E2D68">
      <w:pPr>
        <w:pStyle w:val="a8"/>
        <w:numPr>
          <w:ilvl w:val="1"/>
          <w:numId w:val="3"/>
        </w:numPr>
        <w:jc w:val="both"/>
        <w:rPr>
          <w:b/>
        </w:rPr>
      </w:pPr>
      <w:r>
        <w:t xml:space="preserve"> исключить из структуры администрации «юридический отдел»</w:t>
      </w:r>
      <w:r w:rsidR="00C74DE3">
        <w:t>;</w:t>
      </w:r>
    </w:p>
    <w:p w:rsidR="00614320" w:rsidRPr="00073155" w:rsidRDefault="00C74DE3" w:rsidP="008E2D68">
      <w:pPr>
        <w:pStyle w:val="a8"/>
        <w:numPr>
          <w:ilvl w:val="1"/>
          <w:numId w:val="3"/>
        </w:numPr>
        <w:jc w:val="both"/>
        <w:rPr>
          <w:b/>
        </w:rPr>
      </w:pPr>
      <w:r>
        <w:t xml:space="preserve"> изложенные в подпунктах 1.1., 1.2., 1.3. и 1.4.</w:t>
      </w:r>
      <w:r w:rsidR="003A3E1B">
        <w:t xml:space="preserve"> настоящего пункта</w:t>
      </w:r>
      <w:r>
        <w:t xml:space="preserve"> изменения структуры администрации отразить в приложении Решения </w:t>
      </w:r>
      <w:r w:rsidRPr="008E2D68">
        <w:t>Совета Пудожского муниципального района</w:t>
      </w:r>
      <w:r>
        <w:rPr>
          <w:b/>
        </w:rPr>
        <w:t xml:space="preserve"> </w:t>
      </w:r>
      <w:r w:rsidRPr="00912BA1">
        <w:t>от 24.08.2018 года № 384 «Об утверждении структуры администрации Пудожского муниципального района»</w:t>
      </w:r>
      <w:r>
        <w:t>, изложив его согласно приложению к настоящему решению.</w:t>
      </w:r>
    </w:p>
    <w:p w:rsidR="00073155" w:rsidRPr="00C74DE3" w:rsidRDefault="00073155" w:rsidP="00073155">
      <w:pPr>
        <w:pStyle w:val="a8"/>
        <w:ind w:left="1080"/>
        <w:jc w:val="both"/>
        <w:rPr>
          <w:b/>
        </w:rPr>
      </w:pPr>
    </w:p>
    <w:p w:rsidR="00541EAC" w:rsidRDefault="003A3E1B" w:rsidP="00073155">
      <w:pPr>
        <w:pStyle w:val="a8"/>
        <w:numPr>
          <w:ilvl w:val="0"/>
          <w:numId w:val="3"/>
        </w:numPr>
        <w:tabs>
          <w:tab w:val="left" w:pos="851"/>
        </w:tabs>
        <w:jc w:val="both"/>
      </w:pPr>
      <w:r w:rsidRPr="003A3E1B">
        <w:t>Решение</w:t>
      </w:r>
      <w:r w:rsidR="00073155">
        <w:t xml:space="preserve"> </w:t>
      </w:r>
      <w:r w:rsidR="00073155" w:rsidRPr="00073155">
        <w:rPr>
          <w:lang w:val="en-US"/>
        </w:rPr>
        <w:t>XXXIII</w:t>
      </w:r>
      <w:r w:rsidR="00073155">
        <w:t xml:space="preserve"> заседания </w:t>
      </w:r>
      <w:r w:rsidRPr="003A3E1B">
        <w:t>Совета Пудожского муниципального</w:t>
      </w:r>
      <w:r>
        <w:t xml:space="preserve"> района</w:t>
      </w:r>
      <w:r w:rsidR="00073155">
        <w:t xml:space="preserve"> </w:t>
      </w:r>
      <w:r w:rsidR="00073155" w:rsidRPr="00073155">
        <w:rPr>
          <w:lang w:val="en-US"/>
        </w:rPr>
        <w:t>IV</w:t>
      </w:r>
      <w:r w:rsidR="00073155">
        <w:t xml:space="preserve"> созыва от 25.02.2022 года № 251</w:t>
      </w:r>
      <w:r>
        <w:t xml:space="preserve"> «О внесении изменений в решение </w:t>
      </w:r>
      <w:r w:rsidR="00073155" w:rsidRPr="00073155">
        <w:rPr>
          <w:lang w:val="en-US"/>
        </w:rPr>
        <w:t>LIII</w:t>
      </w:r>
      <w:r w:rsidR="00073155" w:rsidRPr="00073155">
        <w:t xml:space="preserve"> </w:t>
      </w:r>
      <w:r w:rsidR="00073155">
        <w:t xml:space="preserve">заседания Совета </w:t>
      </w:r>
      <w:r w:rsidR="00073155">
        <w:lastRenderedPageBreak/>
        <w:t xml:space="preserve">Пудожского муниципального района </w:t>
      </w:r>
      <w:r w:rsidR="00073155" w:rsidRPr="00073155">
        <w:rPr>
          <w:lang w:val="en-US"/>
        </w:rPr>
        <w:t>III</w:t>
      </w:r>
      <w:r w:rsidR="00073155" w:rsidRPr="00073155">
        <w:t xml:space="preserve"> </w:t>
      </w:r>
      <w:r w:rsidR="00073155">
        <w:t xml:space="preserve">созыва от 24.08.2018 года № 384 «Об утверждении структуры администрации Пудожского муниципального района» признать утратившим силу. </w:t>
      </w:r>
    </w:p>
    <w:p w:rsidR="00073155" w:rsidRPr="00541EAC" w:rsidRDefault="00073155" w:rsidP="00073155">
      <w:pPr>
        <w:pStyle w:val="a8"/>
        <w:tabs>
          <w:tab w:val="left" w:pos="851"/>
        </w:tabs>
        <w:jc w:val="both"/>
      </w:pPr>
    </w:p>
    <w:p w:rsidR="00E764F0" w:rsidRPr="00541EAC" w:rsidRDefault="00FE1DFD" w:rsidP="00073155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EAC">
        <w:rPr>
          <w:rFonts w:ascii="Times New Roman" w:hAnsi="Times New Roman" w:cs="Times New Roman"/>
          <w:sz w:val="24"/>
          <w:szCs w:val="24"/>
        </w:rPr>
        <w:t>Н</w:t>
      </w:r>
      <w:r w:rsidR="00DD74F5" w:rsidRPr="00541EAC">
        <w:rPr>
          <w:rFonts w:ascii="Times New Roman" w:hAnsi="Times New Roman" w:cs="Times New Roman"/>
          <w:sz w:val="24"/>
          <w:szCs w:val="24"/>
        </w:rPr>
        <w:t>астоящее</w:t>
      </w:r>
      <w:r w:rsidRPr="00541EAC">
        <w:rPr>
          <w:rFonts w:ascii="Times New Roman" w:hAnsi="Times New Roman" w:cs="Times New Roman"/>
          <w:sz w:val="24"/>
          <w:szCs w:val="24"/>
        </w:rPr>
        <w:t xml:space="preserve"> Р</w:t>
      </w:r>
      <w:r w:rsidR="00DD74F5" w:rsidRPr="00541EAC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 w:rsidR="00BD0977">
        <w:rPr>
          <w:rFonts w:ascii="Times New Roman" w:hAnsi="Times New Roman" w:cs="Times New Roman"/>
          <w:sz w:val="24"/>
          <w:szCs w:val="24"/>
        </w:rPr>
        <w:t>1 января 2023 года</w:t>
      </w:r>
      <w:r w:rsidRPr="00541EAC">
        <w:rPr>
          <w:rFonts w:ascii="Times New Roman" w:hAnsi="Times New Roman" w:cs="Times New Roman"/>
          <w:sz w:val="24"/>
          <w:szCs w:val="24"/>
        </w:rPr>
        <w:t>.</w:t>
      </w:r>
    </w:p>
    <w:p w:rsidR="00E764F0" w:rsidRPr="00912BA1" w:rsidRDefault="00E764F0" w:rsidP="00912BA1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3FFA" w:rsidRPr="00AB172D" w:rsidRDefault="00D23FFA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23FFA" w:rsidRPr="00AB172D" w:rsidRDefault="00D23FFA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42742" w:rsidRPr="001A4AAE" w:rsidRDefault="00B42742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0A4F" w:rsidRDefault="00B362B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 муниципального района</w:t>
      </w:r>
      <w:r w:rsidR="00870A4F" w:rsidRPr="00AB172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92894">
        <w:rPr>
          <w:rFonts w:ascii="Times New Roman" w:hAnsi="Times New Roman" w:cs="Times New Roman"/>
          <w:sz w:val="24"/>
          <w:szCs w:val="24"/>
        </w:rPr>
        <w:t xml:space="preserve">Е. П. </w:t>
      </w:r>
      <w:proofErr w:type="spellStart"/>
      <w:r w:rsidR="00892894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673B07" w:rsidSect="001B38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3B07" w:rsidRDefault="00673B07" w:rsidP="00673B07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Приложение </w:t>
      </w:r>
    </w:p>
    <w:p w:rsidR="00B763BF" w:rsidRPr="005552C7" w:rsidRDefault="00673B07" w:rsidP="0029008B">
      <w:pPr>
        <w:ind w:left="-85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Решению  </w:t>
      </w:r>
      <w:r w:rsidR="00B763BF">
        <w:rPr>
          <w:lang w:val="en-US"/>
        </w:rPr>
        <w:t>XXXXV</w:t>
      </w:r>
      <w:r w:rsidRPr="00090C9C">
        <w:t xml:space="preserve"> </w:t>
      </w:r>
      <w:r w:rsidR="004068C1">
        <w:t>з</w:t>
      </w:r>
      <w:r>
        <w:t xml:space="preserve">аседания Совета </w:t>
      </w:r>
      <w:proofErr w:type="spellStart"/>
      <w:r w:rsidR="004937DA">
        <w:t>П</w:t>
      </w:r>
      <w:r>
        <w:t>удожского</w:t>
      </w:r>
      <w:proofErr w:type="spellEnd"/>
      <w:r>
        <w:tab/>
        <w:t xml:space="preserve">муниципального района </w:t>
      </w:r>
      <w:proofErr w:type="gramStart"/>
      <w:r w:rsidR="00D8038A">
        <w:rPr>
          <w:lang w:val="en-US"/>
        </w:rPr>
        <w:t>IV</w:t>
      </w:r>
      <w:proofErr w:type="gramEnd"/>
      <w:r>
        <w:t>созыва</w:t>
      </w:r>
      <w:r w:rsidR="004937DA">
        <w:t xml:space="preserve"> </w:t>
      </w:r>
      <w:r w:rsidR="004068C1">
        <w:t xml:space="preserve">от </w:t>
      </w:r>
      <w:r w:rsidR="00073155">
        <w:t>16.12</w:t>
      </w:r>
      <w:r w:rsidR="00D8038A">
        <w:t xml:space="preserve">.2022 </w:t>
      </w:r>
      <w:r w:rsidR="004068C1">
        <w:t>г</w:t>
      </w:r>
      <w:r w:rsidR="00892894">
        <w:t>ода</w:t>
      </w:r>
      <w:r w:rsidR="004030A6" w:rsidRPr="004030A6">
        <w:t xml:space="preserve"> </w:t>
      </w:r>
      <w:r w:rsidR="004030A6">
        <w:t xml:space="preserve">№ </w:t>
      </w:r>
      <w:r w:rsidR="00B763BF" w:rsidRPr="00B763BF">
        <w:t>33</w:t>
      </w:r>
      <w:r w:rsidR="005552C7">
        <w:t>8</w:t>
      </w:r>
      <w:r w:rsidR="004030A6">
        <w:t xml:space="preserve"> </w:t>
      </w:r>
    </w:p>
    <w:p w:rsidR="00673B07" w:rsidRDefault="004937DA" w:rsidP="0029008B">
      <w:pPr>
        <w:ind w:left="-851"/>
        <w:jc w:val="right"/>
      </w:pPr>
      <w:r>
        <w:t xml:space="preserve"> </w:t>
      </w:r>
      <w:r w:rsidR="003D42C5">
        <w:pict>
          <v:group id="_x0000_s1096" editas="canvas" style="width:799.85pt;height:502.25pt;mso-position-horizontal-relative:char;mso-position-vertical-relative:line" coordorigin="3347,5167" coordsize="7999,5023">
            <o:lock v:ext="edit" aspectratio="t"/>
            <v:shape id="_x0000_s1097" type="#_x0000_t75" style="position:absolute;left:3347;top:5167;width:7999;height:502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3561;top:6671;width:2493;height:751">
              <v:textbox style="mso-next-textbox:#_x0000_s1098">
                <w:txbxContent>
                  <w:p w:rsidR="00673B07" w:rsidRPr="00160BB5" w:rsidRDefault="00673B07" w:rsidP="00056F26">
                    <w:pPr>
                      <w:jc w:val="center"/>
                    </w:pPr>
                    <w:r w:rsidRPr="00160BB5">
                      <w:t>Заместитель  Главы администрации</w:t>
                    </w:r>
                    <w:r w:rsidR="0045435A" w:rsidRPr="00160BB5">
                      <w:t xml:space="preserve"> Пудожского муниципального района - руководитель управления </w:t>
                    </w:r>
                    <w:r w:rsidR="004A0A39">
                      <w:t xml:space="preserve">по </w:t>
                    </w:r>
                    <w:r w:rsidR="0045435A" w:rsidRPr="00160BB5">
                      <w:t>образовани</w:t>
                    </w:r>
                    <w:r w:rsidR="004A0A39">
                      <w:t>ю</w:t>
                    </w:r>
                    <w:r w:rsidR="0045435A" w:rsidRPr="00160BB5">
                      <w:t xml:space="preserve"> и социально</w:t>
                    </w:r>
                    <w:r w:rsidR="004A0A39">
                      <w:t>-культурной</w:t>
                    </w:r>
                    <w:r w:rsidR="00DC19F8">
                      <w:t xml:space="preserve"> </w:t>
                    </w:r>
                    <w:r w:rsidR="0045435A" w:rsidRPr="00160BB5">
                      <w:t>политик</w:t>
                    </w:r>
                    <w:r w:rsidR="004A0A39">
                      <w:t>е</w:t>
                    </w:r>
                  </w:p>
                </w:txbxContent>
              </v:textbox>
            </v:shape>
            <v:shape id="_x0000_s1099" type="#_x0000_t202" style="position:absolute;left:8808;top:5857;width:2524;height:498">
              <v:textbox style="mso-next-textbox:#_x0000_s1099">
                <w:txbxContent>
                  <w:p w:rsidR="00C92CD0" w:rsidRPr="0029008B" w:rsidRDefault="00673B07" w:rsidP="00056F26">
                    <w:pPr>
                      <w:jc w:val="center"/>
                      <w:rPr>
                        <w:rFonts w:ascii="Calibri" w:hAnsi="Calibri" w:cs="Arial"/>
                      </w:rPr>
                    </w:pPr>
                    <w:r w:rsidRPr="00160BB5">
                      <w:t xml:space="preserve">Отдел </w:t>
                    </w:r>
                    <w:r w:rsidR="005D4499">
                      <w:t xml:space="preserve">управления делами </w:t>
                    </w:r>
                  </w:p>
                </w:txbxContent>
              </v:textbox>
            </v:shape>
            <v:shape id="_x0000_s1101" type="#_x0000_t202" style="position:absolute;left:4412;top:5167;width:6015;height:506">
              <v:textbox style="mso-next-textbox:#_x0000_s1101">
                <w:txbxContent>
                  <w:p w:rsidR="00673B07" w:rsidRPr="00160BB5" w:rsidRDefault="00673B07" w:rsidP="00056F2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60BB5">
                      <w:rPr>
                        <w:sz w:val="28"/>
                        <w:szCs w:val="28"/>
                      </w:rPr>
                      <w:t xml:space="preserve">Глава </w:t>
                    </w:r>
                    <w:r w:rsidR="0011625A">
                      <w:rPr>
                        <w:sz w:val="28"/>
                        <w:szCs w:val="28"/>
                      </w:rPr>
                      <w:t xml:space="preserve">Пудожского муниципального района </w:t>
                    </w:r>
                  </w:p>
                </w:txbxContent>
              </v:textbox>
            </v:shape>
            <v:line id="_x0000_s1102" style="position:absolute" from="8013,5689" to="8998,6646">
              <v:stroke endarrow="block"/>
            </v:line>
            <v:line id="_x0000_s1103" style="position:absolute" from="9446,5689" to="9639,5857">
              <v:stroke endarrow="block"/>
            </v:line>
            <v:line id="_x0000_s1105" style="position:absolute;flip:x" from="4671,5673" to="4893,5857">
              <v:stroke endarrow="block"/>
            </v:line>
            <v:line id="_x0000_s1107" style="position:absolute;flip:x" from="5921,5673" to="6678,6646">
              <v:stroke endarrow="block"/>
            </v:line>
            <v:line id="_x0000_s1109" style="position:absolute" from="6396,7779" to="6396,7779">
              <v:stroke endarrow="block"/>
            </v:line>
            <v:line id="_x0000_s1118" style="position:absolute" from="7265,5648" to="7266,6646">
              <v:stroke endarrow="block"/>
            </v:line>
            <v:shape id="_x0000_s1137" type="#_x0000_t202" style="position:absolute;left:8853;top:6671;width:2493;height:751">
              <v:textbox style="mso-next-textbox:#_x0000_s1137">
                <w:txbxContent>
                  <w:p w:rsidR="0029008B" w:rsidRPr="00160BB5" w:rsidRDefault="0029008B" w:rsidP="00056F26">
                    <w:pPr>
                      <w:jc w:val="center"/>
                    </w:pPr>
                    <w:r w:rsidRPr="00160BB5">
                      <w:t xml:space="preserve">Заместитель  Главы администрации Пудожского муниципального района - руководитель управления </w:t>
                    </w:r>
                    <w:r w:rsidR="004A0A39">
                      <w:t xml:space="preserve">по </w:t>
                    </w:r>
                    <w:r w:rsidRPr="00160BB5">
                      <w:t>жилищно-коммунально</w:t>
                    </w:r>
                    <w:r w:rsidR="004A0A39">
                      <w:t>му</w:t>
                    </w:r>
                    <w:r w:rsidRPr="00160BB5">
                      <w:t xml:space="preserve"> хозяйств</w:t>
                    </w:r>
                    <w:r w:rsidR="004A0A39">
                      <w:t>у</w:t>
                    </w:r>
                    <w:r w:rsidRPr="00160BB5">
                      <w:t xml:space="preserve"> и инфраструктур</w:t>
                    </w:r>
                    <w:r w:rsidR="004A0A39">
                      <w:t>е</w:t>
                    </w:r>
                  </w:p>
                  <w:p w:rsidR="0029008B" w:rsidRPr="0029008B" w:rsidRDefault="0029008B" w:rsidP="00056F26">
                    <w:pPr>
                      <w:jc w:val="center"/>
                      <w:rPr>
                        <w:rFonts w:ascii="Calibri" w:hAnsi="Calibri" w:cs="Arial"/>
                      </w:rPr>
                    </w:pPr>
                  </w:p>
                </w:txbxContent>
              </v:textbox>
            </v:shape>
            <v:shape id="_x0000_s1138" type="#_x0000_t202" style="position:absolute;left:6230;top:6671;width:2493;height:751">
              <v:textbox style="mso-next-textbox:#_x0000_s1138">
                <w:txbxContent>
                  <w:p w:rsidR="0029008B" w:rsidRPr="00160BB5" w:rsidRDefault="0029008B" w:rsidP="00056F26">
                    <w:pPr>
                      <w:jc w:val="center"/>
                    </w:pPr>
                    <w:r w:rsidRPr="00160BB5">
                      <w:t xml:space="preserve">Заместитель Главы администрации Пудожского муниципального района - руководитель управления </w:t>
                    </w:r>
                    <w:r w:rsidR="004A0A39">
                      <w:t xml:space="preserve">по </w:t>
                    </w:r>
                    <w:r w:rsidRPr="00160BB5">
                      <w:t>экономик</w:t>
                    </w:r>
                    <w:r w:rsidR="004A0A39">
                      <w:t>е</w:t>
                    </w:r>
                    <w:r w:rsidRPr="00160BB5">
                      <w:t xml:space="preserve"> и финанс</w:t>
                    </w:r>
                    <w:r w:rsidR="004A0A39">
                      <w:t>ам</w:t>
                    </w:r>
                  </w:p>
                  <w:p w:rsidR="0029008B" w:rsidRPr="0029008B" w:rsidRDefault="0029008B" w:rsidP="00056F26">
                    <w:pPr>
                      <w:jc w:val="center"/>
                      <w:rPr>
                        <w:rFonts w:ascii="Calibri" w:hAnsi="Calibri" w:cs="Arial"/>
                      </w:rPr>
                    </w:pPr>
                  </w:p>
                  <w:p w:rsidR="0029008B" w:rsidRPr="0029008B" w:rsidRDefault="0029008B" w:rsidP="00056F26">
                    <w:pPr>
                      <w:jc w:val="center"/>
                      <w:rPr>
                        <w:rFonts w:ascii="Calibri" w:hAnsi="Calibri" w:cs="Arial"/>
                      </w:rPr>
                    </w:pPr>
                  </w:p>
                </w:txbxContent>
              </v:textbox>
            </v:shape>
            <v:shape id="_x0000_s1171" type="#_x0000_t202" style="position:absolute;left:3561;top:5857;width:2493;height:498">
              <v:textbox style="mso-next-textbox:#_x0000_s1171">
                <w:txbxContent>
                  <w:p w:rsidR="0029008B" w:rsidRPr="00160BB5" w:rsidRDefault="00073155" w:rsidP="00056F26">
                    <w:pPr>
                      <w:jc w:val="center"/>
                    </w:pPr>
                    <w:r>
                      <w:t>Отдел мобилизации и обеспечения территориальной безопасности</w:t>
                    </w:r>
                  </w:p>
                  <w:p w:rsidR="0029008B" w:rsidRPr="00160BB5" w:rsidRDefault="0029008B" w:rsidP="00056F26">
                    <w:pPr>
                      <w:jc w:val="center"/>
                    </w:pPr>
                  </w:p>
                </w:txbxContent>
              </v:textbox>
            </v:shape>
            <v:shape id="_x0000_s1172" type="#_x0000_t202" style="position:absolute;left:3477;top:8104;width:2493;height:751">
              <v:textbox style="mso-next-textbox:#_x0000_s1172">
                <w:txbxContent>
                  <w:p w:rsidR="0029008B" w:rsidRPr="00160BB5" w:rsidRDefault="0029008B" w:rsidP="00056F26">
                    <w:pPr>
                      <w:jc w:val="center"/>
                    </w:pPr>
                    <w:r w:rsidRPr="00160BB5">
                      <w:t xml:space="preserve">Управление </w:t>
                    </w:r>
                    <w:r w:rsidR="004A0A39">
                      <w:t xml:space="preserve">по </w:t>
                    </w:r>
                    <w:r w:rsidR="00DC19F8">
                      <w:t>образовани</w:t>
                    </w:r>
                    <w:r w:rsidR="004A0A39">
                      <w:t>ю</w:t>
                    </w:r>
                    <w:r w:rsidRPr="00160BB5">
                      <w:t xml:space="preserve"> и социально</w:t>
                    </w:r>
                    <w:r w:rsidR="004A0A39">
                      <w:t>-культурной</w:t>
                    </w:r>
                    <w:r w:rsidR="00DC19F8">
                      <w:t xml:space="preserve"> </w:t>
                    </w:r>
                    <w:r w:rsidRPr="00160BB5">
                      <w:t>политик</w:t>
                    </w:r>
                    <w:r w:rsidR="004A0A39">
                      <w:t>е</w:t>
                    </w:r>
                  </w:p>
                </w:txbxContent>
              </v:textbox>
            </v:shape>
            <v:shape id="_x0000_s1173" type="#_x0000_t202" style="position:absolute;left:6230;top:8104;width:2443;height:751">
              <v:textbox style="mso-next-textbox:#_x0000_s1173">
                <w:txbxContent>
                  <w:p w:rsidR="0029008B" w:rsidRPr="00160BB5" w:rsidRDefault="0029008B" w:rsidP="00056F26">
                    <w:pPr>
                      <w:jc w:val="center"/>
                    </w:pPr>
                    <w:r w:rsidRPr="00160BB5">
                      <w:t xml:space="preserve">Управление </w:t>
                    </w:r>
                    <w:r w:rsidR="004A0A39">
                      <w:t xml:space="preserve">по </w:t>
                    </w:r>
                    <w:r w:rsidRPr="00160BB5">
                      <w:t>экономик</w:t>
                    </w:r>
                    <w:r w:rsidR="004A0A39">
                      <w:t>е</w:t>
                    </w:r>
                    <w:r w:rsidRPr="00160BB5">
                      <w:t xml:space="preserve"> и финанс</w:t>
                    </w:r>
                    <w:r w:rsidR="00711EA1">
                      <w:t>ам</w:t>
                    </w:r>
                    <w:r w:rsidR="00DC19F8">
                      <w:t>, в составе управления отдел финансов</w:t>
                    </w:r>
                    <w:r w:rsidR="004A0A39">
                      <w:t xml:space="preserve"> и бухгалтерского учета</w:t>
                    </w:r>
                  </w:p>
                </w:txbxContent>
              </v:textbox>
            </v:shape>
            <v:shape id="_x0000_s1174" type="#_x0000_t202" style="position:absolute;left:8853;top:8105;width:2493;height:750">
              <v:textbox style="mso-next-textbox:#_x0000_s1174">
                <w:txbxContent>
                  <w:p w:rsidR="0029008B" w:rsidRPr="00160BB5" w:rsidRDefault="00DC19F8" w:rsidP="00056F26">
                    <w:pPr>
                      <w:jc w:val="center"/>
                    </w:pPr>
                    <w:r>
                      <w:t xml:space="preserve">Управление </w:t>
                    </w:r>
                    <w:r w:rsidR="004A0A39">
                      <w:t xml:space="preserve">по </w:t>
                    </w:r>
                    <w:r>
                      <w:t>жилищно-коммунально</w:t>
                    </w:r>
                    <w:r w:rsidR="004A0A39">
                      <w:t>му</w:t>
                    </w:r>
                    <w:r>
                      <w:t xml:space="preserve"> хозяйств</w:t>
                    </w:r>
                    <w:r w:rsidR="004A0A39">
                      <w:t>у</w:t>
                    </w:r>
                    <w:r>
                      <w:t xml:space="preserve"> и инфраструктур</w:t>
                    </w:r>
                    <w:r w:rsidR="004A0A39">
                      <w:t>е</w:t>
                    </w:r>
                  </w:p>
                </w:txbxContent>
              </v:textbox>
            </v:shape>
            <v:line id="_x0000_s1175" style="position:absolute;flip:x" from="4757,7461" to="4758,8104">
              <v:stroke endarrow="block"/>
            </v:line>
            <v:line id="_x0000_s1176" style="position:absolute;flip:x" from="9835,7462" to="9836,8105">
              <v:stroke endarrow="block"/>
            </v:line>
            <v:line id="_x0000_s1177" style="position:absolute" from="7390,7422" to="7391,8103">
              <v:stroke endarrow="block"/>
            </v:line>
            <w10:wrap type="none"/>
            <w10:anchorlock/>
          </v:group>
        </w:pict>
      </w:r>
    </w:p>
    <w:sectPr w:rsidR="00673B07" w:rsidSect="00673B07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7F6"/>
    <w:multiLevelType w:val="hybridMultilevel"/>
    <w:tmpl w:val="9A5AEC3C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9E265A"/>
    <w:multiLevelType w:val="hybridMultilevel"/>
    <w:tmpl w:val="46685066"/>
    <w:lvl w:ilvl="0" w:tplc="D64C98B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8D11718"/>
    <w:multiLevelType w:val="multilevel"/>
    <w:tmpl w:val="72EAE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38D9"/>
    <w:rsid w:val="000024DA"/>
    <w:rsid w:val="000262B6"/>
    <w:rsid w:val="000373E9"/>
    <w:rsid w:val="00056F26"/>
    <w:rsid w:val="000675DA"/>
    <w:rsid w:val="00073155"/>
    <w:rsid w:val="0008438E"/>
    <w:rsid w:val="000A49E9"/>
    <w:rsid w:val="000B3192"/>
    <w:rsid w:val="000B5960"/>
    <w:rsid w:val="000C226A"/>
    <w:rsid w:val="000E2627"/>
    <w:rsid w:val="001067E3"/>
    <w:rsid w:val="0011625A"/>
    <w:rsid w:val="00142CCB"/>
    <w:rsid w:val="00143768"/>
    <w:rsid w:val="00160BB5"/>
    <w:rsid w:val="001A4AAE"/>
    <w:rsid w:val="001B38D9"/>
    <w:rsid w:val="001B546E"/>
    <w:rsid w:val="00211B8F"/>
    <w:rsid w:val="002311FA"/>
    <w:rsid w:val="0029008B"/>
    <w:rsid w:val="002A6A99"/>
    <w:rsid w:val="002A6F87"/>
    <w:rsid w:val="002B3C45"/>
    <w:rsid w:val="002E7504"/>
    <w:rsid w:val="002F068D"/>
    <w:rsid w:val="00344BC3"/>
    <w:rsid w:val="0034501F"/>
    <w:rsid w:val="003638AC"/>
    <w:rsid w:val="003A3E1B"/>
    <w:rsid w:val="003C2A1D"/>
    <w:rsid w:val="003D2971"/>
    <w:rsid w:val="003D42C5"/>
    <w:rsid w:val="004030A6"/>
    <w:rsid w:val="004068C1"/>
    <w:rsid w:val="0045435A"/>
    <w:rsid w:val="00472FAB"/>
    <w:rsid w:val="00492744"/>
    <w:rsid w:val="004937DA"/>
    <w:rsid w:val="00494FB9"/>
    <w:rsid w:val="004A0A39"/>
    <w:rsid w:val="004B28DF"/>
    <w:rsid w:val="004C1147"/>
    <w:rsid w:val="004F24B9"/>
    <w:rsid w:val="00541EAC"/>
    <w:rsid w:val="005552C7"/>
    <w:rsid w:val="005669AC"/>
    <w:rsid w:val="0058122C"/>
    <w:rsid w:val="005C6A67"/>
    <w:rsid w:val="005D28CD"/>
    <w:rsid w:val="005D4499"/>
    <w:rsid w:val="005D6BC4"/>
    <w:rsid w:val="00605EC7"/>
    <w:rsid w:val="00614320"/>
    <w:rsid w:val="006174D0"/>
    <w:rsid w:val="00645833"/>
    <w:rsid w:val="006503F3"/>
    <w:rsid w:val="00673B07"/>
    <w:rsid w:val="006A491A"/>
    <w:rsid w:val="006A64A1"/>
    <w:rsid w:val="006B1FFB"/>
    <w:rsid w:val="006D7E5E"/>
    <w:rsid w:val="00711EA1"/>
    <w:rsid w:val="00715E76"/>
    <w:rsid w:val="007F4B31"/>
    <w:rsid w:val="00830E29"/>
    <w:rsid w:val="008574B5"/>
    <w:rsid w:val="00870A4F"/>
    <w:rsid w:val="00874CB6"/>
    <w:rsid w:val="00892894"/>
    <w:rsid w:val="008A18DF"/>
    <w:rsid w:val="008B0122"/>
    <w:rsid w:val="008D7772"/>
    <w:rsid w:val="008E2D68"/>
    <w:rsid w:val="008F1C88"/>
    <w:rsid w:val="00912BA1"/>
    <w:rsid w:val="00927E4B"/>
    <w:rsid w:val="0094147A"/>
    <w:rsid w:val="00952064"/>
    <w:rsid w:val="00970890"/>
    <w:rsid w:val="00977C94"/>
    <w:rsid w:val="00990EF5"/>
    <w:rsid w:val="00993A64"/>
    <w:rsid w:val="009A0094"/>
    <w:rsid w:val="009B4E0F"/>
    <w:rsid w:val="009E06BA"/>
    <w:rsid w:val="009E56C8"/>
    <w:rsid w:val="00A13E7B"/>
    <w:rsid w:val="00A53A8E"/>
    <w:rsid w:val="00A8330C"/>
    <w:rsid w:val="00AB172D"/>
    <w:rsid w:val="00AB1F40"/>
    <w:rsid w:val="00AC084A"/>
    <w:rsid w:val="00AC091F"/>
    <w:rsid w:val="00AC0BB0"/>
    <w:rsid w:val="00B362B7"/>
    <w:rsid w:val="00B42742"/>
    <w:rsid w:val="00B763BF"/>
    <w:rsid w:val="00B96702"/>
    <w:rsid w:val="00BB5CC7"/>
    <w:rsid w:val="00BD0977"/>
    <w:rsid w:val="00BD182F"/>
    <w:rsid w:val="00BF0A9C"/>
    <w:rsid w:val="00C36676"/>
    <w:rsid w:val="00C4799E"/>
    <w:rsid w:val="00C6316B"/>
    <w:rsid w:val="00C6622F"/>
    <w:rsid w:val="00C716E6"/>
    <w:rsid w:val="00C74DE3"/>
    <w:rsid w:val="00C92CD0"/>
    <w:rsid w:val="00CF7137"/>
    <w:rsid w:val="00D05BB3"/>
    <w:rsid w:val="00D22A6B"/>
    <w:rsid w:val="00D23FFA"/>
    <w:rsid w:val="00D4553C"/>
    <w:rsid w:val="00D464C2"/>
    <w:rsid w:val="00D8038A"/>
    <w:rsid w:val="00DC19F8"/>
    <w:rsid w:val="00DC2B82"/>
    <w:rsid w:val="00DD74F5"/>
    <w:rsid w:val="00DE5A35"/>
    <w:rsid w:val="00E100AF"/>
    <w:rsid w:val="00E17545"/>
    <w:rsid w:val="00E33107"/>
    <w:rsid w:val="00E64B02"/>
    <w:rsid w:val="00E764F0"/>
    <w:rsid w:val="00E87BCD"/>
    <w:rsid w:val="00EA2C18"/>
    <w:rsid w:val="00EF53FD"/>
    <w:rsid w:val="00F1440A"/>
    <w:rsid w:val="00F1612C"/>
    <w:rsid w:val="00F75121"/>
    <w:rsid w:val="00F759E9"/>
    <w:rsid w:val="00FE1DFD"/>
    <w:rsid w:val="00FE55EF"/>
    <w:rsid w:val="00FF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4F0"/>
    <w:rPr>
      <w:sz w:val="24"/>
      <w:szCs w:val="24"/>
    </w:rPr>
  </w:style>
  <w:style w:type="paragraph" w:styleId="1">
    <w:name w:val="heading 1"/>
    <w:basedOn w:val="a"/>
    <w:next w:val="a"/>
    <w:qFormat/>
    <w:rsid w:val="00E764F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B38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E764F0"/>
    <w:pPr>
      <w:jc w:val="center"/>
    </w:pPr>
    <w:rPr>
      <w:sz w:val="28"/>
    </w:rPr>
  </w:style>
  <w:style w:type="paragraph" w:styleId="a4">
    <w:name w:val="Body Text Indent"/>
    <w:basedOn w:val="a"/>
    <w:rsid w:val="00E764F0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E3310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nhideWhenUsed/>
    <w:rsid w:val="004068C1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4068C1"/>
    <w:rPr>
      <w:rFonts w:ascii="Courier New" w:hAnsi="Courier New"/>
    </w:rPr>
  </w:style>
  <w:style w:type="paragraph" w:styleId="a8">
    <w:name w:val="List Paragraph"/>
    <w:basedOn w:val="a"/>
    <w:uiPriority w:val="34"/>
    <w:qFormat/>
    <w:rsid w:val="008E2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vt:lpstr>
    </vt:vector>
  </TitlesOfParts>
  <Company>Home Office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dc:title>
  <dc:creator>User</dc:creator>
  <cp:lastModifiedBy>Специалист</cp:lastModifiedBy>
  <cp:revision>10</cp:revision>
  <cp:lastPrinted>2022-12-19T09:15:00Z</cp:lastPrinted>
  <dcterms:created xsi:type="dcterms:W3CDTF">2022-12-13T08:10:00Z</dcterms:created>
  <dcterms:modified xsi:type="dcterms:W3CDTF">2022-12-19T09:19:00Z</dcterms:modified>
</cp:coreProperties>
</file>