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0" w:rsidRDefault="00A9536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95360" w:rsidRDefault="00A9536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ТЕХНОЛОГИЧЕСК</w:t>
      </w:r>
      <w:r w:rsidR="00A229C3">
        <w:rPr>
          <w:rStyle w:val="FontStyle20"/>
          <w:sz w:val="20"/>
          <w:szCs w:val="20"/>
        </w:rPr>
        <w:t xml:space="preserve">АЯ </w:t>
      </w:r>
      <w:r w:rsidRPr="00821321">
        <w:rPr>
          <w:rStyle w:val="FontStyle20"/>
          <w:sz w:val="20"/>
          <w:szCs w:val="20"/>
        </w:rPr>
        <w:t xml:space="preserve"> СХЕМ</w:t>
      </w:r>
      <w:r w:rsidR="00A229C3">
        <w:rPr>
          <w:rStyle w:val="FontStyle20"/>
          <w:sz w:val="20"/>
          <w:szCs w:val="20"/>
        </w:rPr>
        <w:t>А</w:t>
      </w:r>
    </w:p>
    <w:p w:rsidR="00C40654" w:rsidRPr="00821321" w:rsidRDefault="00C4065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по предоставлению муниципальной услуги: «</w:t>
      </w:r>
      <w:r w:rsidRPr="00821321">
        <w:rPr>
          <w:rFonts w:eastAsia="Times New Roman"/>
          <w:sz w:val="20"/>
          <w:szCs w:val="20"/>
        </w:rPr>
        <w:t>Предоставление мест захоронения на кладбищах».</w:t>
      </w:r>
    </w:p>
    <w:p w:rsidR="0082348C" w:rsidRPr="00821321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8789"/>
        <w:gridCol w:w="12899"/>
      </w:tblGrid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2899" w:type="dxa"/>
          </w:tcPr>
          <w:p w:rsidR="0082348C" w:rsidRPr="00A229C3" w:rsidRDefault="00A229C3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Администрация Пудожского муниципального района</w:t>
            </w:r>
          </w:p>
        </w:tc>
      </w:tr>
      <w:tr w:rsidR="0082348C" w:rsidRPr="00821321" w:rsidTr="00C40654">
        <w:trPr>
          <w:trHeight w:val="351"/>
        </w:trPr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5"/>
              <w:widowControl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2899" w:type="dxa"/>
          </w:tcPr>
          <w:p w:rsidR="0082348C" w:rsidRPr="00A229C3" w:rsidRDefault="002862D3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>
              <w:t>1000000000165316353</w:t>
            </w:r>
          </w:p>
        </w:tc>
      </w:tr>
      <w:tr w:rsidR="0082348C" w:rsidRPr="00821321" w:rsidTr="00C40654">
        <w:trPr>
          <w:trHeight w:val="425"/>
        </w:trPr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5"/>
              <w:widowControl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2899" w:type="dxa"/>
          </w:tcPr>
          <w:p w:rsidR="0082348C" w:rsidRPr="00A229C3" w:rsidRDefault="00C27E50" w:rsidP="00A229C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Fonts w:eastAsia="Times New Roman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rPr>
          <w:trHeight w:val="436"/>
        </w:trPr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5"/>
              <w:widowControl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2899" w:type="dxa"/>
          </w:tcPr>
          <w:p w:rsidR="0082348C" w:rsidRPr="00A229C3" w:rsidRDefault="00C27E50" w:rsidP="00A229C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Fonts w:eastAsia="Times New Roman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5"/>
              <w:widowControl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12899" w:type="dxa"/>
          </w:tcPr>
          <w:p w:rsidR="0082348C" w:rsidRPr="00A229C3" w:rsidRDefault="00A229C3" w:rsidP="00A229C3">
            <w:pPr>
              <w:spacing w:line="276" w:lineRule="auto"/>
              <w:ind w:right="46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Постановление администрации Пудожского муниципального района от 07.09.2015 г. № 480-П «</w:t>
            </w:r>
            <w:r w:rsidRPr="006D37D0">
              <w:t>Об утверждении административного регламента</w:t>
            </w:r>
            <w:r>
              <w:t xml:space="preserve"> по предоставлению</w:t>
            </w:r>
            <w:r w:rsidRPr="006D37D0">
              <w:t xml:space="preserve"> муниципальной услуги  </w:t>
            </w:r>
            <w:r w:rsidRPr="002F328F">
              <w:t>«Предоставление мест захоронения на кладбищах»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6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5"/>
              <w:widowControl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Перечень «подуслуг»</w:t>
            </w:r>
          </w:p>
        </w:tc>
        <w:tc>
          <w:tcPr>
            <w:tcW w:w="12899" w:type="dxa"/>
          </w:tcPr>
          <w:p w:rsidR="0082348C" w:rsidRPr="00A229C3" w:rsidRDefault="00281C0A" w:rsidP="00A229C3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Fonts w:eastAsia="Times New Roman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7</w:t>
            </w:r>
          </w:p>
        </w:tc>
        <w:tc>
          <w:tcPr>
            <w:tcW w:w="8789" w:type="dxa"/>
          </w:tcPr>
          <w:p w:rsidR="0082348C" w:rsidRPr="00A229C3" w:rsidRDefault="0082348C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 w:rsidRPr="00A229C3">
              <w:rPr>
                <w:rStyle w:val="FontStyle20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12899" w:type="dxa"/>
          </w:tcPr>
          <w:p w:rsidR="0082348C" w:rsidRPr="00A229C3" w:rsidRDefault="00956A74" w:rsidP="00A229C3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657498" w:rsidRPr="00821321" w:rsidRDefault="0065749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821321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Style w:val="a3"/>
        <w:tblW w:w="22505" w:type="dxa"/>
        <w:tblLayout w:type="fixed"/>
        <w:tblLook w:val="04A0"/>
      </w:tblPr>
      <w:tblGrid>
        <w:gridCol w:w="534"/>
        <w:gridCol w:w="1701"/>
        <w:gridCol w:w="1842"/>
        <w:gridCol w:w="1418"/>
        <w:gridCol w:w="3638"/>
        <w:gridCol w:w="1417"/>
        <w:gridCol w:w="1020"/>
        <w:gridCol w:w="965"/>
        <w:gridCol w:w="1134"/>
        <w:gridCol w:w="1417"/>
        <w:gridCol w:w="1418"/>
        <w:gridCol w:w="2457"/>
        <w:gridCol w:w="3544"/>
      </w:tblGrid>
      <w:tr w:rsidR="00C40654" w:rsidRPr="00821321" w:rsidTr="00C40654">
        <w:trPr>
          <w:cantSplit/>
        </w:trPr>
        <w:tc>
          <w:tcPr>
            <w:tcW w:w="534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3260" w:type="dxa"/>
            <w:gridSpan w:val="2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38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20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65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969" w:type="dxa"/>
            <w:gridSpan w:val="3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45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3544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3638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45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63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245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C40654" w:rsidRPr="00821321" w:rsidTr="00C40654">
        <w:trPr>
          <w:cantSplit/>
        </w:trPr>
        <w:tc>
          <w:tcPr>
            <w:tcW w:w="22505" w:type="dxa"/>
            <w:gridSpan w:val="13"/>
          </w:tcPr>
          <w:p w:rsidR="00C40654" w:rsidRPr="00821321" w:rsidRDefault="004F5E18" w:rsidP="00973A53">
            <w:pPr>
              <w:pStyle w:val="Style12"/>
              <w:widowControl/>
              <w:numPr>
                <w:ilvl w:val="0"/>
                <w:numId w:val="13"/>
              </w:numPr>
              <w:tabs>
                <w:tab w:val="left" w:pos="2736"/>
                <w:tab w:val="left" w:pos="3845"/>
                <w:tab w:val="left" w:pos="15026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е мест захоронения на кладбищах.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FC0E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0654" w:rsidRPr="00821321" w:rsidRDefault="004F5E18" w:rsidP="00281C0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 xml:space="preserve">Предоставление мест захоронения на кладбищах </w:t>
            </w:r>
          </w:p>
        </w:tc>
        <w:tc>
          <w:tcPr>
            <w:tcW w:w="1842" w:type="dxa"/>
          </w:tcPr>
          <w:p w:rsidR="00C95C5D" w:rsidRPr="00821321" w:rsidRDefault="00C95C5D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 </w:t>
            </w:r>
            <w:r w:rsidR="00281C0A" w:rsidRPr="00821321">
              <w:rPr>
                <w:rStyle w:val="FontStyle23"/>
                <w:sz w:val="20"/>
                <w:szCs w:val="20"/>
              </w:rPr>
              <w:t>рабочий день</w:t>
            </w:r>
          </w:p>
          <w:p w:rsidR="009C47B0" w:rsidRPr="00821321" w:rsidRDefault="009C47B0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со дня регистрации заявления  в органе местного самоуправления (далее – Администрация</w:t>
            </w:r>
            <w:r w:rsidR="00041358" w:rsidRPr="00821321">
              <w:rPr>
                <w:rStyle w:val="FontStyle23"/>
                <w:sz w:val="20"/>
                <w:szCs w:val="20"/>
              </w:rPr>
              <w:t>)</w:t>
            </w:r>
          </w:p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C95C5D" w:rsidRPr="00821321" w:rsidRDefault="00C95C5D" w:rsidP="004F5E18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638" w:type="dxa"/>
          </w:tcPr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821321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B77A6" w:rsidRPr="00F30682" w:rsidRDefault="004B77A6" w:rsidP="004B77A6">
            <w:pPr>
              <w:ind w:firstLine="81"/>
            </w:pPr>
            <w:r w:rsidRPr="00F30682">
              <w:t>Основаниями для отказа в предоставлении муниципальной услуги являются:</w:t>
            </w:r>
          </w:p>
          <w:p w:rsidR="004B77A6" w:rsidRDefault="004B77A6" w:rsidP="004B77A6">
            <w:pPr>
              <w:ind w:firstLine="81"/>
            </w:pPr>
            <w:r w:rsidRPr="00F30682">
              <w:t>1)Несоответствие заявителя требованиям, указанным в пункте 1.2. настоящего Регламента;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20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354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</w:tr>
    </w:tbl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P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821321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6"/>
        <w:gridCol w:w="37"/>
        <w:gridCol w:w="336"/>
        <w:gridCol w:w="3069"/>
        <w:gridCol w:w="423"/>
        <w:gridCol w:w="1562"/>
        <w:gridCol w:w="4819"/>
        <w:gridCol w:w="1707"/>
        <w:gridCol w:w="1985"/>
        <w:gridCol w:w="2410"/>
        <w:gridCol w:w="283"/>
        <w:gridCol w:w="1846"/>
        <w:gridCol w:w="1713"/>
      </w:tblGrid>
      <w:tr w:rsidR="00B57CFC" w:rsidRPr="00821321" w:rsidTr="00281C0A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57CFC" w:rsidRPr="00821321" w:rsidTr="00281C0A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rPr>
          <w:trHeight w:val="198"/>
        </w:trPr>
        <w:tc>
          <w:tcPr>
            <w:tcW w:w="22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40730F" w:rsidP="00973A53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</w:t>
            </w:r>
            <w:r w:rsidRPr="00821321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D17F60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супруг, близкий родственник, иные родственники, законный представитель умершего, иное лицо, взявшее на себя обязанность осуществить погребение умершего.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D17F60" w:rsidRPr="00821321" w:rsidRDefault="00B57CFC" w:rsidP="00D17F6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специализированная служба по вопросам похоронного дела</w:t>
            </w:r>
          </w:p>
          <w:p w:rsidR="00B57CFC" w:rsidRPr="00821321" w:rsidRDefault="00B57CFC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4C5933" w:rsidRPr="00821321" w:rsidRDefault="004C5933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821321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</w:t>
            </w:r>
            <w:r w:rsidRPr="00821321">
              <w:rPr>
                <w:rStyle w:val="FontStyle23"/>
                <w:sz w:val="20"/>
                <w:szCs w:val="20"/>
              </w:rPr>
              <w:lastRenderedPageBreak/>
              <w:t>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  <w:lang w:val="en-US"/>
              </w:rPr>
              <w:t>II</w:t>
            </w:r>
            <w:r w:rsidRPr="00821321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если в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57CFC" w:rsidRPr="00821321" w:rsidRDefault="00B57CFC" w:rsidP="00B72D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(</w:t>
            </w:r>
            <w:r w:rsidRPr="00821321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281C0A" w:rsidRPr="00821321" w:rsidTr="00281C0A">
        <w:trPr>
          <w:trHeight w:val="19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  <w:r w:rsidRPr="00821321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4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61" w:type="dxa"/>
            <w:gridSpan w:val="15"/>
          </w:tcPr>
          <w:p w:rsidR="00B57CFC" w:rsidRPr="00821321" w:rsidRDefault="0040730F" w:rsidP="00973A53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4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40730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Заявление о </w:t>
            </w:r>
            <w:r w:rsidR="0040730F" w:rsidRPr="00821321">
              <w:rPr>
                <w:sz w:val="20"/>
                <w:szCs w:val="20"/>
              </w:rPr>
              <w:t>предоставлении места захоронения на кладбище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1 </w:t>
            </w:r>
          </w:p>
          <w:p w:rsidR="00B57CFC" w:rsidRPr="00821321" w:rsidRDefault="00B51F05" w:rsidP="00B57C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57CFC" w:rsidRPr="00821321">
              <w:rPr>
                <w:sz w:val="20"/>
                <w:szCs w:val="20"/>
              </w:rPr>
              <w:t>ригинал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  <w:p w:rsidR="00B57CFC" w:rsidRPr="00821321" w:rsidRDefault="00B57CFC" w:rsidP="00BA70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1F05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готовит Администрация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6.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внутренней стороны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разворота бланка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58210D" w:rsidRPr="00821321" w:rsidRDefault="0058210D" w:rsidP="00B57C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rPr>
                <w:sz w:val="20"/>
                <w:szCs w:val="20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821321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821321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B57CFC" w:rsidRPr="00821321" w:rsidRDefault="00B57CFC" w:rsidP="00B57CF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A72B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4"/>
        </w:trPr>
        <w:tc>
          <w:tcPr>
            <w:tcW w:w="565" w:type="dxa"/>
            <w:gridSpan w:val="2"/>
            <w:shd w:val="clear" w:color="auto" w:fill="auto"/>
          </w:tcPr>
          <w:p w:rsidR="000A72BD" w:rsidRPr="00821321" w:rsidRDefault="000A72B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факт смерти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смерти умершего (погибшего)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0A72BD" w:rsidRPr="00821321" w:rsidRDefault="000A72BD" w:rsidP="002E53F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факт смерти ранее умершего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погребения на участке в пределах ограды семейного (родового) захоронения либо в случае наличия волеизъявления </w:t>
            </w:r>
            <w:r w:rsidR="004C5933" w:rsidRPr="00821321">
              <w:rPr>
                <w:sz w:val="20"/>
                <w:szCs w:val="20"/>
              </w:rPr>
              <w:t xml:space="preserve">умершего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быть погребенным рядом с теми или иными ранее умершими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родственные отношения с ранее умершим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рождении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браке</w:t>
            </w:r>
          </w:p>
          <w:p w:rsidR="002E53FF" w:rsidRPr="00821321" w:rsidRDefault="002E53FF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погребения на участке в пределах ограды семейного (родового) захоронения.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653F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D653F8" w:rsidRPr="00821321" w:rsidRDefault="004C5933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9.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D653F8" w:rsidRPr="00821321" w:rsidRDefault="00D653F8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</w:t>
            </w:r>
            <w:r w:rsidR="0058210D" w:rsidRPr="00821321">
              <w:rPr>
                <w:sz w:val="20"/>
                <w:szCs w:val="20"/>
              </w:rPr>
              <w:t xml:space="preserve">, </w:t>
            </w:r>
            <w:r w:rsidR="0058210D" w:rsidRPr="00821321">
              <w:rPr>
                <w:rStyle w:val="gwt-inlinehtml"/>
                <w:sz w:val="20"/>
                <w:szCs w:val="20"/>
              </w:rPr>
              <w:t>подтверждающий волеизъявление умершего о погребении на указанном им месте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D653F8" w:rsidRPr="00821321" w:rsidRDefault="0058210D" w:rsidP="0058210D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>Письменное волеизъявление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58210D" w:rsidRPr="00821321" w:rsidRDefault="004C5933" w:rsidP="004C5933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10.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:rsidR="0058210D" w:rsidRPr="00821321" w:rsidRDefault="0058210D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Документы, необходимые при организации похорон специализированной</w:t>
            </w:r>
            <w:r w:rsidR="004C5933" w:rsidRPr="00821321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F21284" w:rsidP="00F21284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или </w:t>
            </w:r>
            <w:r w:rsidR="00821321">
              <w:rPr>
                <w:sz w:val="20"/>
                <w:szCs w:val="20"/>
              </w:rPr>
              <w:t xml:space="preserve">иной документ, </w:t>
            </w:r>
            <w:r w:rsidR="0058210D" w:rsidRPr="00821321">
              <w:rPr>
                <w:sz w:val="20"/>
                <w:szCs w:val="20"/>
              </w:rPr>
              <w:t>позволяющий убедиться о наличии разрешения со стороны родственников умершего на его погребение в определенном или ином (новом) месте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организации похорон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Договор на погребение и оказание услуг по погребению умершего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0A72B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0A72BD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погребению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07A9B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107A9B" w:rsidRPr="00821321" w:rsidRDefault="006D231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11.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</w:t>
            </w:r>
            <w:r w:rsidR="004C5933" w:rsidRPr="00821321">
              <w:rPr>
                <w:rFonts w:eastAsiaTheme="minorHAnsi"/>
                <w:sz w:val="20"/>
                <w:szCs w:val="20"/>
                <w:lang w:eastAsia="en-US"/>
              </w:rPr>
              <w:t>т об установлении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личности умершего органами внутренних дел </w:t>
            </w:r>
          </w:p>
          <w:p w:rsidR="00107A9B" w:rsidRPr="00821321" w:rsidRDefault="00107A9B" w:rsidP="002E53FF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Документ, подтверждающий установление личности умершего органами внутренних дел </w:t>
            </w:r>
          </w:p>
          <w:p w:rsidR="00107A9B" w:rsidRPr="00821321" w:rsidRDefault="00107A9B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5933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107A9B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107A9B" w:rsidRPr="00821321" w:rsidRDefault="004C5933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</w:t>
            </w:r>
            <w:r w:rsidR="00821321">
              <w:rPr>
                <w:sz w:val="20"/>
                <w:szCs w:val="20"/>
              </w:rPr>
              <w:t>.</w:t>
            </w:r>
          </w:p>
          <w:p w:rsidR="004C5933" w:rsidRPr="00821321" w:rsidRDefault="004C5933" w:rsidP="004C59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организации погребения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специализированной службой по вопросам похоронного дела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5933" w:rsidRPr="00821321" w:rsidRDefault="00686D20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107A9B" w:rsidRPr="00821321" w:rsidRDefault="00107A9B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C6A2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7C6A28" w:rsidRPr="00821321" w:rsidRDefault="007C6A28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12.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C6A28" w:rsidRPr="00821321" w:rsidRDefault="007C6A28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согласие органов внутренних дел на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осуществление погребения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7C6A28" w:rsidRPr="00821321" w:rsidRDefault="00686D20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Согласие органов внутренних дел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6D20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7C6A28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</w:t>
            </w:r>
            <w:r w:rsidR="00686D20" w:rsidRPr="00821321">
              <w:rPr>
                <w:sz w:val="20"/>
                <w:szCs w:val="20"/>
              </w:rPr>
              <w:t xml:space="preserve"> документ.</w:t>
            </w:r>
          </w:p>
          <w:p w:rsidR="00686D20" w:rsidRPr="00821321" w:rsidRDefault="00686D20" w:rsidP="00686D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погребения умерших, личность которых не установлена органами внутренних дел в определенные законодательством Российской Федерации сроки, специализированной службой по вопросам похоронного дела.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5. «</w:t>
      </w:r>
      <w:r w:rsidR="0082348C" w:rsidRPr="00821321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821321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40730F" w:rsidRPr="00821321" w:rsidTr="00E77E5E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821321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21321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0730F" w:rsidRPr="00821321" w:rsidTr="00E77E5E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973A53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821321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40730F" w:rsidRPr="00821321" w:rsidTr="00E77E5E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40730F" w:rsidRPr="00821321" w:rsidTr="00E77E5E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40730F" w:rsidRPr="00821321" w:rsidTr="00E77E5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Уведомление о 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480B3D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>услуги на утвержденном бланке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Положительный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 xml:space="preserve">Уведомление об отказе в </w:t>
            </w:r>
            <w:r w:rsidRPr="00821321">
              <w:rPr>
                <w:rStyle w:val="gwt-inlinehtml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821321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lastRenderedPageBreak/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 xml:space="preserve">услуги на утвержденном </w:t>
            </w:r>
            <w:r w:rsidRPr="00821321">
              <w:rPr>
                <w:sz w:val="20"/>
                <w:szCs w:val="20"/>
              </w:rPr>
              <w:t>бланке Администрации</w:t>
            </w:r>
          </w:p>
          <w:p w:rsidR="0040730F" w:rsidRPr="00821321" w:rsidRDefault="00821321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с обоснованием причин отказа</w:t>
            </w: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 xml:space="preserve">Раздел </w:t>
      </w:r>
      <w:r w:rsidRPr="00821321">
        <w:rPr>
          <w:rStyle w:val="FontStyle22"/>
          <w:sz w:val="20"/>
          <w:szCs w:val="20"/>
        </w:rPr>
        <w:t xml:space="preserve">7. </w:t>
      </w:r>
      <w:r w:rsidR="0055746D" w:rsidRPr="00821321">
        <w:rPr>
          <w:rStyle w:val="FontStyle20"/>
          <w:sz w:val="20"/>
          <w:szCs w:val="20"/>
        </w:rPr>
        <w:t>«</w:t>
      </w:r>
      <w:r w:rsidRPr="00821321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21321">
        <w:rPr>
          <w:rStyle w:val="FontStyle23"/>
          <w:sz w:val="20"/>
          <w:szCs w:val="20"/>
        </w:rPr>
        <w:t>«подуслуги»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40730F" w:rsidRPr="00821321" w:rsidTr="00E77E5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0730F" w:rsidRPr="00821321" w:rsidTr="00E77E5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3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МФЦ. Заявление регистрируется автоматически в 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Реестр передачи дел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Опись документов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8D4E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На следующий рабочий день после </w:t>
            </w:r>
            <w:r w:rsidR="008D4EEC" w:rsidRPr="00821321">
              <w:rPr>
                <w:sz w:val="20"/>
                <w:szCs w:val="20"/>
              </w:rPr>
              <w:t>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4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8. «</w:t>
      </w:r>
      <w:r w:rsidR="0082348C" w:rsidRPr="00821321">
        <w:rPr>
          <w:rStyle w:val="FontStyle20"/>
          <w:sz w:val="20"/>
          <w:szCs w:val="20"/>
        </w:rPr>
        <w:t xml:space="preserve">Особенности предоставления </w:t>
      </w:r>
      <w:r w:rsidRPr="00821321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40730F" w:rsidRPr="00821321" w:rsidTr="00E77E5E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40730F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151E16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Pr="000D7599" w:rsidRDefault="00151E16" w:rsidP="00C745E5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 xml:space="preserve">Информация о порядке предоставления муниципальной услуги может быть получена на официальном сайте администрации </w:t>
            </w:r>
            <w:r>
              <w:rPr>
                <w:sz w:val="20"/>
                <w:szCs w:val="20"/>
              </w:rPr>
              <w:t>Пудожского</w:t>
            </w:r>
            <w:r w:rsidRPr="000D7599">
              <w:rPr>
                <w:sz w:val="20"/>
                <w:szCs w:val="20"/>
              </w:rPr>
              <w:t xml:space="preserve"> муниципального района, а также на информационных стендах, в информационно – телекоммуникационной </w:t>
            </w:r>
            <w:r w:rsidRPr="000D7599">
              <w:rPr>
                <w:sz w:val="20"/>
                <w:szCs w:val="20"/>
              </w:rPr>
              <w:lastRenderedPageBreak/>
              <w:t xml:space="preserve">сети Интернет на </w:t>
            </w:r>
            <w:r>
              <w:rPr>
                <w:sz w:val="20"/>
                <w:szCs w:val="20"/>
              </w:rPr>
              <w:t>региональном портале электронных услуг Республики Карелия</w:t>
            </w:r>
            <w:r w:rsidRPr="000D7599">
              <w:rPr>
                <w:sz w:val="20"/>
                <w:szCs w:val="20"/>
              </w:rPr>
              <w:t>, а также на Едином портале государственных и муниципальных услуг (функций).</w:t>
            </w:r>
          </w:p>
          <w:p w:rsidR="00151E16" w:rsidRPr="000D7599" w:rsidRDefault="00151E16" w:rsidP="00C745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Pr="00C45E61" w:rsidRDefault="00151E16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lastRenderedPageBreak/>
              <w:t>-Личное обращение в Администрацию;</w:t>
            </w:r>
          </w:p>
          <w:p w:rsidR="00151E16" w:rsidRPr="00C45E61" w:rsidRDefault="00151E16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в электронной форме;</w:t>
            </w:r>
          </w:p>
          <w:p w:rsidR="00151E16" w:rsidRPr="00C45E61" w:rsidRDefault="00151E16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 почтовая связь</w:t>
            </w:r>
          </w:p>
          <w:p w:rsidR="00151E16" w:rsidRPr="000D7599" w:rsidRDefault="00151E16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 - на Едином портале государственных и муниципальных услуг (функций)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Default="00151E16" w:rsidP="00C745E5">
            <w:pPr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запрос заявителя в электронной форме, поступивший в адрес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0D7599">
              <w:rPr>
                <w:iCs/>
                <w:sz w:val="20"/>
                <w:szCs w:val="20"/>
              </w:rPr>
              <w:t>или</w:t>
            </w:r>
            <w:r w:rsidRPr="000D7599">
              <w:rPr>
                <w:sz w:val="20"/>
                <w:szCs w:val="20"/>
              </w:rPr>
              <w:t xml:space="preserve"> подведомственные муниципальн</w:t>
            </w:r>
            <w:r w:rsidRPr="000D7599">
              <w:rPr>
                <w:sz w:val="20"/>
                <w:szCs w:val="20"/>
              </w:rPr>
              <w:lastRenderedPageBreak/>
              <w:t xml:space="preserve">ые учреждения, отделы, которые в пределах своих полномочий участвуют в предоставлении муниципальной услуги или через МФЦ РК </w:t>
            </w:r>
          </w:p>
          <w:p w:rsidR="00151E16" w:rsidRDefault="00151E16" w:rsidP="00C7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на Едином портале государственных услуг</w:t>
            </w:r>
          </w:p>
          <w:p w:rsidR="00151E16" w:rsidRPr="000D7599" w:rsidRDefault="00151E16" w:rsidP="00C7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 на региональном портале электронных услуг Республики Карелия</w:t>
            </w:r>
          </w:p>
          <w:p w:rsidR="00151E16" w:rsidRPr="000D7599" w:rsidRDefault="00151E16" w:rsidP="00C745E5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Pr="000D7599" w:rsidRDefault="00151E16" w:rsidP="00C745E5">
            <w:pPr>
              <w:rPr>
                <w:bCs/>
                <w:sz w:val="20"/>
                <w:szCs w:val="20"/>
              </w:rPr>
            </w:pPr>
            <w:r w:rsidRPr="000D7599">
              <w:rPr>
                <w:bCs/>
                <w:sz w:val="20"/>
                <w:szCs w:val="20"/>
              </w:rPr>
              <w:lastRenderedPageBreak/>
              <w:t>«регистрация поступившего запроса» является обращение заявителя в администрацию, в МФЦ   путем подачи  заявления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Pr="000D7599" w:rsidRDefault="00151E16" w:rsidP="00C745E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D759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Pr="000D7599" w:rsidRDefault="00151E16" w:rsidP="00C745E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Лично, по телефону, в личном кабинете заявителя на Едином портале государственных услуг</w:t>
            </w:r>
            <w:r>
              <w:rPr>
                <w:sz w:val="20"/>
                <w:szCs w:val="20"/>
              </w:rPr>
              <w:t>, в личном кабинете на региональном портале электронных услуг в Республик Карелия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16" w:rsidRDefault="00151E16" w:rsidP="00151E16">
            <w:pPr>
              <w:ind w:firstLine="567"/>
              <w:jc w:val="both"/>
            </w:pPr>
            <w:r>
              <w:t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случае его отсутствия рассматриваются непосредственно руководителем структурного подразделения, предоставляющего муниципальную услугу.</w:t>
            </w:r>
          </w:p>
          <w:p w:rsidR="00151E16" w:rsidRDefault="00151E16" w:rsidP="00151E16">
            <w:pPr>
              <w:ind w:firstLine="540"/>
              <w:jc w:val="both"/>
              <w:rPr>
                <w:rFonts w:cs="Calibri"/>
              </w:rPr>
            </w:pPr>
            <w:r>
      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</w:t>
            </w:r>
            <w:r>
              <w:lastRenderedPageBreak/>
              <w:t>а также может быть принята при личном приеме заявителя.</w:t>
            </w:r>
          </w:p>
          <w:p w:rsidR="00151E16" w:rsidRDefault="00151E16" w:rsidP="00151E16">
            <w:pPr>
              <w:ind w:firstLine="540"/>
              <w:jc w:val="both"/>
            </w:pPr>
            <w: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  <w:bookmarkStart w:id="0" w:name="Par26"/>
            <w:bookmarkEnd w:id="0"/>
          </w:p>
          <w:p w:rsidR="00151E16" w:rsidRDefault="00151E16" w:rsidP="00151E16">
            <w:pPr>
              <w:ind w:firstLine="540"/>
              <w:jc w:val="both"/>
            </w:pPr>
            <w: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151E16" w:rsidRDefault="00151E16" w:rsidP="00151E16">
            <w:pPr>
              <w:ind w:firstLine="540"/>
              <w:jc w:val="both"/>
            </w:pPr>
            <w: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151E16" w:rsidRDefault="00151E16" w:rsidP="00151E16">
            <w:pPr>
              <w:ind w:firstLine="540"/>
              <w:jc w:val="both"/>
            </w:pPr>
            <w:r>
              <w:t>2) отказывает в удовлетворении жалобы.</w:t>
            </w:r>
          </w:p>
          <w:p w:rsidR="00151E16" w:rsidRDefault="00151E16" w:rsidP="00151E16">
            <w:pPr>
              <w:ind w:firstLine="540"/>
              <w:jc w:val="both"/>
            </w:pPr>
            <w: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151E16" w:rsidRDefault="00151E16" w:rsidP="00151E16">
            <w:pPr>
              <w:ind w:firstLine="540"/>
              <w:jc w:val="both"/>
              <w:rPr>
                <w:rFonts w:cs="Calibri"/>
                <w:b/>
              </w:rPr>
            </w:pPr>
            <w: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      </w:r>
          </w:p>
          <w:p w:rsidR="00151E16" w:rsidRPr="00821321" w:rsidRDefault="00151E16" w:rsidP="00E77E5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C40654" w:rsidRPr="00821321" w:rsidRDefault="00C40654" w:rsidP="00F72F16">
      <w:pPr>
        <w:rPr>
          <w:color w:val="000000"/>
          <w:sz w:val="20"/>
          <w:szCs w:val="20"/>
        </w:rPr>
        <w:sectPr w:rsidR="00C40654" w:rsidRPr="00821321" w:rsidSect="00C40654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C40654" w:rsidRDefault="00C40654" w:rsidP="00F72F16">
      <w:pPr>
        <w:rPr>
          <w:color w:val="000000"/>
          <w:sz w:val="20"/>
          <w:szCs w:val="20"/>
        </w:rPr>
      </w:pPr>
    </w:p>
    <w:p w:rsidR="00F72F16" w:rsidRDefault="00F72F16" w:rsidP="00F72F1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Pr="00F72F16">
        <w:rPr>
          <w:color w:val="000000"/>
          <w:szCs w:val="20"/>
        </w:rPr>
        <w:t>Приложение №1</w:t>
      </w:r>
    </w:p>
    <w:p w:rsidR="00F72F16" w:rsidRPr="00721857" w:rsidRDefault="00F72F16" w:rsidP="00F72F16">
      <w:pPr>
        <w:rPr>
          <w:color w:val="000000"/>
          <w:sz w:val="20"/>
          <w:szCs w:val="20"/>
        </w:rPr>
      </w:pPr>
    </w:p>
    <w:p w:rsidR="00763E85" w:rsidRPr="002B1D18" w:rsidRDefault="00763E85" w:rsidP="00763E85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В Администрацию</w:t>
      </w:r>
      <w:r w:rsidRPr="009429F3">
        <w:rPr>
          <w:sz w:val="20"/>
          <w:szCs w:val="20"/>
        </w:rPr>
        <w:t xml:space="preserve">  _________</w:t>
      </w:r>
      <w:r>
        <w:rPr>
          <w:sz w:val="20"/>
          <w:szCs w:val="20"/>
        </w:rPr>
        <w:t>_____</w:t>
      </w:r>
      <w:r w:rsidRPr="009429F3">
        <w:rPr>
          <w:sz w:val="20"/>
          <w:szCs w:val="20"/>
        </w:rPr>
        <w:t>____</w:t>
      </w:r>
      <w:r>
        <w:rPr>
          <w:sz w:val="20"/>
          <w:szCs w:val="20"/>
        </w:rPr>
        <w:t>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 xml:space="preserve"> (наименование муниципального образования)</w:t>
      </w:r>
    </w:p>
    <w:p w:rsidR="00FD32B1" w:rsidRPr="009429F3" w:rsidRDefault="00FD32B1" w:rsidP="00FD32B1">
      <w:pPr>
        <w:spacing w:before="120"/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___________________________________</w:t>
      </w:r>
      <w:r w:rsidRPr="009429F3">
        <w:rPr>
          <w:sz w:val="20"/>
          <w:szCs w:val="20"/>
        </w:rPr>
        <w:t>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 xml:space="preserve">    (ФИО заявителя – физического лица, наименование заявителя - юридического лица)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(серия, номер документа, удостоверяющего личность заявителя, дата выдачи, орган, выдавший документ)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 w:rsidRPr="00FD32B1">
        <w:rPr>
          <w:i/>
        </w:rPr>
        <w:t>(адрес места жительства)</w:t>
      </w:r>
      <w:r>
        <w:rPr>
          <w:i/>
          <w:sz w:val="18"/>
          <w:szCs w:val="18"/>
        </w:rPr>
        <w:t xml:space="preserve"> 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(почтовый адрес)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  <w:spacing w:val="-14"/>
        </w:rPr>
      </w:pPr>
      <w:r w:rsidRPr="00FD32B1">
        <w:rPr>
          <w:i/>
          <w:spacing w:val="-14"/>
        </w:rPr>
        <w:t>(юридический адрес, место нахождения, почтовый адрес юридического лица)</w:t>
      </w:r>
    </w:p>
    <w:p w:rsidR="00FD32B1" w:rsidRDefault="00FD32B1" w:rsidP="00FD32B1">
      <w:pPr>
        <w:ind w:left="8505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>(ОГРН, ИНН</w:t>
      </w:r>
      <w:r>
        <w:rPr>
          <w:i/>
        </w:rPr>
        <w:t>)</w:t>
      </w:r>
    </w:p>
    <w:p w:rsidR="00FD32B1" w:rsidRDefault="00FD32B1" w:rsidP="00FD32B1">
      <w:pPr>
        <w:ind w:left="8505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______________________________________</w:t>
      </w: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  <w:r w:rsidRPr="00F72F16">
        <w:rPr>
          <w:b/>
          <w:color w:val="000000"/>
          <w:sz w:val="28"/>
          <w:szCs w:val="28"/>
        </w:rPr>
        <w:t>З</w:t>
      </w:r>
      <w:r w:rsidR="009510D3">
        <w:rPr>
          <w:b/>
          <w:color w:val="000000"/>
          <w:sz w:val="28"/>
          <w:szCs w:val="28"/>
        </w:rPr>
        <w:t>аявление</w:t>
      </w: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763E85" w:rsidRPr="00F72F16" w:rsidRDefault="00F72F16" w:rsidP="00F72F16">
      <w:pPr>
        <w:tabs>
          <w:tab w:val="left" w:pos="5835"/>
          <w:tab w:val="left" w:pos="8310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                  Прошу предоставить место для захоронения гр. ____________________________________________</w:t>
      </w:r>
      <w:r w:rsidR="00763E85">
        <w:rPr>
          <w:color w:val="000000"/>
          <w:sz w:val="28"/>
          <w:szCs w:val="28"/>
        </w:rPr>
        <w:t>___</w:t>
      </w:r>
      <w:r w:rsidRPr="00F72F16">
        <w:rPr>
          <w:color w:val="000000"/>
          <w:sz w:val="28"/>
          <w:szCs w:val="28"/>
        </w:rPr>
        <w:t>_____,</w:t>
      </w:r>
    </w:p>
    <w:p w:rsidR="00763E85" w:rsidRPr="00763E85" w:rsidRDefault="00763E85" w:rsidP="00F72F16">
      <w:pPr>
        <w:tabs>
          <w:tab w:val="left" w:pos="5835"/>
          <w:tab w:val="left" w:pos="8310"/>
        </w:tabs>
        <w:spacing w:line="360" w:lineRule="auto"/>
        <w:rPr>
          <w:i/>
          <w:color w:val="000000"/>
        </w:rPr>
      </w:pPr>
      <w:r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О</w:t>
      </w:r>
      <w:r w:rsidR="00F21284">
        <w:rPr>
          <w:i/>
          <w:color w:val="000000"/>
        </w:rPr>
        <w:t xml:space="preserve">. </w:t>
      </w:r>
      <w:r w:rsidRPr="00763E85">
        <w:rPr>
          <w:i/>
          <w:color w:val="000000"/>
        </w:rPr>
        <w:t xml:space="preserve"> умершего (погибшего)</w:t>
      </w:r>
    </w:p>
    <w:p w:rsidR="00F72F16" w:rsidRPr="00F72F16" w:rsidRDefault="00F72F16" w:rsidP="00F72F16">
      <w:pPr>
        <w:tabs>
          <w:tab w:val="left" w:pos="5835"/>
          <w:tab w:val="left" w:pos="8310"/>
        </w:tabs>
        <w:spacing w:line="360" w:lineRule="auto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степень родства (при наличии)</w:t>
      </w:r>
      <w:r w:rsidR="00763E85">
        <w:rPr>
          <w:color w:val="000000"/>
          <w:sz w:val="28"/>
          <w:szCs w:val="28"/>
        </w:rPr>
        <w:t xml:space="preserve"> _________________________________________________________________________________</w:t>
      </w:r>
    </w:p>
    <w:p w:rsidR="00F72F16" w:rsidRPr="00F72F16" w:rsidRDefault="00F72F16" w:rsidP="00F72F16">
      <w:pPr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размером _______м2</w:t>
      </w:r>
      <w:r w:rsidR="00973A53">
        <w:rPr>
          <w:color w:val="000000"/>
          <w:sz w:val="28"/>
          <w:szCs w:val="28"/>
        </w:rPr>
        <w:t>________________________________________ на ___</w:t>
      </w: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</w:t>
      </w:r>
      <w:r w:rsidR="00763E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_______кладбище</w:t>
      </w:r>
    </w:p>
    <w:p w:rsidR="00F72F16" w:rsidRPr="00763E85" w:rsidRDefault="00973A53" w:rsidP="00F72F16">
      <w:pPr>
        <w:tabs>
          <w:tab w:val="left" w:pos="5835"/>
        </w:tabs>
        <w:spacing w:line="360" w:lineRule="auto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(размер)              (основание</w:t>
      </w:r>
      <w:r w:rsidRPr="00973A53">
        <w:rPr>
          <w:i/>
          <w:color w:val="000000"/>
        </w:rPr>
        <w:t xml:space="preserve"> со ссылкой на пункт Порядка)</w:t>
      </w:r>
      <w:r w:rsidR="00F72F16" w:rsidRPr="00763E85">
        <w:rPr>
          <w:i/>
          <w:color w:val="000000"/>
        </w:rPr>
        <w:t xml:space="preserve">               (наименование кладбища)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</w:t>
      </w:r>
      <w:r w:rsidRPr="00F72F16">
        <w:rPr>
          <w:color w:val="000000"/>
          <w:sz w:val="28"/>
          <w:szCs w:val="28"/>
        </w:rPr>
        <w:t xml:space="preserve">______________, </w:t>
      </w:r>
      <w:r>
        <w:rPr>
          <w:color w:val="000000"/>
          <w:sz w:val="28"/>
          <w:szCs w:val="28"/>
        </w:rPr>
        <w:t>_____</w:t>
      </w:r>
      <w:r w:rsidRPr="00F72F16">
        <w:rPr>
          <w:color w:val="000000"/>
          <w:sz w:val="28"/>
          <w:szCs w:val="28"/>
        </w:rPr>
        <w:t>____________________________ ,_____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______________, рядом с родственной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дата рождения                        дата смерти                            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могилой его (при необходимости)  </w:t>
      </w:r>
      <w:r>
        <w:rPr>
          <w:color w:val="000000"/>
          <w:sz w:val="28"/>
          <w:szCs w:val="28"/>
        </w:rPr>
        <w:t>____________________</w:t>
      </w:r>
      <w:r w:rsidRPr="00F72F16">
        <w:rPr>
          <w:color w:val="000000"/>
          <w:sz w:val="28"/>
          <w:szCs w:val="28"/>
        </w:rPr>
        <w:t xml:space="preserve">___________________________________________________, 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ind w:firstLine="708"/>
        <w:jc w:val="both"/>
        <w:rPr>
          <w:i/>
          <w:color w:val="000000"/>
        </w:rPr>
      </w:pPr>
      <w:r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О</w:t>
      </w:r>
      <w:r w:rsidR="00F21284">
        <w:rPr>
          <w:i/>
          <w:color w:val="000000"/>
        </w:rPr>
        <w:t>.</w:t>
      </w:r>
      <w:bookmarkStart w:id="1" w:name="_GoBack"/>
      <w:bookmarkEnd w:id="1"/>
      <w:r w:rsidRPr="00763E85">
        <w:rPr>
          <w:i/>
          <w:color w:val="000000"/>
        </w:rPr>
        <w:t xml:space="preserve"> ранее умершего (ших), степень родства (при наличии) 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___________________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____,________</w:t>
      </w:r>
      <w:r w:rsidR="00763E85">
        <w:rPr>
          <w:color w:val="000000"/>
          <w:sz w:val="28"/>
          <w:szCs w:val="28"/>
        </w:rPr>
        <w:t>____</w:t>
      </w:r>
      <w:r w:rsidRPr="00F72F16">
        <w:rPr>
          <w:color w:val="000000"/>
          <w:sz w:val="28"/>
          <w:szCs w:val="28"/>
        </w:rPr>
        <w:t>_____, 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_________</w:t>
      </w:r>
    </w:p>
    <w:p w:rsidR="00F72F16" w:rsidRPr="00763E85" w:rsidRDefault="00F72F16" w:rsidP="00F72F16">
      <w:pPr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     дата рождения            дата смерти      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color w:val="000000"/>
          <w:sz w:val="28"/>
          <w:szCs w:val="28"/>
        </w:rPr>
        <w:t>П</w:t>
      </w:r>
      <w:r w:rsidRPr="00F72F16">
        <w:rPr>
          <w:sz w:val="28"/>
          <w:szCs w:val="28"/>
        </w:rPr>
        <w:t>еречень прилагаемых документов: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1._____________________________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2._____________________________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3._____________________________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4._____________________________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5._____________________________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6._____________________________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  <w:r w:rsidRPr="00F72F16">
        <w:rPr>
          <w:sz w:val="28"/>
          <w:szCs w:val="28"/>
        </w:rPr>
        <w:t>7._____________________________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color w:val="000000"/>
          <w:sz w:val="28"/>
          <w:szCs w:val="28"/>
        </w:rPr>
      </w:pPr>
    </w:p>
    <w:p w:rsidR="00763E85" w:rsidRDefault="00763E85" w:rsidP="00763E85">
      <w:pPr>
        <w:spacing w:line="276" w:lineRule="auto"/>
        <w:ind w:firstLine="709"/>
        <w:jc w:val="both"/>
      </w:pPr>
      <w:r w:rsidRPr="00763E85">
        <w:rPr>
          <w:sz w:val="28"/>
          <w:szCs w:val="28"/>
        </w:rPr>
        <w:t>Настоящим даю согласие Администрации</w:t>
      </w:r>
      <w:r w:rsidRPr="00D2036A">
        <w:t xml:space="preserve"> __________</w:t>
      </w:r>
      <w:r>
        <w:t>___________________________________________________________________</w:t>
      </w:r>
    </w:p>
    <w:p w:rsidR="00763E85" w:rsidRPr="00676657" w:rsidRDefault="00763E85" w:rsidP="00763E85">
      <w:pPr>
        <w:spacing w:line="276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763E85" w:rsidRPr="00763E85" w:rsidRDefault="00763E85" w:rsidP="00763E85">
      <w:pPr>
        <w:spacing w:line="276" w:lineRule="auto"/>
        <w:jc w:val="both"/>
        <w:rPr>
          <w:sz w:val="28"/>
          <w:szCs w:val="28"/>
        </w:rPr>
      </w:pPr>
      <w:r w:rsidRPr="00763E85">
        <w:rPr>
          <w:sz w:val="28"/>
          <w:szCs w:val="28"/>
        </w:rPr>
        <w:t>на обработку, включая</w:t>
      </w:r>
      <w:r w:rsidRPr="00763E85">
        <w:rPr>
          <w:rFonts w:eastAsiaTheme="minorHAnsi"/>
          <w:sz w:val="28"/>
          <w:szCs w:val="28"/>
        </w:rPr>
        <w:t xml:space="preserve"> сбор, </w:t>
      </w:r>
      <w:r w:rsidRPr="00763E85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763E85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763E85" w:rsidRDefault="00763E85" w:rsidP="0076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действует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1C0A" w:rsidRDefault="00763E85" w:rsidP="00763E85">
      <w:pPr>
        <w:ind w:left="2832" w:firstLine="708"/>
        <w:jc w:val="center"/>
        <w:rPr>
          <w:rFonts w:eastAsia="Times New Roman"/>
          <w:i/>
          <w:sz w:val="20"/>
          <w:szCs w:val="20"/>
        </w:rPr>
      </w:pPr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получения результата </w:t>
      </w:r>
    </w:p>
    <w:p w:rsidR="00763E85" w:rsidRPr="00EC71AB" w:rsidRDefault="00763E85" w:rsidP="00763E85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rFonts w:eastAsia="Times New Roman"/>
          <w:i/>
          <w:sz w:val="20"/>
          <w:szCs w:val="20"/>
        </w:rPr>
        <w:t>муниципальной услуги</w:t>
      </w:r>
      <w:r w:rsidRPr="00EC71AB">
        <w:rPr>
          <w:i/>
          <w:sz w:val="20"/>
          <w:szCs w:val="20"/>
        </w:rPr>
        <w:t>,  до момента отзыва согласия, в течение иного определенного срока (определяется заявителем)</w:t>
      </w:r>
    </w:p>
    <w:p w:rsidR="00763E85" w:rsidRPr="00D2036A" w:rsidRDefault="00763E85" w:rsidP="00763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E85" w:rsidRPr="00763E85" w:rsidRDefault="00763E85" w:rsidP="00763E85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  <w:lang w:eastAsia="en-US"/>
        </w:rPr>
        <w:lastRenderedPageBreak/>
        <w:t xml:space="preserve">                                Подпись з</w:t>
      </w:r>
      <w:r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   расшифровка подписи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Подпись специалиста,                           расшифровка подписи</w:t>
      </w:r>
    </w:p>
    <w:p w:rsidR="00763E85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B57CFC" w:rsidRPr="0082348C" w:rsidRDefault="00B57CFC" w:rsidP="00763E85">
      <w:pPr>
        <w:jc w:val="both"/>
        <w:rPr>
          <w:rFonts w:ascii="Arial" w:hAnsi="Arial" w:cs="Arial"/>
        </w:rPr>
      </w:pPr>
    </w:p>
    <w:sectPr w:rsidR="00B57CFC" w:rsidRPr="0082348C" w:rsidSect="00C40654">
      <w:pgSz w:w="16837" w:h="23810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32" w:rsidRDefault="00620132" w:rsidP="004D6E54">
      <w:r>
        <w:separator/>
      </w:r>
    </w:p>
  </w:endnote>
  <w:endnote w:type="continuationSeparator" w:id="1">
    <w:p w:rsidR="00620132" w:rsidRDefault="00620132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Pr="00A01E32" w:rsidRDefault="00B51F0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32" w:rsidRDefault="00620132" w:rsidP="004D6E54">
      <w:r>
        <w:separator/>
      </w:r>
    </w:p>
  </w:footnote>
  <w:footnote w:type="continuationSeparator" w:id="1">
    <w:p w:rsidR="00620132" w:rsidRDefault="00620132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B51F0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56"/>
    <w:multiLevelType w:val="hybridMultilevel"/>
    <w:tmpl w:val="C6C86882"/>
    <w:lvl w:ilvl="0" w:tplc="B45CDC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143"/>
    <w:multiLevelType w:val="hybridMultilevel"/>
    <w:tmpl w:val="30AA6BDC"/>
    <w:lvl w:ilvl="0" w:tplc="00C4B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C95"/>
    <w:multiLevelType w:val="hybridMultilevel"/>
    <w:tmpl w:val="027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244A"/>
    <w:multiLevelType w:val="hybridMultilevel"/>
    <w:tmpl w:val="C38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B86"/>
    <w:multiLevelType w:val="hybridMultilevel"/>
    <w:tmpl w:val="45B232B2"/>
    <w:lvl w:ilvl="0" w:tplc="F3E06E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2636"/>
    <w:multiLevelType w:val="hybridMultilevel"/>
    <w:tmpl w:val="DBB89B64"/>
    <w:lvl w:ilvl="0" w:tplc="5BA401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456D"/>
    <w:multiLevelType w:val="hybridMultilevel"/>
    <w:tmpl w:val="E334EB8A"/>
    <w:lvl w:ilvl="0" w:tplc="7B7841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A6F08"/>
    <w:multiLevelType w:val="hybridMultilevel"/>
    <w:tmpl w:val="0EC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1F00"/>
    <w:multiLevelType w:val="hybridMultilevel"/>
    <w:tmpl w:val="29BE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4F02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867"/>
    <w:multiLevelType w:val="hybridMultilevel"/>
    <w:tmpl w:val="BF084912"/>
    <w:lvl w:ilvl="0" w:tplc="00C4B5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37FE"/>
    <w:multiLevelType w:val="hybridMultilevel"/>
    <w:tmpl w:val="560A565C"/>
    <w:lvl w:ilvl="0" w:tplc="85F44C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D085A"/>
    <w:multiLevelType w:val="hybridMultilevel"/>
    <w:tmpl w:val="8D3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0DEB"/>
    <w:multiLevelType w:val="hybridMultilevel"/>
    <w:tmpl w:val="7E9CB5A6"/>
    <w:lvl w:ilvl="0" w:tplc="03D438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6CB7"/>
    <w:multiLevelType w:val="hybridMultilevel"/>
    <w:tmpl w:val="26D8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173A8"/>
    <w:rsid w:val="000218F6"/>
    <w:rsid w:val="00024295"/>
    <w:rsid w:val="00041358"/>
    <w:rsid w:val="00085232"/>
    <w:rsid w:val="000A72BD"/>
    <w:rsid w:val="000E2861"/>
    <w:rsid w:val="00107A9B"/>
    <w:rsid w:val="00120E28"/>
    <w:rsid w:val="00151E16"/>
    <w:rsid w:val="00193401"/>
    <w:rsid w:val="00281C0A"/>
    <w:rsid w:val="002862D3"/>
    <w:rsid w:val="002E53FF"/>
    <w:rsid w:val="002F3E6B"/>
    <w:rsid w:val="003643BA"/>
    <w:rsid w:val="003B3215"/>
    <w:rsid w:val="0040730F"/>
    <w:rsid w:val="00411D91"/>
    <w:rsid w:val="0041303E"/>
    <w:rsid w:val="00444AE9"/>
    <w:rsid w:val="0045094A"/>
    <w:rsid w:val="004A1935"/>
    <w:rsid w:val="004B77A6"/>
    <w:rsid w:val="004C5933"/>
    <w:rsid w:val="004D6E54"/>
    <w:rsid w:val="004F5E18"/>
    <w:rsid w:val="005271AC"/>
    <w:rsid w:val="00555AC7"/>
    <w:rsid w:val="0055746D"/>
    <w:rsid w:val="0058210D"/>
    <w:rsid w:val="00585DEC"/>
    <w:rsid w:val="00590642"/>
    <w:rsid w:val="00592B53"/>
    <w:rsid w:val="005D5AE1"/>
    <w:rsid w:val="005E631E"/>
    <w:rsid w:val="005F6BC5"/>
    <w:rsid w:val="00620132"/>
    <w:rsid w:val="00620159"/>
    <w:rsid w:val="00640132"/>
    <w:rsid w:val="00642FE7"/>
    <w:rsid w:val="0064438B"/>
    <w:rsid w:val="0064782E"/>
    <w:rsid w:val="00657498"/>
    <w:rsid w:val="00683A7E"/>
    <w:rsid w:val="00686D20"/>
    <w:rsid w:val="006A3BC1"/>
    <w:rsid w:val="006B21FB"/>
    <w:rsid w:val="006C4B0E"/>
    <w:rsid w:val="006D231D"/>
    <w:rsid w:val="006D385D"/>
    <w:rsid w:val="00735259"/>
    <w:rsid w:val="00763E85"/>
    <w:rsid w:val="00780C88"/>
    <w:rsid w:val="007B1B2A"/>
    <w:rsid w:val="007C0CB6"/>
    <w:rsid w:val="007C6A28"/>
    <w:rsid w:val="007E165D"/>
    <w:rsid w:val="0080455D"/>
    <w:rsid w:val="00821321"/>
    <w:rsid w:val="0082348C"/>
    <w:rsid w:val="00835DCE"/>
    <w:rsid w:val="0084005E"/>
    <w:rsid w:val="008535A8"/>
    <w:rsid w:val="00896C92"/>
    <w:rsid w:val="008A15EA"/>
    <w:rsid w:val="008C42A6"/>
    <w:rsid w:val="008C71F5"/>
    <w:rsid w:val="008D4EEC"/>
    <w:rsid w:val="00940DFD"/>
    <w:rsid w:val="009510D3"/>
    <w:rsid w:val="00956A74"/>
    <w:rsid w:val="00973A53"/>
    <w:rsid w:val="0097594D"/>
    <w:rsid w:val="009C47B0"/>
    <w:rsid w:val="00A01E32"/>
    <w:rsid w:val="00A174D4"/>
    <w:rsid w:val="00A229C3"/>
    <w:rsid w:val="00A95360"/>
    <w:rsid w:val="00AC4641"/>
    <w:rsid w:val="00AD72EF"/>
    <w:rsid w:val="00B22520"/>
    <w:rsid w:val="00B51F05"/>
    <w:rsid w:val="00B57CFC"/>
    <w:rsid w:val="00B72DBE"/>
    <w:rsid w:val="00BA70BD"/>
    <w:rsid w:val="00BE115E"/>
    <w:rsid w:val="00C158F3"/>
    <w:rsid w:val="00C15D5F"/>
    <w:rsid w:val="00C27E50"/>
    <w:rsid w:val="00C40654"/>
    <w:rsid w:val="00C51B4A"/>
    <w:rsid w:val="00C95C5D"/>
    <w:rsid w:val="00CF1CA2"/>
    <w:rsid w:val="00CF729F"/>
    <w:rsid w:val="00D17F60"/>
    <w:rsid w:val="00D653F8"/>
    <w:rsid w:val="00D65B96"/>
    <w:rsid w:val="00D83DF3"/>
    <w:rsid w:val="00D847BB"/>
    <w:rsid w:val="00DC2536"/>
    <w:rsid w:val="00E77E5E"/>
    <w:rsid w:val="00F15964"/>
    <w:rsid w:val="00F21284"/>
    <w:rsid w:val="00F72F16"/>
    <w:rsid w:val="00FB36A7"/>
    <w:rsid w:val="00FC0E92"/>
    <w:rsid w:val="00FD32B1"/>
    <w:rsid w:val="00FD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9F8D-5309-47C8-8EFB-8DCF4CC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10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23</cp:revision>
  <cp:lastPrinted>2017-04-05T11:40:00Z</cp:lastPrinted>
  <dcterms:created xsi:type="dcterms:W3CDTF">2017-06-28T14:11:00Z</dcterms:created>
  <dcterms:modified xsi:type="dcterms:W3CDTF">2019-06-28T06:42:00Z</dcterms:modified>
</cp:coreProperties>
</file>