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1A" w:rsidRDefault="0061061A" w:rsidP="0061061A">
      <w:pPr>
        <w:jc w:val="right"/>
        <w:rPr>
          <w:sz w:val="20"/>
          <w:szCs w:val="20"/>
        </w:rPr>
      </w:pPr>
    </w:p>
    <w:p w:rsidR="0061061A" w:rsidRDefault="0061061A" w:rsidP="0061061A">
      <w:pPr>
        <w:jc w:val="center"/>
      </w:pPr>
      <w:r w:rsidRPr="00A34B28">
        <w:rPr>
          <w:rFonts w:ascii="Calibri" w:eastAsia="Times New Roman" w:hAnsi="Calibri" w:cs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2.6pt" o:ole="" fillcolor="window">
            <v:imagedata r:id="rId5" o:title=""/>
          </v:shape>
          <o:OLEObject Type="Embed" ProgID="Word.Picture.8" ShapeID="_x0000_i1025" DrawAspect="Content" ObjectID="_1648974627" r:id="rId6"/>
        </w:object>
      </w:r>
    </w:p>
    <w:p w:rsidR="0061061A" w:rsidRDefault="0061061A" w:rsidP="0061061A">
      <w:pPr>
        <w:pStyle w:val="a3"/>
        <w:ind w:right="0"/>
      </w:pPr>
      <w:r>
        <w:t>Республика Карелия</w:t>
      </w:r>
    </w:p>
    <w:p w:rsidR="0061061A" w:rsidRDefault="0061061A" w:rsidP="0061061A">
      <w:pPr>
        <w:tabs>
          <w:tab w:val="left" w:pos="93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Пудожского муниципального района                                              </w:t>
      </w:r>
      <w:r w:rsidR="00CE445B" w:rsidRPr="00CE445B">
        <w:pict>
          <v:rect id="_x0000_s1029" style="position:absolute;left:0;text-align:left;margin-left:123.5pt;margin-top:8.55pt;width:86.45pt;height:14.45pt;z-index:251656192;mso-position-horizontal-relative:text;mso-position-vertical-relative:text" o:allowincell="f" filled="f" stroked="f">
            <v:textbox style="mso-next-textbox:#_x0000_s1029" inset="1pt,1pt,1pt,1pt">
              <w:txbxContent>
                <w:p w:rsidR="0061061A" w:rsidRDefault="0061061A" w:rsidP="0061061A">
                  <w:pPr>
                    <w:jc w:val="center"/>
                  </w:pPr>
                </w:p>
              </w:txbxContent>
            </v:textbox>
          </v:rect>
        </w:pict>
      </w:r>
    </w:p>
    <w:p w:rsidR="0061061A" w:rsidRDefault="0061061A" w:rsidP="0061061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61061A" w:rsidRDefault="00CE445B" w:rsidP="0061061A">
      <w:pPr>
        <w:rPr>
          <w:rFonts w:ascii="Times New Roman" w:hAnsi="Times New Roman" w:cs="Times New Roman"/>
        </w:rPr>
      </w:pPr>
      <w:r w:rsidRPr="00CE445B">
        <w:rPr>
          <w:rFonts w:ascii="Calibri" w:hAnsi="Calibri"/>
        </w:rPr>
        <w:pict>
          <v:rect id="_x0000_s1028" style="position:absolute;margin-left:63pt;margin-top:9.35pt;width:72.05pt;height:17.95pt;flip:y;z-index:251657216" filled="f" stroked="f">
            <v:textbox style="mso-next-textbox:#_x0000_s1028" inset="1pt,1pt,1pt,1pt">
              <w:txbxContent>
                <w:p w:rsidR="0061061A" w:rsidRDefault="0061061A" w:rsidP="0061061A"/>
              </w:txbxContent>
            </v:textbox>
          </v:rect>
        </w:pict>
      </w:r>
    </w:p>
    <w:p w:rsidR="0061061A" w:rsidRDefault="00CE445B" w:rsidP="0061061A">
      <w:pPr>
        <w:tabs>
          <w:tab w:val="left" w:pos="5745"/>
        </w:tabs>
        <w:rPr>
          <w:rFonts w:ascii="Times New Roman" w:hAnsi="Times New Roman"/>
          <w:sz w:val="28"/>
        </w:rPr>
      </w:pPr>
      <w:r w:rsidRPr="00CE445B">
        <w:rPr>
          <w:rFonts w:ascii="Calibri" w:hAnsi="Calibri"/>
        </w:rPr>
        <w:pict>
          <v:line id="_x0000_s1026" style="position:absolute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CE445B">
        <w:rPr>
          <w:rFonts w:ascii="Calibri" w:hAnsi="Calibri"/>
        </w:rPr>
        <w:pict>
          <v:line id="_x0000_s1027" style="position:absolute;z-index:251659264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1061A">
        <w:rPr>
          <w:rFonts w:ascii="Times New Roman" w:hAnsi="Times New Roman"/>
        </w:rPr>
        <w:t xml:space="preserve">                                                 </w:t>
      </w:r>
      <w:r w:rsidR="0061061A">
        <w:rPr>
          <w:rFonts w:ascii="Times New Roman" w:hAnsi="Times New Roman"/>
          <w:sz w:val="28"/>
          <w:szCs w:val="28"/>
        </w:rPr>
        <w:t xml:space="preserve">от    </w:t>
      </w:r>
      <w:r w:rsidR="000E1288">
        <w:rPr>
          <w:rFonts w:ascii="Times New Roman" w:hAnsi="Times New Roman"/>
          <w:sz w:val="28"/>
          <w:szCs w:val="28"/>
        </w:rPr>
        <w:t>21</w:t>
      </w:r>
      <w:r w:rsidR="00C31CA8">
        <w:rPr>
          <w:rFonts w:ascii="Times New Roman" w:hAnsi="Times New Roman"/>
          <w:sz w:val="28"/>
          <w:szCs w:val="28"/>
        </w:rPr>
        <w:t>.0</w:t>
      </w:r>
      <w:r w:rsidR="00315834">
        <w:rPr>
          <w:rFonts w:ascii="Times New Roman" w:hAnsi="Times New Roman"/>
          <w:sz w:val="28"/>
          <w:szCs w:val="28"/>
        </w:rPr>
        <w:t>4</w:t>
      </w:r>
      <w:r w:rsidR="00C31CA8">
        <w:rPr>
          <w:rFonts w:ascii="Times New Roman" w:hAnsi="Times New Roman"/>
          <w:sz w:val="28"/>
          <w:szCs w:val="28"/>
        </w:rPr>
        <w:t>.20</w:t>
      </w:r>
      <w:r w:rsidR="00B3004D">
        <w:rPr>
          <w:rFonts w:ascii="Times New Roman" w:hAnsi="Times New Roman"/>
          <w:sz w:val="28"/>
          <w:szCs w:val="28"/>
        </w:rPr>
        <w:t>20</w:t>
      </w:r>
      <w:r w:rsidR="00C31CA8">
        <w:rPr>
          <w:rFonts w:ascii="Times New Roman" w:hAnsi="Times New Roman"/>
          <w:sz w:val="28"/>
          <w:szCs w:val="28"/>
        </w:rPr>
        <w:t xml:space="preserve">          </w:t>
      </w:r>
      <w:r w:rsidR="0061061A">
        <w:rPr>
          <w:rFonts w:ascii="Times New Roman" w:hAnsi="Times New Roman"/>
          <w:sz w:val="28"/>
          <w:szCs w:val="28"/>
        </w:rPr>
        <w:t xml:space="preserve"> </w:t>
      </w:r>
      <w:r w:rsidR="0061061A">
        <w:rPr>
          <w:rFonts w:ascii="Times New Roman" w:hAnsi="Times New Roman"/>
          <w:sz w:val="28"/>
        </w:rPr>
        <w:t xml:space="preserve">№  </w:t>
      </w:r>
      <w:r w:rsidR="000E1288">
        <w:rPr>
          <w:rFonts w:ascii="Times New Roman" w:hAnsi="Times New Roman"/>
          <w:sz w:val="28"/>
        </w:rPr>
        <w:t>249</w:t>
      </w:r>
      <w:r w:rsidR="00C31CA8">
        <w:rPr>
          <w:rFonts w:ascii="Times New Roman" w:hAnsi="Times New Roman"/>
          <w:sz w:val="28"/>
        </w:rPr>
        <w:t>-П</w:t>
      </w:r>
    </w:p>
    <w:p w:rsidR="0061061A" w:rsidRDefault="0061061A" w:rsidP="0061061A">
      <w:pPr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"/>
        </w:rPr>
        <w:t xml:space="preserve"> </w:t>
      </w:r>
    </w:p>
    <w:p w:rsidR="0061061A" w:rsidRDefault="0061061A" w:rsidP="006106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Пудож </w:t>
      </w:r>
    </w:p>
    <w:p w:rsidR="000F73E4" w:rsidRPr="0049629E" w:rsidRDefault="000F73E4" w:rsidP="000F73E4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0F73E4" w:rsidRPr="0049629E" w:rsidRDefault="000F73E4" w:rsidP="000F73E4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администрации Пудожского </w:t>
      </w:r>
      <w:proofErr w:type="gramStart"/>
      <w:r w:rsidRPr="0049629E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752A1D" w:rsidRDefault="000F73E4" w:rsidP="0075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 района от </w:t>
      </w:r>
      <w:r w:rsidR="00752A1D" w:rsidRPr="00752A1D">
        <w:rPr>
          <w:rFonts w:ascii="Times New Roman" w:hAnsi="Times New Roman" w:cs="Times New Roman"/>
          <w:sz w:val="24"/>
          <w:szCs w:val="24"/>
        </w:rPr>
        <w:t>25.10.2018г. № 523-П «Об утверждении</w:t>
      </w:r>
    </w:p>
    <w:p w:rsidR="00752A1D" w:rsidRDefault="00752A1D" w:rsidP="0075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505F79">
        <w:rPr>
          <w:rFonts w:ascii="Times New Roman" w:hAnsi="Times New Roman" w:cs="Times New Roman"/>
          <w:sz w:val="24"/>
          <w:szCs w:val="24"/>
        </w:rPr>
        <w:t>П</w:t>
      </w:r>
      <w:r w:rsidRPr="00752A1D">
        <w:rPr>
          <w:rFonts w:ascii="Times New Roman" w:hAnsi="Times New Roman" w:cs="Times New Roman"/>
          <w:sz w:val="24"/>
          <w:szCs w:val="24"/>
        </w:rPr>
        <w:t xml:space="preserve">рограммы «Развитие и поддержка  </w:t>
      </w:r>
    </w:p>
    <w:p w:rsidR="00752A1D" w:rsidRDefault="00752A1D" w:rsidP="0075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на территории </w:t>
      </w:r>
    </w:p>
    <w:p w:rsidR="0061061A" w:rsidRPr="00752A1D" w:rsidRDefault="00752A1D" w:rsidP="0075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>Пудожского муниципального района на 2019-2024 гг.»</w:t>
      </w:r>
    </w:p>
    <w:p w:rsidR="0061061A" w:rsidRPr="0049629E" w:rsidRDefault="0061061A" w:rsidP="0061061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05F79" w:rsidRDefault="0061061A" w:rsidP="00505F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 </w:t>
      </w:r>
      <w:r w:rsidR="006F7931" w:rsidRPr="0049629E">
        <w:rPr>
          <w:rFonts w:ascii="Times New Roman" w:hAnsi="Times New Roman"/>
          <w:sz w:val="24"/>
          <w:szCs w:val="24"/>
        </w:rPr>
        <w:t>В</w:t>
      </w:r>
      <w:r w:rsidRPr="0049629E">
        <w:rPr>
          <w:rFonts w:ascii="Times New Roman" w:hAnsi="Times New Roman"/>
          <w:sz w:val="24"/>
          <w:szCs w:val="24"/>
        </w:rPr>
        <w:t xml:space="preserve"> </w:t>
      </w:r>
      <w:r w:rsidR="00315834">
        <w:rPr>
          <w:rFonts w:ascii="Times New Roman" w:hAnsi="Times New Roman"/>
          <w:sz w:val="24"/>
          <w:szCs w:val="24"/>
        </w:rPr>
        <w:t>соответствии с Постановлением Правительства Республики Карелия от 13.03.2020г. №85-П «О внесении изменений в Постановление Правительства Республики Карелия от 03.03.2014 года №49-П»</w:t>
      </w:r>
      <w:r w:rsidR="00505F79">
        <w:rPr>
          <w:rFonts w:ascii="Times New Roman" w:hAnsi="Times New Roman"/>
          <w:sz w:val="24"/>
          <w:szCs w:val="24"/>
        </w:rPr>
        <w:t>, администрация Пудожского муниципального района</w:t>
      </w:r>
    </w:p>
    <w:p w:rsidR="0061061A" w:rsidRDefault="0061061A" w:rsidP="009C35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3553" w:rsidRPr="0049629E" w:rsidRDefault="009C3553" w:rsidP="009C3553">
      <w:pPr>
        <w:spacing w:after="0"/>
        <w:rPr>
          <w:rFonts w:ascii="Times New Roman" w:hAnsi="Times New Roman"/>
          <w:sz w:val="24"/>
          <w:szCs w:val="24"/>
        </w:rPr>
      </w:pPr>
    </w:p>
    <w:p w:rsidR="0061061A" w:rsidRDefault="0061061A" w:rsidP="0061061A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Я Е Т:</w:t>
      </w:r>
    </w:p>
    <w:p w:rsidR="00505F79" w:rsidRDefault="00505F79" w:rsidP="005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05F79">
        <w:rPr>
          <w:rFonts w:ascii="Times New Roman" w:hAnsi="Times New Roman" w:cs="Times New Roman"/>
          <w:sz w:val="24"/>
          <w:szCs w:val="24"/>
        </w:rPr>
        <w:t>Внести в муниципальную Программу</w:t>
      </w:r>
      <w:r w:rsidR="000E1288">
        <w:rPr>
          <w:rFonts w:ascii="Times New Roman" w:hAnsi="Times New Roman" w:cs="Times New Roman"/>
          <w:sz w:val="24"/>
          <w:szCs w:val="24"/>
        </w:rPr>
        <w:t xml:space="preserve"> </w:t>
      </w:r>
      <w:r w:rsidRPr="00505F79">
        <w:rPr>
          <w:rFonts w:ascii="Times New Roman" w:hAnsi="Times New Roman" w:cs="Times New Roman"/>
          <w:sz w:val="24"/>
          <w:szCs w:val="24"/>
        </w:rPr>
        <w:t xml:space="preserve">«Развитие и поддержка малого и среднего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05F79">
        <w:rPr>
          <w:rFonts w:ascii="Times New Roman" w:hAnsi="Times New Roman" w:cs="Times New Roman"/>
          <w:sz w:val="24"/>
          <w:szCs w:val="24"/>
        </w:rPr>
        <w:t>редпринимательства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F79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на 2019-2024 гг.» </w:t>
      </w:r>
      <w:r>
        <w:rPr>
          <w:rFonts w:ascii="Times New Roman" w:hAnsi="Times New Roman" w:cs="Times New Roman"/>
          <w:sz w:val="24"/>
          <w:szCs w:val="24"/>
        </w:rPr>
        <w:t xml:space="preserve">утвержденную </w:t>
      </w:r>
      <w:r w:rsidRPr="0049629E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49629E">
        <w:rPr>
          <w:rFonts w:ascii="Times New Roman" w:hAnsi="Times New Roman"/>
          <w:sz w:val="24"/>
          <w:szCs w:val="24"/>
        </w:rPr>
        <w:t>администрации Пудожского муниципального района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2A1D">
        <w:rPr>
          <w:rFonts w:ascii="Times New Roman" w:hAnsi="Times New Roman" w:cs="Times New Roman"/>
          <w:sz w:val="24"/>
          <w:szCs w:val="24"/>
        </w:rPr>
        <w:t>25.10.2018г. № 523-П</w:t>
      </w:r>
      <w:r w:rsidRPr="00505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0E1288" w:rsidRPr="000E1288" w:rsidRDefault="000E1288" w:rsidP="005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A54E8">
        <w:rPr>
          <w:rFonts w:ascii="Times New Roman" w:hAnsi="Times New Roman" w:cs="Times New Roman"/>
          <w:sz w:val="24"/>
          <w:szCs w:val="24"/>
        </w:rPr>
        <w:t>Раздел</w:t>
      </w:r>
      <w:r w:rsidR="00CA54E8" w:rsidRPr="00CE15AE">
        <w:rPr>
          <w:rFonts w:ascii="Times New Roman" w:hAnsi="Times New Roman" w:cs="Times New Roman"/>
          <w:sz w:val="24"/>
          <w:szCs w:val="24"/>
        </w:rPr>
        <w:t xml:space="preserve"> </w:t>
      </w:r>
      <w:r w:rsidR="00CA54E8">
        <w:rPr>
          <w:rFonts w:ascii="Times New Roman" w:hAnsi="Times New Roman" w:cs="Times New Roman"/>
          <w:sz w:val="24"/>
          <w:szCs w:val="24"/>
        </w:rPr>
        <w:t>5</w:t>
      </w:r>
      <w:r w:rsidR="00CA54E8" w:rsidRPr="00CE15AE">
        <w:rPr>
          <w:rFonts w:ascii="Times New Roman" w:hAnsi="Times New Roman" w:cs="Times New Roman"/>
          <w:sz w:val="24"/>
          <w:szCs w:val="24"/>
        </w:rPr>
        <w:t xml:space="preserve"> </w:t>
      </w:r>
      <w:r w:rsidR="00CA54E8">
        <w:rPr>
          <w:rFonts w:ascii="Times New Roman" w:hAnsi="Times New Roman" w:cs="Times New Roman"/>
          <w:sz w:val="24"/>
          <w:szCs w:val="24"/>
        </w:rPr>
        <w:t>«Основания для отказа в предоставлении муниципальной поддержки»</w:t>
      </w:r>
      <w:r w:rsidR="00CA54E8" w:rsidRPr="00CE15AE">
        <w:rPr>
          <w:rFonts w:ascii="Times New Roman" w:hAnsi="Times New Roman" w:cs="Times New Roman"/>
          <w:sz w:val="24"/>
          <w:szCs w:val="24"/>
        </w:rPr>
        <w:t xml:space="preserve">  </w:t>
      </w:r>
      <w:r w:rsidR="00CA54E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CA54E8" w:rsidRPr="000E1288">
        <w:rPr>
          <w:rFonts w:ascii="Times New Roman" w:hAnsi="Times New Roman" w:cs="Times New Roman"/>
          <w:bCs/>
          <w:sz w:val="24"/>
          <w:szCs w:val="24"/>
        </w:rPr>
        <w:t>изложить в новой редакции согласно приложению №</w:t>
      </w:r>
      <w:r w:rsidR="00CA54E8">
        <w:rPr>
          <w:rFonts w:ascii="Times New Roman" w:hAnsi="Times New Roman" w:cs="Times New Roman"/>
          <w:bCs/>
          <w:sz w:val="24"/>
          <w:szCs w:val="24"/>
        </w:rPr>
        <w:t>1</w:t>
      </w:r>
      <w:r w:rsidR="00CA54E8" w:rsidRPr="000E1288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Постановлению.</w:t>
      </w:r>
    </w:p>
    <w:p w:rsidR="00505F79" w:rsidRDefault="00505F79" w:rsidP="005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 (обнародования).</w:t>
      </w:r>
    </w:p>
    <w:p w:rsidR="000E1288" w:rsidRDefault="000E1288" w:rsidP="0061061A">
      <w:pPr>
        <w:tabs>
          <w:tab w:val="left" w:pos="7140"/>
        </w:tabs>
        <w:spacing w:after="0" w:line="240" w:lineRule="auto"/>
        <w:rPr>
          <w:rFonts w:ascii="Times New Roman" w:hAnsi="Times New Roman"/>
        </w:rPr>
      </w:pPr>
    </w:p>
    <w:p w:rsidR="0061061A" w:rsidRPr="00BA373F" w:rsidRDefault="005E1C20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373F">
        <w:rPr>
          <w:rFonts w:ascii="Times New Roman" w:hAnsi="Times New Roman"/>
          <w:sz w:val="24"/>
          <w:szCs w:val="24"/>
        </w:rPr>
        <w:t>Г</w:t>
      </w:r>
      <w:r w:rsidR="00C31CA8" w:rsidRPr="00BA373F">
        <w:rPr>
          <w:rFonts w:ascii="Times New Roman" w:hAnsi="Times New Roman"/>
          <w:sz w:val="24"/>
          <w:szCs w:val="24"/>
        </w:rPr>
        <w:t>лав</w:t>
      </w:r>
      <w:r w:rsidRPr="00BA373F">
        <w:rPr>
          <w:rFonts w:ascii="Times New Roman" w:hAnsi="Times New Roman"/>
          <w:sz w:val="24"/>
          <w:szCs w:val="24"/>
        </w:rPr>
        <w:t>а</w:t>
      </w:r>
      <w:r w:rsidR="0061061A" w:rsidRPr="00BA373F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61061A" w:rsidRPr="00BA373F" w:rsidRDefault="0061061A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373F">
        <w:rPr>
          <w:rFonts w:ascii="Times New Roman" w:hAnsi="Times New Roman"/>
          <w:sz w:val="24"/>
          <w:szCs w:val="24"/>
        </w:rPr>
        <w:t xml:space="preserve">Пудожского муниципального района                                                        </w:t>
      </w:r>
      <w:r w:rsidR="006F7931" w:rsidRPr="00BA373F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BA373F">
        <w:rPr>
          <w:rFonts w:ascii="Times New Roman" w:hAnsi="Times New Roman"/>
          <w:sz w:val="24"/>
          <w:szCs w:val="24"/>
        </w:rPr>
        <w:t>А.</w:t>
      </w:r>
      <w:r w:rsidR="00C31CA8" w:rsidRPr="00BA373F">
        <w:rPr>
          <w:rFonts w:ascii="Times New Roman" w:hAnsi="Times New Roman"/>
          <w:sz w:val="24"/>
          <w:szCs w:val="24"/>
        </w:rPr>
        <w:t>В.Ладыгин</w:t>
      </w:r>
      <w:proofErr w:type="spellEnd"/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373F" w:rsidRDefault="00BA373F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A373F" w:rsidRPr="00BA373F" w:rsidRDefault="00BA373F" w:rsidP="00BA373F"/>
    <w:p w:rsidR="00BA373F" w:rsidRDefault="00BA373F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A373F" w:rsidRDefault="00BA373F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A373F" w:rsidRDefault="00BA373F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A373F" w:rsidRPr="00BA373F" w:rsidRDefault="00BA373F" w:rsidP="00BA373F"/>
    <w:p w:rsidR="00BA373F" w:rsidRDefault="00BA373F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CA54E8" w:rsidRPr="00BA373F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BA373F">
        <w:rPr>
          <w:rFonts w:ascii="Times New Roman" w:hAnsi="Times New Roman" w:cs="Times New Roman"/>
          <w:sz w:val="22"/>
          <w:szCs w:val="22"/>
        </w:rPr>
        <w:t xml:space="preserve">Приложение №1  к Постановлению администрации </w:t>
      </w:r>
    </w:p>
    <w:p w:rsidR="00CA54E8" w:rsidRPr="00BA373F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BA373F">
        <w:rPr>
          <w:rFonts w:ascii="Times New Roman" w:hAnsi="Times New Roman" w:cs="Times New Roman"/>
          <w:sz w:val="22"/>
          <w:szCs w:val="22"/>
        </w:rPr>
        <w:t>Пудожского муниципального района от 21.04.2020г. № 249-П</w:t>
      </w: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373F" w:rsidRDefault="00BA373F" w:rsidP="00CA54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4E8" w:rsidRPr="00904D0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D02">
        <w:rPr>
          <w:rFonts w:ascii="Times New Roman" w:hAnsi="Times New Roman" w:cs="Times New Roman"/>
          <w:b/>
          <w:sz w:val="24"/>
          <w:szCs w:val="24"/>
        </w:rPr>
        <w:t>5. Основания  для отказа  в предоставлении</w:t>
      </w:r>
    </w:p>
    <w:p w:rsidR="00CA54E8" w:rsidRPr="00904D0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D02">
        <w:rPr>
          <w:rFonts w:ascii="Times New Roman" w:hAnsi="Times New Roman" w:cs="Times New Roman"/>
          <w:b/>
          <w:sz w:val="24"/>
          <w:szCs w:val="24"/>
        </w:rPr>
        <w:t>муниципальной поддержки</w:t>
      </w:r>
    </w:p>
    <w:p w:rsidR="00CA54E8" w:rsidRPr="00904D02" w:rsidRDefault="00CA54E8" w:rsidP="00CA54E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4E8" w:rsidRPr="007B5BCB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Основаниями отказа в предоставлении муниципальной  поддержки субъектам малого и среднего предпринимательства, организациям инфраструктуры являются:</w:t>
      </w:r>
    </w:p>
    <w:p w:rsidR="00CA54E8" w:rsidRPr="007B5BCB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1) непредставление документов, определенных  Программой развития малого и среднего предпринимательства, или представление недостоверных сведений и (или) документов;</w:t>
      </w:r>
    </w:p>
    <w:p w:rsidR="00CA54E8" w:rsidRPr="007B5BCB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2) невыполнение условий оказания поддержки;</w:t>
      </w:r>
    </w:p>
    <w:p w:rsidR="00CA54E8" w:rsidRPr="007B5BCB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3) в случае, если ранее в отношении заявителя - субъекта малого, среднего предпринимательства было принято решение о предоставлении аналогичной поддержки и сроки ее оказания не истекли.</w:t>
      </w:r>
    </w:p>
    <w:p w:rsidR="00CA54E8" w:rsidRPr="007B5BCB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Под аналогичной поддержкой для целей настоящей Программы понимается государственная поддержка одной формы субъекту малого и среднего предпринимательства, организации инфраструктуры, оказанная в рамках настоящей Программы.</w:t>
      </w:r>
    </w:p>
    <w:p w:rsidR="00CA54E8" w:rsidRPr="007B5BCB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 xml:space="preserve"> Сроком оказания поддержки является период, в течение которого реализуется мероприятие по государственной поддержке субъекта малого и среднего предпринимательства, организации инфраструктуры. Срок оказания поддержки устанавливается в договоре (соглашении), заключаемом с субъектом малого и среднего предпринимательства, организацией инфраструктуры;</w:t>
      </w:r>
    </w:p>
    <w:p w:rsidR="00CA54E8" w:rsidRPr="007B5BCB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4) в случае, если с момента признания субъекта малого, среднего предпринимательства, допустившим нарушение порядка и условий предоставления финансовой поддержки, в том числе не обеспечившим целевого использования бюджетных средств, прошло менее чем три года;</w:t>
      </w:r>
    </w:p>
    <w:p w:rsidR="00CA54E8" w:rsidRPr="007B5BCB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5) в случае превышения суммы запрашиваемых грантов над лимитами бюджетных ассигнований, доведенных администрации Пудожского муниципального района на мероприятия Программы на соответствующий финансовый год;</w:t>
      </w:r>
    </w:p>
    <w:p w:rsidR="00CA54E8" w:rsidRPr="007B5BCB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6) для субъектов малого, среднего предпринимательства торговой сферы в случае превышения доли субъектов малого, среднего предпринимательства - получателей государственной поддержки в рамках одного мероприятия финансовой формы поддержки более двадцати процентов от общей суммы по мероприятию финансовой формы поддержки;</w:t>
      </w:r>
    </w:p>
    <w:p w:rsidR="00CA54E8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 xml:space="preserve">7) </w:t>
      </w:r>
      <w:r>
        <w:rPr>
          <w:rFonts w:ascii="Times New Roman" w:hAnsi="Times New Roman" w:cs="Times New Roman"/>
        </w:rPr>
        <w:t>отсутствие у субъектов малого и среднего предпринимательства образовавшейся задолженности по уплате налогов, сборов, а также пеней и штрафов за нарушение законодательства Российской Федерации о налогах и сборах до 1 марта 2020 года</w:t>
      </w:r>
      <w:r w:rsidRPr="007B5BCB">
        <w:rPr>
          <w:rFonts w:ascii="Times New Roman" w:hAnsi="Times New Roman" w:cs="Times New Roman"/>
        </w:rPr>
        <w:t>;</w:t>
      </w:r>
    </w:p>
    <w:p w:rsidR="00E630AC" w:rsidRPr="007B5BCB" w:rsidRDefault="00E630AC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8) отсутствие у субъекта малого предпринимательства задолженности по заработной плате перед работниками на дату подачи заявки;</w:t>
      </w:r>
    </w:p>
    <w:p w:rsidR="00CA54E8" w:rsidRPr="007B5BCB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</w:r>
      <w:r w:rsidR="00E630AC">
        <w:rPr>
          <w:rFonts w:ascii="Times New Roman" w:hAnsi="Times New Roman" w:cs="Times New Roman"/>
        </w:rPr>
        <w:t>9</w:t>
      </w:r>
      <w:r w:rsidRPr="007B5BCB">
        <w:rPr>
          <w:rFonts w:ascii="Times New Roman" w:hAnsi="Times New Roman" w:cs="Times New Roman"/>
        </w:rPr>
        <w:t>) в случае отказа субъекта малого и среднего предпринимательства, в отношении которого принято решение о предоставлении поддержки, предоставить в администрацию Пудожского муниципального района отчет получателя поддержки на момент оказания поддержки, а также ежегодно в течение последующих двух календарных лет.</w:t>
      </w:r>
    </w:p>
    <w:p w:rsidR="00CA54E8" w:rsidRPr="007B5BCB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 xml:space="preserve">В ходе реализации мероприятий Программы администрация Пудожского муниципального района может </w:t>
      </w:r>
      <w:proofErr w:type="gramStart"/>
      <w:r w:rsidRPr="007B5BCB">
        <w:rPr>
          <w:rFonts w:ascii="Times New Roman" w:hAnsi="Times New Roman" w:cs="Times New Roman"/>
        </w:rPr>
        <w:t>устанавливать дополнительные условия</w:t>
      </w:r>
      <w:proofErr w:type="gramEnd"/>
      <w:r w:rsidRPr="007B5BCB">
        <w:rPr>
          <w:rFonts w:ascii="Times New Roman" w:hAnsi="Times New Roman" w:cs="Times New Roman"/>
        </w:rPr>
        <w:t xml:space="preserve"> и требования предоставления муниципальной  поддержки.</w:t>
      </w:r>
    </w:p>
    <w:p w:rsidR="00CA54E8" w:rsidRDefault="00CA54E8" w:rsidP="00E630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Мониторинг результатов реализации Программы осуществляется по итогам года. Система мониторинга ожидаемых результатов включает в себя проведение анализа целевых индикаторов и показателей,  анализ официальных данных, представляемых Территориальным органом Федеральной службы государственной статистики по Республике Карелия.</w:t>
      </w: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AF41AE" w:rsidRDefault="00AF41AE" w:rsidP="004B4135">
      <w:pPr>
        <w:pStyle w:val="1"/>
        <w:spacing w:before="0" w:after="0"/>
        <w:jc w:val="right"/>
      </w:pPr>
    </w:p>
    <w:sectPr w:rsidR="00AF41AE" w:rsidSect="00BA373F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6CB"/>
    <w:multiLevelType w:val="multilevel"/>
    <w:tmpl w:val="4F20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7EE1FB0"/>
    <w:multiLevelType w:val="singleLevel"/>
    <w:tmpl w:val="1B76FCCA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">
    <w:nsid w:val="29D21D45"/>
    <w:multiLevelType w:val="hybridMultilevel"/>
    <w:tmpl w:val="45E25F9C"/>
    <w:lvl w:ilvl="0" w:tplc="D9F0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03DB2"/>
    <w:multiLevelType w:val="multilevel"/>
    <w:tmpl w:val="4FCA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D1027F6"/>
    <w:multiLevelType w:val="hybridMultilevel"/>
    <w:tmpl w:val="830E48F4"/>
    <w:lvl w:ilvl="0" w:tplc="01149B42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B010DE2"/>
    <w:multiLevelType w:val="multilevel"/>
    <w:tmpl w:val="9698B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61A"/>
    <w:rsid w:val="00006876"/>
    <w:rsid w:val="000914FD"/>
    <w:rsid w:val="000E1288"/>
    <w:rsid w:val="000F73E4"/>
    <w:rsid w:val="001135D7"/>
    <w:rsid w:val="00133E50"/>
    <w:rsid w:val="001763C6"/>
    <w:rsid w:val="00203BBF"/>
    <w:rsid w:val="00214D80"/>
    <w:rsid w:val="00216753"/>
    <w:rsid w:val="00297A35"/>
    <w:rsid w:val="002E1DAC"/>
    <w:rsid w:val="00315834"/>
    <w:rsid w:val="00345C12"/>
    <w:rsid w:val="0038572F"/>
    <w:rsid w:val="0038583C"/>
    <w:rsid w:val="00424CFF"/>
    <w:rsid w:val="0049629E"/>
    <w:rsid w:val="004A7ED8"/>
    <w:rsid w:val="004B4135"/>
    <w:rsid w:val="00505F79"/>
    <w:rsid w:val="00530D49"/>
    <w:rsid w:val="005E1C20"/>
    <w:rsid w:val="0061061A"/>
    <w:rsid w:val="00684703"/>
    <w:rsid w:val="006B277E"/>
    <w:rsid w:val="006C12FA"/>
    <w:rsid w:val="006F7931"/>
    <w:rsid w:val="00752A1D"/>
    <w:rsid w:val="0076390A"/>
    <w:rsid w:val="007B431A"/>
    <w:rsid w:val="007E66A0"/>
    <w:rsid w:val="008101C3"/>
    <w:rsid w:val="008312A6"/>
    <w:rsid w:val="0086554A"/>
    <w:rsid w:val="00867C90"/>
    <w:rsid w:val="00872165"/>
    <w:rsid w:val="00892A50"/>
    <w:rsid w:val="008B2898"/>
    <w:rsid w:val="008C4F85"/>
    <w:rsid w:val="00992FE6"/>
    <w:rsid w:val="009B7D38"/>
    <w:rsid w:val="009C3553"/>
    <w:rsid w:val="009E0C3C"/>
    <w:rsid w:val="00A34B28"/>
    <w:rsid w:val="00A74B85"/>
    <w:rsid w:val="00AB4632"/>
    <w:rsid w:val="00AC1CA0"/>
    <w:rsid w:val="00AF41AE"/>
    <w:rsid w:val="00B3004D"/>
    <w:rsid w:val="00B80724"/>
    <w:rsid w:val="00BA373F"/>
    <w:rsid w:val="00BB062C"/>
    <w:rsid w:val="00C31CA8"/>
    <w:rsid w:val="00C53C21"/>
    <w:rsid w:val="00C85145"/>
    <w:rsid w:val="00CA54E8"/>
    <w:rsid w:val="00CE445B"/>
    <w:rsid w:val="00CF56D6"/>
    <w:rsid w:val="00D2766D"/>
    <w:rsid w:val="00DB0BDE"/>
    <w:rsid w:val="00E630AC"/>
    <w:rsid w:val="00E86224"/>
    <w:rsid w:val="00ED6B3E"/>
    <w:rsid w:val="00F1485E"/>
    <w:rsid w:val="00F6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8"/>
  </w:style>
  <w:style w:type="paragraph" w:styleId="1">
    <w:name w:val="heading 1"/>
    <w:basedOn w:val="a"/>
    <w:next w:val="a"/>
    <w:link w:val="10"/>
    <w:qFormat/>
    <w:rsid w:val="006106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61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semiHidden/>
    <w:unhideWhenUsed/>
    <w:qFormat/>
    <w:rsid w:val="0061061A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nhideWhenUsed/>
    <w:rsid w:val="0061061A"/>
    <w:pPr>
      <w:spacing w:after="0" w:line="240" w:lineRule="auto"/>
    </w:pPr>
    <w:rPr>
      <w:rFonts w:ascii="Times New Roman" w:eastAsia="Times New Roman" w:hAnsi="Times New Roman" w:cs="Times New Roman"/>
      <w:b/>
      <w:i/>
      <w:sz w:val="96"/>
      <w:szCs w:val="20"/>
    </w:rPr>
  </w:style>
  <w:style w:type="character" w:customStyle="1" w:styleId="a5">
    <w:name w:val="Основной текст Знак"/>
    <w:basedOn w:val="a0"/>
    <w:link w:val="a4"/>
    <w:rsid w:val="0061061A"/>
    <w:rPr>
      <w:rFonts w:ascii="Times New Roman" w:eastAsia="Times New Roman" w:hAnsi="Times New Roman" w:cs="Times New Roman"/>
      <w:b/>
      <w:i/>
      <w:sz w:val="96"/>
      <w:szCs w:val="20"/>
    </w:rPr>
  </w:style>
  <w:style w:type="paragraph" w:customStyle="1" w:styleId="11">
    <w:name w:val="Обычный1"/>
    <w:link w:val="Normal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1"/>
    <w:rsid w:val="00E86224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6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C3553"/>
    <w:pPr>
      <w:ind w:left="720"/>
      <w:contextualSpacing/>
    </w:pPr>
  </w:style>
  <w:style w:type="paragraph" w:customStyle="1" w:styleId="ConsPlusCell">
    <w:name w:val="ConsPlusCell"/>
    <w:rsid w:val="004B4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4B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22</cp:revision>
  <cp:lastPrinted>2020-04-21T07:44:00Z</cp:lastPrinted>
  <dcterms:created xsi:type="dcterms:W3CDTF">2019-01-16T14:43:00Z</dcterms:created>
  <dcterms:modified xsi:type="dcterms:W3CDTF">2020-04-21T07:44:00Z</dcterms:modified>
</cp:coreProperties>
</file>