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7E" w:rsidRPr="00047F96" w:rsidRDefault="0034577E" w:rsidP="0034577E">
      <w:pPr>
        <w:pStyle w:val="1"/>
        <w:jc w:val="center"/>
        <w:rPr>
          <w:rFonts w:ascii="Times New Roman" w:hAnsi="Times New Roman" w:cs="Times New Roman"/>
        </w:rPr>
      </w:pPr>
      <w:r w:rsidRPr="00047F96">
        <w:rPr>
          <w:rFonts w:ascii="Times New Roman" w:hAnsi="Times New Roman" w:cs="Times New Roman"/>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8" o:title=""/>
          </v:shape>
          <o:OLEObject Type="Embed" ProgID="Word.Picture.8" ShapeID="_x0000_i1025" DrawAspect="Content" ObjectID="_1700975758" r:id="rId9"/>
        </w:object>
      </w:r>
    </w:p>
    <w:p w:rsidR="0034577E" w:rsidRPr="00047F96" w:rsidRDefault="0034577E" w:rsidP="0034577E">
      <w:pPr>
        <w:pStyle w:val="a9"/>
        <w:rPr>
          <w:rFonts w:ascii="Times New Roman" w:hAnsi="Times New Roman" w:cs="Times New Roman"/>
          <w:b w:val="0"/>
          <w:szCs w:val="28"/>
        </w:rPr>
      </w:pPr>
      <w:r w:rsidRPr="00047F96">
        <w:rPr>
          <w:rFonts w:ascii="Times New Roman" w:hAnsi="Times New Roman" w:cs="Times New Roman"/>
          <w:b w:val="0"/>
          <w:szCs w:val="28"/>
        </w:rPr>
        <w:t>РЕСПУБЛИКА  КАРЕЛИЯ</w:t>
      </w:r>
    </w:p>
    <w:p w:rsidR="0034577E" w:rsidRPr="00047F96" w:rsidRDefault="0034577E" w:rsidP="0034577E">
      <w:pPr>
        <w:pStyle w:val="a9"/>
        <w:rPr>
          <w:rFonts w:ascii="Times New Roman" w:hAnsi="Times New Roman" w:cs="Times New Roman"/>
          <w:b w:val="0"/>
          <w:szCs w:val="28"/>
        </w:rPr>
      </w:pPr>
      <w:r w:rsidRPr="00047F96">
        <w:rPr>
          <w:rFonts w:ascii="Times New Roman" w:hAnsi="Times New Roman" w:cs="Times New Roman"/>
          <w:b w:val="0"/>
          <w:szCs w:val="28"/>
        </w:rPr>
        <w:t>ПУДОЖСКИЙ МУНИЦИПАЛЬНЫЙ РАЙОН</w:t>
      </w:r>
    </w:p>
    <w:p w:rsidR="0034577E" w:rsidRPr="00047F96" w:rsidRDefault="0034577E" w:rsidP="0034577E">
      <w:pPr>
        <w:pStyle w:val="a9"/>
        <w:rPr>
          <w:rFonts w:ascii="Times New Roman" w:hAnsi="Times New Roman" w:cs="Times New Roman"/>
          <w:b w:val="0"/>
        </w:rPr>
      </w:pPr>
      <w:r w:rsidRPr="00047F96">
        <w:rPr>
          <w:rFonts w:ascii="Times New Roman" w:hAnsi="Times New Roman" w:cs="Times New Roman"/>
          <w:b w:val="0"/>
        </w:rPr>
        <w:t>СОВЕТ КРАСНОБОРСКОГО СЕЛЬСКОГО ПОСЕЛЕНИЯ</w:t>
      </w:r>
    </w:p>
    <w:p w:rsidR="0034577E" w:rsidRPr="00047F96" w:rsidRDefault="0034577E" w:rsidP="0034577E">
      <w:pPr>
        <w:jc w:val="center"/>
        <w:rPr>
          <w:sz w:val="28"/>
          <w:szCs w:val="28"/>
        </w:rPr>
      </w:pPr>
      <w:r w:rsidRPr="00047F96">
        <w:rPr>
          <w:sz w:val="28"/>
          <w:szCs w:val="28"/>
          <w:lang w:val="en-US"/>
        </w:rPr>
        <w:t>XX</w:t>
      </w:r>
      <w:r w:rsidRPr="00047F96">
        <w:rPr>
          <w:sz w:val="28"/>
          <w:szCs w:val="28"/>
        </w:rPr>
        <w:t>Х</w:t>
      </w:r>
      <w:r w:rsidR="006E4FD2">
        <w:rPr>
          <w:sz w:val="28"/>
          <w:szCs w:val="28"/>
          <w:lang w:val="en-US"/>
        </w:rPr>
        <w:t>I</w:t>
      </w:r>
      <w:r w:rsidR="006E4FD2" w:rsidRPr="00047F96">
        <w:rPr>
          <w:sz w:val="28"/>
          <w:szCs w:val="28"/>
          <w:lang w:val="en-US"/>
        </w:rPr>
        <w:t>V</w:t>
      </w:r>
      <w:r w:rsidRPr="00047F96">
        <w:rPr>
          <w:sz w:val="28"/>
          <w:szCs w:val="28"/>
        </w:rPr>
        <w:t xml:space="preserve">  СЕССИЯ   </w:t>
      </w:r>
      <w:r w:rsidRPr="00047F96">
        <w:rPr>
          <w:sz w:val="28"/>
          <w:szCs w:val="28"/>
          <w:lang w:val="en-US"/>
        </w:rPr>
        <w:t>IV</w:t>
      </w:r>
      <w:r w:rsidRPr="00047F96">
        <w:rPr>
          <w:sz w:val="28"/>
          <w:szCs w:val="28"/>
        </w:rPr>
        <w:t xml:space="preserve">  СОЗЫВА</w:t>
      </w:r>
    </w:p>
    <w:p w:rsidR="0034577E" w:rsidRPr="00047F96" w:rsidRDefault="0034577E" w:rsidP="0034577E">
      <w:pPr>
        <w:jc w:val="center"/>
        <w:rPr>
          <w:sz w:val="28"/>
          <w:szCs w:val="28"/>
        </w:rPr>
      </w:pPr>
    </w:p>
    <w:p w:rsidR="0034577E" w:rsidRPr="00047F96" w:rsidRDefault="0034577E" w:rsidP="0034577E">
      <w:pPr>
        <w:jc w:val="center"/>
        <w:rPr>
          <w:sz w:val="28"/>
          <w:szCs w:val="28"/>
        </w:rPr>
      </w:pPr>
      <w:r w:rsidRPr="00047F96">
        <w:rPr>
          <w:sz w:val="28"/>
          <w:szCs w:val="28"/>
        </w:rPr>
        <w:t>РЕШЕНИЕ</w:t>
      </w:r>
    </w:p>
    <w:p w:rsidR="0034577E" w:rsidRPr="00047F96" w:rsidRDefault="006E4FD2" w:rsidP="0034577E">
      <w:pPr>
        <w:jc w:val="center"/>
        <w:rPr>
          <w:sz w:val="28"/>
          <w:szCs w:val="28"/>
        </w:rPr>
      </w:pPr>
      <w:r>
        <w:rPr>
          <w:sz w:val="28"/>
          <w:szCs w:val="28"/>
        </w:rPr>
        <w:t xml:space="preserve">14 декабря </w:t>
      </w:r>
      <w:r w:rsidR="0034577E" w:rsidRPr="00047F96">
        <w:rPr>
          <w:sz w:val="28"/>
          <w:szCs w:val="28"/>
        </w:rPr>
        <w:t xml:space="preserve">2021 года                                                                            </w:t>
      </w:r>
      <w:r w:rsidR="0034577E">
        <w:rPr>
          <w:sz w:val="28"/>
          <w:szCs w:val="28"/>
        </w:rPr>
        <w:t xml:space="preserve">       </w:t>
      </w:r>
      <w:r w:rsidR="0034577E" w:rsidRPr="00047F96">
        <w:rPr>
          <w:sz w:val="28"/>
          <w:szCs w:val="28"/>
        </w:rPr>
        <w:t xml:space="preserve">      </w:t>
      </w:r>
      <w:r w:rsidR="00ED169C">
        <w:rPr>
          <w:sz w:val="28"/>
          <w:szCs w:val="28"/>
        </w:rPr>
        <w:t>№ 110</w:t>
      </w:r>
    </w:p>
    <w:p w:rsidR="0034577E" w:rsidRDefault="0034577E" w:rsidP="0034577E">
      <w:pPr>
        <w:jc w:val="center"/>
        <w:rPr>
          <w:b/>
          <w:bCs/>
          <w:color w:val="000000"/>
          <w:sz w:val="28"/>
          <w:szCs w:val="28"/>
        </w:rPr>
      </w:pPr>
    </w:p>
    <w:p w:rsidR="00DC3AE5" w:rsidRPr="00567818" w:rsidRDefault="00DC3AE5" w:rsidP="0034577E">
      <w:pPr>
        <w:jc w:val="center"/>
        <w:rPr>
          <w:i/>
          <w:iCs/>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w:t>
      </w:r>
      <w:r w:rsidRPr="00DB5809">
        <w:rPr>
          <w:b/>
          <w:bCs/>
          <w:sz w:val="28"/>
          <w:szCs w:val="28"/>
        </w:rPr>
        <w:t xml:space="preserve">городском наземном электрическом транспорте и в дорожном хозяйстве в границах населенных пунктов </w:t>
      </w:r>
      <w:bookmarkEnd w:id="0"/>
      <w:bookmarkEnd w:id="1"/>
      <w:r w:rsidR="0034577E" w:rsidRPr="00DB5809">
        <w:rPr>
          <w:b/>
          <w:bCs/>
          <w:sz w:val="28"/>
          <w:szCs w:val="28"/>
        </w:rPr>
        <w:t>Кр</w:t>
      </w:r>
      <w:r w:rsidR="0034577E">
        <w:rPr>
          <w:b/>
          <w:bCs/>
          <w:color w:val="000000"/>
          <w:sz w:val="28"/>
          <w:szCs w:val="28"/>
        </w:rPr>
        <w:t>асноборского сельского поселения</w:t>
      </w:r>
    </w:p>
    <w:p w:rsidR="00DC3AE5" w:rsidRPr="002A2514" w:rsidRDefault="00DC3AE5" w:rsidP="002A2514">
      <w:pPr>
        <w:shd w:val="clear" w:color="auto" w:fill="FFFFFF"/>
        <w:spacing w:line="276" w:lineRule="auto"/>
        <w:rPr>
          <w:b/>
          <w:color w:val="000000"/>
        </w:rPr>
      </w:pPr>
    </w:p>
    <w:p w:rsidR="0034577E" w:rsidRPr="002A2514" w:rsidRDefault="00DC3AE5" w:rsidP="002A2514">
      <w:pPr>
        <w:pStyle w:val="ConsPlusNormal"/>
        <w:ind w:firstLine="709"/>
        <w:jc w:val="both"/>
        <w:rPr>
          <w:rFonts w:ascii="Times New Roman" w:hAnsi="Times New Roman" w:cs="Times New Roman"/>
          <w:color w:val="000000"/>
          <w:sz w:val="24"/>
          <w:szCs w:val="24"/>
        </w:rPr>
      </w:pPr>
      <w:r w:rsidRPr="002A2514">
        <w:rPr>
          <w:rFonts w:ascii="Times New Roman" w:hAnsi="Times New Roman" w:cs="Times New Roman"/>
          <w:color w:val="000000"/>
          <w:sz w:val="24"/>
          <w:szCs w:val="24"/>
        </w:rPr>
        <w:t xml:space="preserve">В соответствии со статьей 3.1 </w:t>
      </w:r>
      <w:bookmarkStart w:id="2" w:name="_Hlk77673480"/>
      <w:r w:rsidRPr="002A2514">
        <w:rPr>
          <w:rFonts w:ascii="Times New Roman" w:hAnsi="Times New Roman" w:cs="Times New Roman"/>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2A2514">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r w:rsidR="002A2514" w:rsidRPr="002A2514">
        <w:rPr>
          <w:rFonts w:ascii="Times New Roman" w:hAnsi="Times New Roman" w:cs="Times New Roman"/>
          <w:color w:val="000000"/>
          <w:sz w:val="24"/>
          <w:szCs w:val="24"/>
        </w:rPr>
        <w:t xml:space="preserve">Федеральным </w:t>
      </w:r>
      <w:r w:rsidR="002A2514" w:rsidRPr="002A2514">
        <w:rPr>
          <w:rStyle w:val="a5"/>
          <w:rFonts w:ascii="Times New Roman" w:hAnsi="Times New Roman" w:cs="Times New Roman"/>
          <w:color w:val="000000"/>
          <w:sz w:val="24"/>
          <w:szCs w:val="24"/>
        </w:rPr>
        <w:t>законом</w:t>
      </w:r>
      <w:r w:rsidR="002A2514" w:rsidRPr="002A251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002A2514">
        <w:rPr>
          <w:rFonts w:ascii="Times New Roman" w:hAnsi="Times New Roman" w:cs="Times New Roman"/>
          <w:color w:val="000000"/>
          <w:sz w:val="24"/>
          <w:szCs w:val="24"/>
        </w:rPr>
        <w:t>,</w:t>
      </w:r>
      <w:r w:rsidR="0034577E" w:rsidRPr="002A2514">
        <w:rPr>
          <w:rFonts w:ascii="Times New Roman" w:hAnsi="Times New Roman" w:cs="Times New Roman"/>
          <w:bCs/>
          <w:sz w:val="24"/>
          <w:szCs w:val="24"/>
        </w:rPr>
        <w:t>Уставом Красноборского сельского поселения, Совет Красноборского сельского поселения</w:t>
      </w:r>
    </w:p>
    <w:p w:rsidR="0034577E" w:rsidRPr="0034577E" w:rsidRDefault="0034577E" w:rsidP="002A2514">
      <w:pPr>
        <w:ind w:firstLine="709"/>
        <w:jc w:val="center"/>
      </w:pPr>
      <w:r w:rsidRPr="0034577E">
        <w:rPr>
          <w:color w:val="000000"/>
        </w:rPr>
        <w:t>РЕШИЛ</w:t>
      </w:r>
      <w:r w:rsidRPr="0034577E">
        <w:t>:</w:t>
      </w:r>
    </w:p>
    <w:p w:rsidR="00DC3AE5" w:rsidRPr="0034577E" w:rsidRDefault="00DC3AE5" w:rsidP="0034577E">
      <w:pPr>
        <w:shd w:val="clear" w:color="auto" w:fill="FFFFFF"/>
        <w:ind w:firstLine="709"/>
        <w:jc w:val="both"/>
        <w:rPr>
          <w:color w:val="000000"/>
        </w:rPr>
      </w:pPr>
      <w:r w:rsidRPr="0034577E">
        <w:rPr>
          <w:color w:val="000000"/>
        </w:rPr>
        <w:t>1. Утвердить прилагаемое Положение о муниципальном контроле на автомобильном тран</w:t>
      </w:r>
      <w:bookmarkStart w:id="3" w:name="_GoBack"/>
      <w:bookmarkEnd w:id="3"/>
      <w:r w:rsidRPr="0034577E">
        <w:rPr>
          <w:color w:val="000000"/>
        </w:rPr>
        <w:t xml:space="preserve">спорте, городском наземном электрическом транспорте и в дорожном хозяйстве в границах населенных пунктов </w:t>
      </w:r>
      <w:r w:rsidR="0034577E" w:rsidRPr="0034577E">
        <w:rPr>
          <w:color w:val="000000"/>
        </w:rPr>
        <w:t>Красноборского сельского поселения.</w:t>
      </w:r>
    </w:p>
    <w:p w:rsidR="00DC3AE5" w:rsidRPr="0034577E" w:rsidRDefault="00DC3AE5" w:rsidP="00DC3AE5">
      <w:pPr>
        <w:shd w:val="clear" w:color="auto" w:fill="FFFFFF"/>
        <w:ind w:firstLine="709"/>
        <w:jc w:val="both"/>
        <w:rPr>
          <w:color w:val="000000"/>
        </w:rPr>
      </w:pPr>
      <w:r w:rsidRPr="0034577E">
        <w:rPr>
          <w:color w:val="000000"/>
        </w:rPr>
        <w:t xml:space="preserve">2. </w:t>
      </w:r>
      <w:r w:rsidR="0034577E" w:rsidRPr="0034577E">
        <w:rPr>
          <w:bCs/>
        </w:rPr>
        <w:t xml:space="preserve">Настоящее решение вступает в силу после его официального опубликования в газете «Вестник Красноборского сельского поселения». </w:t>
      </w:r>
      <w:r w:rsidR="0034577E" w:rsidRPr="0034577E">
        <w:t xml:space="preserve">А также обнародования путем размещения в общественных местах Красноборского сельского поселения: в библиотеках, магазинах, на стенде в администрации Красноборского сельского поселения. Кроме того размещения на официальном сайте </w:t>
      </w:r>
      <w:r w:rsidR="0034577E" w:rsidRPr="0034577E">
        <w:rPr>
          <w:color w:val="000000"/>
        </w:rPr>
        <w:t xml:space="preserve">администрации Пудожского муниципального района в разделе «Поселения - Красноборское сельское поселение» </w:t>
      </w:r>
      <w:r w:rsidR="0034577E" w:rsidRPr="0034577E">
        <w:rPr>
          <w:color w:val="1D1B11"/>
        </w:rPr>
        <w:t>(</w:t>
      </w:r>
      <w:hyperlink r:id="rId10" w:history="1">
        <w:r w:rsidR="0034577E" w:rsidRPr="0034577E">
          <w:rPr>
            <w:rStyle w:val="a5"/>
          </w:rPr>
          <w:t>http://www.pudogadm.ru/poseleniya/krasnoborsk/akti_krasnoborsk.html</w:t>
        </w:r>
      </w:hyperlink>
      <w:r w:rsidR="0034577E" w:rsidRPr="0034577E">
        <w:t>)</w:t>
      </w:r>
      <w:r w:rsidR="0034577E" w:rsidRPr="0034577E">
        <w:rPr>
          <w:color w:val="000000"/>
        </w:rPr>
        <w:t xml:space="preserve">,  </w:t>
      </w:r>
      <w:r w:rsidRPr="0034577E">
        <w:rPr>
          <w:color w:val="000000"/>
        </w:rPr>
        <w:t>но не ранее 1 января 2022 года</w:t>
      </w:r>
      <w:r w:rsidR="0034577E" w:rsidRPr="0034577E">
        <w:rPr>
          <w:rStyle w:val="aff6"/>
          <w:color w:val="000000"/>
        </w:rPr>
        <w:endnoteReference w:id="1"/>
      </w:r>
      <w:r w:rsidR="0034577E" w:rsidRPr="0034577E">
        <w:rPr>
          <w:color w:val="000000"/>
        </w:rPr>
        <w:t>,</w:t>
      </w:r>
      <w:r w:rsidRPr="0034577E">
        <w:rPr>
          <w:color w:val="000000"/>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34577E" w:rsidRPr="0034577E">
        <w:rPr>
          <w:color w:val="000000"/>
        </w:rPr>
        <w:t>Красноборского сельского поселения</w:t>
      </w:r>
      <w:r w:rsidRPr="0034577E">
        <w:rPr>
          <w:color w:val="000000"/>
        </w:rPr>
        <w:t xml:space="preserve">. </w:t>
      </w:r>
    </w:p>
    <w:p w:rsidR="00DC3AE5" w:rsidRPr="0034577E" w:rsidRDefault="00DC3AE5" w:rsidP="00DC3AE5">
      <w:pPr>
        <w:shd w:val="clear" w:color="auto" w:fill="FFFFFF"/>
        <w:ind w:firstLine="709"/>
        <w:jc w:val="both"/>
      </w:pPr>
      <w:r w:rsidRPr="0034577E">
        <w:rPr>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34577E" w:rsidRPr="0034577E">
        <w:rPr>
          <w:color w:val="000000"/>
        </w:rPr>
        <w:t>Красноборского сельского поселения</w:t>
      </w:r>
      <w:r w:rsidRPr="0034577E">
        <w:rPr>
          <w:i/>
          <w:iCs/>
          <w:color w:val="000000"/>
        </w:rPr>
        <w:t xml:space="preserve"> </w:t>
      </w:r>
      <w:r w:rsidRPr="0034577E">
        <w:rPr>
          <w:color w:val="000000"/>
        </w:rPr>
        <w:t xml:space="preserve">вступают в силу с 1 марта 2022 года. </w:t>
      </w:r>
    </w:p>
    <w:p w:rsidR="002A2514" w:rsidRDefault="002A2514" w:rsidP="0034577E"/>
    <w:p w:rsidR="0034577E" w:rsidRPr="0034577E" w:rsidRDefault="0034577E" w:rsidP="0034577E">
      <w:r w:rsidRPr="0034577E">
        <w:t xml:space="preserve">Председатель Совета </w:t>
      </w:r>
    </w:p>
    <w:p w:rsidR="0034577E" w:rsidRPr="0034577E" w:rsidRDefault="0034577E" w:rsidP="0034577E">
      <w:r w:rsidRPr="0034577E">
        <w:t>Красноборского сельского поселения</w:t>
      </w:r>
      <w:r w:rsidRPr="0034577E">
        <w:tab/>
        <w:t xml:space="preserve">                              Подкопаева Л.В.</w:t>
      </w:r>
    </w:p>
    <w:p w:rsidR="0034577E" w:rsidRPr="0034577E" w:rsidRDefault="0034577E" w:rsidP="0034577E"/>
    <w:p w:rsidR="0034577E" w:rsidRPr="0034577E" w:rsidRDefault="0034577E" w:rsidP="0034577E">
      <w:r w:rsidRPr="0034577E">
        <w:t>Глава Красноборского</w:t>
      </w:r>
    </w:p>
    <w:p w:rsidR="0034577E" w:rsidRPr="0034577E" w:rsidRDefault="0034577E" w:rsidP="0034577E">
      <w:r w:rsidRPr="0034577E">
        <w:t>сельского поселения</w:t>
      </w:r>
      <w:r w:rsidRPr="0034577E">
        <w:tab/>
      </w:r>
      <w:r w:rsidRPr="0034577E">
        <w:tab/>
      </w:r>
      <w:r w:rsidRPr="0034577E">
        <w:tab/>
      </w:r>
      <w:r w:rsidRPr="0034577E">
        <w:tab/>
      </w:r>
      <w:r w:rsidRPr="0034577E">
        <w:tab/>
        <w:t xml:space="preserve">                               Зубов А.В.</w:t>
      </w:r>
    </w:p>
    <w:p w:rsidR="0034577E" w:rsidRPr="00047F96" w:rsidRDefault="0034577E" w:rsidP="0034577E">
      <w:pPr>
        <w:spacing w:line="240" w:lineRule="exact"/>
        <w:ind w:left="5398"/>
        <w:jc w:val="center"/>
        <w:rPr>
          <w:b/>
          <w:color w:val="000000"/>
          <w:sz w:val="22"/>
        </w:rPr>
      </w:pPr>
    </w:p>
    <w:p w:rsidR="00DC3AE5" w:rsidRPr="00567818" w:rsidRDefault="00DC3AE5" w:rsidP="00DC3AE5">
      <w:pPr>
        <w:tabs>
          <w:tab w:val="num" w:pos="200"/>
        </w:tabs>
        <w:ind w:left="4536"/>
        <w:jc w:val="center"/>
        <w:outlineLvl w:val="0"/>
      </w:pPr>
      <w:r w:rsidRPr="00567818">
        <w:t>УТВЕРЖДЕНО</w:t>
      </w:r>
    </w:p>
    <w:p w:rsidR="00DC3AE5" w:rsidRPr="00567818" w:rsidRDefault="00DC3AE5" w:rsidP="00DC3AE5">
      <w:pPr>
        <w:ind w:left="4536"/>
        <w:jc w:val="center"/>
        <w:rPr>
          <w:color w:val="000000"/>
        </w:rPr>
      </w:pPr>
      <w:r w:rsidRPr="00567818">
        <w:rPr>
          <w:color w:val="000000"/>
        </w:rPr>
        <w:t xml:space="preserve">решением </w:t>
      </w:r>
      <w:r w:rsidR="0034577E" w:rsidRPr="0034577E">
        <w:rPr>
          <w:bCs/>
          <w:color w:val="000000"/>
          <w:szCs w:val="28"/>
        </w:rPr>
        <w:t>Совета Красноборского сельского поселения</w:t>
      </w:r>
    </w:p>
    <w:p w:rsidR="00DC3AE5" w:rsidRPr="00567818" w:rsidRDefault="00DC3AE5" w:rsidP="00DC3AE5">
      <w:pPr>
        <w:tabs>
          <w:tab w:val="num" w:pos="200"/>
        </w:tabs>
        <w:ind w:left="4536"/>
        <w:jc w:val="center"/>
        <w:outlineLvl w:val="0"/>
      </w:pPr>
      <w:r w:rsidRPr="00567818">
        <w:t xml:space="preserve">от </w:t>
      </w:r>
      <w:r w:rsidR="00ED169C">
        <w:t>14.12.</w:t>
      </w:r>
      <w:r w:rsidRPr="00567818">
        <w:t>2021</w:t>
      </w:r>
      <w:r w:rsidR="00ED169C">
        <w:t>г.</w:t>
      </w:r>
      <w:r w:rsidRPr="00567818">
        <w:t xml:space="preserve"> № </w:t>
      </w:r>
      <w:r w:rsidR="00ED169C">
        <w:t>110</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34577E" w:rsidRDefault="00DC3AE5" w:rsidP="005D3819">
      <w:pPr>
        <w:jc w:val="center"/>
        <w:rPr>
          <w:b/>
          <w:i/>
          <w:iCs/>
          <w:color w:val="000000"/>
        </w:rPr>
      </w:pPr>
      <w:r w:rsidRPr="0034577E">
        <w:rPr>
          <w:b/>
          <w:bCs/>
          <w:color w:val="000000"/>
          <w:sz w:val="28"/>
          <w:szCs w:val="28"/>
        </w:rPr>
        <w:t xml:space="preserve">Положение о муниципальном контроле </w:t>
      </w:r>
      <w:r w:rsidRPr="0034577E">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34577E" w:rsidRPr="0034577E">
        <w:rPr>
          <w:b/>
          <w:color w:val="000000"/>
          <w:sz w:val="28"/>
          <w:szCs w:val="28"/>
        </w:rPr>
        <w:t>Красноборского сельского поселения</w:t>
      </w:r>
    </w:p>
    <w:p w:rsidR="005D3819" w:rsidRDefault="005D3819" w:rsidP="00ED169C">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ED169C">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A2514" w:rsidRPr="002A2514">
        <w:rPr>
          <w:rFonts w:ascii="Times New Roman" w:hAnsi="Times New Roman" w:cs="Times New Roman"/>
          <w:color w:val="000000"/>
          <w:sz w:val="28"/>
          <w:szCs w:val="28"/>
        </w:rPr>
        <w:t>Красноборского сельского поселения</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2A2514" w:rsidRPr="002A2514">
        <w:rPr>
          <w:rFonts w:ascii="Times New Roman" w:hAnsi="Times New Roman" w:cs="Times New Roman"/>
          <w:color w:val="000000"/>
          <w:sz w:val="28"/>
          <w:szCs w:val="28"/>
        </w:rPr>
        <w:t>Красноборского сельского поселения</w:t>
      </w:r>
      <w:r w:rsidR="002A2514"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ED169C">
      <w:pPr>
        <w:spacing w:line="276"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2A2514" w:rsidRPr="002A2514">
        <w:rPr>
          <w:color w:val="000000"/>
          <w:sz w:val="28"/>
          <w:szCs w:val="28"/>
        </w:rPr>
        <w:t>Красноборского сельского поселения</w:t>
      </w:r>
      <w:r w:rsidRPr="00567818">
        <w:rPr>
          <w:i/>
          <w:iCs/>
          <w:color w:val="000000"/>
        </w:rPr>
        <w:t xml:space="preserve"> </w:t>
      </w:r>
      <w:r w:rsidRPr="00567818">
        <w:rPr>
          <w:color w:val="000000"/>
          <w:sz w:val="28"/>
          <w:szCs w:val="28"/>
        </w:rPr>
        <w:t>(далее – администрация).</w:t>
      </w:r>
    </w:p>
    <w:p w:rsidR="00DC3AE5" w:rsidRPr="00567818" w:rsidRDefault="00DC3AE5" w:rsidP="00ED169C">
      <w:pPr>
        <w:spacing w:line="276" w:lineRule="auto"/>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w:t>
      </w:r>
      <w:r w:rsidR="00C204BD">
        <w:rPr>
          <w:color w:val="000000"/>
          <w:sz w:val="28"/>
          <w:szCs w:val="28"/>
        </w:rPr>
        <w:t xml:space="preserve"> автомобильном транспорте, являе</w:t>
      </w:r>
      <w:r w:rsidRPr="00567818">
        <w:rPr>
          <w:color w:val="000000"/>
          <w:sz w:val="28"/>
          <w:szCs w:val="28"/>
        </w:rPr>
        <w:t xml:space="preserve">тся </w:t>
      </w:r>
      <w:r w:rsidR="002A2514" w:rsidRPr="006E4FD2">
        <w:rPr>
          <w:sz w:val="28"/>
          <w:szCs w:val="28"/>
        </w:rPr>
        <w:t>Глава Красноборского сельского поселения</w:t>
      </w:r>
      <w:r w:rsidRPr="00567818">
        <w:rPr>
          <w:color w:val="000000"/>
          <w:sz w:val="28"/>
          <w:szCs w:val="28"/>
        </w:rPr>
        <w:t xml:space="preserve"> (далее также – должностные лица, </w:t>
      </w:r>
      <w:r w:rsidRPr="00567818">
        <w:rPr>
          <w:color w:val="000000"/>
          <w:sz w:val="28"/>
          <w:szCs w:val="28"/>
        </w:rPr>
        <w:lastRenderedPageBreak/>
        <w:t>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ED169C">
      <w:pPr>
        <w:spacing w:line="276"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00CE5AD7" w:rsidRPr="00567818">
        <w:rPr>
          <w:rStyle w:val="aff6"/>
          <w:color w:val="000000"/>
          <w:sz w:val="28"/>
          <w:szCs w:val="28"/>
        </w:rPr>
        <w:endnoteReference w:id="2"/>
      </w:r>
      <w:r w:rsidR="00CE5AD7" w:rsidRPr="00567818">
        <w:rPr>
          <w:rFonts w:ascii="Times New Roman" w:hAnsi="Times New Roman" w:cs="Times New Roman"/>
          <w:color w:val="000000"/>
          <w:sz w:val="28"/>
          <w:szCs w:val="28"/>
        </w:rPr>
        <w:t>.</w:t>
      </w:r>
    </w:p>
    <w:p w:rsidR="00CE5AD7" w:rsidRDefault="00CE5AD7" w:rsidP="00ED169C">
      <w:pPr>
        <w:pStyle w:val="ConsPlusNormal"/>
        <w:spacing w:line="276" w:lineRule="auto"/>
        <w:ind w:firstLine="0"/>
        <w:jc w:val="center"/>
        <w:rPr>
          <w:rFonts w:ascii="Times New Roman" w:hAnsi="Times New Roman" w:cs="Times New Roman"/>
          <w:b/>
          <w:bCs/>
          <w:color w:val="000000"/>
          <w:sz w:val="28"/>
          <w:szCs w:val="28"/>
        </w:rPr>
      </w:pPr>
    </w:p>
    <w:p w:rsidR="00DC3AE5" w:rsidRPr="00567818" w:rsidRDefault="00DC3AE5" w:rsidP="00ED169C">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ED169C">
      <w:pPr>
        <w:pStyle w:val="ConsPlusNormal"/>
        <w:spacing w:line="276" w:lineRule="auto"/>
        <w:ind w:firstLine="0"/>
        <w:jc w:val="center"/>
        <w:rPr>
          <w:rFonts w:ascii="Times New Roman" w:hAnsi="Times New Roman" w:cs="Times New Roman"/>
          <w:b/>
          <w:bCs/>
          <w:color w:val="000000"/>
          <w:sz w:val="28"/>
          <w:szCs w:val="28"/>
        </w:rPr>
      </w:pP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CE5AD7">
        <w:rPr>
          <w:rFonts w:ascii="Times New Roman" w:hAnsi="Times New Roman" w:cs="Times New Roman"/>
          <w:color w:val="000000"/>
          <w:sz w:val="28"/>
          <w:szCs w:val="28"/>
        </w:rPr>
        <w:t>Красноборского сельского поселения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 объявление предостережений;</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CE5AD7"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00CE5AD7" w:rsidRPr="00567818">
        <w:rPr>
          <w:rStyle w:val="aff6"/>
          <w:color w:val="000000"/>
          <w:sz w:val="28"/>
          <w:szCs w:val="28"/>
        </w:rPr>
        <w:endnoteReference w:id="3"/>
      </w:r>
      <w:r w:rsidR="00CE5AD7" w:rsidRPr="00567818">
        <w:rPr>
          <w:rFonts w:ascii="Times New Roman" w:hAnsi="Times New Roman" w:cs="Times New Roman"/>
          <w:color w:val="000000"/>
          <w:sz w:val="28"/>
          <w:szCs w:val="28"/>
        </w:rPr>
        <w:t>.</w:t>
      </w:r>
    </w:p>
    <w:p w:rsidR="00DC3AE5" w:rsidRPr="00567818" w:rsidRDefault="00CE5AD7"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6"/>
          <w:color w:val="000000"/>
          <w:sz w:val="28"/>
          <w:szCs w:val="28"/>
        </w:rPr>
        <w:endnoteReference w:id="4"/>
      </w:r>
      <w:r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DC3AE5"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00DC3AE5" w:rsidRPr="00567818">
        <w:rPr>
          <w:rFonts w:ascii="Times New Roman" w:hAnsi="Times New Roman" w:cs="Times New Roman"/>
          <w:color w:val="000000"/>
          <w:sz w:val="28"/>
          <w:szCs w:val="28"/>
        </w:rPr>
        <w:t>официального сайта администрации</w:t>
      </w:r>
      <w:r w:rsidR="00DC3AE5" w:rsidRPr="00567818">
        <w:rPr>
          <w:rFonts w:ascii="Times New Roman" w:hAnsi="Times New Roman" w:cs="Times New Roman"/>
          <w:color w:val="000000"/>
          <w:sz w:val="28"/>
          <w:szCs w:val="28"/>
          <w:shd w:val="clear" w:color="auto" w:fill="FFFFFF"/>
        </w:rPr>
        <w:t>)</w:t>
      </w:r>
      <w:r w:rsidR="00DC3AE5" w:rsidRPr="00567818">
        <w:rPr>
          <w:rFonts w:ascii="Times New Roman" w:hAnsi="Times New Roman" w:cs="Times New Roman"/>
          <w:color w:val="000000"/>
          <w:sz w:val="28"/>
          <w:szCs w:val="28"/>
        </w:rPr>
        <w:t>, в средствах массовой информации,</w:t>
      </w:r>
      <w:r w:rsidR="00DC3AE5"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CE5AD7">
        <w:rPr>
          <w:rFonts w:ascii="Times New Roman" w:hAnsi="Times New Roman" w:cs="Times New Roman"/>
          <w:color w:val="000000"/>
          <w:sz w:val="28"/>
          <w:szCs w:val="28"/>
        </w:rPr>
        <w:t>Красноборского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ED169C">
      <w:pPr>
        <w:spacing w:line="276"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Pr="00567818">
        <w:rPr>
          <w:color w:val="000000"/>
          <w:sz w:val="28"/>
          <w:szCs w:val="28"/>
        </w:rPr>
        <w:lastRenderedPageBreak/>
        <w:t xml:space="preserve">объявляются (подписываются) главой </w:t>
      </w:r>
      <w:r w:rsidR="00CE5AD7">
        <w:rPr>
          <w:color w:val="000000"/>
          <w:sz w:val="28"/>
          <w:szCs w:val="28"/>
        </w:rPr>
        <w:t>Красноборского сельского поселения</w:t>
      </w:r>
      <w:r w:rsidR="00CE5AD7" w:rsidRPr="00567818">
        <w:rPr>
          <w:color w:val="000000"/>
          <w:sz w:val="28"/>
          <w:szCs w:val="28"/>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ED169C">
      <w:pPr>
        <w:spacing w:line="276"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w:t>
      </w:r>
      <w:r w:rsidR="00CE5AD7">
        <w:rPr>
          <w:rFonts w:ascii="Times New Roman" w:hAnsi="Times New Roman" w:cs="Times New Roman"/>
          <w:color w:val="000000"/>
          <w:sz w:val="28"/>
          <w:szCs w:val="28"/>
        </w:rPr>
        <w:t>Красноборского сельского поселения</w:t>
      </w:r>
      <w:r w:rsidR="00CE5AD7"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CE5AD7">
        <w:rPr>
          <w:rFonts w:ascii="Times New Roman" w:hAnsi="Times New Roman" w:cs="Times New Roman"/>
          <w:color w:val="000000"/>
          <w:sz w:val="28"/>
          <w:szCs w:val="28"/>
        </w:rPr>
        <w:t>Красноборского сельского поселения</w:t>
      </w:r>
      <w:r w:rsidR="00CE5AD7"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ED169C">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ED169C">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ED169C">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p>
    <w:p w:rsidR="00DC3AE5" w:rsidRPr="00567818" w:rsidRDefault="00DC3AE5" w:rsidP="00ED169C">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ED169C">
      <w:pPr>
        <w:pStyle w:val="ConsPlusNormal"/>
        <w:spacing w:line="276" w:lineRule="auto"/>
        <w:ind w:firstLine="0"/>
        <w:jc w:val="center"/>
        <w:rPr>
          <w:rFonts w:ascii="Times New Roman" w:hAnsi="Times New Roman" w:cs="Times New Roman"/>
          <w:b/>
          <w:bCs/>
          <w:color w:val="000000"/>
          <w:sz w:val="28"/>
          <w:szCs w:val="28"/>
        </w:rPr>
      </w:pP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ED169C">
      <w:pPr>
        <w:spacing w:line="276"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ED169C">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ED169C">
      <w:pPr>
        <w:pStyle w:val="ConsPlusNormal"/>
        <w:spacing w:line="276"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lastRenderedPageBreak/>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CE5AD7">
        <w:rPr>
          <w:rFonts w:ascii="Times New Roman" w:hAnsi="Times New Roman" w:cs="Times New Roman"/>
          <w:color w:val="000000"/>
          <w:sz w:val="28"/>
          <w:szCs w:val="28"/>
        </w:rPr>
        <w:t>Красноборского сельского поселения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2"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3"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ED169C">
      <w:pPr>
        <w:spacing w:line="276"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4"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ED169C">
      <w:pPr>
        <w:pStyle w:val="ConsPlusNormal"/>
        <w:spacing w:line="276"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00DC3AE5" w:rsidRPr="00567818">
        <w:rPr>
          <w:rFonts w:ascii="Times New Roman" w:hAnsi="Times New Roman" w:cs="Times New Roman"/>
          <w:color w:val="000000"/>
          <w:sz w:val="28"/>
          <w:szCs w:val="28"/>
          <w:shd w:val="clear" w:color="auto" w:fill="FFFFFF"/>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ED169C">
      <w:pPr>
        <w:spacing w:line="276"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ED169C">
      <w:pPr>
        <w:spacing w:line="276"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ED169C">
      <w:pPr>
        <w:spacing w:line="276"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ED169C">
      <w:pPr>
        <w:pStyle w:val="s1"/>
        <w:spacing w:line="276"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ED169C">
      <w:pPr>
        <w:pStyle w:val="s1"/>
        <w:spacing w:line="276"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ED169C">
      <w:pPr>
        <w:pStyle w:val="s1"/>
        <w:spacing w:line="276"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ED169C">
      <w:pPr>
        <w:spacing w:line="276"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r w:rsidR="00DC3AE5" w:rsidRPr="00567818">
        <w:rPr>
          <w:rFonts w:ascii="Times New Roman" w:hAnsi="Times New Roman" w:cs="Times New Roman"/>
          <w:color w:val="000000"/>
          <w:sz w:val="28"/>
          <w:szCs w:val="28"/>
          <w:shd w:val="clear" w:color="auto" w:fill="FFFFFF"/>
        </w:rPr>
        <w:lastRenderedPageBreak/>
        <w:t>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C76CC" w:rsidRPr="00567818" w:rsidRDefault="00200232"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9C76CC" w:rsidRPr="00567818">
        <w:rPr>
          <w:rStyle w:val="aff6"/>
          <w:rFonts w:ascii="Times New Roman" w:hAnsi="Times New Roman" w:cs="Times New Roman"/>
          <w:color w:val="000000"/>
          <w:sz w:val="28"/>
          <w:szCs w:val="28"/>
        </w:rPr>
        <w:endnoteReference w:id="5"/>
      </w:r>
    </w:p>
    <w:p w:rsidR="00DC3AE5" w:rsidRPr="00567818" w:rsidRDefault="00200232"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ED169C">
      <w:pPr>
        <w:pStyle w:val="ConsPlusNormal"/>
        <w:spacing w:line="276"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ED169C">
      <w:pPr>
        <w:spacing w:line="276"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567818">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DC3AE5" w:rsidRPr="00567818" w:rsidRDefault="00200232" w:rsidP="00ED169C">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C76CC">
        <w:rPr>
          <w:rFonts w:ascii="Times New Roman" w:hAnsi="Times New Roman" w:cs="Times New Roman"/>
          <w:sz w:val="28"/>
          <w:szCs w:val="28"/>
        </w:rPr>
        <w:t>Республики Карелия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ED169C">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204BD" w:rsidRPr="00C204BD" w:rsidRDefault="00C204BD" w:rsidP="00ED169C">
      <w:pPr>
        <w:spacing w:line="276" w:lineRule="auto"/>
        <w:jc w:val="center"/>
        <w:rPr>
          <w:rFonts w:ascii="Verdana" w:hAnsi="Verdana"/>
          <w:sz w:val="18"/>
          <w:szCs w:val="17"/>
        </w:rPr>
      </w:pPr>
      <w:r w:rsidRPr="00C204BD">
        <w:rPr>
          <w:rStyle w:val="aff7"/>
          <w:sz w:val="28"/>
        </w:rPr>
        <w:t>4. Обжалование решений администрации, действий (бездействия) должностных лиц, уполномоченных осуществлять контроль на автомобильном транспорте</w:t>
      </w:r>
    </w:p>
    <w:p w:rsidR="00C204BD" w:rsidRDefault="00C204BD" w:rsidP="00ED169C">
      <w:pPr>
        <w:spacing w:line="276" w:lineRule="auto"/>
        <w:ind w:firstLine="720"/>
        <w:jc w:val="center"/>
        <w:rPr>
          <w:rFonts w:ascii="Arial" w:hAnsi="Arial" w:cs="Arial"/>
          <w:sz w:val="20"/>
          <w:szCs w:val="20"/>
        </w:rPr>
      </w:pPr>
    </w:p>
    <w:p w:rsidR="00C204BD" w:rsidRDefault="00C204BD" w:rsidP="00ED169C">
      <w:pPr>
        <w:spacing w:line="276" w:lineRule="auto"/>
        <w:ind w:firstLine="720"/>
        <w:jc w:val="center"/>
        <w:rPr>
          <w:rFonts w:ascii="Arial" w:hAnsi="Arial" w:cs="Arial"/>
          <w:sz w:val="20"/>
          <w:szCs w:val="20"/>
        </w:rPr>
      </w:pPr>
    </w:p>
    <w:p w:rsidR="00C204BD" w:rsidRDefault="00C204BD" w:rsidP="00ED169C">
      <w:pPr>
        <w:spacing w:line="276" w:lineRule="auto"/>
        <w:ind w:firstLine="709"/>
        <w:jc w:val="both"/>
        <w:rPr>
          <w:rFonts w:ascii="Arial" w:hAnsi="Arial" w:cs="Arial"/>
          <w:sz w:val="20"/>
          <w:szCs w:val="20"/>
        </w:rPr>
      </w:pPr>
      <w:r>
        <w:rPr>
          <w:sz w:val="28"/>
          <w:szCs w:val="28"/>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 </w:t>
      </w:r>
    </w:p>
    <w:p w:rsidR="00C204BD" w:rsidRDefault="00C204BD" w:rsidP="00ED169C">
      <w:pPr>
        <w:spacing w:line="276" w:lineRule="auto"/>
        <w:ind w:firstLine="709"/>
        <w:jc w:val="both"/>
        <w:rPr>
          <w:rFonts w:ascii="Arial" w:hAnsi="Arial" w:cs="Arial"/>
          <w:sz w:val="20"/>
          <w:szCs w:val="20"/>
        </w:rPr>
      </w:pPr>
      <w:r>
        <w:rPr>
          <w:sz w:val="28"/>
          <w:szCs w:val="28"/>
        </w:rPr>
        <w:t xml:space="preserve">4.2. Досудебный порядок подачи жалоб на решение администрации, действия (бездействия) должностных лиц, уполномоченных осуществлять муниципальный жилищный контроль, не применять. </w:t>
      </w:r>
    </w:p>
    <w:p w:rsidR="00DC3AE5" w:rsidRPr="00567818" w:rsidRDefault="00DC3AE5" w:rsidP="00ED169C">
      <w:pPr>
        <w:pStyle w:val="ConsPlusNormal"/>
        <w:spacing w:line="276" w:lineRule="auto"/>
        <w:ind w:firstLine="709"/>
        <w:jc w:val="both"/>
        <w:rPr>
          <w:rFonts w:ascii="Times New Roman" w:hAnsi="Times New Roman" w:cs="Times New Roman"/>
          <w:color w:val="000000"/>
          <w:sz w:val="28"/>
          <w:szCs w:val="28"/>
        </w:rPr>
      </w:pPr>
    </w:p>
    <w:p w:rsidR="00DC3AE5" w:rsidRPr="00567818" w:rsidRDefault="00DC3AE5" w:rsidP="00ED169C">
      <w:pPr>
        <w:pStyle w:val="16"/>
        <w:spacing w:line="276" w:lineRule="auto"/>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ED169C">
      <w:pPr>
        <w:pStyle w:val="16"/>
        <w:spacing w:line="276" w:lineRule="auto"/>
        <w:jc w:val="center"/>
        <w:rPr>
          <w:rFonts w:ascii="Times New Roman" w:hAnsi="Times New Roman" w:cs="Times New Roman"/>
          <w:b/>
          <w:bCs/>
          <w:color w:val="000000"/>
          <w:sz w:val="28"/>
          <w:szCs w:val="28"/>
        </w:rPr>
      </w:pPr>
    </w:p>
    <w:p w:rsidR="00DC3AE5" w:rsidRPr="00567818" w:rsidRDefault="00DC3AE5" w:rsidP="00ED169C">
      <w:pPr>
        <w:pStyle w:val="16"/>
        <w:tabs>
          <w:tab w:val="left" w:pos="851"/>
        </w:tabs>
        <w:spacing w:line="276"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ED169C">
      <w:pPr>
        <w:tabs>
          <w:tab w:val="left" w:pos="851"/>
        </w:tabs>
        <w:spacing w:line="276"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6223A6">
        <w:rPr>
          <w:bCs/>
          <w:color w:val="000000"/>
          <w:sz w:val="28"/>
          <w:szCs w:val="28"/>
        </w:rPr>
        <w:t>Советом Красноборского сельского поселения.</w:t>
      </w:r>
    </w:p>
    <w:p w:rsidR="00DC3AE5" w:rsidRPr="00567818" w:rsidRDefault="00DC3AE5" w:rsidP="00ED169C">
      <w:pPr>
        <w:pStyle w:val="16"/>
        <w:tabs>
          <w:tab w:val="left" w:pos="851"/>
        </w:tabs>
        <w:spacing w:line="360" w:lineRule="auto"/>
        <w:ind w:firstLine="709"/>
        <w:jc w:val="both"/>
        <w:rPr>
          <w:rFonts w:ascii="Times New Roman" w:hAnsi="Times New Roman" w:cs="Times New Roman"/>
          <w:sz w:val="28"/>
          <w:szCs w:val="28"/>
        </w:rPr>
      </w:pPr>
    </w:p>
    <w:p w:rsidR="00DC3AE5" w:rsidRPr="00567818" w:rsidRDefault="00DC3AE5" w:rsidP="00ED169C">
      <w:pPr>
        <w:pStyle w:val="ConsTitle"/>
        <w:widowControl/>
        <w:spacing w:line="360" w:lineRule="auto"/>
        <w:jc w:val="both"/>
        <w:rPr>
          <w:rFonts w:ascii="Times New Roman" w:hAnsi="Times New Roman" w:cs="Times New Roman"/>
          <w:sz w:val="28"/>
          <w:szCs w:val="28"/>
        </w:rPr>
      </w:pPr>
    </w:p>
    <w:p w:rsidR="00DC3AE5" w:rsidRPr="00567818" w:rsidRDefault="00DC3AE5" w:rsidP="00ED169C">
      <w:pPr>
        <w:pStyle w:val="ConsPlusNormal"/>
        <w:spacing w:line="360" w:lineRule="auto"/>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C3AE5" w:rsidRPr="00567818" w:rsidRDefault="00DC3AE5" w:rsidP="00ED169C">
      <w:pPr>
        <w:spacing w:line="360" w:lineRule="auto"/>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ED169C">
      <w:pPr>
        <w:spacing w:line="360" w:lineRule="auto"/>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w:t>
      </w:r>
      <w:r w:rsidRPr="006223A6">
        <w:rPr>
          <w:b/>
          <w:bCs/>
          <w:color w:val="FF0000"/>
          <w:sz w:val="28"/>
          <w:szCs w:val="28"/>
        </w:rPr>
        <w:t>городском наземном электрическом транспорте</w:t>
      </w:r>
      <w:r w:rsidRPr="00567818">
        <w:rPr>
          <w:b/>
          <w:bCs/>
          <w:color w:val="000000"/>
          <w:sz w:val="28"/>
          <w:szCs w:val="28"/>
        </w:rPr>
        <w:t xml:space="preserve">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ED169C">
      <w:pPr>
        <w:spacing w:line="360" w:lineRule="auto"/>
        <w:jc w:val="center"/>
        <w:rPr>
          <w:color w:val="000000"/>
          <w:sz w:val="28"/>
          <w:szCs w:val="28"/>
        </w:rPr>
      </w:pPr>
    </w:p>
    <w:p w:rsidR="00DC3AE5" w:rsidRPr="00567818" w:rsidRDefault="00DC3AE5" w:rsidP="00ED169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ED169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ED169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ED169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ED169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w:t>
      </w:r>
      <w:r w:rsidR="006223A6">
        <w:rPr>
          <w:rFonts w:ascii="Times New Roman" w:hAnsi="Times New Roman" w:cs="Times New Roman"/>
          <w:b w:val="0"/>
          <w:color w:val="000000"/>
          <w:sz w:val="28"/>
          <w:szCs w:val="28"/>
          <w:lang w:eastAsia="ru-RU"/>
        </w:rPr>
        <w:t>контроля</w:t>
      </w:r>
      <w:r w:rsidR="006223A6" w:rsidRPr="00567818">
        <w:rPr>
          <w:rFonts w:ascii="Times New Roman" w:hAnsi="Times New Roman" w:cs="Times New Roman"/>
          <w:b w:val="0"/>
          <w:color w:val="000000"/>
          <w:sz w:val="28"/>
          <w:szCs w:val="28"/>
          <w:lang w:eastAsia="ru-RU"/>
        </w:rPr>
        <w:t xml:space="preserve"> на автомобильном транспорте, городском наземном электрическом транспорте и в дорожном хозяйстве </w:t>
      </w:r>
      <w:r w:rsidRPr="00567818">
        <w:rPr>
          <w:rFonts w:ascii="Times New Roman" w:hAnsi="Times New Roman" w:cs="Times New Roman"/>
          <w:b w:val="0"/>
          <w:color w:val="000000"/>
          <w:sz w:val="28"/>
          <w:szCs w:val="28"/>
          <w:shd w:val="clear" w:color="auto" w:fill="FFFFFF"/>
          <w:lang w:eastAsia="ru-RU"/>
        </w:rPr>
        <w:t>не применяется.</w:t>
      </w:r>
    </w:p>
    <w:p w:rsidR="00DC3AE5" w:rsidRPr="00567818" w:rsidRDefault="00DC3AE5" w:rsidP="00ED169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ED169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ED169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ED169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ED169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ED169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ED169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ED169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ED169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ED169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ED169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C3AE5" w:rsidRPr="00D424AD" w:rsidRDefault="00DC3AE5" w:rsidP="00ED169C">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032531" w:rsidP="00ED169C">
      <w:pPr>
        <w:spacing w:line="360" w:lineRule="auto"/>
      </w:pPr>
    </w:p>
    <w:sectPr w:rsidR="00915CD9" w:rsidSect="0034577E">
      <w:headerReference w:type="even" r:id="rId16"/>
      <w:headerReference w:type="default" r:id="rId17"/>
      <w:pgSz w:w="11906" w:h="16838"/>
      <w:pgMar w:top="709" w:right="850" w:bottom="851"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531" w:rsidRDefault="00032531" w:rsidP="00DC3AE5">
      <w:r>
        <w:separator/>
      </w:r>
    </w:p>
  </w:endnote>
  <w:endnote w:type="continuationSeparator" w:id="0">
    <w:p w:rsidR="00032531" w:rsidRDefault="00032531" w:rsidP="00DC3AE5">
      <w:r>
        <w:continuationSeparator/>
      </w:r>
    </w:p>
  </w:endnote>
  <w:endnote w:id="1">
    <w:p w:rsidR="0034577E" w:rsidRPr="00567818" w:rsidRDefault="0034577E" w:rsidP="00200232">
      <w:pPr>
        <w:pStyle w:val="aff4"/>
        <w:jc w:val="both"/>
      </w:pPr>
      <w:r w:rsidRPr="00567818">
        <w:rPr>
          <w:rStyle w:val="aff6"/>
        </w:rPr>
        <w:end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endnote>
  <w:endnote w:id="2">
    <w:p w:rsidR="00CE5AD7" w:rsidRPr="00567818" w:rsidRDefault="00CE5AD7" w:rsidP="00200232">
      <w:pPr>
        <w:pStyle w:val="s1"/>
        <w:ind w:firstLine="0"/>
      </w:pPr>
      <w:r w:rsidRPr="00567818">
        <w:rPr>
          <w:rStyle w:val="aff6"/>
        </w:rPr>
        <w:endnoteRef/>
      </w:r>
      <w:r w:rsidRPr="00567818">
        <w:rPr>
          <w:rFonts w:ascii="Times New Roman" w:hAnsi="Times New Roman" w:cs="Times New Roman"/>
          <w:sz w:val="24"/>
          <w:szCs w:val="24"/>
        </w:rPr>
        <w:t xml:space="preserve"> </w:t>
      </w:r>
      <w:r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endnote>
  <w:endnote w:id="3">
    <w:p w:rsidR="00CE5AD7" w:rsidRPr="00567818" w:rsidRDefault="00CE5AD7" w:rsidP="00DC3AE5">
      <w:pPr>
        <w:pStyle w:val="afe"/>
        <w:jc w:val="both"/>
        <w:rPr>
          <w:sz w:val="24"/>
          <w:szCs w:val="24"/>
        </w:rPr>
      </w:pPr>
      <w:r w:rsidRPr="00567818">
        <w:rPr>
          <w:rStyle w:val="aff6"/>
        </w:rPr>
        <w:end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endnote>
  <w:endnote w:id="4">
    <w:p w:rsidR="00CE5AD7" w:rsidRPr="00567818" w:rsidRDefault="00CE5AD7" w:rsidP="00DC3AE5">
      <w:pPr>
        <w:jc w:val="both"/>
        <w:rPr>
          <w:color w:val="000000"/>
          <w:shd w:val="clear" w:color="auto" w:fill="FFFFFF"/>
        </w:rPr>
      </w:pPr>
      <w:r w:rsidRPr="00567818">
        <w:rPr>
          <w:rStyle w:val="aff6"/>
          <w:color w:val="000000"/>
        </w:rPr>
        <w:end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CE5AD7" w:rsidRPr="00567818" w:rsidRDefault="00CE5AD7"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endnote>
  <w:endnote w:id="5">
    <w:p w:rsidR="009C76CC" w:rsidRPr="00567818" w:rsidRDefault="009C76CC">
      <w:pPr>
        <w:pStyle w:val="aff4"/>
      </w:pPr>
      <w:r w:rsidRPr="00567818">
        <w:rPr>
          <w:rStyle w:val="aff6"/>
        </w:rPr>
        <w:end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531" w:rsidRDefault="00032531" w:rsidP="00DC3AE5">
      <w:r>
        <w:separator/>
      </w:r>
    </w:p>
  </w:footnote>
  <w:footnote w:type="continuationSeparator" w:id="0">
    <w:p w:rsidR="00032531" w:rsidRDefault="00032531"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42634"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032531">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42634"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ED169C">
      <w:rPr>
        <w:rStyle w:val="afc"/>
        <w:noProof/>
      </w:rPr>
      <w:t>16</w:t>
    </w:r>
    <w:r>
      <w:rPr>
        <w:rStyle w:val="afc"/>
      </w:rPr>
      <w:fldChar w:fldCharType="end"/>
    </w:r>
  </w:p>
  <w:p w:rsidR="00E90F25" w:rsidRDefault="00032531">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C3AE5"/>
    <w:rsid w:val="00032531"/>
    <w:rsid w:val="000A2D43"/>
    <w:rsid w:val="0015719B"/>
    <w:rsid w:val="00200232"/>
    <w:rsid w:val="002A2514"/>
    <w:rsid w:val="0034577E"/>
    <w:rsid w:val="00567818"/>
    <w:rsid w:val="005805FF"/>
    <w:rsid w:val="005B1911"/>
    <w:rsid w:val="005D3819"/>
    <w:rsid w:val="005F6DDC"/>
    <w:rsid w:val="006223A6"/>
    <w:rsid w:val="006E4FD2"/>
    <w:rsid w:val="007027C1"/>
    <w:rsid w:val="00845A97"/>
    <w:rsid w:val="008F58CB"/>
    <w:rsid w:val="00935631"/>
    <w:rsid w:val="00942634"/>
    <w:rsid w:val="009C76CC"/>
    <w:rsid w:val="009D07EB"/>
    <w:rsid w:val="00C204BD"/>
    <w:rsid w:val="00CE5268"/>
    <w:rsid w:val="00CE5AD7"/>
    <w:rsid w:val="00D24945"/>
    <w:rsid w:val="00DB5809"/>
    <w:rsid w:val="00DC3AE5"/>
    <w:rsid w:val="00E60DF2"/>
    <w:rsid w:val="00ED169C"/>
    <w:rsid w:val="00F30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577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2"/>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4"/>
    <w:rsid w:val="00DC3AE5"/>
    <w:rPr>
      <w:rFonts w:ascii="Tahoma" w:hAnsi="Tahoma" w:cs="Tahoma"/>
      <w:sz w:val="16"/>
      <w:szCs w:val="16"/>
    </w:rPr>
  </w:style>
  <w:style w:type="character" w:customStyle="1" w:styleId="14">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7"/>
    <w:qFormat/>
    <w:rsid w:val="00DC3AE5"/>
    <w:pPr>
      <w:jc w:val="center"/>
    </w:pPr>
    <w:rPr>
      <w:b/>
      <w:szCs w:val="20"/>
    </w:rPr>
  </w:style>
  <w:style w:type="character" w:customStyle="1" w:styleId="17">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8"/>
    <w:rsid w:val="00DC3AE5"/>
    <w:rPr>
      <w:sz w:val="20"/>
      <w:szCs w:val="20"/>
    </w:rPr>
  </w:style>
  <w:style w:type="character" w:customStyle="1" w:styleId="18">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34577E"/>
    <w:rPr>
      <w:rFonts w:asciiTheme="majorHAnsi" w:eastAsiaTheme="majorEastAsia" w:hAnsiTheme="majorHAnsi" w:cstheme="majorBidi"/>
      <w:b/>
      <w:bCs/>
      <w:color w:val="2F5496" w:themeColor="accent1" w:themeShade="BF"/>
      <w:sz w:val="28"/>
      <w:szCs w:val="28"/>
      <w:lang w:eastAsia="ru-RU"/>
    </w:rPr>
  </w:style>
  <w:style w:type="paragraph" w:styleId="a9">
    <w:name w:val="Title"/>
    <w:basedOn w:val="a"/>
    <w:link w:val="a8"/>
    <w:qFormat/>
    <w:rsid w:val="0034577E"/>
    <w:pPr>
      <w:jc w:val="center"/>
    </w:pPr>
    <w:rPr>
      <w:rFonts w:asciiTheme="minorHAnsi" w:eastAsiaTheme="minorHAnsi" w:hAnsiTheme="minorHAnsi" w:cstheme="minorBidi"/>
      <w:b/>
      <w:bCs/>
      <w:sz w:val="28"/>
      <w:lang w:eastAsia="en-US"/>
    </w:rPr>
  </w:style>
  <w:style w:type="character" w:customStyle="1" w:styleId="19">
    <w:name w:val="Название Знак1"/>
    <w:basedOn w:val="a1"/>
    <w:link w:val="a9"/>
    <w:uiPriority w:val="10"/>
    <w:rsid w:val="0034577E"/>
    <w:rPr>
      <w:rFonts w:asciiTheme="majorHAnsi" w:eastAsiaTheme="majorEastAsia" w:hAnsiTheme="majorHAnsi" w:cstheme="majorBidi"/>
      <w:color w:val="323E4F" w:themeColor="text2" w:themeShade="BF"/>
      <w:spacing w:val="5"/>
      <w:kern w:val="28"/>
      <w:sz w:val="52"/>
      <w:szCs w:val="52"/>
      <w:lang w:eastAsia="ru-RU"/>
    </w:rPr>
  </w:style>
  <w:style w:type="paragraph" w:styleId="aff4">
    <w:name w:val="endnote text"/>
    <w:basedOn w:val="a"/>
    <w:link w:val="aff5"/>
    <w:uiPriority w:val="99"/>
    <w:semiHidden/>
    <w:unhideWhenUsed/>
    <w:rsid w:val="0034577E"/>
    <w:rPr>
      <w:sz w:val="20"/>
      <w:szCs w:val="20"/>
    </w:rPr>
  </w:style>
  <w:style w:type="character" w:customStyle="1" w:styleId="aff5">
    <w:name w:val="Текст концевой сноски Знак"/>
    <w:basedOn w:val="a1"/>
    <w:link w:val="aff4"/>
    <w:uiPriority w:val="99"/>
    <w:semiHidden/>
    <w:rsid w:val="0034577E"/>
    <w:rPr>
      <w:rFonts w:ascii="Times New Roman" w:eastAsia="Times New Roman" w:hAnsi="Times New Roman" w:cs="Times New Roman"/>
      <w:sz w:val="20"/>
      <w:szCs w:val="20"/>
      <w:lang w:eastAsia="ru-RU"/>
    </w:rPr>
  </w:style>
  <w:style w:type="character" w:styleId="aff6">
    <w:name w:val="endnote reference"/>
    <w:basedOn w:val="a1"/>
    <w:uiPriority w:val="99"/>
    <w:semiHidden/>
    <w:unhideWhenUsed/>
    <w:rsid w:val="0034577E"/>
    <w:rPr>
      <w:vertAlign w:val="superscript"/>
    </w:rPr>
  </w:style>
  <w:style w:type="character" w:styleId="aff7">
    <w:name w:val="Strong"/>
    <w:basedOn w:val="a1"/>
    <w:uiPriority w:val="22"/>
    <w:qFormat/>
    <w:rsid w:val="00C204BD"/>
    <w:rPr>
      <w:b/>
      <w:bCs/>
    </w:rPr>
  </w:style>
</w:styles>
</file>

<file path=word/webSettings.xml><?xml version="1.0" encoding="utf-8"?>
<w:webSettings xmlns:r="http://schemas.openxmlformats.org/officeDocument/2006/relationships" xmlns:w="http://schemas.openxmlformats.org/wordprocessingml/2006/main">
  <w:divs>
    <w:div w:id="1441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www.pudogadm.ru/poseleniya/krasnoborsk/akti_krasnoborsk.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C723E-3C21-46A0-9961-FCB565E1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6684</Words>
  <Characters>38099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14</cp:revision>
  <cp:lastPrinted>2021-12-14T05:28:00Z</cp:lastPrinted>
  <dcterms:created xsi:type="dcterms:W3CDTF">2021-08-23T11:13:00Z</dcterms:created>
  <dcterms:modified xsi:type="dcterms:W3CDTF">2021-12-14T05:30:00Z</dcterms:modified>
</cp:coreProperties>
</file>