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4CC" w:rsidRPr="00C2279B" w:rsidRDefault="00AB04CC" w:rsidP="00C2279B">
      <w:pPr>
        <w:tabs>
          <w:tab w:val="left" w:pos="4125"/>
        </w:tabs>
        <w:spacing w:after="0" w:line="240" w:lineRule="auto"/>
        <w:ind w:firstLine="709"/>
        <w:jc w:val="both"/>
        <w:rPr>
          <w:rFonts w:ascii="Arial" w:eastAsia="Calibri" w:hAnsi="Arial" w:cs="Arial"/>
          <w:b/>
        </w:rPr>
      </w:pPr>
      <w:bookmarkStart w:id="0" w:name="_GoBack"/>
      <w:bookmarkEnd w:id="0"/>
    </w:p>
    <w:tbl>
      <w:tblPr>
        <w:tblpPr w:leftFromText="180" w:rightFromText="180" w:bottomFromText="160" w:vertAnchor="text" w:horzAnchor="margin" w:tblpXSpec="right" w:tblpY="123"/>
        <w:tblW w:w="0" w:type="auto"/>
        <w:tblLook w:val="04A0" w:firstRow="1" w:lastRow="0" w:firstColumn="1" w:lastColumn="0" w:noHBand="0" w:noVBand="1"/>
      </w:tblPr>
      <w:tblGrid>
        <w:gridCol w:w="4400"/>
      </w:tblGrid>
      <w:tr w:rsidR="00AB04CC" w:rsidRPr="00C2279B" w:rsidTr="00AB04CC">
        <w:tc>
          <w:tcPr>
            <w:tcW w:w="4400" w:type="dxa"/>
            <w:hideMark/>
          </w:tcPr>
          <w:p w:rsidR="00AB04CC" w:rsidRPr="00C2279B" w:rsidRDefault="00AB04CC" w:rsidP="00C2279B">
            <w:pPr>
              <w:spacing w:after="0" w:line="240" w:lineRule="auto"/>
              <w:rPr>
                <w:rFonts w:ascii="Arial" w:eastAsia="Calibri" w:hAnsi="Arial" w:cs="Arial"/>
              </w:rPr>
            </w:pPr>
            <w:r w:rsidRPr="00C2279B">
              <w:rPr>
                <w:rFonts w:ascii="Arial" w:eastAsia="Calibri" w:hAnsi="Arial" w:cs="Arial"/>
              </w:rPr>
              <w:t xml:space="preserve">                   УТВЕРЖДЕНЫ</w:t>
            </w:r>
          </w:p>
          <w:p w:rsidR="00AB04CC" w:rsidRPr="00C2279B" w:rsidRDefault="00AB04CC" w:rsidP="00C2279B">
            <w:pPr>
              <w:spacing w:after="0" w:line="240" w:lineRule="auto"/>
              <w:jc w:val="center"/>
              <w:rPr>
                <w:rFonts w:ascii="Arial" w:eastAsia="Calibri" w:hAnsi="Arial" w:cs="Arial"/>
              </w:rPr>
            </w:pPr>
            <w:r w:rsidRPr="00C2279B">
              <w:rPr>
                <w:rFonts w:ascii="Arial" w:eastAsia="Calibri" w:hAnsi="Arial" w:cs="Arial"/>
              </w:rPr>
              <w:t xml:space="preserve">приказом некоммерческой организации «Фонд развития моногородов»  </w:t>
            </w:r>
          </w:p>
          <w:p w:rsidR="00AB04CC" w:rsidRPr="00C2279B" w:rsidRDefault="00AB04CC" w:rsidP="00C2279B">
            <w:pPr>
              <w:spacing w:after="0" w:line="240" w:lineRule="auto"/>
              <w:jc w:val="center"/>
              <w:rPr>
                <w:rFonts w:ascii="Arial" w:eastAsia="Calibri" w:hAnsi="Arial" w:cs="Arial"/>
              </w:rPr>
            </w:pPr>
            <w:r w:rsidRPr="00C2279B">
              <w:rPr>
                <w:rFonts w:ascii="Arial" w:eastAsia="Calibri" w:hAnsi="Arial" w:cs="Arial"/>
              </w:rPr>
              <w:t>от «___» ________2020 г. № ______</w:t>
            </w:r>
          </w:p>
        </w:tc>
      </w:tr>
    </w:tbl>
    <w:p w:rsidR="00AB04CC" w:rsidRPr="00C2279B" w:rsidRDefault="00AB04CC" w:rsidP="00C2279B">
      <w:pPr>
        <w:tabs>
          <w:tab w:val="left" w:pos="4125"/>
        </w:tabs>
        <w:spacing w:after="0" w:line="240" w:lineRule="auto"/>
        <w:ind w:firstLine="709"/>
        <w:jc w:val="both"/>
        <w:rPr>
          <w:rFonts w:ascii="Arial" w:eastAsia="Calibri" w:hAnsi="Arial" w:cs="Arial"/>
          <w:b/>
        </w:rPr>
      </w:pPr>
    </w:p>
    <w:p w:rsidR="00AB04CC" w:rsidRPr="00C2279B" w:rsidRDefault="00AB04CC" w:rsidP="00C2279B">
      <w:pPr>
        <w:tabs>
          <w:tab w:val="left" w:pos="4125"/>
        </w:tabs>
        <w:spacing w:after="0" w:line="240" w:lineRule="auto"/>
        <w:ind w:firstLine="709"/>
        <w:jc w:val="both"/>
        <w:rPr>
          <w:rFonts w:ascii="Arial" w:eastAsia="Calibri" w:hAnsi="Arial" w:cs="Arial"/>
          <w:b/>
        </w:rPr>
      </w:pPr>
    </w:p>
    <w:p w:rsidR="00AB04CC" w:rsidRPr="00C2279B" w:rsidRDefault="00AB04CC" w:rsidP="00C2279B">
      <w:pPr>
        <w:tabs>
          <w:tab w:val="left" w:pos="4125"/>
        </w:tabs>
        <w:spacing w:after="0" w:line="240" w:lineRule="auto"/>
        <w:ind w:firstLine="709"/>
        <w:jc w:val="both"/>
        <w:rPr>
          <w:rFonts w:ascii="Arial" w:eastAsia="Calibri" w:hAnsi="Arial" w:cs="Arial"/>
          <w:b/>
        </w:rPr>
      </w:pPr>
    </w:p>
    <w:p w:rsidR="00AB04CC" w:rsidRPr="00C2279B" w:rsidRDefault="00AB04CC" w:rsidP="00C2279B">
      <w:pPr>
        <w:tabs>
          <w:tab w:val="left" w:pos="4125"/>
        </w:tabs>
        <w:spacing w:after="0" w:line="240" w:lineRule="auto"/>
        <w:ind w:firstLine="709"/>
        <w:jc w:val="both"/>
        <w:rPr>
          <w:rFonts w:ascii="Arial" w:eastAsia="Calibri" w:hAnsi="Arial" w:cs="Arial"/>
          <w:b/>
        </w:rPr>
      </w:pPr>
    </w:p>
    <w:p w:rsidR="00AB04CC" w:rsidRPr="00C2279B" w:rsidRDefault="00AB04CC" w:rsidP="00C2279B">
      <w:pPr>
        <w:tabs>
          <w:tab w:val="left" w:pos="4125"/>
        </w:tabs>
        <w:spacing w:after="0" w:line="240" w:lineRule="auto"/>
        <w:ind w:firstLine="709"/>
        <w:jc w:val="both"/>
        <w:rPr>
          <w:rFonts w:ascii="Arial" w:eastAsia="Calibri" w:hAnsi="Arial" w:cs="Arial"/>
          <w:b/>
        </w:rPr>
      </w:pPr>
    </w:p>
    <w:p w:rsidR="00AB04CC" w:rsidRPr="00C2279B" w:rsidRDefault="00AB04CC" w:rsidP="00C2279B">
      <w:pPr>
        <w:tabs>
          <w:tab w:val="left" w:pos="4125"/>
        </w:tabs>
        <w:spacing w:after="0" w:line="240" w:lineRule="auto"/>
        <w:ind w:firstLine="709"/>
        <w:jc w:val="both"/>
        <w:rPr>
          <w:rFonts w:ascii="Arial" w:eastAsia="Calibri" w:hAnsi="Arial" w:cs="Arial"/>
          <w:b/>
        </w:rPr>
      </w:pPr>
    </w:p>
    <w:p w:rsidR="00AB04CC" w:rsidRPr="00C2279B" w:rsidRDefault="00AB04CC" w:rsidP="00C2279B">
      <w:pPr>
        <w:tabs>
          <w:tab w:val="left" w:pos="4125"/>
        </w:tabs>
        <w:spacing w:after="0" w:line="240" w:lineRule="auto"/>
        <w:ind w:firstLine="709"/>
        <w:jc w:val="both"/>
        <w:rPr>
          <w:rFonts w:ascii="Arial" w:eastAsia="Calibri" w:hAnsi="Arial" w:cs="Arial"/>
          <w:b/>
        </w:rPr>
      </w:pPr>
    </w:p>
    <w:p w:rsidR="00AB04CC" w:rsidRPr="00C2279B" w:rsidRDefault="00AB04CC" w:rsidP="00C2279B">
      <w:pPr>
        <w:tabs>
          <w:tab w:val="left" w:pos="4125"/>
        </w:tabs>
        <w:spacing w:after="0" w:line="240" w:lineRule="auto"/>
        <w:ind w:firstLine="709"/>
        <w:jc w:val="both"/>
        <w:rPr>
          <w:rFonts w:ascii="Arial" w:eastAsia="Calibri" w:hAnsi="Arial" w:cs="Arial"/>
          <w:b/>
          <w:sz w:val="28"/>
          <w:szCs w:val="28"/>
        </w:rPr>
      </w:pPr>
    </w:p>
    <w:p w:rsidR="00AB04CC" w:rsidRPr="00C2279B" w:rsidRDefault="00AB04CC" w:rsidP="00C2279B">
      <w:pPr>
        <w:tabs>
          <w:tab w:val="left" w:pos="4125"/>
        </w:tabs>
        <w:spacing w:after="0" w:line="240" w:lineRule="auto"/>
        <w:ind w:firstLine="709"/>
        <w:jc w:val="center"/>
        <w:rPr>
          <w:rFonts w:ascii="Arial" w:eastAsia="Calibri" w:hAnsi="Arial" w:cs="Arial"/>
          <w:b/>
          <w:sz w:val="28"/>
          <w:szCs w:val="28"/>
        </w:rPr>
      </w:pPr>
    </w:p>
    <w:p w:rsidR="00CA2887" w:rsidRDefault="00CA2887" w:rsidP="00C2279B">
      <w:pPr>
        <w:tabs>
          <w:tab w:val="left" w:pos="4125"/>
        </w:tabs>
        <w:spacing w:after="0" w:line="240" w:lineRule="auto"/>
        <w:jc w:val="center"/>
        <w:rPr>
          <w:rFonts w:ascii="Arial" w:eastAsia="Calibri" w:hAnsi="Arial" w:cs="Arial"/>
          <w:b/>
          <w:sz w:val="28"/>
          <w:szCs w:val="28"/>
        </w:rPr>
      </w:pPr>
    </w:p>
    <w:p w:rsidR="00CA2887" w:rsidRDefault="00CA2887" w:rsidP="00C2279B">
      <w:pPr>
        <w:tabs>
          <w:tab w:val="left" w:pos="4125"/>
        </w:tabs>
        <w:spacing w:after="0" w:line="240" w:lineRule="auto"/>
        <w:jc w:val="center"/>
        <w:rPr>
          <w:rFonts w:ascii="Arial" w:eastAsia="Calibri" w:hAnsi="Arial" w:cs="Arial"/>
          <w:b/>
          <w:sz w:val="28"/>
          <w:szCs w:val="28"/>
        </w:rPr>
      </w:pPr>
    </w:p>
    <w:p w:rsidR="00CA2887" w:rsidRDefault="00CA2887" w:rsidP="00C2279B">
      <w:pPr>
        <w:tabs>
          <w:tab w:val="left" w:pos="4125"/>
        </w:tabs>
        <w:spacing w:after="0" w:line="240" w:lineRule="auto"/>
        <w:jc w:val="center"/>
        <w:rPr>
          <w:rFonts w:ascii="Arial" w:eastAsia="Calibri" w:hAnsi="Arial" w:cs="Arial"/>
          <w:b/>
          <w:sz w:val="28"/>
          <w:szCs w:val="28"/>
        </w:rPr>
      </w:pPr>
    </w:p>
    <w:p w:rsidR="00CA2887" w:rsidRDefault="00CA2887" w:rsidP="00C2279B">
      <w:pPr>
        <w:tabs>
          <w:tab w:val="left" w:pos="4125"/>
        </w:tabs>
        <w:spacing w:after="0" w:line="240" w:lineRule="auto"/>
        <w:jc w:val="center"/>
        <w:rPr>
          <w:rFonts w:ascii="Arial" w:eastAsia="Calibri" w:hAnsi="Arial" w:cs="Arial"/>
          <w:b/>
          <w:sz w:val="28"/>
          <w:szCs w:val="28"/>
        </w:rPr>
      </w:pPr>
    </w:p>
    <w:p w:rsidR="00CA2887" w:rsidRDefault="00CA2887" w:rsidP="00C2279B">
      <w:pPr>
        <w:tabs>
          <w:tab w:val="left" w:pos="4125"/>
        </w:tabs>
        <w:spacing w:after="0" w:line="240" w:lineRule="auto"/>
        <w:jc w:val="center"/>
        <w:rPr>
          <w:rFonts w:ascii="Arial" w:eastAsia="Calibri" w:hAnsi="Arial" w:cs="Arial"/>
          <w:b/>
          <w:sz w:val="28"/>
          <w:szCs w:val="28"/>
        </w:rPr>
      </w:pPr>
    </w:p>
    <w:p w:rsidR="00AB04CC" w:rsidRDefault="00AB04CC" w:rsidP="00C2279B">
      <w:pPr>
        <w:tabs>
          <w:tab w:val="left" w:pos="4125"/>
        </w:tabs>
        <w:spacing w:after="0" w:line="240" w:lineRule="auto"/>
        <w:jc w:val="center"/>
        <w:rPr>
          <w:rFonts w:ascii="Arial" w:eastAsia="Calibri" w:hAnsi="Arial" w:cs="Arial"/>
          <w:b/>
          <w:sz w:val="28"/>
          <w:szCs w:val="28"/>
        </w:rPr>
      </w:pPr>
      <w:r w:rsidRPr="00C2279B">
        <w:rPr>
          <w:rFonts w:ascii="Arial" w:eastAsia="Calibri" w:hAnsi="Arial" w:cs="Arial"/>
          <w:b/>
          <w:sz w:val="28"/>
          <w:szCs w:val="28"/>
        </w:rPr>
        <w:t>Методические указания</w:t>
      </w:r>
    </w:p>
    <w:p w:rsidR="00CA2887" w:rsidRPr="00C2279B" w:rsidRDefault="00CA2887" w:rsidP="00C2279B">
      <w:pPr>
        <w:tabs>
          <w:tab w:val="left" w:pos="4125"/>
        </w:tabs>
        <w:spacing w:after="0" w:line="240" w:lineRule="auto"/>
        <w:jc w:val="center"/>
        <w:rPr>
          <w:rFonts w:ascii="Arial" w:eastAsia="Calibri" w:hAnsi="Arial" w:cs="Arial"/>
          <w:b/>
          <w:sz w:val="28"/>
          <w:szCs w:val="28"/>
        </w:rPr>
      </w:pPr>
    </w:p>
    <w:p w:rsidR="00AB04CC" w:rsidRPr="00C2279B" w:rsidRDefault="00AB04CC" w:rsidP="00C2279B">
      <w:pPr>
        <w:tabs>
          <w:tab w:val="left" w:pos="4125"/>
        </w:tabs>
        <w:spacing w:after="0" w:line="240" w:lineRule="auto"/>
        <w:jc w:val="center"/>
        <w:rPr>
          <w:rFonts w:ascii="Arial" w:eastAsia="Calibri" w:hAnsi="Arial" w:cs="Arial"/>
          <w:sz w:val="28"/>
          <w:szCs w:val="28"/>
        </w:rPr>
      </w:pPr>
      <w:r w:rsidRPr="00C2279B">
        <w:rPr>
          <w:rFonts w:ascii="Arial" w:eastAsia="Calibri" w:hAnsi="Arial" w:cs="Arial"/>
          <w:sz w:val="28"/>
          <w:szCs w:val="28"/>
        </w:rPr>
        <w:t xml:space="preserve">по подготовке заявок на софинансирование расходов </w:t>
      </w:r>
      <w:r w:rsidR="006D6B77" w:rsidRPr="00C2279B">
        <w:rPr>
          <w:rFonts w:ascii="Arial" w:eastAsia="Calibri" w:hAnsi="Arial" w:cs="Arial"/>
          <w:sz w:val="28"/>
          <w:szCs w:val="28"/>
        </w:rPr>
        <w:t xml:space="preserve">бюджетов </w:t>
      </w:r>
      <w:r w:rsidRPr="00C2279B">
        <w:rPr>
          <w:rFonts w:ascii="Arial" w:eastAsia="Calibri" w:hAnsi="Arial" w:cs="Arial"/>
          <w:sz w:val="28"/>
          <w:szCs w:val="28"/>
        </w:rPr>
        <w:t xml:space="preserve">субъектов Российской Федерации и (или) </w:t>
      </w:r>
      <w:r w:rsidR="006D6B77" w:rsidRPr="00C2279B">
        <w:rPr>
          <w:rFonts w:ascii="Arial" w:eastAsia="Calibri" w:hAnsi="Arial" w:cs="Arial"/>
          <w:sz w:val="28"/>
          <w:szCs w:val="28"/>
        </w:rPr>
        <w:t xml:space="preserve">бюджетов </w:t>
      </w:r>
      <w:r w:rsidRPr="00C2279B">
        <w:rPr>
          <w:rFonts w:ascii="Arial" w:eastAsia="Calibri" w:hAnsi="Arial" w:cs="Arial"/>
          <w:sz w:val="28"/>
          <w:szCs w:val="28"/>
        </w:rPr>
        <w:t>муниципальных образований в целях реализации мероприятий по строительству и (или) реконструкции объектов инфраструктуры в монопрофильных муниципальных образованиях (моногородах)</w:t>
      </w:r>
    </w:p>
    <w:p w:rsidR="00AB04CC" w:rsidRPr="00C2279B" w:rsidRDefault="00AB04CC" w:rsidP="00C2279B">
      <w:pPr>
        <w:tabs>
          <w:tab w:val="left" w:pos="4125"/>
        </w:tabs>
        <w:spacing w:after="0" w:line="240" w:lineRule="auto"/>
        <w:ind w:firstLine="709"/>
        <w:jc w:val="center"/>
        <w:rPr>
          <w:rFonts w:ascii="Arial" w:eastAsia="Calibri" w:hAnsi="Arial" w:cs="Arial"/>
          <w:b/>
          <w:sz w:val="28"/>
          <w:szCs w:val="28"/>
        </w:rPr>
      </w:pPr>
    </w:p>
    <w:p w:rsidR="00AB04CC" w:rsidRPr="00C2279B" w:rsidRDefault="00AB04CC" w:rsidP="00C2279B">
      <w:pPr>
        <w:spacing w:after="0" w:line="240" w:lineRule="auto"/>
        <w:rPr>
          <w:rFonts w:ascii="Arial" w:eastAsia="Calibri" w:hAnsi="Arial" w:cs="Arial"/>
          <w:b/>
        </w:rPr>
        <w:sectPr w:rsidR="00AB04CC" w:rsidRPr="00C2279B">
          <w:footerReference w:type="default" r:id="rId8"/>
          <w:pgSz w:w="11906" w:h="16838"/>
          <w:pgMar w:top="993" w:right="991" w:bottom="568" w:left="1276" w:header="709" w:footer="425" w:gutter="0"/>
          <w:cols w:space="720"/>
        </w:sectPr>
      </w:pPr>
    </w:p>
    <w:p w:rsidR="006D331F" w:rsidRPr="006C0093" w:rsidRDefault="006D331F" w:rsidP="0065625B">
      <w:pPr>
        <w:tabs>
          <w:tab w:val="left" w:pos="4125"/>
        </w:tabs>
        <w:spacing w:after="0" w:line="240" w:lineRule="auto"/>
        <w:ind w:firstLine="709"/>
        <w:jc w:val="center"/>
        <w:rPr>
          <w:rFonts w:ascii="Arial" w:eastAsia="Calibri" w:hAnsi="Arial" w:cs="Arial"/>
        </w:rPr>
      </w:pPr>
      <w:r w:rsidRPr="006C0093">
        <w:rPr>
          <w:rFonts w:ascii="Arial" w:eastAsia="Calibri" w:hAnsi="Arial" w:cs="Arial"/>
        </w:rPr>
        <w:lastRenderedPageBreak/>
        <w:t>Содержание</w:t>
      </w:r>
    </w:p>
    <w:p w:rsidR="00A16291" w:rsidRPr="006C0093" w:rsidRDefault="003D0883">
      <w:pPr>
        <w:pStyle w:val="11"/>
        <w:rPr>
          <w:rFonts w:asciiTheme="minorHAnsi" w:eastAsiaTheme="minorEastAsia" w:hAnsiTheme="minorHAnsi" w:cstheme="minorBidi"/>
          <w:b w:val="0"/>
          <w:lang w:eastAsia="ru-RU"/>
        </w:rPr>
      </w:pPr>
      <w:r w:rsidRPr="006C0093">
        <w:rPr>
          <w:rStyle w:val="a3"/>
          <w:rFonts w:eastAsia="Calibri"/>
          <w:b w:val="0"/>
        </w:rPr>
        <w:fldChar w:fldCharType="begin"/>
      </w:r>
      <w:r w:rsidR="006D331F" w:rsidRPr="006C0093">
        <w:rPr>
          <w:rStyle w:val="a3"/>
          <w:rFonts w:eastAsia="Calibri"/>
          <w:b w:val="0"/>
        </w:rPr>
        <w:instrText xml:space="preserve"> TOC \o "1-3" \h \z \u </w:instrText>
      </w:r>
      <w:r w:rsidRPr="006C0093">
        <w:rPr>
          <w:rStyle w:val="a3"/>
          <w:rFonts w:eastAsia="Calibri"/>
          <w:b w:val="0"/>
        </w:rPr>
        <w:fldChar w:fldCharType="separate"/>
      </w:r>
      <w:hyperlink w:anchor="_Toc42080366" w:history="1">
        <w:r w:rsidR="00A16291" w:rsidRPr="006C0093">
          <w:rPr>
            <w:rStyle w:val="a3"/>
            <w:b w:val="0"/>
          </w:rPr>
          <w:t>Общие положения</w:t>
        </w:r>
        <w:r w:rsidR="00A16291" w:rsidRPr="006C0093">
          <w:rPr>
            <w:b w:val="0"/>
            <w:webHidden/>
          </w:rPr>
          <w:tab/>
        </w:r>
        <w:r w:rsidR="00A16291" w:rsidRPr="006C0093">
          <w:rPr>
            <w:b w:val="0"/>
            <w:webHidden/>
          </w:rPr>
          <w:fldChar w:fldCharType="begin"/>
        </w:r>
        <w:r w:rsidR="00A16291" w:rsidRPr="006C0093">
          <w:rPr>
            <w:b w:val="0"/>
            <w:webHidden/>
          </w:rPr>
          <w:instrText xml:space="preserve"> PAGEREF _Toc42080366 \h </w:instrText>
        </w:r>
        <w:r w:rsidR="00A16291" w:rsidRPr="006C0093">
          <w:rPr>
            <w:b w:val="0"/>
            <w:webHidden/>
          </w:rPr>
        </w:r>
        <w:r w:rsidR="00A16291" w:rsidRPr="006C0093">
          <w:rPr>
            <w:b w:val="0"/>
            <w:webHidden/>
          </w:rPr>
          <w:fldChar w:fldCharType="separate"/>
        </w:r>
        <w:r w:rsidR="001E2A4A">
          <w:rPr>
            <w:b w:val="0"/>
            <w:webHidden/>
          </w:rPr>
          <w:t>5</w:t>
        </w:r>
        <w:r w:rsidR="00A16291" w:rsidRPr="006C0093">
          <w:rPr>
            <w:b w:val="0"/>
            <w:webHidden/>
          </w:rPr>
          <w:fldChar w:fldCharType="end"/>
        </w:r>
      </w:hyperlink>
    </w:p>
    <w:p w:rsidR="00A16291" w:rsidRPr="006C0093" w:rsidRDefault="008F345D">
      <w:pPr>
        <w:pStyle w:val="11"/>
        <w:rPr>
          <w:rFonts w:asciiTheme="minorHAnsi" w:eastAsiaTheme="minorEastAsia" w:hAnsiTheme="minorHAnsi" w:cstheme="minorBidi"/>
          <w:b w:val="0"/>
          <w:lang w:eastAsia="ru-RU"/>
        </w:rPr>
      </w:pPr>
      <w:hyperlink w:anchor="_Toc42080367" w:history="1">
        <w:r w:rsidR="00A16291" w:rsidRPr="006C0093">
          <w:rPr>
            <w:rStyle w:val="a3"/>
            <w:b w:val="0"/>
          </w:rPr>
          <w:t xml:space="preserve">Раздел </w:t>
        </w:r>
        <w:r w:rsidR="00A16291" w:rsidRPr="006C0093">
          <w:rPr>
            <w:rStyle w:val="a3"/>
            <w:b w:val="0"/>
            <w:lang w:val="en-US"/>
          </w:rPr>
          <w:t>I</w:t>
        </w:r>
        <w:r w:rsidR="00A16291" w:rsidRPr="006C0093">
          <w:rPr>
            <w:rStyle w:val="a3"/>
            <w:b w:val="0"/>
          </w:rPr>
          <w:t>. Продукт «Софинансирование строительства и (или) реконструкция объектов инфраструктуры (за исключением объектов социальной инфраструктуры), необходимых для осуществления инвестиционных проектов инициаторами инвестиционных проектов в моногородах»</w:t>
        </w:r>
        <w:r w:rsidR="00A16291" w:rsidRPr="006C0093">
          <w:rPr>
            <w:b w:val="0"/>
            <w:webHidden/>
          </w:rPr>
          <w:tab/>
        </w:r>
        <w:r w:rsidR="00A16291" w:rsidRPr="006C0093">
          <w:rPr>
            <w:b w:val="0"/>
            <w:webHidden/>
          </w:rPr>
          <w:fldChar w:fldCharType="begin"/>
        </w:r>
        <w:r w:rsidR="00A16291" w:rsidRPr="006C0093">
          <w:rPr>
            <w:b w:val="0"/>
            <w:webHidden/>
          </w:rPr>
          <w:instrText xml:space="preserve"> PAGEREF _Toc42080367 \h </w:instrText>
        </w:r>
        <w:r w:rsidR="00A16291" w:rsidRPr="006C0093">
          <w:rPr>
            <w:b w:val="0"/>
            <w:webHidden/>
          </w:rPr>
        </w:r>
        <w:r w:rsidR="00A16291" w:rsidRPr="006C0093">
          <w:rPr>
            <w:b w:val="0"/>
            <w:webHidden/>
          </w:rPr>
          <w:fldChar w:fldCharType="separate"/>
        </w:r>
        <w:r w:rsidR="001E2A4A">
          <w:rPr>
            <w:b w:val="0"/>
            <w:webHidden/>
          </w:rPr>
          <w:t>6</w:t>
        </w:r>
        <w:r w:rsidR="00A16291" w:rsidRPr="006C0093">
          <w:rPr>
            <w:b w:val="0"/>
            <w:webHidden/>
          </w:rPr>
          <w:fldChar w:fldCharType="end"/>
        </w:r>
      </w:hyperlink>
    </w:p>
    <w:p w:rsidR="00A16291" w:rsidRPr="006C0093" w:rsidRDefault="008F345D">
      <w:pPr>
        <w:pStyle w:val="11"/>
        <w:tabs>
          <w:tab w:val="left" w:pos="440"/>
        </w:tabs>
        <w:rPr>
          <w:rFonts w:asciiTheme="minorHAnsi" w:eastAsiaTheme="minorEastAsia" w:hAnsiTheme="minorHAnsi" w:cstheme="minorBidi"/>
          <w:b w:val="0"/>
          <w:lang w:eastAsia="ru-RU"/>
        </w:rPr>
      </w:pPr>
      <w:hyperlink w:anchor="_Toc42080368" w:history="1">
        <w:r w:rsidR="00A16291" w:rsidRPr="006C0093">
          <w:rPr>
            <w:rStyle w:val="a3"/>
            <w:b w:val="0"/>
          </w:rPr>
          <w:t>1.</w:t>
        </w:r>
        <w:r w:rsidR="00A16291" w:rsidRPr="006C0093">
          <w:rPr>
            <w:rFonts w:asciiTheme="minorHAnsi" w:eastAsiaTheme="minorEastAsia" w:hAnsiTheme="minorHAnsi" w:cstheme="minorBidi"/>
            <w:b w:val="0"/>
            <w:lang w:eastAsia="ru-RU"/>
          </w:rPr>
          <w:tab/>
        </w:r>
        <w:r w:rsidR="00A16291" w:rsidRPr="006C0093">
          <w:rPr>
            <w:rStyle w:val="a3"/>
            <w:b w:val="0"/>
          </w:rPr>
          <w:t>Пример оформления сопроводительного письма о направлении Заявки №1 и Приложений к ней</w:t>
        </w:r>
        <w:r w:rsidR="00A16291" w:rsidRPr="006C0093">
          <w:rPr>
            <w:b w:val="0"/>
            <w:webHidden/>
          </w:rPr>
          <w:tab/>
        </w:r>
        <w:r w:rsidR="00A16291" w:rsidRPr="006C0093">
          <w:rPr>
            <w:b w:val="0"/>
            <w:webHidden/>
          </w:rPr>
          <w:fldChar w:fldCharType="begin"/>
        </w:r>
        <w:r w:rsidR="00A16291" w:rsidRPr="006C0093">
          <w:rPr>
            <w:b w:val="0"/>
            <w:webHidden/>
          </w:rPr>
          <w:instrText xml:space="preserve"> PAGEREF _Toc42080368 \h </w:instrText>
        </w:r>
        <w:r w:rsidR="00A16291" w:rsidRPr="006C0093">
          <w:rPr>
            <w:b w:val="0"/>
            <w:webHidden/>
          </w:rPr>
        </w:r>
        <w:r w:rsidR="00A16291" w:rsidRPr="006C0093">
          <w:rPr>
            <w:b w:val="0"/>
            <w:webHidden/>
          </w:rPr>
          <w:fldChar w:fldCharType="separate"/>
        </w:r>
        <w:r w:rsidR="001E2A4A">
          <w:rPr>
            <w:b w:val="0"/>
            <w:webHidden/>
          </w:rPr>
          <w:t>6</w:t>
        </w:r>
        <w:r w:rsidR="00A16291" w:rsidRPr="006C0093">
          <w:rPr>
            <w:b w:val="0"/>
            <w:webHidden/>
          </w:rPr>
          <w:fldChar w:fldCharType="end"/>
        </w:r>
      </w:hyperlink>
    </w:p>
    <w:p w:rsidR="00A16291" w:rsidRPr="006C0093" w:rsidRDefault="008F345D">
      <w:pPr>
        <w:pStyle w:val="11"/>
        <w:tabs>
          <w:tab w:val="left" w:pos="440"/>
        </w:tabs>
        <w:rPr>
          <w:rFonts w:asciiTheme="minorHAnsi" w:eastAsiaTheme="minorEastAsia" w:hAnsiTheme="minorHAnsi" w:cstheme="minorBidi"/>
          <w:b w:val="0"/>
          <w:lang w:eastAsia="ru-RU"/>
        </w:rPr>
      </w:pPr>
      <w:hyperlink w:anchor="_Toc42080369" w:history="1">
        <w:r w:rsidR="00A16291" w:rsidRPr="006C0093">
          <w:rPr>
            <w:rStyle w:val="a3"/>
            <w:b w:val="0"/>
          </w:rPr>
          <w:t>2.</w:t>
        </w:r>
        <w:r w:rsidR="00A16291" w:rsidRPr="006C0093">
          <w:rPr>
            <w:rFonts w:asciiTheme="minorHAnsi" w:eastAsiaTheme="minorEastAsia" w:hAnsiTheme="minorHAnsi" w:cstheme="minorBidi"/>
            <w:b w:val="0"/>
            <w:lang w:eastAsia="ru-RU"/>
          </w:rPr>
          <w:tab/>
        </w:r>
        <w:r w:rsidR="00A16291" w:rsidRPr="006C0093">
          <w:rPr>
            <w:rStyle w:val="a3"/>
            <w:b w:val="0"/>
          </w:rPr>
          <w:t>Форма Заявки №1. Требования к оформлению и содержанию</w:t>
        </w:r>
        <w:r w:rsidR="00A16291" w:rsidRPr="006C0093">
          <w:rPr>
            <w:b w:val="0"/>
            <w:webHidden/>
          </w:rPr>
          <w:tab/>
        </w:r>
        <w:r w:rsidR="00A16291" w:rsidRPr="006C0093">
          <w:rPr>
            <w:b w:val="0"/>
            <w:webHidden/>
          </w:rPr>
          <w:fldChar w:fldCharType="begin"/>
        </w:r>
        <w:r w:rsidR="00A16291" w:rsidRPr="006C0093">
          <w:rPr>
            <w:b w:val="0"/>
            <w:webHidden/>
          </w:rPr>
          <w:instrText xml:space="preserve"> PAGEREF _Toc42080369 \h </w:instrText>
        </w:r>
        <w:r w:rsidR="00A16291" w:rsidRPr="006C0093">
          <w:rPr>
            <w:b w:val="0"/>
            <w:webHidden/>
          </w:rPr>
        </w:r>
        <w:r w:rsidR="00A16291" w:rsidRPr="006C0093">
          <w:rPr>
            <w:b w:val="0"/>
            <w:webHidden/>
          </w:rPr>
          <w:fldChar w:fldCharType="separate"/>
        </w:r>
        <w:r w:rsidR="001E2A4A">
          <w:rPr>
            <w:b w:val="0"/>
            <w:webHidden/>
          </w:rPr>
          <w:t>7</w:t>
        </w:r>
        <w:r w:rsidR="00A16291" w:rsidRPr="006C0093">
          <w:rPr>
            <w:b w:val="0"/>
            <w:webHidden/>
          </w:rPr>
          <w:fldChar w:fldCharType="end"/>
        </w:r>
      </w:hyperlink>
    </w:p>
    <w:p w:rsidR="00A16291" w:rsidRPr="006C0093" w:rsidRDefault="008F345D">
      <w:pPr>
        <w:pStyle w:val="21"/>
        <w:rPr>
          <w:rFonts w:asciiTheme="minorHAnsi" w:eastAsiaTheme="minorEastAsia" w:hAnsiTheme="minorHAnsi" w:cstheme="minorBidi"/>
          <w:sz w:val="22"/>
          <w:szCs w:val="22"/>
          <w:lang w:eastAsia="ru-RU"/>
        </w:rPr>
      </w:pPr>
      <w:hyperlink w:anchor="_Toc42080370" w:history="1">
        <w:r w:rsidR="00A16291" w:rsidRPr="006C0093">
          <w:rPr>
            <w:rStyle w:val="a3"/>
            <w:sz w:val="22"/>
            <w:szCs w:val="22"/>
          </w:rPr>
          <w:t>2.1. Требования к оформлению Заявки №1</w:t>
        </w:r>
        <w:r w:rsidR="00A16291" w:rsidRPr="006C0093">
          <w:rPr>
            <w:webHidden/>
            <w:sz w:val="22"/>
            <w:szCs w:val="22"/>
          </w:rPr>
          <w:tab/>
        </w:r>
        <w:r w:rsidR="00A16291" w:rsidRPr="006C0093">
          <w:rPr>
            <w:webHidden/>
            <w:sz w:val="22"/>
            <w:szCs w:val="22"/>
          </w:rPr>
          <w:fldChar w:fldCharType="begin"/>
        </w:r>
        <w:r w:rsidR="00A16291" w:rsidRPr="006C0093">
          <w:rPr>
            <w:webHidden/>
            <w:sz w:val="22"/>
            <w:szCs w:val="22"/>
          </w:rPr>
          <w:instrText xml:space="preserve"> PAGEREF _Toc42080370 \h </w:instrText>
        </w:r>
        <w:r w:rsidR="00A16291" w:rsidRPr="006C0093">
          <w:rPr>
            <w:webHidden/>
            <w:sz w:val="22"/>
            <w:szCs w:val="22"/>
          </w:rPr>
        </w:r>
        <w:r w:rsidR="00A16291" w:rsidRPr="006C0093">
          <w:rPr>
            <w:webHidden/>
            <w:sz w:val="22"/>
            <w:szCs w:val="22"/>
          </w:rPr>
          <w:fldChar w:fldCharType="separate"/>
        </w:r>
        <w:r w:rsidR="001E2A4A">
          <w:rPr>
            <w:webHidden/>
            <w:sz w:val="22"/>
            <w:szCs w:val="22"/>
          </w:rPr>
          <w:t>9</w:t>
        </w:r>
        <w:r w:rsidR="00A16291" w:rsidRPr="006C0093">
          <w:rPr>
            <w:webHidden/>
            <w:sz w:val="22"/>
            <w:szCs w:val="22"/>
          </w:rPr>
          <w:fldChar w:fldCharType="end"/>
        </w:r>
      </w:hyperlink>
    </w:p>
    <w:p w:rsidR="00A16291" w:rsidRPr="006C0093" w:rsidRDefault="008F345D">
      <w:pPr>
        <w:pStyle w:val="11"/>
        <w:rPr>
          <w:rFonts w:asciiTheme="minorHAnsi" w:eastAsiaTheme="minorEastAsia" w:hAnsiTheme="minorHAnsi" w:cstheme="minorBidi"/>
          <w:b w:val="0"/>
          <w:lang w:eastAsia="ru-RU"/>
        </w:rPr>
      </w:pPr>
      <w:hyperlink w:anchor="_Toc42080371" w:history="1">
        <w:r w:rsidR="00A16291" w:rsidRPr="006C0093">
          <w:rPr>
            <w:rStyle w:val="a3"/>
            <w:rFonts w:eastAsia="Calibri"/>
            <w:b w:val="0"/>
          </w:rPr>
          <w:t>3. Форма Приложений к Заявке №1.</w:t>
        </w:r>
        <w:r w:rsidR="00A16291" w:rsidRPr="006C0093">
          <w:rPr>
            <w:b w:val="0"/>
            <w:webHidden/>
          </w:rPr>
          <w:tab/>
        </w:r>
        <w:r w:rsidR="00A16291" w:rsidRPr="006C0093">
          <w:rPr>
            <w:b w:val="0"/>
            <w:webHidden/>
          </w:rPr>
          <w:fldChar w:fldCharType="begin"/>
        </w:r>
        <w:r w:rsidR="00A16291" w:rsidRPr="006C0093">
          <w:rPr>
            <w:b w:val="0"/>
            <w:webHidden/>
          </w:rPr>
          <w:instrText xml:space="preserve"> PAGEREF _Toc42080371 \h </w:instrText>
        </w:r>
        <w:r w:rsidR="00A16291" w:rsidRPr="006C0093">
          <w:rPr>
            <w:b w:val="0"/>
            <w:webHidden/>
          </w:rPr>
        </w:r>
        <w:r w:rsidR="00A16291" w:rsidRPr="006C0093">
          <w:rPr>
            <w:b w:val="0"/>
            <w:webHidden/>
          </w:rPr>
          <w:fldChar w:fldCharType="separate"/>
        </w:r>
        <w:r w:rsidR="001E2A4A">
          <w:rPr>
            <w:b w:val="0"/>
            <w:webHidden/>
          </w:rPr>
          <w:t>11</w:t>
        </w:r>
        <w:r w:rsidR="00A16291" w:rsidRPr="006C0093">
          <w:rPr>
            <w:b w:val="0"/>
            <w:webHidden/>
          </w:rPr>
          <w:fldChar w:fldCharType="end"/>
        </w:r>
      </w:hyperlink>
    </w:p>
    <w:p w:rsidR="00A16291" w:rsidRPr="006C0093" w:rsidRDefault="008F345D">
      <w:pPr>
        <w:pStyle w:val="21"/>
        <w:rPr>
          <w:rFonts w:asciiTheme="minorHAnsi" w:eastAsiaTheme="minorEastAsia" w:hAnsiTheme="minorHAnsi" w:cstheme="minorBidi"/>
          <w:sz w:val="22"/>
          <w:szCs w:val="22"/>
          <w:lang w:eastAsia="ru-RU"/>
        </w:rPr>
      </w:pPr>
      <w:hyperlink w:anchor="_Toc42080372" w:history="1">
        <w:r w:rsidR="00A16291" w:rsidRPr="006C0093">
          <w:rPr>
            <w:rStyle w:val="a3"/>
            <w:sz w:val="22"/>
            <w:szCs w:val="22"/>
          </w:rPr>
          <w:t>3.1. Приложение № 1.1 к Заявке №1 «Сведения о земельных участках (территории), необходимых для реализации инвестиционных проектов, а также о земельных участках, на которых планируется строительство и (или) реконструкция объектов инфраструктуры»</w:t>
        </w:r>
        <w:r w:rsidR="00A16291" w:rsidRPr="006C0093">
          <w:rPr>
            <w:webHidden/>
            <w:sz w:val="22"/>
            <w:szCs w:val="22"/>
          </w:rPr>
          <w:tab/>
        </w:r>
        <w:r w:rsidR="00A16291" w:rsidRPr="006C0093">
          <w:rPr>
            <w:webHidden/>
            <w:sz w:val="22"/>
            <w:szCs w:val="22"/>
          </w:rPr>
          <w:fldChar w:fldCharType="begin"/>
        </w:r>
        <w:r w:rsidR="00A16291" w:rsidRPr="006C0093">
          <w:rPr>
            <w:webHidden/>
            <w:sz w:val="22"/>
            <w:szCs w:val="22"/>
          </w:rPr>
          <w:instrText xml:space="preserve"> PAGEREF _Toc42080372 \h </w:instrText>
        </w:r>
        <w:r w:rsidR="00A16291" w:rsidRPr="006C0093">
          <w:rPr>
            <w:webHidden/>
            <w:sz w:val="22"/>
            <w:szCs w:val="22"/>
          </w:rPr>
        </w:r>
        <w:r w:rsidR="00A16291" w:rsidRPr="006C0093">
          <w:rPr>
            <w:webHidden/>
            <w:sz w:val="22"/>
            <w:szCs w:val="22"/>
          </w:rPr>
          <w:fldChar w:fldCharType="separate"/>
        </w:r>
        <w:r w:rsidR="001E2A4A">
          <w:rPr>
            <w:webHidden/>
            <w:sz w:val="22"/>
            <w:szCs w:val="22"/>
          </w:rPr>
          <w:t>11</w:t>
        </w:r>
        <w:r w:rsidR="00A16291" w:rsidRPr="006C0093">
          <w:rPr>
            <w:webHidden/>
            <w:sz w:val="22"/>
            <w:szCs w:val="22"/>
          </w:rPr>
          <w:fldChar w:fldCharType="end"/>
        </w:r>
      </w:hyperlink>
    </w:p>
    <w:p w:rsidR="00A16291" w:rsidRPr="006C0093" w:rsidRDefault="008F345D">
      <w:pPr>
        <w:pStyle w:val="21"/>
        <w:rPr>
          <w:rFonts w:asciiTheme="minorHAnsi" w:eastAsiaTheme="minorEastAsia" w:hAnsiTheme="minorHAnsi" w:cstheme="minorBidi"/>
          <w:sz w:val="22"/>
          <w:szCs w:val="22"/>
          <w:lang w:eastAsia="ru-RU"/>
        </w:rPr>
      </w:pPr>
      <w:hyperlink w:anchor="_Toc42080373" w:history="1">
        <w:r w:rsidR="00A16291" w:rsidRPr="006C0093">
          <w:rPr>
            <w:rStyle w:val="a3"/>
            <w:sz w:val="22"/>
            <w:szCs w:val="22"/>
          </w:rPr>
          <w:t>3.2. Форма Приложения № 1.2 к Заявке №1 «Технико-экономическое обоснование развития территории»</w:t>
        </w:r>
        <w:r w:rsidR="00A16291" w:rsidRPr="006C0093">
          <w:rPr>
            <w:webHidden/>
            <w:sz w:val="22"/>
            <w:szCs w:val="22"/>
          </w:rPr>
          <w:tab/>
        </w:r>
        <w:r w:rsidR="00A16291" w:rsidRPr="006C0093">
          <w:rPr>
            <w:webHidden/>
            <w:sz w:val="22"/>
            <w:szCs w:val="22"/>
          </w:rPr>
          <w:fldChar w:fldCharType="begin"/>
        </w:r>
        <w:r w:rsidR="00A16291" w:rsidRPr="006C0093">
          <w:rPr>
            <w:webHidden/>
            <w:sz w:val="22"/>
            <w:szCs w:val="22"/>
          </w:rPr>
          <w:instrText xml:space="preserve"> PAGEREF _Toc42080373 \h </w:instrText>
        </w:r>
        <w:r w:rsidR="00A16291" w:rsidRPr="006C0093">
          <w:rPr>
            <w:webHidden/>
            <w:sz w:val="22"/>
            <w:szCs w:val="22"/>
          </w:rPr>
        </w:r>
        <w:r w:rsidR="00A16291" w:rsidRPr="006C0093">
          <w:rPr>
            <w:webHidden/>
            <w:sz w:val="22"/>
            <w:szCs w:val="22"/>
          </w:rPr>
          <w:fldChar w:fldCharType="separate"/>
        </w:r>
        <w:r w:rsidR="001E2A4A">
          <w:rPr>
            <w:webHidden/>
            <w:sz w:val="22"/>
            <w:szCs w:val="22"/>
          </w:rPr>
          <w:t>17</w:t>
        </w:r>
        <w:r w:rsidR="00A16291" w:rsidRPr="006C0093">
          <w:rPr>
            <w:webHidden/>
            <w:sz w:val="22"/>
            <w:szCs w:val="22"/>
          </w:rPr>
          <w:fldChar w:fldCharType="end"/>
        </w:r>
      </w:hyperlink>
    </w:p>
    <w:p w:rsidR="00A16291" w:rsidRPr="006C0093" w:rsidRDefault="008F345D">
      <w:pPr>
        <w:pStyle w:val="21"/>
        <w:rPr>
          <w:rFonts w:asciiTheme="minorHAnsi" w:eastAsiaTheme="minorEastAsia" w:hAnsiTheme="minorHAnsi" w:cstheme="minorBidi"/>
          <w:sz w:val="22"/>
          <w:szCs w:val="22"/>
          <w:lang w:eastAsia="ru-RU"/>
        </w:rPr>
      </w:pPr>
      <w:hyperlink w:anchor="_Toc42080374" w:history="1">
        <w:r w:rsidR="00A16291" w:rsidRPr="006C0093">
          <w:rPr>
            <w:rStyle w:val="a3"/>
            <w:sz w:val="22"/>
            <w:szCs w:val="22"/>
          </w:rPr>
          <w:t>3.3. Форма Приложения № 1.3 к Заявке №1 «Сведения об инвестиционных проектах, для реализации которых необходимо строительство и (или) реконструкция объектов инфраструктуры, в том числе по каждому инвестиционному проекту»</w:t>
        </w:r>
        <w:r w:rsidR="00A16291" w:rsidRPr="006C0093">
          <w:rPr>
            <w:webHidden/>
            <w:sz w:val="22"/>
            <w:szCs w:val="22"/>
          </w:rPr>
          <w:tab/>
        </w:r>
        <w:r w:rsidR="00A16291" w:rsidRPr="006C0093">
          <w:rPr>
            <w:webHidden/>
            <w:sz w:val="22"/>
            <w:szCs w:val="22"/>
          </w:rPr>
          <w:fldChar w:fldCharType="begin"/>
        </w:r>
        <w:r w:rsidR="00A16291" w:rsidRPr="006C0093">
          <w:rPr>
            <w:webHidden/>
            <w:sz w:val="22"/>
            <w:szCs w:val="22"/>
          </w:rPr>
          <w:instrText xml:space="preserve"> PAGEREF _Toc42080374 \h </w:instrText>
        </w:r>
        <w:r w:rsidR="00A16291" w:rsidRPr="006C0093">
          <w:rPr>
            <w:webHidden/>
            <w:sz w:val="22"/>
            <w:szCs w:val="22"/>
          </w:rPr>
        </w:r>
        <w:r w:rsidR="00A16291" w:rsidRPr="006C0093">
          <w:rPr>
            <w:webHidden/>
            <w:sz w:val="22"/>
            <w:szCs w:val="22"/>
          </w:rPr>
          <w:fldChar w:fldCharType="separate"/>
        </w:r>
        <w:r w:rsidR="001E2A4A">
          <w:rPr>
            <w:webHidden/>
            <w:sz w:val="22"/>
            <w:szCs w:val="22"/>
          </w:rPr>
          <w:t>28</w:t>
        </w:r>
        <w:r w:rsidR="00A16291" w:rsidRPr="006C0093">
          <w:rPr>
            <w:webHidden/>
            <w:sz w:val="22"/>
            <w:szCs w:val="22"/>
          </w:rPr>
          <w:fldChar w:fldCharType="end"/>
        </w:r>
      </w:hyperlink>
    </w:p>
    <w:p w:rsidR="00A16291" w:rsidRPr="006C0093" w:rsidRDefault="008F345D">
      <w:pPr>
        <w:pStyle w:val="21"/>
        <w:rPr>
          <w:rFonts w:asciiTheme="minorHAnsi" w:eastAsiaTheme="minorEastAsia" w:hAnsiTheme="minorHAnsi" w:cstheme="minorBidi"/>
          <w:sz w:val="22"/>
          <w:szCs w:val="22"/>
          <w:lang w:eastAsia="ru-RU"/>
        </w:rPr>
      </w:pPr>
      <w:hyperlink w:anchor="_Toc42080375" w:history="1">
        <w:r w:rsidR="00A16291" w:rsidRPr="006C0093">
          <w:rPr>
            <w:rStyle w:val="a3"/>
            <w:sz w:val="22"/>
            <w:szCs w:val="22"/>
          </w:rPr>
          <w:t>3.4. Форма Приложения № 1.4 к Заявке №1«Выписка из закона (проекта закона) субъекта Российской Федерации о бюджете субъекта Российской Федерации и (или) решения (проекта решения) о местном бюджете, отражающие запланированное поступление и направление расходования средств Фонда, средств бюджета субъекта Российской Федерации и (или) средств местных бюджетов на строительство и (или) реконструкцию объектов инфраструктуры, необходимых для  осуществления инвестиционных проектов инициаторами проектов, в доходной и расходной части соответствующих бюджетов»</w:t>
        </w:r>
        <w:r w:rsidR="00A16291" w:rsidRPr="006C0093">
          <w:rPr>
            <w:webHidden/>
            <w:sz w:val="22"/>
            <w:szCs w:val="22"/>
          </w:rPr>
          <w:tab/>
        </w:r>
        <w:r w:rsidR="00A16291" w:rsidRPr="006C0093">
          <w:rPr>
            <w:webHidden/>
            <w:sz w:val="22"/>
            <w:szCs w:val="22"/>
          </w:rPr>
          <w:fldChar w:fldCharType="begin"/>
        </w:r>
        <w:r w:rsidR="00A16291" w:rsidRPr="006C0093">
          <w:rPr>
            <w:webHidden/>
            <w:sz w:val="22"/>
            <w:szCs w:val="22"/>
          </w:rPr>
          <w:instrText xml:space="preserve"> PAGEREF _Toc42080375 \h </w:instrText>
        </w:r>
        <w:r w:rsidR="00A16291" w:rsidRPr="006C0093">
          <w:rPr>
            <w:webHidden/>
            <w:sz w:val="22"/>
            <w:szCs w:val="22"/>
          </w:rPr>
        </w:r>
        <w:r w:rsidR="00A16291" w:rsidRPr="006C0093">
          <w:rPr>
            <w:webHidden/>
            <w:sz w:val="22"/>
            <w:szCs w:val="22"/>
          </w:rPr>
          <w:fldChar w:fldCharType="separate"/>
        </w:r>
        <w:r w:rsidR="001E2A4A">
          <w:rPr>
            <w:webHidden/>
            <w:sz w:val="22"/>
            <w:szCs w:val="22"/>
          </w:rPr>
          <w:t>30</w:t>
        </w:r>
        <w:r w:rsidR="00A16291" w:rsidRPr="006C0093">
          <w:rPr>
            <w:webHidden/>
            <w:sz w:val="22"/>
            <w:szCs w:val="22"/>
          </w:rPr>
          <w:fldChar w:fldCharType="end"/>
        </w:r>
      </w:hyperlink>
    </w:p>
    <w:p w:rsidR="00A16291" w:rsidRPr="006C0093" w:rsidRDefault="008F345D">
      <w:pPr>
        <w:pStyle w:val="21"/>
        <w:rPr>
          <w:rFonts w:asciiTheme="minorHAnsi" w:eastAsiaTheme="minorEastAsia" w:hAnsiTheme="minorHAnsi" w:cstheme="minorBidi"/>
          <w:sz w:val="22"/>
          <w:szCs w:val="22"/>
          <w:lang w:eastAsia="ru-RU"/>
        </w:rPr>
      </w:pPr>
      <w:hyperlink w:anchor="_Toc42080376" w:history="1">
        <w:r w:rsidR="00A16291" w:rsidRPr="006C0093">
          <w:rPr>
            <w:rStyle w:val="a3"/>
            <w:sz w:val="22"/>
            <w:szCs w:val="22"/>
          </w:rPr>
          <w:t xml:space="preserve">3.5. </w:t>
        </w:r>
        <w:r w:rsidR="00A16291" w:rsidRPr="006C0093">
          <w:rPr>
            <w:rStyle w:val="a3"/>
            <w:rFonts w:eastAsia="MingLiU_HKSCS-ExtB"/>
            <w:sz w:val="22"/>
            <w:szCs w:val="22"/>
          </w:rPr>
          <w:t>Форма Приложения № 1.5</w:t>
        </w:r>
        <w:r w:rsidR="00A16291" w:rsidRPr="006C0093">
          <w:rPr>
            <w:rStyle w:val="a3"/>
            <w:sz w:val="22"/>
            <w:szCs w:val="22"/>
          </w:rPr>
          <w:t xml:space="preserve"> </w:t>
        </w:r>
        <w:r w:rsidR="00A16291" w:rsidRPr="006C0093">
          <w:rPr>
            <w:rStyle w:val="a3"/>
            <w:rFonts w:eastAsia="MingLiU_HKSCS-ExtB"/>
            <w:sz w:val="22"/>
            <w:szCs w:val="22"/>
          </w:rPr>
          <w:t>к Заявке №1</w:t>
        </w:r>
        <w:r w:rsidR="00A16291" w:rsidRPr="006C0093">
          <w:rPr>
            <w:webHidden/>
            <w:sz w:val="22"/>
            <w:szCs w:val="22"/>
          </w:rPr>
          <w:tab/>
        </w:r>
        <w:r w:rsidR="00A16291" w:rsidRPr="006C0093">
          <w:rPr>
            <w:webHidden/>
            <w:sz w:val="22"/>
            <w:szCs w:val="22"/>
          </w:rPr>
          <w:fldChar w:fldCharType="begin"/>
        </w:r>
        <w:r w:rsidR="00A16291" w:rsidRPr="006C0093">
          <w:rPr>
            <w:webHidden/>
            <w:sz w:val="22"/>
            <w:szCs w:val="22"/>
          </w:rPr>
          <w:instrText xml:space="preserve"> PAGEREF _Toc42080376 \h </w:instrText>
        </w:r>
        <w:r w:rsidR="00A16291" w:rsidRPr="006C0093">
          <w:rPr>
            <w:webHidden/>
            <w:sz w:val="22"/>
            <w:szCs w:val="22"/>
          </w:rPr>
        </w:r>
        <w:r w:rsidR="00A16291" w:rsidRPr="006C0093">
          <w:rPr>
            <w:webHidden/>
            <w:sz w:val="22"/>
            <w:szCs w:val="22"/>
          </w:rPr>
          <w:fldChar w:fldCharType="separate"/>
        </w:r>
        <w:r w:rsidR="001E2A4A">
          <w:rPr>
            <w:webHidden/>
            <w:sz w:val="22"/>
            <w:szCs w:val="22"/>
          </w:rPr>
          <w:t>34</w:t>
        </w:r>
        <w:r w:rsidR="00A16291" w:rsidRPr="006C0093">
          <w:rPr>
            <w:webHidden/>
            <w:sz w:val="22"/>
            <w:szCs w:val="22"/>
          </w:rPr>
          <w:fldChar w:fldCharType="end"/>
        </w:r>
      </w:hyperlink>
    </w:p>
    <w:p w:rsidR="00A16291" w:rsidRPr="006C0093" w:rsidRDefault="008F345D">
      <w:pPr>
        <w:pStyle w:val="34"/>
        <w:tabs>
          <w:tab w:val="right" w:leader="dot" w:pos="9629"/>
        </w:tabs>
        <w:rPr>
          <w:rFonts w:eastAsiaTheme="minorEastAsia"/>
          <w:noProof/>
          <w:lang w:eastAsia="ru-RU"/>
        </w:rPr>
      </w:pPr>
      <w:hyperlink w:anchor="_Toc42080377" w:history="1">
        <w:r w:rsidR="00A16291" w:rsidRPr="006C0093">
          <w:rPr>
            <w:rStyle w:val="a3"/>
            <w:rFonts w:ascii="Arial" w:eastAsia="MingLiU_HKSCS-ExtB" w:hAnsi="Arial" w:cs="Arial"/>
            <w:noProof/>
          </w:rPr>
          <w:t>3.5.1. Образец оформления описи документов Заявки №1</w:t>
        </w:r>
        <w:r w:rsidR="00A16291" w:rsidRPr="006C0093">
          <w:rPr>
            <w:noProof/>
            <w:webHidden/>
          </w:rPr>
          <w:tab/>
        </w:r>
        <w:r w:rsidR="00A16291" w:rsidRPr="006C0093">
          <w:rPr>
            <w:noProof/>
            <w:webHidden/>
          </w:rPr>
          <w:fldChar w:fldCharType="begin"/>
        </w:r>
        <w:r w:rsidR="00A16291" w:rsidRPr="006C0093">
          <w:rPr>
            <w:noProof/>
            <w:webHidden/>
          </w:rPr>
          <w:instrText xml:space="preserve"> PAGEREF _Toc42080377 \h </w:instrText>
        </w:r>
        <w:r w:rsidR="00A16291" w:rsidRPr="006C0093">
          <w:rPr>
            <w:noProof/>
            <w:webHidden/>
          </w:rPr>
        </w:r>
        <w:r w:rsidR="00A16291" w:rsidRPr="006C0093">
          <w:rPr>
            <w:noProof/>
            <w:webHidden/>
          </w:rPr>
          <w:fldChar w:fldCharType="separate"/>
        </w:r>
        <w:r w:rsidR="001E2A4A">
          <w:rPr>
            <w:noProof/>
            <w:webHidden/>
          </w:rPr>
          <w:t>34</w:t>
        </w:r>
        <w:r w:rsidR="00A16291" w:rsidRPr="006C0093">
          <w:rPr>
            <w:noProof/>
            <w:webHidden/>
          </w:rPr>
          <w:fldChar w:fldCharType="end"/>
        </w:r>
      </w:hyperlink>
    </w:p>
    <w:p w:rsidR="00A16291" w:rsidRPr="006C0093" w:rsidRDefault="008F345D">
      <w:pPr>
        <w:pStyle w:val="34"/>
        <w:tabs>
          <w:tab w:val="right" w:leader="dot" w:pos="9629"/>
        </w:tabs>
        <w:rPr>
          <w:rFonts w:eastAsiaTheme="minorEastAsia"/>
          <w:noProof/>
          <w:lang w:eastAsia="ru-RU"/>
        </w:rPr>
      </w:pPr>
      <w:hyperlink w:anchor="_Toc42080378" w:history="1">
        <w:r w:rsidR="00A16291" w:rsidRPr="006C0093">
          <w:rPr>
            <w:rStyle w:val="a3"/>
            <w:rFonts w:ascii="Arial" w:eastAsia="MingLiU_HKSCS-ExtB" w:hAnsi="Arial" w:cs="Arial"/>
            <w:noProof/>
          </w:rPr>
          <w:t>3.5.2. Перечень обосновывающих материалов (документов), представляемых субъектом Российской Федерации по описи документов в Приложении № 1.5 к Заявке №1.</w:t>
        </w:r>
        <w:r w:rsidR="00A16291" w:rsidRPr="006C0093">
          <w:rPr>
            <w:noProof/>
            <w:webHidden/>
          </w:rPr>
          <w:tab/>
        </w:r>
        <w:r w:rsidR="00A16291" w:rsidRPr="006C0093">
          <w:rPr>
            <w:noProof/>
            <w:webHidden/>
          </w:rPr>
          <w:fldChar w:fldCharType="begin"/>
        </w:r>
        <w:r w:rsidR="00A16291" w:rsidRPr="006C0093">
          <w:rPr>
            <w:noProof/>
            <w:webHidden/>
          </w:rPr>
          <w:instrText xml:space="preserve"> PAGEREF _Toc42080378 \h </w:instrText>
        </w:r>
        <w:r w:rsidR="00A16291" w:rsidRPr="006C0093">
          <w:rPr>
            <w:noProof/>
            <w:webHidden/>
          </w:rPr>
        </w:r>
        <w:r w:rsidR="00A16291" w:rsidRPr="006C0093">
          <w:rPr>
            <w:noProof/>
            <w:webHidden/>
          </w:rPr>
          <w:fldChar w:fldCharType="separate"/>
        </w:r>
        <w:r w:rsidR="001E2A4A">
          <w:rPr>
            <w:noProof/>
            <w:webHidden/>
          </w:rPr>
          <w:t>35</w:t>
        </w:r>
        <w:r w:rsidR="00A16291" w:rsidRPr="006C0093">
          <w:rPr>
            <w:noProof/>
            <w:webHidden/>
          </w:rPr>
          <w:fldChar w:fldCharType="end"/>
        </w:r>
      </w:hyperlink>
    </w:p>
    <w:p w:rsidR="00A16291" w:rsidRPr="006C0093" w:rsidRDefault="008F345D">
      <w:pPr>
        <w:pStyle w:val="11"/>
        <w:rPr>
          <w:rFonts w:asciiTheme="minorHAnsi" w:eastAsiaTheme="minorEastAsia" w:hAnsiTheme="minorHAnsi" w:cstheme="minorBidi"/>
          <w:b w:val="0"/>
          <w:lang w:eastAsia="ru-RU"/>
        </w:rPr>
      </w:pPr>
      <w:hyperlink w:anchor="_Toc42080379" w:history="1">
        <w:r w:rsidR="00A16291" w:rsidRPr="006C0093">
          <w:rPr>
            <w:rStyle w:val="a3"/>
            <w:b w:val="0"/>
          </w:rPr>
          <w:t xml:space="preserve">Раздел </w:t>
        </w:r>
        <w:r w:rsidR="00A16291" w:rsidRPr="006C0093">
          <w:rPr>
            <w:rStyle w:val="a3"/>
            <w:b w:val="0"/>
            <w:lang w:val="en-US"/>
          </w:rPr>
          <w:t>II</w:t>
        </w:r>
        <w:r w:rsidR="00A16291" w:rsidRPr="006C0093">
          <w:rPr>
            <w:rStyle w:val="a3"/>
            <w:b w:val="0"/>
          </w:rPr>
          <w:t>. Продукт «Софинансирование строительства и (или) реконструкции объектов социальной инфраструктуры (в моногородах численностью постоянного населения до 50 тыс. человек)».</w:t>
        </w:r>
        <w:r w:rsidR="00A16291" w:rsidRPr="006C0093">
          <w:rPr>
            <w:b w:val="0"/>
            <w:webHidden/>
          </w:rPr>
          <w:tab/>
        </w:r>
        <w:r w:rsidR="00A16291" w:rsidRPr="006C0093">
          <w:rPr>
            <w:b w:val="0"/>
            <w:webHidden/>
          </w:rPr>
          <w:fldChar w:fldCharType="begin"/>
        </w:r>
        <w:r w:rsidR="00A16291" w:rsidRPr="006C0093">
          <w:rPr>
            <w:b w:val="0"/>
            <w:webHidden/>
          </w:rPr>
          <w:instrText xml:space="preserve"> PAGEREF _Toc42080379 \h </w:instrText>
        </w:r>
        <w:r w:rsidR="00A16291" w:rsidRPr="006C0093">
          <w:rPr>
            <w:b w:val="0"/>
            <w:webHidden/>
          </w:rPr>
        </w:r>
        <w:r w:rsidR="00A16291" w:rsidRPr="006C0093">
          <w:rPr>
            <w:b w:val="0"/>
            <w:webHidden/>
          </w:rPr>
          <w:fldChar w:fldCharType="separate"/>
        </w:r>
        <w:r w:rsidR="001E2A4A">
          <w:rPr>
            <w:b w:val="0"/>
            <w:webHidden/>
          </w:rPr>
          <w:t>40</w:t>
        </w:r>
        <w:r w:rsidR="00A16291" w:rsidRPr="006C0093">
          <w:rPr>
            <w:b w:val="0"/>
            <w:webHidden/>
          </w:rPr>
          <w:fldChar w:fldCharType="end"/>
        </w:r>
      </w:hyperlink>
    </w:p>
    <w:p w:rsidR="00A16291" w:rsidRPr="006C0093" w:rsidRDefault="008F345D">
      <w:pPr>
        <w:pStyle w:val="11"/>
        <w:tabs>
          <w:tab w:val="left" w:pos="440"/>
        </w:tabs>
        <w:rPr>
          <w:rFonts w:asciiTheme="minorHAnsi" w:eastAsiaTheme="minorEastAsia" w:hAnsiTheme="minorHAnsi" w:cstheme="minorBidi"/>
          <w:b w:val="0"/>
          <w:lang w:eastAsia="ru-RU"/>
        </w:rPr>
      </w:pPr>
      <w:hyperlink w:anchor="_Toc42080380" w:history="1">
        <w:r w:rsidR="00A16291" w:rsidRPr="006C0093">
          <w:rPr>
            <w:rStyle w:val="a3"/>
            <w:b w:val="0"/>
          </w:rPr>
          <w:t>1.</w:t>
        </w:r>
        <w:r w:rsidR="00A16291" w:rsidRPr="006C0093">
          <w:rPr>
            <w:rFonts w:asciiTheme="minorHAnsi" w:eastAsiaTheme="minorEastAsia" w:hAnsiTheme="minorHAnsi" w:cstheme="minorBidi"/>
            <w:b w:val="0"/>
            <w:lang w:eastAsia="ru-RU"/>
          </w:rPr>
          <w:tab/>
        </w:r>
        <w:r w:rsidR="00A16291" w:rsidRPr="006C0093">
          <w:rPr>
            <w:rStyle w:val="a3"/>
            <w:b w:val="0"/>
          </w:rPr>
          <w:t>Пример оформления сопроводительного письма о направлении Заявки № 2 и Приложений к ней.</w:t>
        </w:r>
        <w:r w:rsidR="00A16291" w:rsidRPr="006C0093">
          <w:rPr>
            <w:b w:val="0"/>
            <w:webHidden/>
          </w:rPr>
          <w:tab/>
        </w:r>
        <w:r w:rsidR="00A16291" w:rsidRPr="006C0093">
          <w:rPr>
            <w:b w:val="0"/>
            <w:webHidden/>
          </w:rPr>
          <w:fldChar w:fldCharType="begin"/>
        </w:r>
        <w:r w:rsidR="00A16291" w:rsidRPr="006C0093">
          <w:rPr>
            <w:b w:val="0"/>
            <w:webHidden/>
          </w:rPr>
          <w:instrText xml:space="preserve"> PAGEREF _Toc42080380 \h </w:instrText>
        </w:r>
        <w:r w:rsidR="00A16291" w:rsidRPr="006C0093">
          <w:rPr>
            <w:b w:val="0"/>
            <w:webHidden/>
          </w:rPr>
        </w:r>
        <w:r w:rsidR="00A16291" w:rsidRPr="006C0093">
          <w:rPr>
            <w:b w:val="0"/>
            <w:webHidden/>
          </w:rPr>
          <w:fldChar w:fldCharType="separate"/>
        </w:r>
        <w:r w:rsidR="001E2A4A">
          <w:rPr>
            <w:b w:val="0"/>
            <w:webHidden/>
          </w:rPr>
          <w:t>40</w:t>
        </w:r>
        <w:r w:rsidR="00A16291" w:rsidRPr="006C0093">
          <w:rPr>
            <w:b w:val="0"/>
            <w:webHidden/>
          </w:rPr>
          <w:fldChar w:fldCharType="end"/>
        </w:r>
      </w:hyperlink>
    </w:p>
    <w:p w:rsidR="00A16291" w:rsidRPr="006C0093" w:rsidRDefault="008F345D">
      <w:pPr>
        <w:pStyle w:val="11"/>
        <w:rPr>
          <w:rFonts w:asciiTheme="minorHAnsi" w:eastAsiaTheme="minorEastAsia" w:hAnsiTheme="minorHAnsi" w:cstheme="minorBidi"/>
          <w:b w:val="0"/>
          <w:lang w:eastAsia="ru-RU"/>
        </w:rPr>
      </w:pPr>
      <w:hyperlink w:anchor="_Toc42080381" w:history="1">
        <w:r w:rsidR="00A16291" w:rsidRPr="006C0093">
          <w:rPr>
            <w:rStyle w:val="a3"/>
            <w:rFonts w:eastAsia="Calibri"/>
            <w:b w:val="0"/>
          </w:rPr>
          <w:t xml:space="preserve">2. Форма Заявки № 2. </w:t>
        </w:r>
        <w:r w:rsidR="00A16291" w:rsidRPr="006C0093">
          <w:rPr>
            <w:rStyle w:val="a3"/>
            <w:b w:val="0"/>
          </w:rPr>
          <w:t>Требования к оформлению и содержанию</w:t>
        </w:r>
        <w:r w:rsidR="00A16291" w:rsidRPr="006C0093">
          <w:rPr>
            <w:b w:val="0"/>
            <w:webHidden/>
          </w:rPr>
          <w:tab/>
        </w:r>
        <w:r w:rsidR="00A16291" w:rsidRPr="006C0093">
          <w:rPr>
            <w:b w:val="0"/>
            <w:webHidden/>
          </w:rPr>
          <w:fldChar w:fldCharType="begin"/>
        </w:r>
        <w:r w:rsidR="00A16291" w:rsidRPr="006C0093">
          <w:rPr>
            <w:b w:val="0"/>
            <w:webHidden/>
          </w:rPr>
          <w:instrText xml:space="preserve"> PAGEREF _Toc42080381 \h </w:instrText>
        </w:r>
        <w:r w:rsidR="00A16291" w:rsidRPr="006C0093">
          <w:rPr>
            <w:b w:val="0"/>
            <w:webHidden/>
          </w:rPr>
        </w:r>
        <w:r w:rsidR="00A16291" w:rsidRPr="006C0093">
          <w:rPr>
            <w:b w:val="0"/>
            <w:webHidden/>
          </w:rPr>
          <w:fldChar w:fldCharType="separate"/>
        </w:r>
        <w:r w:rsidR="001E2A4A">
          <w:rPr>
            <w:b w:val="0"/>
            <w:webHidden/>
          </w:rPr>
          <w:t>41</w:t>
        </w:r>
        <w:r w:rsidR="00A16291" w:rsidRPr="006C0093">
          <w:rPr>
            <w:b w:val="0"/>
            <w:webHidden/>
          </w:rPr>
          <w:fldChar w:fldCharType="end"/>
        </w:r>
      </w:hyperlink>
    </w:p>
    <w:p w:rsidR="00A16291" w:rsidRPr="006C0093" w:rsidRDefault="008F345D">
      <w:pPr>
        <w:pStyle w:val="21"/>
        <w:rPr>
          <w:rFonts w:asciiTheme="minorHAnsi" w:eastAsiaTheme="minorEastAsia" w:hAnsiTheme="minorHAnsi" w:cstheme="minorBidi"/>
          <w:sz w:val="22"/>
          <w:szCs w:val="22"/>
          <w:lang w:eastAsia="ru-RU"/>
        </w:rPr>
      </w:pPr>
      <w:hyperlink w:anchor="_Toc42080382" w:history="1">
        <w:r w:rsidR="00A16291" w:rsidRPr="006C0093">
          <w:rPr>
            <w:rStyle w:val="a3"/>
            <w:sz w:val="22"/>
            <w:szCs w:val="22"/>
          </w:rPr>
          <w:t>2.1. Требования к оформлению Заявки № 2</w:t>
        </w:r>
        <w:r w:rsidR="00A16291" w:rsidRPr="006C0093">
          <w:rPr>
            <w:webHidden/>
            <w:sz w:val="22"/>
            <w:szCs w:val="22"/>
          </w:rPr>
          <w:tab/>
        </w:r>
        <w:r w:rsidR="00A16291" w:rsidRPr="006C0093">
          <w:rPr>
            <w:webHidden/>
            <w:sz w:val="22"/>
            <w:szCs w:val="22"/>
          </w:rPr>
          <w:fldChar w:fldCharType="begin"/>
        </w:r>
        <w:r w:rsidR="00A16291" w:rsidRPr="006C0093">
          <w:rPr>
            <w:webHidden/>
            <w:sz w:val="22"/>
            <w:szCs w:val="22"/>
          </w:rPr>
          <w:instrText xml:space="preserve"> PAGEREF _Toc42080382 \h </w:instrText>
        </w:r>
        <w:r w:rsidR="00A16291" w:rsidRPr="006C0093">
          <w:rPr>
            <w:webHidden/>
            <w:sz w:val="22"/>
            <w:szCs w:val="22"/>
          </w:rPr>
        </w:r>
        <w:r w:rsidR="00A16291" w:rsidRPr="006C0093">
          <w:rPr>
            <w:webHidden/>
            <w:sz w:val="22"/>
            <w:szCs w:val="22"/>
          </w:rPr>
          <w:fldChar w:fldCharType="separate"/>
        </w:r>
        <w:r w:rsidR="001E2A4A">
          <w:rPr>
            <w:webHidden/>
            <w:sz w:val="22"/>
            <w:szCs w:val="22"/>
          </w:rPr>
          <w:t>43</w:t>
        </w:r>
        <w:r w:rsidR="00A16291" w:rsidRPr="006C0093">
          <w:rPr>
            <w:webHidden/>
            <w:sz w:val="22"/>
            <w:szCs w:val="22"/>
          </w:rPr>
          <w:fldChar w:fldCharType="end"/>
        </w:r>
      </w:hyperlink>
    </w:p>
    <w:p w:rsidR="00A16291" w:rsidRPr="006C0093" w:rsidRDefault="008F345D">
      <w:pPr>
        <w:pStyle w:val="11"/>
        <w:rPr>
          <w:rFonts w:asciiTheme="minorHAnsi" w:eastAsiaTheme="minorEastAsia" w:hAnsiTheme="minorHAnsi" w:cstheme="minorBidi"/>
          <w:b w:val="0"/>
          <w:lang w:eastAsia="ru-RU"/>
        </w:rPr>
      </w:pPr>
      <w:hyperlink w:anchor="_Toc42080383" w:history="1">
        <w:r w:rsidR="00A16291" w:rsidRPr="006C0093">
          <w:rPr>
            <w:rStyle w:val="a3"/>
            <w:rFonts w:eastAsia="Calibri"/>
            <w:b w:val="0"/>
          </w:rPr>
          <w:t>3. Форма Приложений к Заявке № 2.</w:t>
        </w:r>
        <w:r w:rsidR="00A16291" w:rsidRPr="006C0093">
          <w:rPr>
            <w:b w:val="0"/>
            <w:webHidden/>
          </w:rPr>
          <w:tab/>
        </w:r>
        <w:r w:rsidR="00A16291" w:rsidRPr="006C0093">
          <w:rPr>
            <w:b w:val="0"/>
            <w:webHidden/>
          </w:rPr>
          <w:fldChar w:fldCharType="begin"/>
        </w:r>
        <w:r w:rsidR="00A16291" w:rsidRPr="006C0093">
          <w:rPr>
            <w:b w:val="0"/>
            <w:webHidden/>
          </w:rPr>
          <w:instrText xml:space="preserve"> PAGEREF _Toc42080383 \h </w:instrText>
        </w:r>
        <w:r w:rsidR="00A16291" w:rsidRPr="006C0093">
          <w:rPr>
            <w:b w:val="0"/>
            <w:webHidden/>
          </w:rPr>
        </w:r>
        <w:r w:rsidR="00A16291" w:rsidRPr="006C0093">
          <w:rPr>
            <w:b w:val="0"/>
            <w:webHidden/>
          </w:rPr>
          <w:fldChar w:fldCharType="separate"/>
        </w:r>
        <w:r w:rsidR="001E2A4A">
          <w:rPr>
            <w:b w:val="0"/>
            <w:webHidden/>
          </w:rPr>
          <w:t>45</w:t>
        </w:r>
        <w:r w:rsidR="00A16291" w:rsidRPr="006C0093">
          <w:rPr>
            <w:b w:val="0"/>
            <w:webHidden/>
          </w:rPr>
          <w:fldChar w:fldCharType="end"/>
        </w:r>
      </w:hyperlink>
    </w:p>
    <w:p w:rsidR="00A16291" w:rsidRPr="006C0093" w:rsidRDefault="008F345D">
      <w:pPr>
        <w:pStyle w:val="21"/>
        <w:rPr>
          <w:rFonts w:asciiTheme="minorHAnsi" w:eastAsiaTheme="minorEastAsia" w:hAnsiTheme="minorHAnsi" w:cstheme="minorBidi"/>
          <w:sz w:val="22"/>
          <w:szCs w:val="22"/>
          <w:lang w:eastAsia="ru-RU"/>
        </w:rPr>
      </w:pPr>
      <w:hyperlink w:anchor="_Toc42080384" w:history="1">
        <w:r w:rsidR="00A16291" w:rsidRPr="006C0093">
          <w:rPr>
            <w:rStyle w:val="a3"/>
            <w:sz w:val="22"/>
            <w:szCs w:val="22"/>
          </w:rPr>
          <w:t>3.1. Приложение № 2.1 к Заявке №2 – «Сведения о земельных участках (территории), на которых планируется строительство и (или) реконструкция объектов социальной инфраструктуры.</w:t>
        </w:r>
        <w:r w:rsidR="00A16291" w:rsidRPr="006C0093">
          <w:rPr>
            <w:webHidden/>
            <w:sz w:val="22"/>
            <w:szCs w:val="22"/>
          </w:rPr>
          <w:tab/>
        </w:r>
        <w:r w:rsidR="00A16291" w:rsidRPr="006C0093">
          <w:rPr>
            <w:webHidden/>
            <w:sz w:val="22"/>
            <w:szCs w:val="22"/>
          </w:rPr>
          <w:fldChar w:fldCharType="begin"/>
        </w:r>
        <w:r w:rsidR="00A16291" w:rsidRPr="006C0093">
          <w:rPr>
            <w:webHidden/>
            <w:sz w:val="22"/>
            <w:szCs w:val="22"/>
          </w:rPr>
          <w:instrText xml:space="preserve"> PAGEREF _Toc42080384 \h </w:instrText>
        </w:r>
        <w:r w:rsidR="00A16291" w:rsidRPr="006C0093">
          <w:rPr>
            <w:webHidden/>
            <w:sz w:val="22"/>
            <w:szCs w:val="22"/>
          </w:rPr>
        </w:r>
        <w:r w:rsidR="00A16291" w:rsidRPr="006C0093">
          <w:rPr>
            <w:webHidden/>
            <w:sz w:val="22"/>
            <w:szCs w:val="22"/>
          </w:rPr>
          <w:fldChar w:fldCharType="separate"/>
        </w:r>
        <w:r w:rsidR="001E2A4A">
          <w:rPr>
            <w:webHidden/>
            <w:sz w:val="22"/>
            <w:szCs w:val="22"/>
          </w:rPr>
          <w:t>45</w:t>
        </w:r>
        <w:r w:rsidR="00A16291" w:rsidRPr="006C0093">
          <w:rPr>
            <w:webHidden/>
            <w:sz w:val="22"/>
            <w:szCs w:val="22"/>
          </w:rPr>
          <w:fldChar w:fldCharType="end"/>
        </w:r>
      </w:hyperlink>
    </w:p>
    <w:p w:rsidR="00A16291" w:rsidRPr="006C0093" w:rsidRDefault="008F345D">
      <w:pPr>
        <w:pStyle w:val="21"/>
        <w:rPr>
          <w:rFonts w:asciiTheme="minorHAnsi" w:eastAsiaTheme="minorEastAsia" w:hAnsiTheme="minorHAnsi" w:cstheme="minorBidi"/>
          <w:sz w:val="22"/>
          <w:szCs w:val="22"/>
          <w:lang w:eastAsia="ru-RU"/>
        </w:rPr>
      </w:pPr>
      <w:hyperlink w:anchor="_Toc42080385" w:history="1">
        <w:r w:rsidR="00A16291" w:rsidRPr="006C0093">
          <w:rPr>
            <w:rStyle w:val="a3"/>
            <w:sz w:val="22"/>
            <w:szCs w:val="22"/>
          </w:rPr>
          <w:t>3.2. Приложение № 2.2 к Заявке №2 – «Технико-экономическое обоснование развития территории».</w:t>
        </w:r>
        <w:r w:rsidR="00A16291" w:rsidRPr="006C0093">
          <w:rPr>
            <w:webHidden/>
            <w:sz w:val="22"/>
            <w:szCs w:val="22"/>
          </w:rPr>
          <w:tab/>
        </w:r>
        <w:r w:rsidR="00A16291" w:rsidRPr="006C0093">
          <w:rPr>
            <w:webHidden/>
            <w:sz w:val="22"/>
            <w:szCs w:val="22"/>
          </w:rPr>
          <w:fldChar w:fldCharType="begin"/>
        </w:r>
        <w:r w:rsidR="00A16291" w:rsidRPr="006C0093">
          <w:rPr>
            <w:webHidden/>
            <w:sz w:val="22"/>
            <w:szCs w:val="22"/>
          </w:rPr>
          <w:instrText xml:space="preserve"> PAGEREF _Toc42080385 \h </w:instrText>
        </w:r>
        <w:r w:rsidR="00A16291" w:rsidRPr="006C0093">
          <w:rPr>
            <w:webHidden/>
            <w:sz w:val="22"/>
            <w:szCs w:val="22"/>
          </w:rPr>
        </w:r>
        <w:r w:rsidR="00A16291" w:rsidRPr="006C0093">
          <w:rPr>
            <w:webHidden/>
            <w:sz w:val="22"/>
            <w:szCs w:val="22"/>
          </w:rPr>
          <w:fldChar w:fldCharType="separate"/>
        </w:r>
        <w:r w:rsidR="001E2A4A">
          <w:rPr>
            <w:webHidden/>
            <w:sz w:val="22"/>
            <w:szCs w:val="22"/>
          </w:rPr>
          <w:t>51</w:t>
        </w:r>
        <w:r w:rsidR="00A16291" w:rsidRPr="006C0093">
          <w:rPr>
            <w:webHidden/>
            <w:sz w:val="22"/>
            <w:szCs w:val="22"/>
          </w:rPr>
          <w:fldChar w:fldCharType="end"/>
        </w:r>
      </w:hyperlink>
    </w:p>
    <w:p w:rsidR="00A16291" w:rsidRPr="006C0093" w:rsidRDefault="008F345D">
      <w:pPr>
        <w:pStyle w:val="21"/>
        <w:rPr>
          <w:rFonts w:asciiTheme="minorHAnsi" w:eastAsiaTheme="minorEastAsia" w:hAnsiTheme="minorHAnsi" w:cstheme="minorBidi"/>
          <w:sz w:val="22"/>
          <w:szCs w:val="22"/>
          <w:lang w:eastAsia="ru-RU"/>
        </w:rPr>
      </w:pPr>
      <w:hyperlink w:anchor="_Toc42080386" w:history="1">
        <w:r w:rsidR="00A16291" w:rsidRPr="006C0093">
          <w:rPr>
            <w:rStyle w:val="a3"/>
            <w:sz w:val="22"/>
            <w:szCs w:val="22"/>
          </w:rPr>
          <w:t>3.3. Приложение № 2.3 к Заявке №2 «Анализ последующего использования объектов социальной инфраструктуры</w:t>
        </w:r>
        <w:r w:rsidR="00A16291" w:rsidRPr="006C0093">
          <w:rPr>
            <w:webHidden/>
            <w:sz w:val="22"/>
            <w:szCs w:val="22"/>
          </w:rPr>
          <w:tab/>
        </w:r>
        <w:r w:rsidR="00A16291" w:rsidRPr="006C0093">
          <w:rPr>
            <w:webHidden/>
            <w:sz w:val="22"/>
            <w:szCs w:val="22"/>
          </w:rPr>
          <w:fldChar w:fldCharType="begin"/>
        </w:r>
        <w:r w:rsidR="00A16291" w:rsidRPr="006C0093">
          <w:rPr>
            <w:webHidden/>
            <w:sz w:val="22"/>
            <w:szCs w:val="22"/>
          </w:rPr>
          <w:instrText xml:space="preserve"> PAGEREF _Toc42080386 \h </w:instrText>
        </w:r>
        <w:r w:rsidR="00A16291" w:rsidRPr="006C0093">
          <w:rPr>
            <w:webHidden/>
            <w:sz w:val="22"/>
            <w:szCs w:val="22"/>
          </w:rPr>
        </w:r>
        <w:r w:rsidR="00A16291" w:rsidRPr="006C0093">
          <w:rPr>
            <w:webHidden/>
            <w:sz w:val="22"/>
            <w:szCs w:val="22"/>
          </w:rPr>
          <w:fldChar w:fldCharType="separate"/>
        </w:r>
        <w:r w:rsidR="001E2A4A">
          <w:rPr>
            <w:webHidden/>
            <w:sz w:val="22"/>
            <w:szCs w:val="22"/>
          </w:rPr>
          <w:t>54</w:t>
        </w:r>
        <w:r w:rsidR="00A16291" w:rsidRPr="006C0093">
          <w:rPr>
            <w:webHidden/>
            <w:sz w:val="22"/>
            <w:szCs w:val="22"/>
          </w:rPr>
          <w:fldChar w:fldCharType="end"/>
        </w:r>
      </w:hyperlink>
    </w:p>
    <w:p w:rsidR="00A16291" w:rsidRPr="006C0093" w:rsidRDefault="008F345D">
      <w:pPr>
        <w:pStyle w:val="21"/>
        <w:rPr>
          <w:rFonts w:asciiTheme="minorHAnsi" w:eastAsiaTheme="minorEastAsia" w:hAnsiTheme="minorHAnsi" w:cstheme="minorBidi"/>
          <w:sz w:val="22"/>
          <w:szCs w:val="22"/>
          <w:lang w:eastAsia="ru-RU"/>
        </w:rPr>
      </w:pPr>
      <w:hyperlink w:anchor="_Toc42080387" w:history="1">
        <w:r w:rsidR="00A16291" w:rsidRPr="006C0093">
          <w:rPr>
            <w:rStyle w:val="a3"/>
            <w:bCs/>
            <w:sz w:val="22"/>
            <w:szCs w:val="22"/>
            <w:lang w:eastAsia="ru-RU"/>
          </w:rPr>
          <w:t xml:space="preserve">3.4. Приложение № 2.4 к Заявке №2 – «Выписки из закона (проекта закона) субъекта Российской Федерации о бюджете субъекта Российской Федерации и (или) решения (проекта решения) о местном бюджете, отражающие запланированное поступление и направление расходования средств Фонда, средств бюджета субъекта Российской Федерации и (или) средств местных бюджетов на строительство и (или) реконструкцию </w:t>
        </w:r>
        <w:r w:rsidR="00A16291" w:rsidRPr="006C0093">
          <w:rPr>
            <w:rStyle w:val="a3"/>
            <w:bCs/>
            <w:sz w:val="22"/>
            <w:szCs w:val="22"/>
            <w:lang w:eastAsia="ru-RU"/>
          </w:rPr>
          <w:lastRenderedPageBreak/>
          <w:t>объектов социальной инфраструктуры, в доходной и расходной части соответствующих бюджетов».</w:t>
        </w:r>
        <w:r w:rsidR="00A16291" w:rsidRPr="006C0093">
          <w:rPr>
            <w:webHidden/>
            <w:sz w:val="22"/>
            <w:szCs w:val="22"/>
          </w:rPr>
          <w:tab/>
        </w:r>
        <w:r w:rsidR="00A16291" w:rsidRPr="006C0093">
          <w:rPr>
            <w:webHidden/>
            <w:sz w:val="22"/>
            <w:szCs w:val="22"/>
          </w:rPr>
          <w:fldChar w:fldCharType="begin"/>
        </w:r>
        <w:r w:rsidR="00A16291" w:rsidRPr="006C0093">
          <w:rPr>
            <w:webHidden/>
            <w:sz w:val="22"/>
            <w:szCs w:val="22"/>
          </w:rPr>
          <w:instrText xml:space="preserve"> PAGEREF _Toc42080387 \h </w:instrText>
        </w:r>
        <w:r w:rsidR="00A16291" w:rsidRPr="006C0093">
          <w:rPr>
            <w:webHidden/>
            <w:sz w:val="22"/>
            <w:szCs w:val="22"/>
          </w:rPr>
        </w:r>
        <w:r w:rsidR="00A16291" w:rsidRPr="006C0093">
          <w:rPr>
            <w:webHidden/>
            <w:sz w:val="22"/>
            <w:szCs w:val="22"/>
          </w:rPr>
          <w:fldChar w:fldCharType="separate"/>
        </w:r>
        <w:r w:rsidR="001E2A4A">
          <w:rPr>
            <w:webHidden/>
            <w:sz w:val="22"/>
            <w:szCs w:val="22"/>
          </w:rPr>
          <w:t>56</w:t>
        </w:r>
        <w:r w:rsidR="00A16291" w:rsidRPr="006C0093">
          <w:rPr>
            <w:webHidden/>
            <w:sz w:val="22"/>
            <w:szCs w:val="22"/>
          </w:rPr>
          <w:fldChar w:fldCharType="end"/>
        </w:r>
      </w:hyperlink>
    </w:p>
    <w:p w:rsidR="00A16291" w:rsidRPr="006C0093" w:rsidRDefault="008F345D">
      <w:pPr>
        <w:pStyle w:val="21"/>
        <w:rPr>
          <w:rFonts w:asciiTheme="minorHAnsi" w:eastAsiaTheme="minorEastAsia" w:hAnsiTheme="minorHAnsi" w:cstheme="minorBidi"/>
          <w:sz w:val="22"/>
          <w:szCs w:val="22"/>
          <w:lang w:eastAsia="ru-RU"/>
        </w:rPr>
      </w:pPr>
      <w:hyperlink w:anchor="_Toc42080388" w:history="1">
        <w:r w:rsidR="00A16291" w:rsidRPr="006C0093">
          <w:rPr>
            <w:rStyle w:val="a3"/>
            <w:rFonts w:eastAsia="MingLiU_HKSCS-ExtB"/>
            <w:sz w:val="22"/>
            <w:szCs w:val="22"/>
          </w:rPr>
          <w:t>3.5. Форма приложения 2.5 к Заявке №2</w:t>
        </w:r>
        <w:r w:rsidR="00A16291" w:rsidRPr="006C0093">
          <w:rPr>
            <w:webHidden/>
            <w:sz w:val="22"/>
            <w:szCs w:val="22"/>
          </w:rPr>
          <w:tab/>
        </w:r>
        <w:r w:rsidR="00A16291" w:rsidRPr="006C0093">
          <w:rPr>
            <w:webHidden/>
            <w:sz w:val="22"/>
            <w:szCs w:val="22"/>
          </w:rPr>
          <w:fldChar w:fldCharType="begin"/>
        </w:r>
        <w:r w:rsidR="00A16291" w:rsidRPr="006C0093">
          <w:rPr>
            <w:webHidden/>
            <w:sz w:val="22"/>
            <w:szCs w:val="22"/>
          </w:rPr>
          <w:instrText xml:space="preserve"> PAGEREF _Toc42080388 \h </w:instrText>
        </w:r>
        <w:r w:rsidR="00A16291" w:rsidRPr="006C0093">
          <w:rPr>
            <w:webHidden/>
            <w:sz w:val="22"/>
            <w:szCs w:val="22"/>
          </w:rPr>
        </w:r>
        <w:r w:rsidR="00A16291" w:rsidRPr="006C0093">
          <w:rPr>
            <w:webHidden/>
            <w:sz w:val="22"/>
            <w:szCs w:val="22"/>
          </w:rPr>
          <w:fldChar w:fldCharType="separate"/>
        </w:r>
        <w:r w:rsidR="001E2A4A">
          <w:rPr>
            <w:webHidden/>
            <w:sz w:val="22"/>
            <w:szCs w:val="22"/>
          </w:rPr>
          <w:t>60</w:t>
        </w:r>
        <w:r w:rsidR="00A16291" w:rsidRPr="006C0093">
          <w:rPr>
            <w:webHidden/>
            <w:sz w:val="22"/>
            <w:szCs w:val="22"/>
          </w:rPr>
          <w:fldChar w:fldCharType="end"/>
        </w:r>
      </w:hyperlink>
    </w:p>
    <w:p w:rsidR="00A16291" w:rsidRPr="006C0093" w:rsidRDefault="008F345D">
      <w:pPr>
        <w:pStyle w:val="34"/>
        <w:tabs>
          <w:tab w:val="right" w:leader="dot" w:pos="9629"/>
        </w:tabs>
        <w:rPr>
          <w:rFonts w:eastAsiaTheme="minorEastAsia"/>
          <w:noProof/>
          <w:lang w:eastAsia="ru-RU"/>
        </w:rPr>
      </w:pPr>
      <w:hyperlink w:anchor="_Toc42080389" w:history="1">
        <w:r w:rsidR="00A16291" w:rsidRPr="006C0093">
          <w:rPr>
            <w:rStyle w:val="a3"/>
            <w:rFonts w:ascii="Arial" w:eastAsia="MingLiU_HKSCS-ExtB" w:hAnsi="Arial" w:cs="Arial"/>
            <w:noProof/>
          </w:rPr>
          <w:t>3.5.1. Образец оформления описи документов Заявки №2</w:t>
        </w:r>
        <w:r w:rsidR="00A16291" w:rsidRPr="006C0093">
          <w:rPr>
            <w:noProof/>
            <w:webHidden/>
          </w:rPr>
          <w:tab/>
        </w:r>
        <w:r w:rsidR="00A16291" w:rsidRPr="006C0093">
          <w:rPr>
            <w:noProof/>
            <w:webHidden/>
          </w:rPr>
          <w:fldChar w:fldCharType="begin"/>
        </w:r>
        <w:r w:rsidR="00A16291" w:rsidRPr="006C0093">
          <w:rPr>
            <w:noProof/>
            <w:webHidden/>
          </w:rPr>
          <w:instrText xml:space="preserve"> PAGEREF _Toc42080389 \h </w:instrText>
        </w:r>
        <w:r w:rsidR="00A16291" w:rsidRPr="006C0093">
          <w:rPr>
            <w:noProof/>
            <w:webHidden/>
          </w:rPr>
        </w:r>
        <w:r w:rsidR="00A16291" w:rsidRPr="006C0093">
          <w:rPr>
            <w:noProof/>
            <w:webHidden/>
          </w:rPr>
          <w:fldChar w:fldCharType="separate"/>
        </w:r>
        <w:r w:rsidR="001E2A4A">
          <w:rPr>
            <w:noProof/>
            <w:webHidden/>
          </w:rPr>
          <w:t>60</w:t>
        </w:r>
        <w:r w:rsidR="00A16291" w:rsidRPr="006C0093">
          <w:rPr>
            <w:noProof/>
            <w:webHidden/>
          </w:rPr>
          <w:fldChar w:fldCharType="end"/>
        </w:r>
      </w:hyperlink>
    </w:p>
    <w:p w:rsidR="00A16291" w:rsidRPr="006C0093" w:rsidRDefault="008F345D">
      <w:pPr>
        <w:pStyle w:val="34"/>
        <w:tabs>
          <w:tab w:val="right" w:leader="dot" w:pos="9629"/>
        </w:tabs>
        <w:rPr>
          <w:rFonts w:eastAsiaTheme="minorEastAsia"/>
          <w:noProof/>
          <w:lang w:eastAsia="ru-RU"/>
        </w:rPr>
      </w:pPr>
      <w:hyperlink w:anchor="_Toc42080390" w:history="1">
        <w:r w:rsidR="00A16291" w:rsidRPr="006C0093">
          <w:rPr>
            <w:rStyle w:val="a3"/>
            <w:rFonts w:ascii="Arial" w:eastAsia="MingLiU_HKSCS-ExtB" w:hAnsi="Arial" w:cs="Arial"/>
            <w:noProof/>
          </w:rPr>
          <w:t>3.5.2. Перечень обосновывающих материалов (документов), представляемых субъектом Российской Федерации по описи документов в Приложении № 2.5 к Заявке № 2.</w:t>
        </w:r>
        <w:r w:rsidR="00A16291" w:rsidRPr="006C0093">
          <w:rPr>
            <w:noProof/>
            <w:webHidden/>
          </w:rPr>
          <w:tab/>
        </w:r>
        <w:r w:rsidR="00A16291" w:rsidRPr="006C0093">
          <w:rPr>
            <w:noProof/>
            <w:webHidden/>
          </w:rPr>
          <w:fldChar w:fldCharType="begin"/>
        </w:r>
        <w:r w:rsidR="00A16291" w:rsidRPr="006C0093">
          <w:rPr>
            <w:noProof/>
            <w:webHidden/>
          </w:rPr>
          <w:instrText xml:space="preserve"> PAGEREF _Toc42080390 \h </w:instrText>
        </w:r>
        <w:r w:rsidR="00A16291" w:rsidRPr="006C0093">
          <w:rPr>
            <w:noProof/>
            <w:webHidden/>
          </w:rPr>
        </w:r>
        <w:r w:rsidR="00A16291" w:rsidRPr="006C0093">
          <w:rPr>
            <w:noProof/>
            <w:webHidden/>
          </w:rPr>
          <w:fldChar w:fldCharType="separate"/>
        </w:r>
        <w:r w:rsidR="001E2A4A">
          <w:rPr>
            <w:noProof/>
            <w:webHidden/>
          </w:rPr>
          <w:t>61</w:t>
        </w:r>
        <w:r w:rsidR="00A16291" w:rsidRPr="006C0093">
          <w:rPr>
            <w:noProof/>
            <w:webHidden/>
          </w:rPr>
          <w:fldChar w:fldCharType="end"/>
        </w:r>
      </w:hyperlink>
    </w:p>
    <w:p w:rsidR="00A16291" w:rsidRPr="006C0093" w:rsidRDefault="008F345D">
      <w:pPr>
        <w:pStyle w:val="11"/>
        <w:rPr>
          <w:rFonts w:asciiTheme="minorHAnsi" w:eastAsiaTheme="minorEastAsia" w:hAnsiTheme="minorHAnsi" w:cstheme="minorBidi"/>
          <w:b w:val="0"/>
          <w:lang w:eastAsia="ru-RU"/>
        </w:rPr>
      </w:pPr>
      <w:hyperlink w:anchor="_Toc42080391" w:history="1">
        <w:r w:rsidR="00A16291" w:rsidRPr="006C0093">
          <w:rPr>
            <w:rStyle w:val="a3"/>
            <w:b w:val="0"/>
          </w:rPr>
          <w:t xml:space="preserve">Раздел </w:t>
        </w:r>
        <w:r w:rsidR="00A16291" w:rsidRPr="006C0093">
          <w:rPr>
            <w:rStyle w:val="a3"/>
            <w:b w:val="0"/>
            <w:lang w:val="en-US"/>
          </w:rPr>
          <w:t>III</w:t>
        </w:r>
        <w:r w:rsidR="00A16291" w:rsidRPr="006C0093">
          <w:rPr>
            <w:rStyle w:val="a3"/>
            <w:b w:val="0"/>
          </w:rPr>
          <w:t>. Продукт «Софинансирование строительства и (или) реконструкции объектов инфраструктуры (в том числе объектов социальной инфраструктуры) в рамках реализации концессионных соглашений, соглашений о государственно-частном партнерстве и муниципально-частном партнерстве»</w:t>
        </w:r>
        <w:r w:rsidR="00A16291" w:rsidRPr="006C0093">
          <w:rPr>
            <w:b w:val="0"/>
            <w:webHidden/>
          </w:rPr>
          <w:tab/>
        </w:r>
        <w:r w:rsidR="00A16291" w:rsidRPr="006C0093">
          <w:rPr>
            <w:b w:val="0"/>
            <w:webHidden/>
          </w:rPr>
          <w:fldChar w:fldCharType="begin"/>
        </w:r>
        <w:r w:rsidR="00A16291" w:rsidRPr="006C0093">
          <w:rPr>
            <w:b w:val="0"/>
            <w:webHidden/>
          </w:rPr>
          <w:instrText xml:space="preserve"> PAGEREF _Toc42080391 \h </w:instrText>
        </w:r>
        <w:r w:rsidR="00A16291" w:rsidRPr="006C0093">
          <w:rPr>
            <w:b w:val="0"/>
            <w:webHidden/>
          </w:rPr>
        </w:r>
        <w:r w:rsidR="00A16291" w:rsidRPr="006C0093">
          <w:rPr>
            <w:b w:val="0"/>
            <w:webHidden/>
          </w:rPr>
          <w:fldChar w:fldCharType="separate"/>
        </w:r>
        <w:r w:rsidR="001E2A4A">
          <w:rPr>
            <w:b w:val="0"/>
            <w:webHidden/>
          </w:rPr>
          <w:t>64</w:t>
        </w:r>
        <w:r w:rsidR="00A16291" w:rsidRPr="006C0093">
          <w:rPr>
            <w:b w:val="0"/>
            <w:webHidden/>
          </w:rPr>
          <w:fldChar w:fldCharType="end"/>
        </w:r>
      </w:hyperlink>
    </w:p>
    <w:p w:rsidR="00A16291" w:rsidRPr="006C0093" w:rsidRDefault="008F345D">
      <w:pPr>
        <w:pStyle w:val="11"/>
        <w:tabs>
          <w:tab w:val="left" w:pos="440"/>
        </w:tabs>
        <w:rPr>
          <w:rFonts w:asciiTheme="minorHAnsi" w:eastAsiaTheme="minorEastAsia" w:hAnsiTheme="minorHAnsi" w:cstheme="minorBidi"/>
          <w:b w:val="0"/>
          <w:lang w:eastAsia="ru-RU"/>
        </w:rPr>
      </w:pPr>
      <w:hyperlink w:anchor="_Toc42080392" w:history="1">
        <w:r w:rsidR="00A16291" w:rsidRPr="006C0093">
          <w:rPr>
            <w:rStyle w:val="a3"/>
            <w:rFonts w:eastAsia="Calibri"/>
            <w:b w:val="0"/>
          </w:rPr>
          <w:t>1.</w:t>
        </w:r>
        <w:r w:rsidR="00A16291" w:rsidRPr="006C0093">
          <w:rPr>
            <w:rFonts w:asciiTheme="minorHAnsi" w:eastAsiaTheme="minorEastAsia" w:hAnsiTheme="minorHAnsi" w:cstheme="minorBidi"/>
            <w:b w:val="0"/>
            <w:lang w:eastAsia="ru-RU"/>
          </w:rPr>
          <w:tab/>
        </w:r>
        <w:r w:rsidR="00A16291" w:rsidRPr="006C0093">
          <w:rPr>
            <w:rStyle w:val="a3"/>
            <w:rFonts w:eastAsia="Calibri"/>
            <w:b w:val="0"/>
          </w:rPr>
          <w:t>Пример оформления сопроводительного письма о направлении Заявки №3 и Приложений к ней</w:t>
        </w:r>
        <w:r w:rsidR="00A16291" w:rsidRPr="006C0093">
          <w:rPr>
            <w:b w:val="0"/>
            <w:webHidden/>
          </w:rPr>
          <w:tab/>
        </w:r>
        <w:r w:rsidR="00A16291" w:rsidRPr="006C0093">
          <w:rPr>
            <w:b w:val="0"/>
            <w:webHidden/>
          </w:rPr>
          <w:fldChar w:fldCharType="begin"/>
        </w:r>
        <w:r w:rsidR="00A16291" w:rsidRPr="006C0093">
          <w:rPr>
            <w:b w:val="0"/>
            <w:webHidden/>
          </w:rPr>
          <w:instrText xml:space="preserve"> PAGEREF _Toc42080392 \h </w:instrText>
        </w:r>
        <w:r w:rsidR="00A16291" w:rsidRPr="006C0093">
          <w:rPr>
            <w:b w:val="0"/>
            <w:webHidden/>
          </w:rPr>
        </w:r>
        <w:r w:rsidR="00A16291" w:rsidRPr="006C0093">
          <w:rPr>
            <w:b w:val="0"/>
            <w:webHidden/>
          </w:rPr>
          <w:fldChar w:fldCharType="separate"/>
        </w:r>
        <w:r w:rsidR="001E2A4A">
          <w:rPr>
            <w:b w:val="0"/>
            <w:webHidden/>
          </w:rPr>
          <w:t>64</w:t>
        </w:r>
        <w:r w:rsidR="00A16291" w:rsidRPr="006C0093">
          <w:rPr>
            <w:b w:val="0"/>
            <w:webHidden/>
          </w:rPr>
          <w:fldChar w:fldCharType="end"/>
        </w:r>
      </w:hyperlink>
    </w:p>
    <w:p w:rsidR="00A16291" w:rsidRPr="006C0093" w:rsidRDefault="008F345D">
      <w:pPr>
        <w:pStyle w:val="11"/>
        <w:tabs>
          <w:tab w:val="left" w:pos="440"/>
        </w:tabs>
        <w:rPr>
          <w:rFonts w:asciiTheme="minorHAnsi" w:eastAsiaTheme="minorEastAsia" w:hAnsiTheme="minorHAnsi" w:cstheme="minorBidi"/>
          <w:b w:val="0"/>
          <w:lang w:eastAsia="ru-RU"/>
        </w:rPr>
      </w:pPr>
      <w:hyperlink w:anchor="_Toc42080393" w:history="1">
        <w:r w:rsidR="00A16291" w:rsidRPr="006C0093">
          <w:rPr>
            <w:rStyle w:val="a3"/>
            <w:b w:val="0"/>
          </w:rPr>
          <w:t>2.</w:t>
        </w:r>
        <w:r w:rsidR="00A16291" w:rsidRPr="006C0093">
          <w:rPr>
            <w:rFonts w:asciiTheme="minorHAnsi" w:eastAsiaTheme="minorEastAsia" w:hAnsiTheme="minorHAnsi" w:cstheme="minorBidi"/>
            <w:b w:val="0"/>
            <w:lang w:eastAsia="ru-RU"/>
          </w:rPr>
          <w:tab/>
        </w:r>
        <w:r w:rsidR="00A16291" w:rsidRPr="006C0093">
          <w:rPr>
            <w:rStyle w:val="a3"/>
            <w:b w:val="0"/>
          </w:rPr>
          <w:t>Форма Заявки №3. Требования к оформлению и содержанию</w:t>
        </w:r>
        <w:r w:rsidR="00A16291" w:rsidRPr="006C0093">
          <w:rPr>
            <w:b w:val="0"/>
            <w:webHidden/>
          </w:rPr>
          <w:tab/>
        </w:r>
        <w:r w:rsidR="00A16291" w:rsidRPr="006C0093">
          <w:rPr>
            <w:b w:val="0"/>
            <w:webHidden/>
          </w:rPr>
          <w:fldChar w:fldCharType="begin"/>
        </w:r>
        <w:r w:rsidR="00A16291" w:rsidRPr="006C0093">
          <w:rPr>
            <w:b w:val="0"/>
            <w:webHidden/>
          </w:rPr>
          <w:instrText xml:space="preserve"> PAGEREF _Toc42080393 \h </w:instrText>
        </w:r>
        <w:r w:rsidR="00A16291" w:rsidRPr="006C0093">
          <w:rPr>
            <w:b w:val="0"/>
            <w:webHidden/>
          </w:rPr>
        </w:r>
        <w:r w:rsidR="00A16291" w:rsidRPr="006C0093">
          <w:rPr>
            <w:b w:val="0"/>
            <w:webHidden/>
          </w:rPr>
          <w:fldChar w:fldCharType="separate"/>
        </w:r>
        <w:r w:rsidR="001E2A4A">
          <w:rPr>
            <w:b w:val="0"/>
            <w:webHidden/>
          </w:rPr>
          <w:t>65</w:t>
        </w:r>
        <w:r w:rsidR="00A16291" w:rsidRPr="006C0093">
          <w:rPr>
            <w:b w:val="0"/>
            <w:webHidden/>
          </w:rPr>
          <w:fldChar w:fldCharType="end"/>
        </w:r>
      </w:hyperlink>
    </w:p>
    <w:p w:rsidR="00A16291" w:rsidRPr="006C0093" w:rsidRDefault="008F345D">
      <w:pPr>
        <w:pStyle w:val="21"/>
        <w:rPr>
          <w:rFonts w:asciiTheme="minorHAnsi" w:eastAsiaTheme="minorEastAsia" w:hAnsiTheme="minorHAnsi" w:cstheme="minorBidi"/>
          <w:sz w:val="22"/>
          <w:szCs w:val="22"/>
          <w:lang w:eastAsia="ru-RU"/>
        </w:rPr>
      </w:pPr>
      <w:hyperlink w:anchor="_Toc42080394" w:history="1">
        <w:r w:rsidR="00A16291" w:rsidRPr="006C0093">
          <w:rPr>
            <w:rStyle w:val="a3"/>
            <w:sz w:val="22"/>
            <w:szCs w:val="22"/>
          </w:rPr>
          <w:t>2.1. Требования к оформлению Заявки №3</w:t>
        </w:r>
        <w:r w:rsidR="00A16291" w:rsidRPr="006C0093">
          <w:rPr>
            <w:webHidden/>
            <w:sz w:val="22"/>
            <w:szCs w:val="22"/>
          </w:rPr>
          <w:tab/>
        </w:r>
        <w:r w:rsidR="00A16291" w:rsidRPr="006C0093">
          <w:rPr>
            <w:webHidden/>
            <w:sz w:val="22"/>
            <w:szCs w:val="22"/>
          </w:rPr>
          <w:fldChar w:fldCharType="begin"/>
        </w:r>
        <w:r w:rsidR="00A16291" w:rsidRPr="006C0093">
          <w:rPr>
            <w:webHidden/>
            <w:sz w:val="22"/>
            <w:szCs w:val="22"/>
          </w:rPr>
          <w:instrText xml:space="preserve"> PAGEREF _Toc42080394 \h </w:instrText>
        </w:r>
        <w:r w:rsidR="00A16291" w:rsidRPr="006C0093">
          <w:rPr>
            <w:webHidden/>
            <w:sz w:val="22"/>
            <w:szCs w:val="22"/>
          </w:rPr>
        </w:r>
        <w:r w:rsidR="00A16291" w:rsidRPr="006C0093">
          <w:rPr>
            <w:webHidden/>
            <w:sz w:val="22"/>
            <w:szCs w:val="22"/>
          </w:rPr>
          <w:fldChar w:fldCharType="separate"/>
        </w:r>
        <w:r w:rsidR="001E2A4A">
          <w:rPr>
            <w:webHidden/>
            <w:sz w:val="22"/>
            <w:szCs w:val="22"/>
          </w:rPr>
          <w:t>67</w:t>
        </w:r>
        <w:r w:rsidR="00A16291" w:rsidRPr="006C0093">
          <w:rPr>
            <w:webHidden/>
            <w:sz w:val="22"/>
            <w:szCs w:val="22"/>
          </w:rPr>
          <w:fldChar w:fldCharType="end"/>
        </w:r>
      </w:hyperlink>
    </w:p>
    <w:p w:rsidR="00A16291" w:rsidRPr="006C0093" w:rsidRDefault="008F345D">
      <w:pPr>
        <w:pStyle w:val="11"/>
        <w:rPr>
          <w:rFonts w:asciiTheme="minorHAnsi" w:eastAsiaTheme="minorEastAsia" w:hAnsiTheme="minorHAnsi" w:cstheme="minorBidi"/>
          <w:b w:val="0"/>
          <w:lang w:eastAsia="ru-RU"/>
        </w:rPr>
      </w:pPr>
      <w:hyperlink w:anchor="_Toc42080395" w:history="1">
        <w:r w:rsidR="00A16291" w:rsidRPr="006C0093">
          <w:rPr>
            <w:rStyle w:val="a3"/>
            <w:rFonts w:eastAsia="Calibri"/>
            <w:b w:val="0"/>
          </w:rPr>
          <w:t>3. Форма Приложений к Заявке №3.</w:t>
        </w:r>
        <w:r w:rsidR="00A16291" w:rsidRPr="006C0093">
          <w:rPr>
            <w:b w:val="0"/>
            <w:webHidden/>
          </w:rPr>
          <w:tab/>
        </w:r>
        <w:r w:rsidR="00A16291" w:rsidRPr="006C0093">
          <w:rPr>
            <w:b w:val="0"/>
            <w:webHidden/>
          </w:rPr>
          <w:fldChar w:fldCharType="begin"/>
        </w:r>
        <w:r w:rsidR="00A16291" w:rsidRPr="006C0093">
          <w:rPr>
            <w:b w:val="0"/>
            <w:webHidden/>
          </w:rPr>
          <w:instrText xml:space="preserve"> PAGEREF _Toc42080395 \h </w:instrText>
        </w:r>
        <w:r w:rsidR="00A16291" w:rsidRPr="006C0093">
          <w:rPr>
            <w:b w:val="0"/>
            <w:webHidden/>
          </w:rPr>
        </w:r>
        <w:r w:rsidR="00A16291" w:rsidRPr="006C0093">
          <w:rPr>
            <w:b w:val="0"/>
            <w:webHidden/>
          </w:rPr>
          <w:fldChar w:fldCharType="separate"/>
        </w:r>
        <w:r w:rsidR="001E2A4A">
          <w:rPr>
            <w:b w:val="0"/>
            <w:webHidden/>
          </w:rPr>
          <w:t>69</w:t>
        </w:r>
        <w:r w:rsidR="00A16291" w:rsidRPr="006C0093">
          <w:rPr>
            <w:b w:val="0"/>
            <w:webHidden/>
          </w:rPr>
          <w:fldChar w:fldCharType="end"/>
        </w:r>
      </w:hyperlink>
    </w:p>
    <w:p w:rsidR="00A16291" w:rsidRPr="006C0093" w:rsidRDefault="008F345D">
      <w:pPr>
        <w:pStyle w:val="21"/>
        <w:rPr>
          <w:rFonts w:asciiTheme="minorHAnsi" w:eastAsiaTheme="minorEastAsia" w:hAnsiTheme="minorHAnsi" w:cstheme="minorBidi"/>
          <w:sz w:val="22"/>
          <w:szCs w:val="22"/>
          <w:lang w:eastAsia="ru-RU"/>
        </w:rPr>
      </w:pPr>
      <w:hyperlink w:anchor="_Toc42080396" w:history="1">
        <w:r w:rsidR="00A16291" w:rsidRPr="006C0093">
          <w:rPr>
            <w:rStyle w:val="a3"/>
            <w:sz w:val="22"/>
            <w:szCs w:val="22"/>
          </w:rPr>
          <w:t>3.1. Приложение № 3.1 к Заявке №3 «Сведения о земельных участках (территории), на которых планируется строительство и (или) реконструкция объектов инфраструктуры»</w:t>
        </w:r>
        <w:r w:rsidR="00A16291" w:rsidRPr="006C0093">
          <w:rPr>
            <w:webHidden/>
            <w:sz w:val="22"/>
            <w:szCs w:val="22"/>
          </w:rPr>
          <w:tab/>
        </w:r>
        <w:r w:rsidR="00A16291" w:rsidRPr="006C0093">
          <w:rPr>
            <w:webHidden/>
            <w:sz w:val="22"/>
            <w:szCs w:val="22"/>
          </w:rPr>
          <w:fldChar w:fldCharType="begin"/>
        </w:r>
        <w:r w:rsidR="00A16291" w:rsidRPr="006C0093">
          <w:rPr>
            <w:webHidden/>
            <w:sz w:val="22"/>
            <w:szCs w:val="22"/>
          </w:rPr>
          <w:instrText xml:space="preserve"> PAGEREF _Toc42080396 \h </w:instrText>
        </w:r>
        <w:r w:rsidR="00A16291" w:rsidRPr="006C0093">
          <w:rPr>
            <w:webHidden/>
            <w:sz w:val="22"/>
            <w:szCs w:val="22"/>
          </w:rPr>
        </w:r>
        <w:r w:rsidR="00A16291" w:rsidRPr="006C0093">
          <w:rPr>
            <w:webHidden/>
            <w:sz w:val="22"/>
            <w:szCs w:val="22"/>
          </w:rPr>
          <w:fldChar w:fldCharType="separate"/>
        </w:r>
        <w:r w:rsidR="001E2A4A">
          <w:rPr>
            <w:webHidden/>
            <w:sz w:val="22"/>
            <w:szCs w:val="22"/>
          </w:rPr>
          <w:t>69</w:t>
        </w:r>
        <w:r w:rsidR="00A16291" w:rsidRPr="006C0093">
          <w:rPr>
            <w:webHidden/>
            <w:sz w:val="22"/>
            <w:szCs w:val="22"/>
          </w:rPr>
          <w:fldChar w:fldCharType="end"/>
        </w:r>
      </w:hyperlink>
    </w:p>
    <w:p w:rsidR="00A16291" w:rsidRPr="006C0093" w:rsidRDefault="008F345D">
      <w:pPr>
        <w:pStyle w:val="21"/>
        <w:rPr>
          <w:rFonts w:asciiTheme="minorHAnsi" w:eastAsiaTheme="minorEastAsia" w:hAnsiTheme="minorHAnsi" w:cstheme="minorBidi"/>
          <w:sz w:val="22"/>
          <w:szCs w:val="22"/>
          <w:lang w:eastAsia="ru-RU"/>
        </w:rPr>
      </w:pPr>
      <w:hyperlink w:anchor="_Toc42080397" w:history="1">
        <w:r w:rsidR="00A16291" w:rsidRPr="006C0093">
          <w:rPr>
            <w:rStyle w:val="a3"/>
            <w:sz w:val="22"/>
            <w:szCs w:val="22"/>
          </w:rPr>
          <w:t>3.2. Форма Приложения № 3.2 к Заявке №3 «Технико-экономическое обоснование развития территории»</w:t>
        </w:r>
        <w:r w:rsidR="00A16291" w:rsidRPr="006C0093">
          <w:rPr>
            <w:webHidden/>
            <w:sz w:val="22"/>
            <w:szCs w:val="22"/>
          </w:rPr>
          <w:tab/>
        </w:r>
        <w:r w:rsidR="00A16291" w:rsidRPr="006C0093">
          <w:rPr>
            <w:webHidden/>
            <w:sz w:val="22"/>
            <w:szCs w:val="22"/>
          </w:rPr>
          <w:fldChar w:fldCharType="begin"/>
        </w:r>
        <w:r w:rsidR="00A16291" w:rsidRPr="006C0093">
          <w:rPr>
            <w:webHidden/>
            <w:sz w:val="22"/>
            <w:szCs w:val="22"/>
          </w:rPr>
          <w:instrText xml:space="preserve"> PAGEREF _Toc42080397 \h </w:instrText>
        </w:r>
        <w:r w:rsidR="00A16291" w:rsidRPr="006C0093">
          <w:rPr>
            <w:webHidden/>
            <w:sz w:val="22"/>
            <w:szCs w:val="22"/>
          </w:rPr>
        </w:r>
        <w:r w:rsidR="00A16291" w:rsidRPr="006C0093">
          <w:rPr>
            <w:webHidden/>
            <w:sz w:val="22"/>
            <w:szCs w:val="22"/>
          </w:rPr>
          <w:fldChar w:fldCharType="separate"/>
        </w:r>
        <w:r w:rsidR="001E2A4A">
          <w:rPr>
            <w:webHidden/>
            <w:sz w:val="22"/>
            <w:szCs w:val="22"/>
          </w:rPr>
          <w:t>74</w:t>
        </w:r>
        <w:r w:rsidR="00A16291" w:rsidRPr="006C0093">
          <w:rPr>
            <w:webHidden/>
            <w:sz w:val="22"/>
            <w:szCs w:val="22"/>
          </w:rPr>
          <w:fldChar w:fldCharType="end"/>
        </w:r>
      </w:hyperlink>
    </w:p>
    <w:p w:rsidR="00A16291" w:rsidRPr="006C0093" w:rsidRDefault="008F345D">
      <w:pPr>
        <w:pStyle w:val="21"/>
        <w:rPr>
          <w:rFonts w:asciiTheme="minorHAnsi" w:eastAsiaTheme="minorEastAsia" w:hAnsiTheme="minorHAnsi" w:cstheme="minorBidi"/>
          <w:sz w:val="22"/>
          <w:szCs w:val="22"/>
          <w:lang w:eastAsia="ru-RU"/>
        </w:rPr>
      </w:pPr>
      <w:hyperlink w:anchor="_Toc42080398" w:history="1">
        <w:r w:rsidR="00A16291" w:rsidRPr="006C0093">
          <w:rPr>
            <w:rStyle w:val="a3"/>
            <w:sz w:val="22"/>
            <w:szCs w:val="22"/>
          </w:rPr>
          <w:t>3.3. Форма Приложения № 3.3 к Заявке №3 «Сведения о концессионерах, частных партнерах, концессионных соглашениях, соглашениях о государственно-частном партнерстве и муниципально-частном партнерстве»</w:t>
        </w:r>
        <w:r w:rsidR="00A16291" w:rsidRPr="006C0093">
          <w:rPr>
            <w:webHidden/>
            <w:sz w:val="22"/>
            <w:szCs w:val="22"/>
          </w:rPr>
          <w:tab/>
        </w:r>
        <w:r w:rsidR="00A16291" w:rsidRPr="006C0093">
          <w:rPr>
            <w:webHidden/>
            <w:sz w:val="22"/>
            <w:szCs w:val="22"/>
          </w:rPr>
          <w:fldChar w:fldCharType="begin"/>
        </w:r>
        <w:r w:rsidR="00A16291" w:rsidRPr="006C0093">
          <w:rPr>
            <w:webHidden/>
            <w:sz w:val="22"/>
            <w:szCs w:val="22"/>
          </w:rPr>
          <w:instrText xml:space="preserve"> PAGEREF _Toc42080398 \h </w:instrText>
        </w:r>
        <w:r w:rsidR="00A16291" w:rsidRPr="006C0093">
          <w:rPr>
            <w:webHidden/>
            <w:sz w:val="22"/>
            <w:szCs w:val="22"/>
          </w:rPr>
        </w:r>
        <w:r w:rsidR="00A16291" w:rsidRPr="006C0093">
          <w:rPr>
            <w:webHidden/>
            <w:sz w:val="22"/>
            <w:szCs w:val="22"/>
          </w:rPr>
          <w:fldChar w:fldCharType="separate"/>
        </w:r>
        <w:r w:rsidR="001E2A4A">
          <w:rPr>
            <w:webHidden/>
            <w:sz w:val="22"/>
            <w:szCs w:val="22"/>
          </w:rPr>
          <w:t>81</w:t>
        </w:r>
        <w:r w:rsidR="00A16291" w:rsidRPr="006C0093">
          <w:rPr>
            <w:webHidden/>
            <w:sz w:val="22"/>
            <w:szCs w:val="22"/>
          </w:rPr>
          <w:fldChar w:fldCharType="end"/>
        </w:r>
      </w:hyperlink>
    </w:p>
    <w:p w:rsidR="00A16291" w:rsidRPr="006C0093" w:rsidRDefault="008F345D">
      <w:pPr>
        <w:pStyle w:val="21"/>
        <w:rPr>
          <w:rFonts w:asciiTheme="minorHAnsi" w:eastAsiaTheme="minorEastAsia" w:hAnsiTheme="minorHAnsi" w:cstheme="minorBidi"/>
          <w:sz w:val="22"/>
          <w:szCs w:val="22"/>
          <w:lang w:eastAsia="ru-RU"/>
        </w:rPr>
      </w:pPr>
      <w:hyperlink w:anchor="_Toc42080399" w:history="1">
        <w:r w:rsidR="00A16291" w:rsidRPr="006C0093">
          <w:rPr>
            <w:rStyle w:val="a3"/>
            <w:sz w:val="22"/>
            <w:szCs w:val="22"/>
          </w:rPr>
          <w:t>3.4. Форма Приложения № 3.4 к Заявке №3 «Выписка из закона (проекта закона) субъекта Российской Федерации о бюджете субъекта Российской Федерации и (или) решения (проекта решения) о местном бюджете, отражающие запланированное поступление и  направление расходования средств Фонда, средств бюджета субъекта Российской Федерации и (или) средств местных бюджетов на строительство и (или) реконструкцию объектов инфраструктуры,  в рамках реализации концессионного соглашения,  соглашения о государственно-частном партнерстве и муниципально-частном партнерстве, в доходной и расходной части соответствующих бюджетов»</w:t>
        </w:r>
        <w:r w:rsidR="00A16291" w:rsidRPr="006C0093">
          <w:rPr>
            <w:webHidden/>
            <w:sz w:val="22"/>
            <w:szCs w:val="22"/>
          </w:rPr>
          <w:tab/>
        </w:r>
        <w:r w:rsidR="00A16291" w:rsidRPr="006C0093">
          <w:rPr>
            <w:webHidden/>
            <w:sz w:val="22"/>
            <w:szCs w:val="22"/>
          </w:rPr>
          <w:fldChar w:fldCharType="begin"/>
        </w:r>
        <w:r w:rsidR="00A16291" w:rsidRPr="006C0093">
          <w:rPr>
            <w:webHidden/>
            <w:sz w:val="22"/>
            <w:szCs w:val="22"/>
          </w:rPr>
          <w:instrText xml:space="preserve"> PAGEREF _Toc42080399 \h </w:instrText>
        </w:r>
        <w:r w:rsidR="00A16291" w:rsidRPr="006C0093">
          <w:rPr>
            <w:webHidden/>
            <w:sz w:val="22"/>
            <w:szCs w:val="22"/>
          </w:rPr>
        </w:r>
        <w:r w:rsidR="00A16291" w:rsidRPr="006C0093">
          <w:rPr>
            <w:webHidden/>
            <w:sz w:val="22"/>
            <w:szCs w:val="22"/>
          </w:rPr>
          <w:fldChar w:fldCharType="separate"/>
        </w:r>
        <w:r w:rsidR="001E2A4A">
          <w:rPr>
            <w:webHidden/>
            <w:sz w:val="22"/>
            <w:szCs w:val="22"/>
          </w:rPr>
          <w:t>83</w:t>
        </w:r>
        <w:r w:rsidR="00A16291" w:rsidRPr="006C0093">
          <w:rPr>
            <w:webHidden/>
            <w:sz w:val="22"/>
            <w:szCs w:val="22"/>
          </w:rPr>
          <w:fldChar w:fldCharType="end"/>
        </w:r>
      </w:hyperlink>
    </w:p>
    <w:p w:rsidR="00A16291" w:rsidRPr="006C0093" w:rsidRDefault="008F345D">
      <w:pPr>
        <w:pStyle w:val="21"/>
        <w:rPr>
          <w:rFonts w:asciiTheme="minorHAnsi" w:eastAsiaTheme="minorEastAsia" w:hAnsiTheme="minorHAnsi" w:cstheme="minorBidi"/>
          <w:sz w:val="22"/>
          <w:szCs w:val="22"/>
          <w:lang w:eastAsia="ru-RU"/>
        </w:rPr>
      </w:pPr>
      <w:hyperlink w:anchor="_Toc42080400" w:history="1">
        <w:r w:rsidR="00A16291" w:rsidRPr="006C0093">
          <w:rPr>
            <w:rStyle w:val="a3"/>
            <w:sz w:val="22"/>
            <w:szCs w:val="22"/>
          </w:rPr>
          <w:t xml:space="preserve">3.5. </w:t>
        </w:r>
        <w:r w:rsidR="00A16291" w:rsidRPr="006C0093">
          <w:rPr>
            <w:rStyle w:val="a3"/>
            <w:rFonts w:eastAsia="MingLiU_HKSCS-ExtB"/>
            <w:sz w:val="22"/>
            <w:szCs w:val="22"/>
          </w:rPr>
          <w:t>Форма приложения 3.5</w:t>
        </w:r>
        <w:r w:rsidR="00A16291" w:rsidRPr="006C0093">
          <w:rPr>
            <w:rStyle w:val="a3"/>
            <w:sz w:val="22"/>
            <w:szCs w:val="22"/>
          </w:rPr>
          <w:t xml:space="preserve"> </w:t>
        </w:r>
        <w:r w:rsidR="00A16291" w:rsidRPr="006C0093">
          <w:rPr>
            <w:rStyle w:val="a3"/>
            <w:rFonts w:eastAsia="MingLiU_HKSCS-ExtB"/>
            <w:sz w:val="22"/>
            <w:szCs w:val="22"/>
          </w:rPr>
          <w:t>к Заявке №3</w:t>
        </w:r>
        <w:r w:rsidR="00A16291" w:rsidRPr="006C0093">
          <w:rPr>
            <w:webHidden/>
            <w:sz w:val="22"/>
            <w:szCs w:val="22"/>
          </w:rPr>
          <w:tab/>
        </w:r>
        <w:r w:rsidR="00A16291" w:rsidRPr="006C0093">
          <w:rPr>
            <w:webHidden/>
            <w:sz w:val="22"/>
            <w:szCs w:val="22"/>
          </w:rPr>
          <w:fldChar w:fldCharType="begin"/>
        </w:r>
        <w:r w:rsidR="00A16291" w:rsidRPr="006C0093">
          <w:rPr>
            <w:webHidden/>
            <w:sz w:val="22"/>
            <w:szCs w:val="22"/>
          </w:rPr>
          <w:instrText xml:space="preserve"> PAGEREF _Toc42080400 \h </w:instrText>
        </w:r>
        <w:r w:rsidR="00A16291" w:rsidRPr="006C0093">
          <w:rPr>
            <w:webHidden/>
            <w:sz w:val="22"/>
            <w:szCs w:val="22"/>
          </w:rPr>
        </w:r>
        <w:r w:rsidR="00A16291" w:rsidRPr="006C0093">
          <w:rPr>
            <w:webHidden/>
            <w:sz w:val="22"/>
            <w:szCs w:val="22"/>
          </w:rPr>
          <w:fldChar w:fldCharType="separate"/>
        </w:r>
        <w:r w:rsidR="001E2A4A">
          <w:rPr>
            <w:webHidden/>
            <w:sz w:val="22"/>
            <w:szCs w:val="22"/>
          </w:rPr>
          <w:t>87</w:t>
        </w:r>
        <w:r w:rsidR="00A16291" w:rsidRPr="006C0093">
          <w:rPr>
            <w:webHidden/>
            <w:sz w:val="22"/>
            <w:szCs w:val="22"/>
          </w:rPr>
          <w:fldChar w:fldCharType="end"/>
        </w:r>
      </w:hyperlink>
    </w:p>
    <w:p w:rsidR="00A16291" w:rsidRPr="006C0093" w:rsidRDefault="008F345D">
      <w:pPr>
        <w:pStyle w:val="34"/>
        <w:tabs>
          <w:tab w:val="right" w:leader="dot" w:pos="9629"/>
        </w:tabs>
        <w:rPr>
          <w:rFonts w:eastAsiaTheme="minorEastAsia"/>
          <w:noProof/>
          <w:lang w:eastAsia="ru-RU"/>
        </w:rPr>
      </w:pPr>
      <w:hyperlink w:anchor="_Toc42080401" w:history="1">
        <w:r w:rsidR="00A16291" w:rsidRPr="006C0093">
          <w:rPr>
            <w:rStyle w:val="a3"/>
            <w:rFonts w:ascii="Arial" w:eastAsia="MingLiU_HKSCS-ExtB" w:hAnsi="Arial" w:cs="Arial"/>
            <w:noProof/>
          </w:rPr>
          <w:t>3.5.1. Образец оформления описи документов Заявки №3</w:t>
        </w:r>
        <w:r w:rsidR="00A16291" w:rsidRPr="006C0093">
          <w:rPr>
            <w:noProof/>
            <w:webHidden/>
          </w:rPr>
          <w:tab/>
        </w:r>
        <w:r w:rsidR="00A16291" w:rsidRPr="006C0093">
          <w:rPr>
            <w:noProof/>
            <w:webHidden/>
          </w:rPr>
          <w:fldChar w:fldCharType="begin"/>
        </w:r>
        <w:r w:rsidR="00A16291" w:rsidRPr="006C0093">
          <w:rPr>
            <w:noProof/>
            <w:webHidden/>
          </w:rPr>
          <w:instrText xml:space="preserve"> PAGEREF _Toc42080401 \h </w:instrText>
        </w:r>
        <w:r w:rsidR="00A16291" w:rsidRPr="006C0093">
          <w:rPr>
            <w:noProof/>
            <w:webHidden/>
          </w:rPr>
        </w:r>
        <w:r w:rsidR="00A16291" w:rsidRPr="006C0093">
          <w:rPr>
            <w:noProof/>
            <w:webHidden/>
          </w:rPr>
          <w:fldChar w:fldCharType="separate"/>
        </w:r>
        <w:r w:rsidR="001E2A4A">
          <w:rPr>
            <w:noProof/>
            <w:webHidden/>
          </w:rPr>
          <w:t>87</w:t>
        </w:r>
        <w:r w:rsidR="00A16291" w:rsidRPr="006C0093">
          <w:rPr>
            <w:noProof/>
            <w:webHidden/>
          </w:rPr>
          <w:fldChar w:fldCharType="end"/>
        </w:r>
      </w:hyperlink>
    </w:p>
    <w:p w:rsidR="00A16291" w:rsidRPr="006C0093" w:rsidRDefault="008F345D">
      <w:pPr>
        <w:pStyle w:val="34"/>
        <w:tabs>
          <w:tab w:val="right" w:leader="dot" w:pos="9629"/>
        </w:tabs>
        <w:rPr>
          <w:rFonts w:eastAsiaTheme="minorEastAsia"/>
          <w:noProof/>
          <w:lang w:eastAsia="ru-RU"/>
        </w:rPr>
      </w:pPr>
      <w:hyperlink w:anchor="_Toc42080402" w:history="1">
        <w:r w:rsidR="00A16291" w:rsidRPr="006C0093">
          <w:rPr>
            <w:rStyle w:val="a3"/>
            <w:rFonts w:ascii="Arial" w:eastAsia="MingLiU_HKSCS-ExtB" w:hAnsi="Arial" w:cs="Arial"/>
            <w:noProof/>
          </w:rPr>
          <w:t>3.5.2. Перечень обосновывающих материалов (документов), представляемых субъектом Российской Федерации по описи документов в Приложении № 3.5 к Заявке №3.</w:t>
        </w:r>
        <w:r w:rsidR="00A16291" w:rsidRPr="006C0093">
          <w:rPr>
            <w:noProof/>
            <w:webHidden/>
          </w:rPr>
          <w:tab/>
        </w:r>
        <w:r w:rsidR="00A16291" w:rsidRPr="006C0093">
          <w:rPr>
            <w:noProof/>
            <w:webHidden/>
          </w:rPr>
          <w:fldChar w:fldCharType="begin"/>
        </w:r>
        <w:r w:rsidR="00A16291" w:rsidRPr="006C0093">
          <w:rPr>
            <w:noProof/>
            <w:webHidden/>
          </w:rPr>
          <w:instrText xml:space="preserve"> PAGEREF _Toc42080402 \h </w:instrText>
        </w:r>
        <w:r w:rsidR="00A16291" w:rsidRPr="006C0093">
          <w:rPr>
            <w:noProof/>
            <w:webHidden/>
          </w:rPr>
        </w:r>
        <w:r w:rsidR="00A16291" w:rsidRPr="006C0093">
          <w:rPr>
            <w:noProof/>
            <w:webHidden/>
          </w:rPr>
          <w:fldChar w:fldCharType="separate"/>
        </w:r>
        <w:r w:rsidR="001E2A4A">
          <w:rPr>
            <w:noProof/>
            <w:webHidden/>
          </w:rPr>
          <w:t>88</w:t>
        </w:r>
        <w:r w:rsidR="00A16291" w:rsidRPr="006C0093">
          <w:rPr>
            <w:noProof/>
            <w:webHidden/>
          </w:rPr>
          <w:fldChar w:fldCharType="end"/>
        </w:r>
      </w:hyperlink>
    </w:p>
    <w:p w:rsidR="00A16291" w:rsidRPr="006C0093" w:rsidRDefault="008F345D">
      <w:pPr>
        <w:pStyle w:val="11"/>
        <w:rPr>
          <w:rFonts w:asciiTheme="minorHAnsi" w:eastAsiaTheme="minorEastAsia" w:hAnsiTheme="minorHAnsi" w:cstheme="minorBidi"/>
          <w:b w:val="0"/>
          <w:lang w:eastAsia="ru-RU"/>
        </w:rPr>
      </w:pPr>
      <w:hyperlink w:anchor="_Toc42080403" w:history="1">
        <w:r w:rsidR="00A16291" w:rsidRPr="006C0093">
          <w:rPr>
            <w:rStyle w:val="a3"/>
            <w:b w:val="0"/>
          </w:rPr>
          <w:t xml:space="preserve">Раздел </w:t>
        </w:r>
        <w:r w:rsidR="00A16291" w:rsidRPr="006C0093">
          <w:rPr>
            <w:rStyle w:val="a3"/>
            <w:b w:val="0"/>
            <w:lang w:val="en-US"/>
          </w:rPr>
          <w:t>IV</w:t>
        </w:r>
        <w:r w:rsidR="00A16291" w:rsidRPr="006C0093">
          <w:rPr>
            <w:rStyle w:val="a3"/>
            <w:b w:val="0"/>
          </w:rPr>
          <w:t>. Методические указания по подготовке обосновывающих материалов (документов) к Заявке №1</w:t>
        </w:r>
        <w:r w:rsidR="00A16291" w:rsidRPr="006C0093">
          <w:rPr>
            <w:b w:val="0"/>
            <w:webHidden/>
          </w:rPr>
          <w:tab/>
        </w:r>
        <w:r w:rsidR="00A16291" w:rsidRPr="006C0093">
          <w:rPr>
            <w:b w:val="0"/>
            <w:webHidden/>
          </w:rPr>
          <w:fldChar w:fldCharType="begin"/>
        </w:r>
        <w:r w:rsidR="00A16291" w:rsidRPr="006C0093">
          <w:rPr>
            <w:b w:val="0"/>
            <w:webHidden/>
          </w:rPr>
          <w:instrText xml:space="preserve"> PAGEREF _Toc42080403 \h </w:instrText>
        </w:r>
        <w:r w:rsidR="00A16291" w:rsidRPr="006C0093">
          <w:rPr>
            <w:b w:val="0"/>
            <w:webHidden/>
          </w:rPr>
        </w:r>
        <w:r w:rsidR="00A16291" w:rsidRPr="006C0093">
          <w:rPr>
            <w:b w:val="0"/>
            <w:webHidden/>
          </w:rPr>
          <w:fldChar w:fldCharType="separate"/>
        </w:r>
        <w:r w:rsidR="001E2A4A">
          <w:rPr>
            <w:b w:val="0"/>
            <w:webHidden/>
          </w:rPr>
          <w:t>90</w:t>
        </w:r>
        <w:r w:rsidR="00A16291" w:rsidRPr="006C0093">
          <w:rPr>
            <w:b w:val="0"/>
            <w:webHidden/>
          </w:rPr>
          <w:fldChar w:fldCharType="end"/>
        </w:r>
      </w:hyperlink>
    </w:p>
    <w:p w:rsidR="00A16291" w:rsidRPr="006C0093" w:rsidRDefault="008F345D">
      <w:pPr>
        <w:pStyle w:val="11"/>
        <w:rPr>
          <w:rFonts w:asciiTheme="minorHAnsi" w:eastAsiaTheme="minorEastAsia" w:hAnsiTheme="minorHAnsi" w:cstheme="minorBidi"/>
          <w:b w:val="0"/>
          <w:lang w:eastAsia="ru-RU"/>
        </w:rPr>
      </w:pPr>
      <w:hyperlink w:anchor="_Toc42080404" w:history="1">
        <w:r w:rsidR="00A16291" w:rsidRPr="006C0093">
          <w:rPr>
            <w:rStyle w:val="a3"/>
            <w:b w:val="0"/>
          </w:rPr>
          <w:t>1. Методические указания по подготовке справки о социально-экономическом положении моногорода.</w:t>
        </w:r>
        <w:r w:rsidR="00A16291" w:rsidRPr="006C0093">
          <w:rPr>
            <w:b w:val="0"/>
            <w:webHidden/>
          </w:rPr>
          <w:tab/>
        </w:r>
        <w:r w:rsidR="00A16291" w:rsidRPr="006C0093">
          <w:rPr>
            <w:b w:val="0"/>
            <w:webHidden/>
          </w:rPr>
          <w:fldChar w:fldCharType="begin"/>
        </w:r>
        <w:r w:rsidR="00A16291" w:rsidRPr="006C0093">
          <w:rPr>
            <w:b w:val="0"/>
            <w:webHidden/>
          </w:rPr>
          <w:instrText xml:space="preserve"> PAGEREF _Toc42080404 \h </w:instrText>
        </w:r>
        <w:r w:rsidR="00A16291" w:rsidRPr="006C0093">
          <w:rPr>
            <w:b w:val="0"/>
            <w:webHidden/>
          </w:rPr>
        </w:r>
        <w:r w:rsidR="00A16291" w:rsidRPr="006C0093">
          <w:rPr>
            <w:b w:val="0"/>
            <w:webHidden/>
          </w:rPr>
          <w:fldChar w:fldCharType="separate"/>
        </w:r>
        <w:r w:rsidR="001E2A4A">
          <w:rPr>
            <w:b w:val="0"/>
            <w:webHidden/>
          </w:rPr>
          <w:t>94</w:t>
        </w:r>
        <w:r w:rsidR="00A16291" w:rsidRPr="006C0093">
          <w:rPr>
            <w:b w:val="0"/>
            <w:webHidden/>
          </w:rPr>
          <w:fldChar w:fldCharType="end"/>
        </w:r>
      </w:hyperlink>
    </w:p>
    <w:p w:rsidR="00A16291" w:rsidRPr="006C0093" w:rsidRDefault="008F345D">
      <w:pPr>
        <w:pStyle w:val="11"/>
        <w:rPr>
          <w:rFonts w:asciiTheme="minorHAnsi" w:eastAsiaTheme="minorEastAsia" w:hAnsiTheme="minorHAnsi" w:cstheme="minorBidi"/>
          <w:b w:val="0"/>
          <w:lang w:eastAsia="ru-RU"/>
        </w:rPr>
      </w:pPr>
      <w:hyperlink w:anchor="_Toc42080405" w:history="1">
        <w:r w:rsidR="00A16291" w:rsidRPr="006C0093">
          <w:rPr>
            <w:rStyle w:val="a3"/>
            <w:b w:val="0"/>
          </w:rPr>
          <w:t xml:space="preserve">2. Форма паспорта </w:t>
        </w:r>
        <w:r w:rsidR="00A16291" w:rsidRPr="006C0093">
          <w:rPr>
            <w:rStyle w:val="a3"/>
            <w:b w:val="0"/>
            <w:bCs/>
          </w:rPr>
          <w:t>объекта инфраструктуры</w:t>
        </w:r>
        <w:r w:rsidR="00A16291" w:rsidRPr="006C0093">
          <w:rPr>
            <w:b w:val="0"/>
            <w:webHidden/>
          </w:rPr>
          <w:tab/>
        </w:r>
        <w:r w:rsidR="00A16291" w:rsidRPr="006C0093">
          <w:rPr>
            <w:b w:val="0"/>
            <w:webHidden/>
          </w:rPr>
          <w:fldChar w:fldCharType="begin"/>
        </w:r>
        <w:r w:rsidR="00A16291" w:rsidRPr="006C0093">
          <w:rPr>
            <w:b w:val="0"/>
            <w:webHidden/>
          </w:rPr>
          <w:instrText xml:space="preserve"> PAGEREF _Toc42080405 \h </w:instrText>
        </w:r>
        <w:r w:rsidR="00A16291" w:rsidRPr="006C0093">
          <w:rPr>
            <w:b w:val="0"/>
            <w:webHidden/>
          </w:rPr>
        </w:r>
        <w:r w:rsidR="00A16291" w:rsidRPr="006C0093">
          <w:rPr>
            <w:b w:val="0"/>
            <w:webHidden/>
          </w:rPr>
          <w:fldChar w:fldCharType="separate"/>
        </w:r>
        <w:r w:rsidR="001E2A4A">
          <w:rPr>
            <w:b w:val="0"/>
            <w:webHidden/>
          </w:rPr>
          <w:t>98</w:t>
        </w:r>
        <w:r w:rsidR="00A16291" w:rsidRPr="006C0093">
          <w:rPr>
            <w:b w:val="0"/>
            <w:webHidden/>
          </w:rPr>
          <w:fldChar w:fldCharType="end"/>
        </w:r>
      </w:hyperlink>
    </w:p>
    <w:p w:rsidR="00A16291" w:rsidRPr="006C0093" w:rsidRDefault="008F345D">
      <w:pPr>
        <w:pStyle w:val="11"/>
        <w:rPr>
          <w:rFonts w:asciiTheme="minorHAnsi" w:eastAsiaTheme="minorEastAsia" w:hAnsiTheme="minorHAnsi" w:cstheme="minorBidi"/>
          <w:b w:val="0"/>
          <w:lang w:eastAsia="ru-RU"/>
        </w:rPr>
      </w:pPr>
      <w:hyperlink w:anchor="_Toc42080406" w:history="1">
        <w:r w:rsidR="00A16291" w:rsidRPr="006C0093">
          <w:rPr>
            <w:rStyle w:val="a3"/>
            <w:b w:val="0"/>
          </w:rPr>
          <w:t>3. Методические указания по заполнению паспорта объекта инфраструктуры</w:t>
        </w:r>
        <w:r w:rsidR="00A16291" w:rsidRPr="006C0093">
          <w:rPr>
            <w:b w:val="0"/>
            <w:webHidden/>
          </w:rPr>
          <w:tab/>
        </w:r>
        <w:r w:rsidR="00A16291" w:rsidRPr="006C0093">
          <w:rPr>
            <w:b w:val="0"/>
            <w:webHidden/>
          </w:rPr>
          <w:fldChar w:fldCharType="begin"/>
        </w:r>
        <w:r w:rsidR="00A16291" w:rsidRPr="006C0093">
          <w:rPr>
            <w:b w:val="0"/>
            <w:webHidden/>
          </w:rPr>
          <w:instrText xml:space="preserve"> PAGEREF _Toc42080406 \h </w:instrText>
        </w:r>
        <w:r w:rsidR="00A16291" w:rsidRPr="006C0093">
          <w:rPr>
            <w:b w:val="0"/>
            <w:webHidden/>
          </w:rPr>
        </w:r>
        <w:r w:rsidR="00A16291" w:rsidRPr="006C0093">
          <w:rPr>
            <w:b w:val="0"/>
            <w:webHidden/>
          </w:rPr>
          <w:fldChar w:fldCharType="separate"/>
        </w:r>
        <w:r w:rsidR="001E2A4A">
          <w:rPr>
            <w:b w:val="0"/>
            <w:webHidden/>
          </w:rPr>
          <w:t>102</w:t>
        </w:r>
        <w:r w:rsidR="00A16291" w:rsidRPr="006C0093">
          <w:rPr>
            <w:b w:val="0"/>
            <w:webHidden/>
          </w:rPr>
          <w:fldChar w:fldCharType="end"/>
        </w:r>
      </w:hyperlink>
    </w:p>
    <w:p w:rsidR="00A16291" w:rsidRPr="006C0093" w:rsidRDefault="008F345D">
      <w:pPr>
        <w:pStyle w:val="11"/>
        <w:rPr>
          <w:rFonts w:asciiTheme="minorHAnsi" w:eastAsiaTheme="minorEastAsia" w:hAnsiTheme="minorHAnsi" w:cstheme="minorBidi"/>
          <w:b w:val="0"/>
          <w:lang w:eastAsia="ru-RU"/>
        </w:rPr>
      </w:pPr>
      <w:hyperlink w:anchor="_Toc42080407" w:history="1">
        <w:r w:rsidR="00A16291" w:rsidRPr="006C0093">
          <w:rPr>
            <w:rStyle w:val="a3"/>
            <w:b w:val="0"/>
          </w:rPr>
          <w:t xml:space="preserve">4. Форма </w:t>
        </w:r>
        <w:r w:rsidR="00A16291" w:rsidRPr="006C0093">
          <w:rPr>
            <w:rStyle w:val="a3"/>
            <w:b w:val="0"/>
            <w:bCs/>
            <w:lang w:eastAsia="ru-RU"/>
          </w:rPr>
          <w:t>графика синхронизации реализации мероприятий по строительству и (или) реконструкции объектов инфраструктуры и инвестиционных проектов</w:t>
        </w:r>
        <w:r w:rsidR="00A16291" w:rsidRPr="006C0093">
          <w:rPr>
            <w:b w:val="0"/>
            <w:webHidden/>
          </w:rPr>
          <w:tab/>
        </w:r>
        <w:r w:rsidR="00A16291" w:rsidRPr="006C0093">
          <w:rPr>
            <w:b w:val="0"/>
            <w:webHidden/>
          </w:rPr>
          <w:fldChar w:fldCharType="begin"/>
        </w:r>
        <w:r w:rsidR="00A16291" w:rsidRPr="006C0093">
          <w:rPr>
            <w:b w:val="0"/>
            <w:webHidden/>
          </w:rPr>
          <w:instrText xml:space="preserve"> PAGEREF _Toc42080407 \h </w:instrText>
        </w:r>
        <w:r w:rsidR="00A16291" w:rsidRPr="006C0093">
          <w:rPr>
            <w:b w:val="0"/>
            <w:webHidden/>
          </w:rPr>
        </w:r>
        <w:r w:rsidR="00A16291" w:rsidRPr="006C0093">
          <w:rPr>
            <w:b w:val="0"/>
            <w:webHidden/>
          </w:rPr>
          <w:fldChar w:fldCharType="separate"/>
        </w:r>
        <w:r w:rsidR="001E2A4A">
          <w:rPr>
            <w:b w:val="0"/>
            <w:webHidden/>
          </w:rPr>
          <w:t>107</w:t>
        </w:r>
        <w:r w:rsidR="00A16291" w:rsidRPr="006C0093">
          <w:rPr>
            <w:b w:val="0"/>
            <w:webHidden/>
          </w:rPr>
          <w:fldChar w:fldCharType="end"/>
        </w:r>
      </w:hyperlink>
    </w:p>
    <w:p w:rsidR="00A16291" w:rsidRPr="006C0093" w:rsidRDefault="008F345D">
      <w:pPr>
        <w:pStyle w:val="11"/>
        <w:rPr>
          <w:rFonts w:asciiTheme="minorHAnsi" w:eastAsiaTheme="minorEastAsia" w:hAnsiTheme="minorHAnsi" w:cstheme="minorBidi"/>
          <w:b w:val="0"/>
          <w:lang w:eastAsia="ru-RU"/>
        </w:rPr>
      </w:pPr>
      <w:hyperlink w:anchor="_Toc42080408" w:history="1">
        <w:r w:rsidR="00A16291" w:rsidRPr="006C0093">
          <w:rPr>
            <w:rStyle w:val="a3"/>
            <w:rFonts w:eastAsia="MingLiU_HKSCS-ExtB"/>
            <w:b w:val="0"/>
            <w:bCs/>
          </w:rPr>
          <w:t>5. Форма «Расчет стоимости создания (развития) двух аналогичных объектов инфраструктуры с выделением ключевых удельных и стоимостных показателей,  на основании которых объект отнесен к категории «объект-аналог»</w:t>
        </w:r>
        <w:r w:rsidR="00A16291" w:rsidRPr="006C0093">
          <w:rPr>
            <w:b w:val="0"/>
            <w:webHidden/>
          </w:rPr>
          <w:tab/>
        </w:r>
        <w:r w:rsidR="00A16291" w:rsidRPr="006C0093">
          <w:rPr>
            <w:b w:val="0"/>
            <w:webHidden/>
          </w:rPr>
          <w:fldChar w:fldCharType="begin"/>
        </w:r>
        <w:r w:rsidR="00A16291" w:rsidRPr="006C0093">
          <w:rPr>
            <w:b w:val="0"/>
            <w:webHidden/>
          </w:rPr>
          <w:instrText xml:space="preserve"> PAGEREF _Toc42080408 \h </w:instrText>
        </w:r>
        <w:r w:rsidR="00A16291" w:rsidRPr="006C0093">
          <w:rPr>
            <w:b w:val="0"/>
            <w:webHidden/>
          </w:rPr>
        </w:r>
        <w:r w:rsidR="00A16291" w:rsidRPr="006C0093">
          <w:rPr>
            <w:b w:val="0"/>
            <w:webHidden/>
          </w:rPr>
          <w:fldChar w:fldCharType="separate"/>
        </w:r>
        <w:r w:rsidR="001E2A4A">
          <w:rPr>
            <w:b w:val="0"/>
            <w:webHidden/>
          </w:rPr>
          <w:t>114</w:t>
        </w:r>
        <w:r w:rsidR="00A16291" w:rsidRPr="006C0093">
          <w:rPr>
            <w:b w:val="0"/>
            <w:webHidden/>
          </w:rPr>
          <w:fldChar w:fldCharType="end"/>
        </w:r>
      </w:hyperlink>
    </w:p>
    <w:p w:rsidR="00A16291" w:rsidRPr="006C0093" w:rsidRDefault="008F345D">
      <w:pPr>
        <w:pStyle w:val="11"/>
        <w:rPr>
          <w:rFonts w:asciiTheme="minorHAnsi" w:eastAsiaTheme="minorEastAsia" w:hAnsiTheme="minorHAnsi" w:cstheme="minorBidi"/>
          <w:b w:val="0"/>
          <w:lang w:eastAsia="ru-RU"/>
        </w:rPr>
      </w:pPr>
      <w:hyperlink w:anchor="_Toc42080409" w:history="1">
        <w:r w:rsidR="00A16291" w:rsidRPr="006C0093">
          <w:rPr>
            <w:rStyle w:val="a3"/>
            <w:b w:val="0"/>
          </w:rPr>
          <w:t>6. Методические указания по выполнению расчета стоимости создания (развития) аналогичных объектов инфраструктуры</w:t>
        </w:r>
        <w:r w:rsidR="00A16291" w:rsidRPr="006C0093">
          <w:rPr>
            <w:b w:val="0"/>
            <w:webHidden/>
          </w:rPr>
          <w:tab/>
        </w:r>
        <w:r w:rsidR="00A16291" w:rsidRPr="006C0093">
          <w:rPr>
            <w:b w:val="0"/>
            <w:webHidden/>
          </w:rPr>
          <w:fldChar w:fldCharType="begin"/>
        </w:r>
        <w:r w:rsidR="00A16291" w:rsidRPr="006C0093">
          <w:rPr>
            <w:b w:val="0"/>
            <w:webHidden/>
          </w:rPr>
          <w:instrText xml:space="preserve"> PAGEREF _Toc42080409 \h </w:instrText>
        </w:r>
        <w:r w:rsidR="00A16291" w:rsidRPr="006C0093">
          <w:rPr>
            <w:b w:val="0"/>
            <w:webHidden/>
          </w:rPr>
        </w:r>
        <w:r w:rsidR="00A16291" w:rsidRPr="006C0093">
          <w:rPr>
            <w:b w:val="0"/>
            <w:webHidden/>
          </w:rPr>
          <w:fldChar w:fldCharType="separate"/>
        </w:r>
        <w:r w:rsidR="001E2A4A">
          <w:rPr>
            <w:b w:val="0"/>
            <w:webHidden/>
          </w:rPr>
          <w:t>118</w:t>
        </w:r>
        <w:r w:rsidR="00A16291" w:rsidRPr="006C0093">
          <w:rPr>
            <w:b w:val="0"/>
            <w:webHidden/>
          </w:rPr>
          <w:fldChar w:fldCharType="end"/>
        </w:r>
      </w:hyperlink>
    </w:p>
    <w:p w:rsidR="00A16291" w:rsidRPr="006C0093" w:rsidRDefault="008F345D">
      <w:pPr>
        <w:pStyle w:val="11"/>
        <w:rPr>
          <w:rFonts w:asciiTheme="minorHAnsi" w:eastAsiaTheme="minorEastAsia" w:hAnsiTheme="minorHAnsi" w:cstheme="minorBidi"/>
          <w:b w:val="0"/>
          <w:lang w:eastAsia="ru-RU"/>
        </w:rPr>
      </w:pPr>
      <w:hyperlink w:anchor="_Toc42080410" w:history="1">
        <w:r w:rsidR="00A16291" w:rsidRPr="006C0093">
          <w:rPr>
            <w:rStyle w:val="a3"/>
            <w:rFonts w:eastAsia="Calibri"/>
            <w:b w:val="0"/>
          </w:rPr>
          <w:t xml:space="preserve">7. Методические указания по обоснованию финансово-экономической и технической эффективности предлагаемых технических решений в рамках проведения реконструкции </w:t>
        </w:r>
        <w:r w:rsidR="00A16291" w:rsidRPr="006C0093">
          <w:rPr>
            <w:rStyle w:val="a3"/>
            <w:rFonts w:eastAsia="Calibri"/>
            <w:b w:val="0"/>
          </w:rPr>
          <w:lastRenderedPageBreak/>
          <w:t>существующих объектов инфраструктуры для целей реализации инвестиционных проектов и используемых, в том числе, для нужд иных физических и юридических лиц.</w:t>
        </w:r>
        <w:r w:rsidR="00A16291" w:rsidRPr="006C0093">
          <w:rPr>
            <w:b w:val="0"/>
            <w:webHidden/>
          </w:rPr>
          <w:tab/>
        </w:r>
        <w:r w:rsidR="00A16291" w:rsidRPr="006C0093">
          <w:rPr>
            <w:b w:val="0"/>
            <w:webHidden/>
          </w:rPr>
          <w:fldChar w:fldCharType="begin"/>
        </w:r>
        <w:r w:rsidR="00A16291" w:rsidRPr="006C0093">
          <w:rPr>
            <w:b w:val="0"/>
            <w:webHidden/>
          </w:rPr>
          <w:instrText xml:space="preserve"> PAGEREF _Toc42080410 \h </w:instrText>
        </w:r>
        <w:r w:rsidR="00A16291" w:rsidRPr="006C0093">
          <w:rPr>
            <w:b w:val="0"/>
            <w:webHidden/>
          </w:rPr>
        </w:r>
        <w:r w:rsidR="00A16291" w:rsidRPr="006C0093">
          <w:rPr>
            <w:b w:val="0"/>
            <w:webHidden/>
          </w:rPr>
          <w:fldChar w:fldCharType="separate"/>
        </w:r>
        <w:r w:rsidR="001E2A4A">
          <w:rPr>
            <w:b w:val="0"/>
            <w:webHidden/>
          </w:rPr>
          <w:t>119</w:t>
        </w:r>
        <w:r w:rsidR="00A16291" w:rsidRPr="006C0093">
          <w:rPr>
            <w:b w:val="0"/>
            <w:webHidden/>
          </w:rPr>
          <w:fldChar w:fldCharType="end"/>
        </w:r>
      </w:hyperlink>
    </w:p>
    <w:p w:rsidR="00A16291" w:rsidRPr="006C0093" w:rsidRDefault="008F345D">
      <w:pPr>
        <w:pStyle w:val="11"/>
        <w:tabs>
          <w:tab w:val="left" w:pos="440"/>
        </w:tabs>
        <w:rPr>
          <w:rFonts w:asciiTheme="minorHAnsi" w:eastAsiaTheme="minorEastAsia" w:hAnsiTheme="minorHAnsi" w:cstheme="minorBidi"/>
          <w:b w:val="0"/>
          <w:lang w:eastAsia="ru-RU"/>
        </w:rPr>
      </w:pPr>
      <w:hyperlink w:anchor="_Toc42080411" w:history="1">
        <w:r w:rsidR="00A16291" w:rsidRPr="006C0093">
          <w:rPr>
            <w:rStyle w:val="a3"/>
            <w:b w:val="0"/>
          </w:rPr>
          <w:t>8.</w:t>
        </w:r>
        <w:r w:rsidR="00A16291" w:rsidRPr="006C0093">
          <w:rPr>
            <w:rFonts w:asciiTheme="minorHAnsi" w:eastAsiaTheme="minorEastAsia" w:hAnsiTheme="minorHAnsi" w:cstheme="minorBidi"/>
            <w:b w:val="0"/>
            <w:lang w:eastAsia="ru-RU"/>
          </w:rPr>
          <w:tab/>
        </w:r>
        <w:r w:rsidR="00A16291" w:rsidRPr="006C0093">
          <w:rPr>
            <w:rStyle w:val="a3"/>
            <w:b w:val="0"/>
          </w:rPr>
          <w:t>Методические указания по выполнению расчета стоимости создания объектов инфраструктуры при отсутствии проектной документации</w:t>
        </w:r>
        <w:r w:rsidR="00A16291" w:rsidRPr="006C0093">
          <w:rPr>
            <w:b w:val="0"/>
            <w:webHidden/>
          </w:rPr>
          <w:tab/>
        </w:r>
        <w:r w:rsidR="00A16291" w:rsidRPr="006C0093">
          <w:rPr>
            <w:b w:val="0"/>
            <w:webHidden/>
          </w:rPr>
          <w:fldChar w:fldCharType="begin"/>
        </w:r>
        <w:r w:rsidR="00A16291" w:rsidRPr="006C0093">
          <w:rPr>
            <w:b w:val="0"/>
            <w:webHidden/>
          </w:rPr>
          <w:instrText xml:space="preserve"> PAGEREF _Toc42080411 \h </w:instrText>
        </w:r>
        <w:r w:rsidR="00A16291" w:rsidRPr="006C0093">
          <w:rPr>
            <w:b w:val="0"/>
            <w:webHidden/>
          </w:rPr>
        </w:r>
        <w:r w:rsidR="00A16291" w:rsidRPr="006C0093">
          <w:rPr>
            <w:b w:val="0"/>
            <w:webHidden/>
          </w:rPr>
          <w:fldChar w:fldCharType="separate"/>
        </w:r>
        <w:r w:rsidR="001E2A4A">
          <w:rPr>
            <w:b w:val="0"/>
            <w:webHidden/>
          </w:rPr>
          <w:t>121</w:t>
        </w:r>
        <w:r w:rsidR="00A16291" w:rsidRPr="006C0093">
          <w:rPr>
            <w:b w:val="0"/>
            <w:webHidden/>
          </w:rPr>
          <w:fldChar w:fldCharType="end"/>
        </w:r>
      </w:hyperlink>
    </w:p>
    <w:p w:rsidR="00A16291" w:rsidRPr="006C0093" w:rsidRDefault="008F345D">
      <w:pPr>
        <w:pStyle w:val="11"/>
        <w:tabs>
          <w:tab w:val="left" w:pos="440"/>
        </w:tabs>
        <w:rPr>
          <w:rFonts w:asciiTheme="minorHAnsi" w:eastAsiaTheme="minorEastAsia" w:hAnsiTheme="minorHAnsi" w:cstheme="minorBidi"/>
          <w:b w:val="0"/>
          <w:lang w:eastAsia="ru-RU"/>
        </w:rPr>
      </w:pPr>
      <w:hyperlink w:anchor="_Toc42080412" w:history="1">
        <w:r w:rsidR="00A16291" w:rsidRPr="006C0093">
          <w:rPr>
            <w:rStyle w:val="a3"/>
            <w:b w:val="0"/>
          </w:rPr>
          <w:t>9.</w:t>
        </w:r>
        <w:r w:rsidR="00A16291" w:rsidRPr="006C0093">
          <w:rPr>
            <w:rFonts w:asciiTheme="minorHAnsi" w:eastAsiaTheme="minorEastAsia" w:hAnsiTheme="minorHAnsi" w:cstheme="minorBidi"/>
            <w:b w:val="0"/>
            <w:lang w:eastAsia="ru-RU"/>
          </w:rPr>
          <w:tab/>
        </w:r>
        <w:r w:rsidR="00A16291" w:rsidRPr="006C0093">
          <w:rPr>
            <w:rStyle w:val="a3"/>
            <w:b w:val="0"/>
          </w:rPr>
          <w:t>Особенности определения стоимости строительства (реконструкции) объекта инфраструктуры в текущем уровне цен/уровне цен соответствующих лет</w:t>
        </w:r>
        <w:r w:rsidR="00A16291" w:rsidRPr="006C0093">
          <w:rPr>
            <w:b w:val="0"/>
            <w:webHidden/>
          </w:rPr>
          <w:tab/>
        </w:r>
        <w:r w:rsidR="00A16291" w:rsidRPr="006C0093">
          <w:rPr>
            <w:b w:val="0"/>
            <w:webHidden/>
          </w:rPr>
          <w:fldChar w:fldCharType="begin"/>
        </w:r>
        <w:r w:rsidR="00A16291" w:rsidRPr="006C0093">
          <w:rPr>
            <w:b w:val="0"/>
            <w:webHidden/>
          </w:rPr>
          <w:instrText xml:space="preserve"> PAGEREF _Toc42080412 \h </w:instrText>
        </w:r>
        <w:r w:rsidR="00A16291" w:rsidRPr="006C0093">
          <w:rPr>
            <w:b w:val="0"/>
            <w:webHidden/>
          </w:rPr>
        </w:r>
        <w:r w:rsidR="00A16291" w:rsidRPr="006C0093">
          <w:rPr>
            <w:b w:val="0"/>
            <w:webHidden/>
          </w:rPr>
          <w:fldChar w:fldCharType="separate"/>
        </w:r>
        <w:r w:rsidR="001E2A4A">
          <w:rPr>
            <w:b w:val="0"/>
            <w:webHidden/>
          </w:rPr>
          <w:t>121</w:t>
        </w:r>
        <w:r w:rsidR="00A16291" w:rsidRPr="006C0093">
          <w:rPr>
            <w:b w:val="0"/>
            <w:webHidden/>
          </w:rPr>
          <w:fldChar w:fldCharType="end"/>
        </w:r>
      </w:hyperlink>
    </w:p>
    <w:p w:rsidR="00A16291" w:rsidRPr="006C0093" w:rsidRDefault="008F345D">
      <w:pPr>
        <w:pStyle w:val="11"/>
        <w:rPr>
          <w:rFonts w:asciiTheme="minorHAnsi" w:eastAsiaTheme="minorEastAsia" w:hAnsiTheme="minorHAnsi" w:cstheme="minorBidi"/>
          <w:b w:val="0"/>
          <w:lang w:eastAsia="ru-RU"/>
        </w:rPr>
      </w:pPr>
      <w:hyperlink w:anchor="_Toc42080413" w:history="1">
        <w:r w:rsidR="00A16291" w:rsidRPr="006C0093">
          <w:rPr>
            <w:rStyle w:val="a3"/>
            <w:b w:val="0"/>
          </w:rPr>
          <w:t>10. Форма паспорта инвестиционного проекта</w:t>
        </w:r>
        <w:r w:rsidR="00A16291" w:rsidRPr="006C0093">
          <w:rPr>
            <w:b w:val="0"/>
            <w:webHidden/>
          </w:rPr>
          <w:tab/>
        </w:r>
        <w:r w:rsidR="00A16291" w:rsidRPr="006C0093">
          <w:rPr>
            <w:b w:val="0"/>
            <w:webHidden/>
          </w:rPr>
          <w:fldChar w:fldCharType="begin"/>
        </w:r>
        <w:r w:rsidR="00A16291" w:rsidRPr="006C0093">
          <w:rPr>
            <w:b w:val="0"/>
            <w:webHidden/>
          </w:rPr>
          <w:instrText xml:space="preserve"> PAGEREF _Toc42080413 \h </w:instrText>
        </w:r>
        <w:r w:rsidR="00A16291" w:rsidRPr="006C0093">
          <w:rPr>
            <w:b w:val="0"/>
            <w:webHidden/>
          </w:rPr>
        </w:r>
        <w:r w:rsidR="00A16291" w:rsidRPr="006C0093">
          <w:rPr>
            <w:b w:val="0"/>
            <w:webHidden/>
          </w:rPr>
          <w:fldChar w:fldCharType="separate"/>
        </w:r>
        <w:r w:rsidR="001E2A4A">
          <w:rPr>
            <w:b w:val="0"/>
            <w:webHidden/>
          </w:rPr>
          <w:t>124</w:t>
        </w:r>
        <w:r w:rsidR="00A16291" w:rsidRPr="006C0093">
          <w:rPr>
            <w:b w:val="0"/>
            <w:webHidden/>
          </w:rPr>
          <w:fldChar w:fldCharType="end"/>
        </w:r>
      </w:hyperlink>
    </w:p>
    <w:p w:rsidR="00A16291" w:rsidRPr="006C0093" w:rsidRDefault="008F345D">
      <w:pPr>
        <w:pStyle w:val="11"/>
        <w:rPr>
          <w:rFonts w:asciiTheme="minorHAnsi" w:eastAsiaTheme="minorEastAsia" w:hAnsiTheme="minorHAnsi" w:cstheme="minorBidi"/>
          <w:b w:val="0"/>
          <w:lang w:eastAsia="ru-RU"/>
        </w:rPr>
      </w:pPr>
      <w:hyperlink w:anchor="_Toc42080414" w:history="1">
        <w:r w:rsidR="00A16291" w:rsidRPr="006C0093">
          <w:rPr>
            <w:rStyle w:val="a3"/>
            <w:b w:val="0"/>
          </w:rPr>
          <w:t>11. Форма согласия на обработку персональных данных</w:t>
        </w:r>
        <w:r w:rsidR="00A16291" w:rsidRPr="006C0093">
          <w:rPr>
            <w:b w:val="0"/>
            <w:webHidden/>
          </w:rPr>
          <w:tab/>
        </w:r>
        <w:r w:rsidR="00A16291" w:rsidRPr="006C0093">
          <w:rPr>
            <w:b w:val="0"/>
            <w:webHidden/>
          </w:rPr>
          <w:fldChar w:fldCharType="begin"/>
        </w:r>
        <w:r w:rsidR="00A16291" w:rsidRPr="006C0093">
          <w:rPr>
            <w:b w:val="0"/>
            <w:webHidden/>
          </w:rPr>
          <w:instrText xml:space="preserve"> PAGEREF _Toc42080414 \h </w:instrText>
        </w:r>
        <w:r w:rsidR="00A16291" w:rsidRPr="006C0093">
          <w:rPr>
            <w:b w:val="0"/>
            <w:webHidden/>
          </w:rPr>
        </w:r>
        <w:r w:rsidR="00A16291" w:rsidRPr="006C0093">
          <w:rPr>
            <w:b w:val="0"/>
            <w:webHidden/>
          </w:rPr>
          <w:fldChar w:fldCharType="separate"/>
        </w:r>
        <w:r w:rsidR="001E2A4A">
          <w:rPr>
            <w:b w:val="0"/>
            <w:webHidden/>
          </w:rPr>
          <w:t>132</w:t>
        </w:r>
        <w:r w:rsidR="00A16291" w:rsidRPr="006C0093">
          <w:rPr>
            <w:b w:val="0"/>
            <w:webHidden/>
          </w:rPr>
          <w:fldChar w:fldCharType="end"/>
        </w:r>
      </w:hyperlink>
    </w:p>
    <w:p w:rsidR="00A16291" w:rsidRPr="006C0093" w:rsidRDefault="008F345D">
      <w:pPr>
        <w:pStyle w:val="11"/>
        <w:rPr>
          <w:rFonts w:asciiTheme="minorHAnsi" w:eastAsiaTheme="minorEastAsia" w:hAnsiTheme="minorHAnsi" w:cstheme="minorBidi"/>
          <w:b w:val="0"/>
          <w:lang w:eastAsia="ru-RU"/>
        </w:rPr>
      </w:pPr>
      <w:hyperlink w:anchor="_Toc42080415" w:history="1">
        <w:r w:rsidR="00A16291" w:rsidRPr="006C0093">
          <w:rPr>
            <w:rStyle w:val="a3"/>
            <w:b w:val="0"/>
          </w:rPr>
          <w:t xml:space="preserve">Раздел </w:t>
        </w:r>
        <w:r w:rsidR="00A16291" w:rsidRPr="006C0093">
          <w:rPr>
            <w:rStyle w:val="a3"/>
            <w:b w:val="0"/>
            <w:lang w:val="en-US"/>
          </w:rPr>
          <w:t>V</w:t>
        </w:r>
        <w:r w:rsidR="00A16291" w:rsidRPr="006C0093">
          <w:rPr>
            <w:rStyle w:val="a3"/>
            <w:b w:val="0"/>
          </w:rPr>
          <w:t>. Методические указания по подготовке обосновывающих материалов (документов) к Заявке № 2</w:t>
        </w:r>
        <w:r w:rsidR="00A16291" w:rsidRPr="006C0093">
          <w:rPr>
            <w:b w:val="0"/>
            <w:webHidden/>
          </w:rPr>
          <w:tab/>
        </w:r>
        <w:r w:rsidR="00A16291" w:rsidRPr="006C0093">
          <w:rPr>
            <w:b w:val="0"/>
            <w:webHidden/>
          </w:rPr>
          <w:fldChar w:fldCharType="begin"/>
        </w:r>
        <w:r w:rsidR="00A16291" w:rsidRPr="006C0093">
          <w:rPr>
            <w:b w:val="0"/>
            <w:webHidden/>
          </w:rPr>
          <w:instrText xml:space="preserve"> PAGEREF _Toc42080415 \h </w:instrText>
        </w:r>
        <w:r w:rsidR="00A16291" w:rsidRPr="006C0093">
          <w:rPr>
            <w:b w:val="0"/>
            <w:webHidden/>
          </w:rPr>
        </w:r>
        <w:r w:rsidR="00A16291" w:rsidRPr="006C0093">
          <w:rPr>
            <w:b w:val="0"/>
            <w:webHidden/>
          </w:rPr>
          <w:fldChar w:fldCharType="separate"/>
        </w:r>
        <w:r w:rsidR="001E2A4A">
          <w:rPr>
            <w:b w:val="0"/>
            <w:webHidden/>
          </w:rPr>
          <w:t>135</w:t>
        </w:r>
        <w:r w:rsidR="00A16291" w:rsidRPr="006C0093">
          <w:rPr>
            <w:b w:val="0"/>
            <w:webHidden/>
          </w:rPr>
          <w:fldChar w:fldCharType="end"/>
        </w:r>
      </w:hyperlink>
    </w:p>
    <w:p w:rsidR="00A16291" w:rsidRPr="006C0093" w:rsidRDefault="008F345D">
      <w:pPr>
        <w:pStyle w:val="11"/>
        <w:rPr>
          <w:rFonts w:asciiTheme="minorHAnsi" w:eastAsiaTheme="minorEastAsia" w:hAnsiTheme="minorHAnsi" w:cstheme="minorBidi"/>
          <w:b w:val="0"/>
          <w:lang w:eastAsia="ru-RU"/>
        </w:rPr>
      </w:pPr>
      <w:hyperlink w:anchor="_Toc42080416" w:history="1">
        <w:r w:rsidR="00A16291" w:rsidRPr="006C0093">
          <w:rPr>
            <w:rStyle w:val="a3"/>
            <w:b w:val="0"/>
          </w:rPr>
          <w:t>1. Методические указания по подготовке справки о социально-экономическом положении моногорода.</w:t>
        </w:r>
        <w:r w:rsidR="00A16291" w:rsidRPr="006C0093">
          <w:rPr>
            <w:b w:val="0"/>
            <w:webHidden/>
          </w:rPr>
          <w:tab/>
        </w:r>
        <w:r w:rsidR="00A16291" w:rsidRPr="006C0093">
          <w:rPr>
            <w:b w:val="0"/>
            <w:webHidden/>
          </w:rPr>
          <w:fldChar w:fldCharType="begin"/>
        </w:r>
        <w:r w:rsidR="00A16291" w:rsidRPr="006C0093">
          <w:rPr>
            <w:b w:val="0"/>
            <w:webHidden/>
          </w:rPr>
          <w:instrText xml:space="preserve"> PAGEREF _Toc42080416 \h </w:instrText>
        </w:r>
        <w:r w:rsidR="00A16291" w:rsidRPr="006C0093">
          <w:rPr>
            <w:b w:val="0"/>
            <w:webHidden/>
          </w:rPr>
        </w:r>
        <w:r w:rsidR="00A16291" w:rsidRPr="006C0093">
          <w:rPr>
            <w:b w:val="0"/>
            <w:webHidden/>
          </w:rPr>
          <w:fldChar w:fldCharType="separate"/>
        </w:r>
        <w:r w:rsidR="001E2A4A">
          <w:rPr>
            <w:b w:val="0"/>
            <w:webHidden/>
          </w:rPr>
          <w:t>135</w:t>
        </w:r>
        <w:r w:rsidR="00A16291" w:rsidRPr="006C0093">
          <w:rPr>
            <w:b w:val="0"/>
            <w:webHidden/>
          </w:rPr>
          <w:fldChar w:fldCharType="end"/>
        </w:r>
      </w:hyperlink>
    </w:p>
    <w:p w:rsidR="00A16291" w:rsidRPr="006C0093" w:rsidRDefault="008F345D">
      <w:pPr>
        <w:pStyle w:val="11"/>
        <w:rPr>
          <w:rFonts w:asciiTheme="minorHAnsi" w:eastAsiaTheme="minorEastAsia" w:hAnsiTheme="minorHAnsi" w:cstheme="minorBidi"/>
          <w:b w:val="0"/>
          <w:lang w:eastAsia="ru-RU"/>
        </w:rPr>
      </w:pPr>
      <w:hyperlink w:anchor="_Toc42080417" w:history="1">
        <w:r w:rsidR="00A16291" w:rsidRPr="006C0093">
          <w:rPr>
            <w:rStyle w:val="a3"/>
            <w:b w:val="0"/>
          </w:rPr>
          <w:t xml:space="preserve">2. Форма паспорта </w:t>
        </w:r>
        <w:r w:rsidR="00A16291" w:rsidRPr="006C0093">
          <w:rPr>
            <w:rStyle w:val="a3"/>
            <w:b w:val="0"/>
            <w:bCs/>
          </w:rPr>
          <w:t>объекта инфраструктуры</w:t>
        </w:r>
        <w:r w:rsidR="00A16291" w:rsidRPr="006C0093">
          <w:rPr>
            <w:b w:val="0"/>
            <w:webHidden/>
          </w:rPr>
          <w:tab/>
        </w:r>
        <w:r w:rsidR="00A16291" w:rsidRPr="006C0093">
          <w:rPr>
            <w:b w:val="0"/>
            <w:webHidden/>
          </w:rPr>
          <w:fldChar w:fldCharType="begin"/>
        </w:r>
        <w:r w:rsidR="00A16291" w:rsidRPr="006C0093">
          <w:rPr>
            <w:b w:val="0"/>
            <w:webHidden/>
          </w:rPr>
          <w:instrText xml:space="preserve"> PAGEREF _Toc42080417 \h </w:instrText>
        </w:r>
        <w:r w:rsidR="00A16291" w:rsidRPr="006C0093">
          <w:rPr>
            <w:b w:val="0"/>
            <w:webHidden/>
          </w:rPr>
        </w:r>
        <w:r w:rsidR="00A16291" w:rsidRPr="006C0093">
          <w:rPr>
            <w:b w:val="0"/>
            <w:webHidden/>
          </w:rPr>
          <w:fldChar w:fldCharType="separate"/>
        </w:r>
        <w:r w:rsidR="001E2A4A">
          <w:rPr>
            <w:b w:val="0"/>
            <w:webHidden/>
          </w:rPr>
          <w:t>138</w:t>
        </w:r>
        <w:r w:rsidR="00A16291" w:rsidRPr="006C0093">
          <w:rPr>
            <w:b w:val="0"/>
            <w:webHidden/>
          </w:rPr>
          <w:fldChar w:fldCharType="end"/>
        </w:r>
      </w:hyperlink>
    </w:p>
    <w:p w:rsidR="00A16291" w:rsidRPr="006C0093" w:rsidRDefault="008F345D">
      <w:pPr>
        <w:pStyle w:val="11"/>
        <w:rPr>
          <w:rFonts w:asciiTheme="minorHAnsi" w:eastAsiaTheme="minorEastAsia" w:hAnsiTheme="minorHAnsi" w:cstheme="minorBidi"/>
          <w:b w:val="0"/>
          <w:lang w:eastAsia="ru-RU"/>
        </w:rPr>
      </w:pPr>
      <w:hyperlink w:anchor="_Toc42080418" w:history="1">
        <w:r w:rsidR="00A16291" w:rsidRPr="006C0093">
          <w:rPr>
            <w:rStyle w:val="a3"/>
            <w:b w:val="0"/>
          </w:rPr>
          <w:t>3. Методические указания по заполнению паспорта объекта социальной инфраструктуры</w:t>
        </w:r>
        <w:r w:rsidR="00A16291" w:rsidRPr="006C0093">
          <w:rPr>
            <w:b w:val="0"/>
            <w:webHidden/>
          </w:rPr>
          <w:tab/>
        </w:r>
        <w:r w:rsidR="00A16291" w:rsidRPr="006C0093">
          <w:rPr>
            <w:b w:val="0"/>
            <w:webHidden/>
          </w:rPr>
          <w:fldChar w:fldCharType="begin"/>
        </w:r>
        <w:r w:rsidR="00A16291" w:rsidRPr="006C0093">
          <w:rPr>
            <w:b w:val="0"/>
            <w:webHidden/>
          </w:rPr>
          <w:instrText xml:space="preserve"> PAGEREF _Toc42080418 \h </w:instrText>
        </w:r>
        <w:r w:rsidR="00A16291" w:rsidRPr="006C0093">
          <w:rPr>
            <w:b w:val="0"/>
            <w:webHidden/>
          </w:rPr>
        </w:r>
        <w:r w:rsidR="00A16291" w:rsidRPr="006C0093">
          <w:rPr>
            <w:b w:val="0"/>
            <w:webHidden/>
          </w:rPr>
          <w:fldChar w:fldCharType="separate"/>
        </w:r>
        <w:r w:rsidR="001E2A4A">
          <w:rPr>
            <w:b w:val="0"/>
            <w:webHidden/>
          </w:rPr>
          <w:t>141</w:t>
        </w:r>
        <w:r w:rsidR="00A16291" w:rsidRPr="006C0093">
          <w:rPr>
            <w:b w:val="0"/>
            <w:webHidden/>
          </w:rPr>
          <w:fldChar w:fldCharType="end"/>
        </w:r>
      </w:hyperlink>
    </w:p>
    <w:p w:rsidR="00A16291" w:rsidRPr="006C0093" w:rsidRDefault="008F345D">
      <w:pPr>
        <w:pStyle w:val="11"/>
        <w:rPr>
          <w:rFonts w:asciiTheme="minorHAnsi" w:eastAsiaTheme="minorEastAsia" w:hAnsiTheme="minorHAnsi" w:cstheme="minorBidi"/>
          <w:b w:val="0"/>
          <w:lang w:eastAsia="ru-RU"/>
        </w:rPr>
      </w:pPr>
      <w:hyperlink w:anchor="_Toc42080419" w:history="1">
        <w:r w:rsidR="00A16291" w:rsidRPr="006C0093">
          <w:rPr>
            <w:rStyle w:val="a3"/>
            <w:b w:val="0"/>
          </w:rPr>
          <w:t xml:space="preserve">4. Форма </w:t>
        </w:r>
        <w:r w:rsidR="00A16291" w:rsidRPr="006C0093">
          <w:rPr>
            <w:rStyle w:val="a3"/>
            <w:b w:val="0"/>
            <w:bCs/>
            <w:lang w:eastAsia="ru-RU"/>
          </w:rPr>
          <w:t>графика финансирования мероприятий по строительству и (или) реконструкции объекта социальной инфраструктуры</w:t>
        </w:r>
        <w:r w:rsidR="00A16291" w:rsidRPr="006C0093">
          <w:rPr>
            <w:b w:val="0"/>
            <w:webHidden/>
          </w:rPr>
          <w:tab/>
        </w:r>
        <w:r w:rsidR="00A16291" w:rsidRPr="006C0093">
          <w:rPr>
            <w:b w:val="0"/>
            <w:webHidden/>
          </w:rPr>
          <w:fldChar w:fldCharType="begin"/>
        </w:r>
        <w:r w:rsidR="00A16291" w:rsidRPr="006C0093">
          <w:rPr>
            <w:b w:val="0"/>
            <w:webHidden/>
          </w:rPr>
          <w:instrText xml:space="preserve"> PAGEREF _Toc42080419 \h </w:instrText>
        </w:r>
        <w:r w:rsidR="00A16291" w:rsidRPr="006C0093">
          <w:rPr>
            <w:b w:val="0"/>
            <w:webHidden/>
          </w:rPr>
        </w:r>
        <w:r w:rsidR="00A16291" w:rsidRPr="006C0093">
          <w:rPr>
            <w:b w:val="0"/>
            <w:webHidden/>
          </w:rPr>
          <w:fldChar w:fldCharType="separate"/>
        </w:r>
        <w:r w:rsidR="001E2A4A">
          <w:rPr>
            <w:b w:val="0"/>
            <w:webHidden/>
          </w:rPr>
          <w:t>145</w:t>
        </w:r>
        <w:r w:rsidR="00A16291" w:rsidRPr="006C0093">
          <w:rPr>
            <w:b w:val="0"/>
            <w:webHidden/>
          </w:rPr>
          <w:fldChar w:fldCharType="end"/>
        </w:r>
      </w:hyperlink>
    </w:p>
    <w:p w:rsidR="00A16291" w:rsidRPr="006C0093" w:rsidRDefault="008F345D">
      <w:pPr>
        <w:pStyle w:val="11"/>
        <w:rPr>
          <w:rFonts w:asciiTheme="minorHAnsi" w:eastAsiaTheme="minorEastAsia" w:hAnsiTheme="minorHAnsi" w:cstheme="minorBidi"/>
          <w:b w:val="0"/>
          <w:lang w:eastAsia="ru-RU"/>
        </w:rPr>
      </w:pPr>
      <w:hyperlink w:anchor="_Toc42080420" w:history="1">
        <w:r w:rsidR="00A16291" w:rsidRPr="006C0093">
          <w:rPr>
            <w:rStyle w:val="a3"/>
            <w:b w:val="0"/>
          </w:rPr>
          <w:t xml:space="preserve">Раздел </w:t>
        </w:r>
        <w:r w:rsidR="00A16291" w:rsidRPr="006C0093">
          <w:rPr>
            <w:rStyle w:val="a3"/>
            <w:b w:val="0"/>
            <w:lang w:val="en-US"/>
          </w:rPr>
          <w:t>VI</w:t>
        </w:r>
        <w:r w:rsidR="00A16291" w:rsidRPr="006C0093">
          <w:rPr>
            <w:rStyle w:val="a3"/>
            <w:b w:val="0"/>
          </w:rPr>
          <w:t>. Методические указания по подготовке обосновывающих материалов (документов) к Заявке № 3</w:t>
        </w:r>
        <w:r w:rsidR="00A16291" w:rsidRPr="006C0093">
          <w:rPr>
            <w:b w:val="0"/>
            <w:webHidden/>
          </w:rPr>
          <w:tab/>
        </w:r>
        <w:r w:rsidR="00A16291" w:rsidRPr="006C0093">
          <w:rPr>
            <w:b w:val="0"/>
            <w:webHidden/>
          </w:rPr>
          <w:fldChar w:fldCharType="begin"/>
        </w:r>
        <w:r w:rsidR="00A16291" w:rsidRPr="006C0093">
          <w:rPr>
            <w:b w:val="0"/>
            <w:webHidden/>
          </w:rPr>
          <w:instrText xml:space="preserve"> PAGEREF _Toc42080420 \h </w:instrText>
        </w:r>
        <w:r w:rsidR="00A16291" w:rsidRPr="006C0093">
          <w:rPr>
            <w:b w:val="0"/>
            <w:webHidden/>
          </w:rPr>
        </w:r>
        <w:r w:rsidR="00A16291" w:rsidRPr="006C0093">
          <w:rPr>
            <w:b w:val="0"/>
            <w:webHidden/>
          </w:rPr>
          <w:fldChar w:fldCharType="separate"/>
        </w:r>
        <w:r w:rsidR="001E2A4A">
          <w:rPr>
            <w:b w:val="0"/>
            <w:webHidden/>
          </w:rPr>
          <w:t>148</w:t>
        </w:r>
        <w:r w:rsidR="00A16291" w:rsidRPr="006C0093">
          <w:rPr>
            <w:b w:val="0"/>
            <w:webHidden/>
          </w:rPr>
          <w:fldChar w:fldCharType="end"/>
        </w:r>
      </w:hyperlink>
    </w:p>
    <w:p w:rsidR="00A16291" w:rsidRPr="006C0093" w:rsidRDefault="008F345D">
      <w:pPr>
        <w:pStyle w:val="11"/>
        <w:rPr>
          <w:rFonts w:asciiTheme="minorHAnsi" w:eastAsiaTheme="minorEastAsia" w:hAnsiTheme="minorHAnsi" w:cstheme="minorBidi"/>
          <w:b w:val="0"/>
          <w:lang w:eastAsia="ru-RU"/>
        </w:rPr>
      </w:pPr>
      <w:hyperlink w:anchor="_Toc42080421" w:history="1">
        <w:r w:rsidR="00A16291" w:rsidRPr="006C0093">
          <w:rPr>
            <w:rStyle w:val="a3"/>
            <w:b w:val="0"/>
          </w:rPr>
          <w:t>1. Методические указания по подготовке справки о социально-экономическом положении моногорода.</w:t>
        </w:r>
        <w:r w:rsidR="00A16291" w:rsidRPr="006C0093">
          <w:rPr>
            <w:b w:val="0"/>
            <w:webHidden/>
          </w:rPr>
          <w:tab/>
        </w:r>
        <w:r w:rsidR="00A16291" w:rsidRPr="006C0093">
          <w:rPr>
            <w:b w:val="0"/>
            <w:webHidden/>
          </w:rPr>
          <w:fldChar w:fldCharType="begin"/>
        </w:r>
        <w:r w:rsidR="00A16291" w:rsidRPr="006C0093">
          <w:rPr>
            <w:b w:val="0"/>
            <w:webHidden/>
          </w:rPr>
          <w:instrText xml:space="preserve"> PAGEREF _Toc42080421 \h </w:instrText>
        </w:r>
        <w:r w:rsidR="00A16291" w:rsidRPr="006C0093">
          <w:rPr>
            <w:b w:val="0"/>
            <w:webHidden/>
          </w:rPr>
        </w:r>
        <w:r w:rsidR="00A16291" w:rsidRPr="006C0093">
          <w:rPr>
            <w:b w:val="0"/>
            <w:webHidden/>
          </w:rPr>
          <w:fldChar w:fldCharType="separate"/>
        </w:r>
        <w:r w:rsidR="001E2A4A">
          <w:rPr>
            <w:b w:val="0"/>
            <w:webHidden/>
          </w:rPr>
          <w:t>148</w:t>
        </w:r>
        <w:r w:rsidR="00A16291" w:rsidRPr="006C0093">
          <w:rPr>
            <w:b w:val="0"/>
            <w:webHidden/>
          </w:rPr>
          <w:fldChar w:fldCharType="end"/>
        </w:r>
      </w:hyperlink>
    </w:p>
    <w:p w:rsidR="00A16291" w:rsidRPr="006C0093" w:rsidRDefault="008F345D">
      <w:pPr>
        <w:pStyle w:val="11"/>
        <w:rPr>
          <w:rFonts w:asciiTheme="minorHAnsi" w:eastAsiaTheme="minorEastAsia" w:hAnsiTheme="minorHAnsi" w:cstheme="minorBidi"/>
          <w:b w:val="0"/>
          <w:lang w:eastAsia="ru-RU"/>
        </w:rPr>
      </w:pPr>
      <w:hyperlink w:anchor="_Toc42080422" w:history="1">
        <w:r w:rsidR="00A16291" w:rsidRPr="006C0093">
          <w:rPr>
            <w:rStyle w:val="a3"/>
            <w:b w:val="0"/>
          </w:rPr>
          <w:t xml:space="preserve">2. Форма паспорта </w:t>
        </w:r>
        <w:r w:rsidR="00A16291" w:rsidRPr="006C0093">
          <w:rPr>
            <w:rStyle w:val="a3"/>
            <w:b w:val="0"/>
            <w:bCs/>
          </w:rPr>
          <w:t>объекта инфраструктуры</w:t>
        </w:r>
        <w:r w:rsidR="00A16291" w:rsidRPr="006C0093">
          <w:rPr>
            <w:b w:val="0"/>
            <w:webHidden/>
          </w:rPr>
          <w:tab/>
        </w:r>
        <w:r w:rsidR="00A16291" w:rsidRPr="006C0093">
          <w:rPr>
            <w:b w:val="0"/>
            <w:webHidden/>
          </w:rPr>
          <w:fldChar w:fldCharType="begin"/>
        </w:r>
        <w:r w:rsidR="00A16291" w:rsidRPr="006C0093">
          <w:rPr>
            <w:b w:val="0"/>
            <w:webHidden/>
          </w:rPr>
          <w:instrText xml:space="preserve"> PAGEREF _Toc42080422 \h </w:instrText>
        </w:r>
        <w:r w:rsidR="00A16291" w:rsidRPr="006C0093">
          <w:rPr>
            <w:b w:val="0"/>
            <w:webHidden/>
          </w:rPr>
        </w:r>
        <w:r w:rsidR="00A16291" w:rsidRPr="006C0093">
          <w:rPr>
            <w:b w:val="0"/>
            <w:webHidden/>
          </w:rPr>
          <w:fldChar w:fldCharType="separate"/>
        </w:r>
        <w:r w:rsidR="001E2A4A">
          <w:rPr>
            <w:b w:val="0"/>
            <w:webHidden/>
          </w:rPr>
          <w:t>153</w:t>
        </w:r>
        <w:r w:rsidR="00A16291" w:rsidRPr="006C0093">
          <w:rPr>
            <w:b w:val="0"/>
            <w:webHidden/>
          </w:rPr>
          <w:fldChar w:fldCharType="end"/>
        </w:r>
      </w:hyperlink>
    </w:p>
    <w:p w:rsidR="00A16291" w:rsidRPr="006C0093" w:rsidRDefault="008F345D">
      <w:pPr>
        <w:pStyle w:val="11"/>
        <w:rPr>
          <w:rFonts w:asciiTheme="minorHAnsi" w:eastAsiaTheme="minorEastAsia" w:hAnsiTheme="minorHAnsi" w:cstheme="minorBidi"/>
          <w:b w:val="0"/>
          <w:lang w:eastAsia="ru-RU"/>
        </w:rPr>
      </w:pPr>
      <w:hyperlink w:anchor="_Toc42080423" w:history="1">
        <w:r w:rsidR="00A16291" w:rsidRPr="006C0093">
          <w:rPr>
            <w:rStyle w:val="a3"/>
            <w:b w:val="0"/>
          </w:rPr>
          <w:t>3. Методические указания по заполнению паспорта объекта инфраструктуры</w:t>
        </w:r>
        <w:r w:rsidR="00A16291" w:rsidRPr="006C0093">
          <w:rPr>
            <w:b w:val="0"/>
            <w:webHidden/>
          </w:rPr>
          <w:tab/>
        </w:r>
        <w:r w:rsidR="00A16291" w:rsidRPr="006C0093">
          <w:rPr>
            <w:b w:val="0"/>
            <w:webHidden/>
          </w:rPr>
          <w:fldChar w:fldCharType="begin"/>
        </w:r>
        <w:r w:rsidR="00A16291" w:rsidRPr="006C0093">
          <w:rPr>
            <w:b w:val="0"/>
            <w:webHidden/>
          </w:rPr>
          <w:instrText xml:space="preserve"> PAGEREF _Toc42080423 \h </w:instrText>
        </w:r>
        <w:r w:rsidR="00A16291" w:rsidRPr="006C0093">
          <w:rPr>
            <w:b w:val="0"/>
            <w:webHidden/>
          </w:rPr>
        </w:r>
        <w:r w:rsidR="00A16291" w:rsidRPr="006C0093">
          <w:rPr>
            <w:b w:val="0"/>
            <w:webHidden/>
          </w:rPr>
          <w:fldChar w:fldCharType="separate"/>
        </w:r>
        <w:r w:rsidR="001E2A4A">
          <w:rPr>
            <w:b w:val="0"/>
            <w:webHidden/>
          </w:rPr>
          <w:t>156</w:t>
        </w:r>
        <w:r w:rsidR="00A16291" w:rsidRPr="006C0093">
          <w:rPr>
            <w:b w:val="0"/>
            <w:webHidden/>
          </w:rPr>
          <w:fldChar w:fldCharType="end"/>
        </w:r>
      </w:hyperlink>
    </w:p>
    <w:p w:rsidR="00A16291" w:rsidRPr="006C0093" w:rsidRDefault="008F345D">
      <w:pPr>
        <w:pStyle w:val="11"/>
        <w:rPr>
          <w:rFonts w:asciiTheme="minorHAnsi" w:eastAsiaTheme="minorEastAsia" w:hAnsiTheme="minorHAnsi" w:cstheme="minorBidi"/>
          <w:b w:val="0"/>
          <w:lang w:eastAsia="ru-RU"/>
        </w:rPr>
      </w:pPr>
      <w:hyperlink w:anchor="_Toc42080424" w:history="1">
        <w:r w:rsidR="00A16291" w:rsidRPr="006C0093">
          <w:rPr>
            <w:rStyle w:val="a3"/>
            <w:b w:val="0"/>
          </w:rPr>
          <w:t>4.</w:t>
        </w:r>
        <w:r w:rsidR="006C0093" w:rsidRPr="006C0093">
          <w:rPr>
            <w:rStyle w:val="a3"/>
            <w:b w:val="0"/>
            <w:lang w:val="en-US"/>
          </w:rPr>
          <w:t> </w:t>
        </w:r>
        <w:r w:rsidR="00A16291" w:rsidRPr="006C0093">
          <w:rPr>
            <w:rStyle w:val="a3"/>
            <w:b w:val="0"/>
          </w:rPr>
          <w:t xml:space="preserve">Форма </w:t>
        </w:r>
        <w:r w:rsidR="00A16291" w:rsidRPr="006C0093">
          <w:rPr>
            <w:rStyle w:val="a3"/>
            <w:b w:val="0"/>
            <w:bCs/>
            <w:lang w:eastAsia="ru-RU"/>
          </w:rPr>
          <w:t xml:space="preserve">графика синхронизации реализации мероприятий по строительству и (или) реконструкции объектов инфраструктуры </w:t>
        </w:r>
        <w:r w:rsidR="00A16291" w:rsidRPr="006C0093">
          <w:rPr>
            <w:rStyle w:val="a3"/>
            <w:rFonts w:eastAsia="Calibri"/>
            <w:b w:val="0"/>
          </w:rPr>
          <w:t xml:space="preserve">необходимых для реализации концессионных соглашений, соглашений о государственно-частном партнерстве и муниципально-частном партнерстве </w:t>
        </w:r>
        <w:r w:rsidR="00A16291" w:rsidRPr="006C0093">
          <w:rPr>
            <w:rStyle w:val="a3"/>
            <w:b w:val="0"/>
            <w:bCs/>
            <w:lang w:eastAsia="ru-RU"/>
          </w:rPr>
          <w:t>и инвестиционных проектов,</w:t>
        </w:r>
        <w:r w:rsidR="00A16291" w:rsidRPr="006C0093">
          <w:rPr>
            <w:rStyle w:val="a3"/>
            <w:rFonts w:eastAsia="Calibri"/>
            <w:b w:val="0"/>
          </w:rPr>
          <w:t xml:space="preserve"> реализуемых концессионером, частным партнером.</w:t>
        </w:r>
        <w:r w:rsidR="00A16291" w:rsidRPr="006C0093">
          <w:rPr>
            <w:b w:val="0"/>
            <w:webHidden/>
          </w:rPr>
          <w:tab/>
        </w:r>
        <w:r w:rsidR="00A16291" w:rsidRPr="006C0093">
          <w:rPr>
            <w:b w:val="0"/>
            <w:webHidden/>
          </w:rPr>
          <w:fldChar w:fldCharType="begin"/>
        </w:r>
        <w:r w:rsidR="00A16291" w:rsidRPr="006C0093">
          <w:rPr>
            <w:b w:val="0"/>
            <w:webHidden/>
          </w:rPr>
          <w:instrText xml:space="preserve"> PAGEREF _Toc42080424 \h </w:instrText>
        </w:r>
        <w:r w:rsidR="00A16291" w:rsidRPr="006C0093">
          <w:rPr>
            <w:b w:val="0"/>
            <w:webHidden/>
          </w:rPr>
        </w:r>
        <w:r w:rsidR="00A16291" w:rsidRPr="006C0093">
          <w:rPr>
            <w:b w:val="0"/>
            <w:webHidden/>
          </w:rPr>
          <w:fldChar w:fldCharType="separate"/>
        </w:r>
        <w:r w:rsidR="001E2A4A">
          <w:rPr>
            <w:b w:val="0"/>
            <w:webHidden/>
          </w:rPr>
          <w:t>161</w:t>
        </w:r>
        <w:r w:rsidR="00A16291" w:rsidRPr="006C0093">
          <w:rPr>
            <w:b w:val="0"/>
            <w:webHidden/>
          </w:rPr>
          <w:fldChar w:fldCharType="end"/>
        </w:r>
      </w:hyperlink>
    </w:p>
    <w:p w:rsidR="00A16291" w:rsidRPr="006C0093" w:rsidRDefault="008F345D">
      <w:pPr>
        <w:pStyle w:val="11"/>
        <w:rPr>
          <w:rFonts w:asciiTheme="minorHAnsi" w:eastAsiaTheme="minorEastAsia" w:hAnsiTheme="minorHAnsi" w:cstheme="minorBidi"/>
          <w:b w:val="0"/>
          <w:lang w:eastAsia="ru-RU"/>
        </w:rPr>
      </w:pPr>
      <w:hyperlink w:anchor="_Toc42080425" w:history="1">
        <w:r w:rsidR="00A16291" w:rsidRPr="006C0093">
          <w:rPr>
            <w:rStyle w:val="a3"/>
            <w:b w:val="0"/>
          </w:rPr>
          <w:t>5. Форма паспорта инвестиционного проекта</w:t>
        </w:r>
        <w:r w:rsidR="00A16291" w:rsidRPr="006C0093">
          <w:rPr>
            <w:b w:val="0"/>
            <w:webHidden/>
          </w:rPr>
          <w:tab/>
        </w:r>
        <w:r w:rsidR="00A16291" w:rsidRPr="006C0093">
          <w:rPr>
            <w:b w:val="0"/>
            <w:webHidden/>
          </w:rPr>
          <w:fldChar w:fldCharType="begin"/>
        </w:r>
        <w:r w:rsidR="00A16291" w:rsidRPr="006C0093">
          <w:rPr>
            <w:b w:val="0"/>
            <w:webHidden/>
          </w:rPr>
          <w:instrText xml:space="preserve"> PAGEREF _Toc42080425 \h </w:instrText>
        </w:r>
        <w:r w:rsidR="00A16291" w:rsidRPr="006C0093">
          <w:rPr>
            <w:b w:val="0"/>
            <w:webHidden/>
          </w:rPr>
        </w:r>
        <w:r w:rsidR="00A16291" w:rsidRPr="006C0093">
          <w:rPr>
            <w:b w:val="0"/>
            <w:webHidden/>
          </w:rPr>
          <w:fldChar w:fldCharType="separate"/>
        </w:r>
        <w:r w:rsidR="001E2A4A">
          <w:rPr>
            <w:b w:val="0"/>
            <w:webHidden/>
          </w:rPr>
          <w:t>167</w:t>
        </w:r>
        <w:r w:rsidR="00A16291" w:rsidRPr="006C0093">
          <w:rPr>
            <w:b w:val="0"/>
            <w:webHidden/>
          </w:rPr>
          <w:fldChar w:fldCharType="end"/>
        </w:r>
      </w:hyperlink>
    </w:p>
    <w:p w:rsidR="00A16291" w:rsidRPr="006C0093" w:rsidRDefault="008F345D">
      <w:pPr>
        <w:pStyle w:val="11"/>
        <w:rPr>
          <w:rFonts w:asciiTheme="minorHAnsi" w:eastAsiaTheme="minorEastAsia" w:hAnsiTheme="minorHAnsi" w:cstheme="minorBidi"/>
          <w:b w:val="0"/>
          <w:lang w:eastAsia="ru-RU"/>
        </w:rPr>
      </w:pPr>
      <w:hyperlink w:anchor="_Toc42080426" w:history="1">
        <w:r w:rsidR="00A16291" w:rsidRPr="006C0093">
          <w:rPr>
            <w:rStyle w:val="a3"/>
            <w:b w:val="0"/>
          </w:rPr>
          <w:t>6. Форма согласия на обработку персональных данных</w:t>
        </w:r>
        <w:r w:rsidR="00A16291" w:rsidRPr="006C0093">
          <w:rPr>
            <w:b w:val="0"/>
            <w:webHidden/>
          </w:rPr>
          <w:tab/>
        </w:r>
        <w:r w:rsidR="00A16291" w:rsidRPr="006C0093">
          <w:rPr>
            <w:b w:val="0"/>
            <w:webHidden/>
          </w:rPr>
          <w:fldChar w:fldCharType="begin"/>
        </w:r>
        <w:r w:rsidR="00A16291" w:rsidRPr="006C0093">
          <w:rPr>
            <w:b w:val="0"/>
            <w:webHidden/>
          </w:rPr>
          <w:instrText xml:space="preserve"> PAGEREF _Toc42080426 \h </w:instrText>
        </w:r>
        <w:r w:rsidR="00A16291" w:rsidRPr="006C0093">
          <w:rPr>
            <w:b w:val="0"/>
            <w:webHidden/>
          </w:rPr>
        </w:r>
        <w:r w:rsidR="00A16291" w:rsidRPr="006C0093">
          <w:rPr>
            <w:b w:val="0"/>
            <w:webHidden/>
          </w:rPr>
          <w:fldChar w:fldCharType="separate"/>
        </w:r>
        <w:r w:rsidR="001E2A4A">
          <w:rPr>
            <w:b w:val="0"/>
            <w:webHidden/>
          </w:rPr>
          <w:t>176</w:t>
        </w:r>
        <w:r w:rsidR="00A16291" w:rsidRPr="006C0093">
          <w:rPr>
            <w:b w:val="0"/>
            <w:webHidden/>
          </w:rPr>
          <w:fldChar w:fldCharType="end"/>
        </w:r>
      </w:hyperlink>
    </w:p>
    <w:p w:rsidR="001A7DBD" w:rsidRPr="00A10997" w:rsidRDefault="003D0883" w:rsidP="00A10997">
      <w:pPr>
        <w:keepNext/>
        <w:keepLines/>
        <w:tabs>
          <w:tab w:val="right" w:leader="dot" w:pos="9627"/>
        </w:tabs>
        <w:spacing w:after="0" w:line="240" w:lineRule="auto"/>
        <w:jc w:val="both"/>
        <w:rPr>
          <w:rFonts w:ascii="Arial" w:eastAsia="Calibri" w:hAnsi="Arial" w:cs="Arial"/>
          <w:bCs/>
          <w:sz w:val="20"/>
          <w:szCs w:val="20"/>
        </w:rPr>
      </w:pPr>
      <w:r w:rsidRPr="006C0093">
        <w:rPr>
          <w:rStyle w:val="a3"/>
          <w:rFonts w:ascii="Arial" w:eastAsia="Calibri" w:hAnsi="Arial" w:cs="Arial"/>
          <w:noProof/>
        </w:rPr>
        <w:fldChar w:fldCharType="end"/>
      </w:r>
      <w:r w:rsidR="006D331F" w:rsidRPr="00A10997">
        <w:rPr>
          <w:rFonts w:ascii="Arial" w:eastAsia="MingLiU_HKSCS-ExtB" w:hAnsi="Arial" w:cs="Arial"/>
          <w:noProof/>
          <w:sz w:val="20"/>
          <w:szCs w:val="20"/>
        </w:rPr>
        <w:t xml:space="preserve"> </w:t>
      </w:r>
    </w:p>
    <w:p w:rsidR="006D331F" w:rsidRPr="00C2279B" w:rsidRDefault="006D331F" w:rsidP="00C2279B">
      <w:pPr>
        <w:rPr>
          <w:rFonts w:ascii="Arial" w:hAnsi="Arial" w:cs="Arial"/>
        </w:rPr>
      </w:pPr>
    </w:p>
    <w:p w:rsidR="00BD7786" w:rsidRPr="00C2279B" w:rsidRDefault="00BD7786" w:rsidP="00C2279B">
      <w:pPr>
        <w:rPr>
          <w:rFonts w:ascii="Arial" w:hAnsi="Arial" w:cs="Arial"/>
        </w:rPr>
      </w:pPr>
    </w:p>
    <w:p w:rsidR="006D331F" w:rsidRPr="00C2279B" w:rsidRDefault="006D331F" w:rsidP="00C2279B">
      <w:pPr>
        <w:rPr>
          <w:rStyle w:val="a3"/>
          <w:rFonts w:ascii="Arial" w:hAnsi="Arial" w:cs="Arial"/>
          <w:noProof/>
        </w:rPr>
      </w:pPr>
    </w:p>
    <w:p w:rsidR="006D331F" w:rsidRPr="008F345D" w:rsidRDefault="006D331F" w:rsidP="00C2279B">
      <w:pPr>
        <w:rPr>
          <w:rStyle w:val="a3"/>
          <w:rFonts w:ascii="Arial" w:hAnsi="Arial" w:cs="Arial"/>
          <w:noProof/>
        </w:rPr>
      </w:pPr>
    </w:p>
    <w:p w:rsidR="006D331F" w:rsidRPr="00C2279B" w:rsidRDefault="006D331F" w:rsidP="00C2279B">
      <w:pPr>
        <w:rPr>
          <w:rStyle w:val="a3"/>
          <w:rFonts w:ascii="Arial" w:hAnsi="Arial" w:cs="Arial"/>
          <w:noProof/>
        </w:rPr>
      </w:pPr>
    </w:p>
    <w:p w:rsidR="006D331F" w:rsidRPr="00C2279B" w:rsidRDefault="006D331F" w:rsidP="00C2279B">
      <w:pPr>
        <w:rPr>
          <w:rFonts w:ascii="Arial" w:eastAsia="Calibri" w:hAnsi="Arial" w:cs="Arial"/>
        </w:rPr>
      </w:pPr>
    </w:p>
    <w:p w:rsidR="006D331F" w:rsidRPr="00C2279B" w:rsidRDefault="006D331F" w:rsidP="00C2279B">
      <w:pPr>
        <w:rPr>
          <w:rFonts w:ascii="Arial" w:eastAsia="Calibri" w:hAnsi="Arial" w:cs="Arial"/>
        </w:rPr>
      </w:pPr>
    </w:p>
    <w:p w:rsidR="006D331F" w:rsidRPr="00C2279B" w:rsidRDefault="006D331F" w:rsidP="00C2279B">
      <w:pPr>
        <w:rPr>
          <w:rFonts w:ascii="Arial" w:eastAsia="Calibri" w:hAnsi="Arial" w:cs="Arial"/>
        </w:rPr>
      </w:pPr>
    </w:p>
    <w:p w:rsidR="00C2279B" w:rsidRDefault="00C2279B">
      <w:pPr>
        <w:spacing w:after="200" w:line="276" w:lineRule="auto"/>
        <w:rPr>
          <w:rFonts w:ascii="Arial" w:eastAsia="Calibri" w:hAnsi="Arial" w:cs="Arial"/>
        </w:rPr>
      </w:pPr>
      <w:r>
        <w:rPr>
          <w:rFonts w:ascii="Arial" w:eastAsia="Calibri" w:hAnsi="Arial" w:cs="Arial"/>
        </w:rPr>
        <w:br w:type="page"/>
      </w:r>
    </w:p>
    <w:p w:rsidR="00AB04CC" w:rsidRPr="00C2279B" w:rsidRDefault="00AB04CC" w:rsidP="00C2279B">
      <w:pPr>
        <w:keepNext/>
        <w:keepLines/>
        <w:spacing w:after="0" w:line="240" w:lineRule="auto"/>
        <w:jc w:val="center"/>
        <w:outlineLvl w:val="0"/>
        <w:rPr>
          <w:rFonts w:ascii="Arial" w:eastAsia="Times New Roman" w:hAnsi="Arial" w:cs="Arial"/>
          <w:b/>
        </w:rPr>
      </w:pPr>
      <w:bookmarkStart w:id="1" w:name="_Toc457392629"/>
      <w:bookmarkStart w:id="2" w:name="_Toc42080366"/>
      <w:bookmarkStart w:id="3" w:name="_Toc457392631"/>
      <w:r w:rsidRPr="00C2279B">
        <w:rPr>
          <w:rFonts w:ascii="Arial" w:eastAsia="Times New Roman" w:hAnsi="Arial" w:cs="Arial"/>
          <w:b/>
        </w:rPr>
        <w:lastRenderedPageBreak/>
        <w:t>Общие положения</w:t>
      </w:r>
      <w:bookmarkEnd w:id="1"/>
      <w:bookmarkEnd w:id="2"/>
    </w:p>
    <w:p w:rsidR="00AB04CC" w:rsidRPr="00C2279B" w:rsidRDefault="00AB04CC" w:rsidP="00C2279B">
      <w:pPr>
        <w:tabs>
          <w:tab w:val="left" w:pos="567"/>
        </w:tabs>
        <w:spacing w:before="120" w:after="0" w:line="240" w:lineRule="auto"/>
        <w:ind w:firstLine="709"/>
        <w:jc w:val="both"/>
        <w:rPr>
          <w:rFonts w:ascii="Arial" w:eastAsia="Calibri" w:hAnsi="Arial" w:cs="Arial"/>
        </w:rPr>
      </w:pPr>
      <w:r w:rsidRPr="00C2279B">
        <w:rPr>
          <w:rFonts w:ascii="Arial" w:eastAsia="Calibri" w:hAnsi="Arial" w:cs="Arial"/>
        </w:rPr>
        <w:t>Методические указания по подготовке заявок на софинансирование расходов</w:t>
      </w:r>
      <w:r w:rsidR="002A0CDE" w:rsidRPr="00C2279B">
        <w:rPr>
          <w:rFonts w:ascii="Arial" w:eastAsia="Calibri" w:hAnsi="Arial" w:cs="Arial"/>
        </w:rPr>
        <w:t xml:space="preserve"> бюджетов</w:t>
      </w:r>
      <w:r w:rsidRPr="00C2279B">
        <w:rPr>
          <w:rFonts w:ascii="Arial" w:eastAsia="Calibri" w:hAnsi="Arial" w:cs="Arial"/>
        </w:rPr>
        <w:t xml:space="preserve"> субъектов Российской Федерации и (или) </w:t>
      </w:r>
      <w:r w:rsidR="002A0CDE" w:rsidRPr="00C2279B">
        <w:rPr>
          <w:rFonts w:ascii="Arial" w:eastAsia="Calibri" w:hAnsi="Arial" w:cs="Arial"/>
        </w:rPr>
        <w:t xml:space="preserve">бюджетов </w:t>
      </w:r>
      <w:r w:rsidRPr="00C2279B">
        <w:rPr>
          <w:rFonts w:ascii="Arial" w:eastAsia="Calibri" w:hAnsi="Arial" w:cs="Arial"/>
        </w:rPr>
        <w:t>муниципальных образований в целях реализации мероприятий по строительству и (или) реконструкции объектов инфраструктуры в монопрофильных муниципальных образованиях (моногородах)</w:t>
      </w:r>
      <w:r w:rsidRPr="00C2279B" w:rsidDel="000E3AF0">
        <w:rPr>
          <w:rFonts w:ascii="Arial" w:eastAsia="Calibri" w:hAnsi="Arial" w:cs="Arial"/>
        </w:rPr>
        <w:t xml:space="preserve"> </w:t>
      </w:r>
      <w:r w:rsidRPr="00C2279B">
        <w:rPr>
          <w:rFonts w:ascii="Arial" w:eastAsia="Calibri" w:hAnsi="Arial" w:cs="Arial"/>
        </w:rPr>
        <w:t>(далее – Методические указания) определяют порядок подготовки заявки на софинансирование расходов бюджета субъекта Российской Федерации и (или) бюджета муниципального образования в целях реализации мероприятий по строительству и (или) реконструкции объекта(-ов) инфраструктуры в монопрофильном муниципальном образовании (включая приложения к заявке) (далее – Заявка) и перечень обосновывающих материалов (документов).</w:t>
      </w:r>
    </w:p>
    <w:p w:rsidR="00AB04CC" w:rsidRPr="00C2279B" w:rsidRDefault="00AB04CC" w:rsidP="00C2279B">
      <w:pPr>
        <w:spacing w:before="120" w:after="0" w:line="240" w:lineRule="auto"/>
        <w:ind w:firstLine="709"/>
        <w:jc w:val="both"/>
        <w:rPr>
          <w:rFonts w:ascii="Arial" w:eastAsia="Calibri" w:hAnsi="Arial" w:cs="Arial"/>
        </w:rPr>
      </w:pPr>
      <w:r w:rsidRPr="00C2279B">
        <w:rPr>
          <w:rFonts w:ascii="Arial" w:eastAsia="Calibri" w:hAnsi="Arial" w:cs="Arial"/>
        </w:rPr>
        <w:t>Перечень основных нормативных и локальных правовых актов, в соответствии с которыми разработаны настоящие Методические указания:</w:t>
      </w:r>
    </w:p>
    <w:p w:rsidR="00AB04CC" w:rsidRPr="00C2279B" w:rsidRDefault="00AB04CC" w:rsidP="00C2279B">
      <w:pPr>
        <w:spacing w:before="120" w:after="0" w:line="240" w:lineRule="auto"/>
        <w:ind w:firstLine="709"/>
        <w:jc w:val="both"/>
        <w:rPr>
          <w:rFonts w:ascii="Arial" w:eastAsia="Calibri" w:hAnsi="Arial" w:cs="Arial"/>
        </w:rPr>
      </w:pPr>
      <w:r w:rsidRPr="00C2279B">
        <w:rPr>
          <w:rFonts w:ascii="Arial" w:eastAsia="Calibri" w:hAnsi="Arial" w:cs="Arial"/>
        </w:rPr>
        <w:t xml:space="preserve">1. Распоряжение Правительства Российской Федерации от 29.07.2014 </w:t>
      </w:r>
      <w:r w:rsidRPr="00C2279B">
        <w:rPr>
          <w:rFonts w:ascii="Arial" w:eastAsia="Calibri" w:hAnsi="Arial" w:cs="Arial"/>
        </w:rPr>
        <w:br/>
        <w:t>№ 1398-р об утверждении перечня монопрофильных муниципальных образований Российской Федерации (моногородов) (в редакции, действующей на дату подачи Заявки);</w:t>
      </w:r>
    </w:p>
    <w:p w:rsidR="00AB04CC" w:rsidRPr="00C2279B" w:rsidRDefault="00AB04CC" w:rsidP="00C2279B">
      <w:pPr>
        <w:spacing w:before="120" w:after="0" w:line="240" w:lineRule="auto"/>
        <w:ind w:firstLine="709"/>
        <w:jc w:val="both"/>
        <w:rPr>
          <w:rFonts w:ascii="Arial" w:eastAsia="Calibri" w:hAnsi="Arial" w:cs="Arial"/>
        </w:rPr>
      </w:pPr>
      <w:r w:rsidRPr="00C2279B">
        <w:rPr>
          <w:rFonts w:ascii="Arial" w:eastAsia="Calibri" w:hAnsi="Arial" w:cs="Arial"/>
        </w:rPr>
        <w:t xml:space="preserve">2. Постановление Правительства Российской Федерации от 11.11.2014 № 1186 </w:t>
      </w:r>
      <w:r w:rsidR="00C2279B">
        <w:rPr>
          <w:rFonts w:ascii="Arial" w:eastAsia="Calibri" w:hAnsi="Arial" w:cs="Arial"/>
        </w:rPr>
        <w:br/>
      </w:r>
      <w:r w:rsidRPr="00C2279B">
        <w:rPr>
          <w:rFonts w:ascii="Arial" w:eastAsia="Calibri" w:hAnsi="Arial" w:cs="Arial"/>
        </w:rPr>
        <w:t xml:space="preserve">«О предоставлении из федерального бюджета субсидии некоммерческой организации «Фонд развития моногородов» (в редакции, действующей на дату подачи Заявки); </w:t>
      </w:r>
    </w:p>
    <w:p w:rsidR="00AB04CC" w:rsidRPr="00C2279B" w:rsidRDefault="00AB04CC" w:rsidP="00C2279B">
      <w:pPr>
        <w:spacing w:before="120" w:after="0" w:line="240" w:lineRule="auto"/>
        <w:ind w:firstLine="709"/>
        <w:jc w:val="both"/>
        <w:rPr>
          <w:rFonts w:ascii="Arial" w:eastAsia="Calibri" w:hAnsi="Arial" w:cs="Arial"/>
        </w:rPr>
      </w:pPr>
      <w:r w:rsidRPr="00C2279B">
        <w:rPr>
          <w:rFonts w:ascii="Arial" w:eastAsia="Calibri" w:hAnsi="Arial" w:cs="Arial"/>
        </w:rPr>
        <w:t xml:space="preserve">3. Постановление Правительства Российской Федерации от 29.07.2014 </w:t>
      </w:r>
      <w:r w:rsidRPr="00C2279B">
        <w:rPr>
          <w:rFonts w:ascii="Arial" w:eastAsia="Calibri" w:hAnsi="Arial" w:cs="Arial"/>
        </w:rPr>
        <w:br/>
        <w:t>№ 709 «О критериях отнесения муниципальных образований Российской Федерации к монопрофильным (моногородам) и категориях монопрофильных муниципальных образований Российской Федерации (моногородов) в зависимости от рисков ухудшения их социально-экономического положения» (в редакции, действующей на дату подачи Заявки);</w:t>
      </w:r>
    </w:p>
    <w:p w:rsidR="00AB04CC" w:rsidRPr="00C2279B" w:rsidRDefault="00AB04CC" w:rsidP="00C2279B">
      <w:pPr>
        <w:pStyle w:val="Default"/>
        <w:ind w:firstLine="851"/>
        <w:jc w:val="both"/>
        <w:rPr>
          <w:rFonts w:ascii="Arial" w:hAnsi="Arial" w:cs="Arial"/>
          <w:sz w:val="22"/>
          <w:szCs w:val="22"/>
        </w:rPr>
      </w:pPr>
      <w:r w:rsidRPr="00C2279B">
        <w:rPr>
          <w:rFonts w:ascii="Arial" w:hAnsi="Arial" w:cs="Arial"/>
          <w:color w:val="auto"/>
          <w:sz w:val="22"/>
          <w:szCs w:val="22"/>
        </w:rPr>
        <w:t xml:space="preserve">4. Положение о порядке софинансирования некоммерческой организацией </w:t>
      </w:r>
      <w:r w:rsidRPr="00C2279B">
        <w:rPr>
          <w:rFonts w:ascii="Arial" w:hAnsi="Arial" w:cs="Arial"/>
          <w:sz w:val="22"/>
          <w:szCs w:val="22"/>
        </w:rPr>
        <w:t xml:space="preserve">«Фонд развития моногородов» расходов субъектов Российской Федерации и (или) муниципальных образований в целях реализации мероприятий по строительству и (или) реконструкции объектов инфраструктуры в монопрофильных муниципальных образованиях в редакции, действующей на дату подачи Заявки (далее – Положение о софинансировании); </w:t>
      </w:r>
    </w:p>
    <w:p w:rsidR="00AB04CC" w:rsidRPr="00C2279B" w:rsidRDefault="00AB04CC" w:rsidP="00C2279B">
      <w:pPr>
        <w:spacing w:before="120" w:after="0" w:line="240" w:lineRule="auto"/>
        <w:ind w:firstLine="709"/>
        <w:jc w:val="both"/>
        <w:rPr>
          <w:rFonts w:ascii="Arial" w:eastAsia="Calibri" w:hAnsi="Arial" w:cs="Arial"/>
        </w:rPr>
      </w:pPr>
      <w:r w:rsidRPr="00C2279B">
        <w:rPr>
          <w:rFonts w:ascii="Arial" w:eastAsia="Calibri" w:hAnsi="Arial" w:cs="Arial"/>
        </w:rPr>
        <w:t>5. Методика определения стоимости строительной продукции на территории Российской Федерации МДС 81-35.2004, утвержденная постановлением Государственного комитета Российской Федерации по строительству и жилищно-коммунальному комплексу от 05.03.2004 № 15/1.</w:t>
      </w:r>
    </w:p>
    <w:p w:rsidR="00AB04CC" w:rsidRPr="00C2279B" w:rsidRDefault="00AB04CC" w:rsidP="00C2279B">
      <w:pPr>
        <w:spacing w:after="0" w:line="240" w:lineRule="auto"/>
        <w:rPr>
          <w:rFonts w:ascii="Arial" w:eastAsia="Calibri" w:hAnsi="Arial" w:cs="Arial"/>
        </w:rPr>
        <w:sectPr w:rsidR="00AB04CC" w:rsidRPr="00C2279B">
          <w:pgSz w:w="11906" w:h="16838"/>
          <w:pgMar w:top="993" w:right="991" w:bottom="568" w:left="1276" w:header="709" w:footer="425" w:gutter="0"/>
          <w:cols w:space="720"/>
        </w:sectPr>
      </w:pPr>
    </w:p>
    <w:p w:rsidR="00AB04CC" w:rsidRPr="00C2279B" w:rsidRDefault="00AB04CC" w:rsidP="00C2279B">
      <w:pPr>
        <w:keepNext/>
        <w:keepLines/>
        <w:spacing w:after="0" w:line="240" w:lineRule="auto"/>
        <w:jc w:val="both"/>
        <w:outlineLvl w:val="0"/>
        <w:rPr>
          <w:rFonts w:ascii="Arial" w:eastAsia="Times New Roman" w:hAnsi="Arial" w:cs="Arial"/>
          <w:b/>
        </w:rPr>
      </w:pPr>
      <w:bookmarkStart w:id="4" w:name="_Toc42080367"/>
      <w:r w:rsidRPr="00C2279B">
        <w:rPr>
          <w:rFonts w:ascii="Arial" w:eastAsia="Times New Roman" w:hAnsi="Arial" w:cs="Arial"/>
          <w:b/>
        </w:rPr>
        <w:lastRenderedPageBreak/>
        <w:t xml:space="preserve">Раздел </w:t>
      </w:r>
      <w:r w:rsidRPr="00C2279B">
        <w:rPr>
          <w:rFonts w:ascii="Arial" w:eastAsia="Times New Roman" w:hAnsi="Arial" w:cs="Arial"/>
          <w:b/>
          <w:lang w:val="en-US"/>
        </w:rPr>
        <w:t>I</w:t>
      </w:r>
      <w:r w:rsidRPr="00C2279B">
        <w:rPr>
          <w:rFonts w:ascii="Arial" w:eastAsia="Times New Roman" w:hAnsi="Arial" w:cs="Arial"/>
          <w:b/>
        </w:rPr>
        <w:t>. Продукт «Софинансирование строительства и (или) реконструкция объектов инфраструктуры (за исключением объектов социальной инфраструктуры), необходимых для осуществления инвестиционных проектов инициаторами инвестиционных проектов в моногородах»</w:t>
      </w:r>
      <w:bookmarkEnd w:id="4"/>
    </w:p>
    <w:p w:rsidR="00AB04CC" w:rsidRPr="00C2279B" w:rsidRDefault="00AB04CC" w:rsidP="005B2A52">
      <w:pPr>
        <w:rPr>
          <w:rFonts w:ascii="Arial" w:eastAsia="Times New Roman" w:hAnsi="Arial" w:cs="Arial"/>
          <w:b/>
        </w:rPr>
      </w:pPr>
    </w:p>
    <w:p w:rsidR="00AB04CC" w:rsidRPr="00C2279B" w:rsidRDefault="00AB04CC" w:rsidP="00831219">
      <w:pPr>
        <w:pStyle w:val="af9"/>
        <w:numPr>
          <w:ilvl w:val="0"/>
          <w:numId w:val="2"/>
        </w:numPr>
        <w:spacing w:after="0" w:line="240" w:lineRule="auto"/>
        <w:jc w:val="both"/>
        <w:outlineLvl w:val="0"/>
        <w:rPr>
          <w:rFonts w:ascii="Arial" w:hAnsi="Arial" w:cs="Arial"/>
          <w:b/>
        </w:rPr>
      </w:pPr>
      <w:bookmarkStart w:id="5" w:name="_Toc42080368"/>
      <w:r w:rsidRPr="00C2279B">
        <w:rPr>
          <w:rFonts w:ascii="Arial" w:hAnsi="Arial" w:cs="Arial"/>
          <w:b/>
        </w:rPr>
        <w:t xml:space="preserve">Пример оформления сопроводительного письма о направлении Заявки №1 </w:t>
      </w:r>
      <w:r w:rsidR="006C0093">
        <w:rPr>
          <w:rFonts w:ascii="Arial" w:hAnsi="Arial" w:cs="Arial"/>
          <w:b/>
        </w:rPr>
        <w:br/>
      </w:r>
      <w:r w:rsidRPr="00C2279B">
        <w:rPr>
          <w:rFonts w:ascii="Arial" w:hAnsi="Arial" w:cs="Arial"/>
          <w:b/>
        </w:rPr>
        <w:t>и Приложений к ней</w:t>
      </w:r>
      <w:bookmarkEnd w:id="5"/>
    </w:p>
    <w:p w:rsidR="00AB04CC" w:rsidRPr="00C2279B" w:rsidRDefault="00AB04CC" w:rsidP="00C2279B">
      <w:pPr>
        <w:spacing w:before="120" w:after="0" w:line="240" w:lineRule="auto"/>
        <w:jc w:val="center"/>
        <w:rPr>
          <w:rFonts w:ascii="Arial" w:eastAsia="Calibri" w:hAnsi="Arial" w:cs="Arial"/>
          <w:i/>
        </w:rPr>
      </w:pPr>
      <w:r w:rsidRPr="00C2279B">
        <w:rPr>
          <w:rFonts w:ascii="Arial" w:eastAsia="Calibri" w:hAnsi="Arial" w:cs="Arial"/>
          <w:i/>
        </w:rPr>
        <w:t xml:space="preserve">                  ОБРАЗЕЦ</w:t>
      </w:r>
    </w:p>
    <w:p w:rsidR="00AB04CC" w:rsidRPr="00C2279B" w:rsidRDefault="00AB04CC" w:rsidP="00C2279B">
      <w:pPr>
        <w:spacing w:after="0" w:line="240" w:lineRule="auto"/>
        <w:ind w:left="4956"/>
        <w:rPr>
          <w:rFonts w:ascii="Arial" w:eastAsia="Calibri" w:hAnsi="Arial" w:cs="Arial"/>
        </w:rPr>
      </w:pPr>
    </w:p>
    <w:p w:rsidR="00AB04CC" w:rsidRPr="00C2279B" w:rsidRDefault="00AB04CC" w:rsidP="00C2279B">
      <w:pPr>
        <w:spacing w:after="0" w:line="240" w:lineRule="auto"/>
        <w:ind w:left="4956"/>
        <w:rPr>
          <w:rFonts w:ascii="Arial" w:eastAsia="Calibri" w:hAnsi="Arial" w:cs="Arial"/>
        </w:rPr>
      </w:pPr>
      <w:r w:rsidRPr="00C2279B">
        <w:rPr>
          <w:rFonts w:ascii="Arial" w:eastAsia="Calibri" w:hAnsi="Arial" w:cs="Arial"/>
        </w:rPr>
        <w:t>Генеральному директору некоммерческой организации «Фонд развития моногородов»</w:t>
      </w:r>
    </w:p>
    <w:p w:rsidR="00AB04CC" w:rsidRPr="00C2279B" w:rsidRDefault="00AB04CC" w:rsidP="00C2279B">
      <w:pPr>
        <w:spacing w:after="0" w:line="240" w:lineRule="auto"/>
        <w:ind w:left="4956"/>
        <w:rPr>
          <w:rFonts w:ascii="Arial" w:eastAsia="Calibri" w:hAnsi="Arial" w:cs="Arial"/>
        </w:rPr>
      </w:pPr>
      <w:r w:rsidRPr="00C2279B">
        <w:rPr>
          <w:rFonts w:ascii="Arial" w:eastAsia="Calibri" w:hAnsi="Arial" w:cs="Arial"/>
        </w:rPr>
        <w:t>Ф.И.О.</w:t>
      </w:r>
    </w:p>
    <w:p w:rsidR="00AB04CC" w:rsidRPr="00C2279B" w:rsidRDefault="00AB04CC" w:rsidP="00C2279B">
      <w:pPr>
        <w:spacing w:after="0" w:line="240" w:lineRule="auto"/>
        <w:ind w:left="4956"/>
        <w:rPr>
          <w:rFonts w:ascii="Arial" w:eastAsia="Calibri" w:hAnsi="Arial" w:cs="Arial"/>
          <w:b/>
        </w:rPr>
      </w:pPr>
    </w:p>
    <w:p w:rsidR="00AB04CC" w:rsidRPr="00C2279B" w:rsidRDefault="00AB04CC" w:rsidP="00C2279B">
      <w:pPr>
        <w:spacing w:after="0" w:line="240" w:lineRule="auto"/>
        <w:ind w:left="4956"/>
        <w:rPr>
          <w:rFonts w:ascii="Arial" w:eastAsia="Calibri" w:hAnsi="Arial" w:cs="Arial"/>
        </w:rPr>
      </w:pPr>
      <w:r w:rsidRPr="00C2279B">
        <w:rPr>
          <w:rFonts w:ascii="Arial" w:eastAsia="Calibri" w:hAnsi="Arial" w:cs="Arial"/>
        </w:rPr>
        <w:t>Адрес</w:t>
      </w:r>
    </w:p>
    <w:p w:rsidR="00AB04CC" w:rsidRPr="00C2279B" w:rsidRDefault="00AB04CC" w:rsidP="00C2279B">
      <w:pPr>
        <w:spacing w:after="0" w:line="240" w:lineRule="auto"/>
        <w:rPr>
          <w:rFonts w:ascii="Arial" w:eastAsia="Calibri" w:hAnsi="Arial" w:cs="Arial"/>
          <w:b/>
        </w:rPr>
      </w:pPr>
    </w:p>
    <w:p w:rsidR="00AB04CC" w:rsidRPr="00C2279B" w:rsidRDefault="00AB04CC" w:rsidP="00C2279B">
      <w:pPr>
        <w:spacing w:after="0" w:line="240" w:lineRule="auto"/>
        <w:rPr>
          <w:rFonts w:ascii="Arial" w:eastAsia="Calibri" w:hAnsi="Arial" w:cs="Arial"/>
        </w:rPr>
      </w:pPr>
      <w:r w:rsidRPr="00C2279B">
        <w:rPr>
          <w:rFonts w:ascii="Arial" w:eastAsia="Calibri" w:hAnsi="Arial" w:cs="Arial"/>
        </w:rPr>
        <w:t>О направлении Заявки на софинансирование</w:t>
      </w:r>
    </w:p>
    <w:p w:rsidR="00AB04CC" w:rsidRPr="00C2279B" w:rsidRDefault="00AB04CC" w:rsidP="00C2279B">
      <w:pPr>
        <w:spacing w:after="0" w:line="240" w:lineRule="auto"/>
        <w:rPr>
          <w:rFonts w:ascii="Arial" w:eastAsia="Calibri" w:hAnsi="Arial" w:cs="Arial"/>
        </w:rPr>
      </w:pPr>
      <w:r w:rsidRPr="00C2279B">
        <w:rPr>
          <w:rFonts w:ascii="Arial" w:eastAsia="Calibri" w:hAnsi="Arial" w:cs="Arial"/>
        </w:rPr>
        <w:t>и Приложений к ней</w:t>
      </w:r>
    </w:p>
    <w:p w:rsidR="00AB04CC" w:rsidRPr="00C2279B" w:rsidRDefault="00AB04CC" w:rsidP="00C2279B">
      <w:pPr>
        <w:spacing w:after="0" w:line="240" w:lineRule="auto"/>
        <w:ind w:firstLine="708"/>
        <w:jc w:val="both"/>
        <w:rPr>
          <w:rFonts w:ascii="Arial" w:eastAsia="Calibri" w:hAnsi="Arial" w:cs="Arial"/>
        </w:rPr>
      </w:pPr>
    </w:p>
    <w:p w:rsidR="00C75886" w:rsidRPr="00C2279B" w:rsidRDefault="00C75886" w:rsidP="00C2279B">
      <w:pPr>
        <w:spacing w:after="0" w:line="240" w:lineRule="auto"/>
        <w:ind w:firstLine="709"/>
        <w:jc w:val="both"/>
        <w:rPr>
          <w:rFonts w:ascii="Arial" w:eastAsia="Calibri" w:hAnsi="Arial" w:cs="Arial"/>
          <w:i/>
          <w:u w:val="single"/>
        </w:rPr>
      </w:pPr>
      <w:r w:rsidRPr="00C2279B">
        <w:rPr>
          <w:rFonts w:ascii="Arial" w:eastAsia="Calibri" w:hAnsi="Arial" w:cs="Arial"/>
        </w:rPr>
        <w:t>В соответствии с Положением о порядке софинансирования некоммерческой организацией «Фонд развития моногородов» расходов субъектов Российской Федерации и (или) муниципальных образований в целях реализации мероприятий по строительству и (или) реконструкции объектов</w:t>
      </w:r>
      <w:r w:rsidRPr="00C2279B">
        <w:rPr>
          <w:rFonts w:ascii="Arial" w:eastAsia="Calibri" w:hAnsi="Arial" w:cs="Arial"/>
          <w:b/>
        </w:rPr>
        <w:t xml:space="preserve"> </w:t>
      </w:r>
      <w:r w:rsidRPr="00C2279B">
        <w:rPr>
          <w:rFonts w:ascii="Arial" w:eastAsia="Calibri" w:hAnsi="Arial" w:cs="Arial"/>
        </w:rPr>
        <w:t xml:space="preserve">инфраструктуры в монопрофильных муниципальных образованиях направляем Заявку на софинансирование расходов бюджета </w:t>
      </w:r>
      <w:r w:rsidRPr="00C2279B">
        <w:rPr>
          <w:rFonts w:ascii="Arial" w:eastAsia="Calibri" w:hAnsi="Arial" w:cs="Arial"/>
          <w:i/>
        </w:rPr>
        <w:t>(</w:t>
      </w:r>
      <w:r w:rsidRPr="00C2279B">
        <w:rPr>
          <w:rFonts w:ascii="Arial" w:eastAsia="Calibri" w:hAnsi="Arial" w:cs="Arial"/>
          <w:i/>
          <w:u w:val="single"/>
        </w:rPr>
        <w:t xml:space="preserve">наименование субъекта Российской Федерации) </w:t>
      </w:r>
      <w:r w:rsidRPr="00C2279B">
        <w:rPr>
          <w:rFonts w:ascii="Arial" w:eastAsia="Calibri" w:hAnsi="Arial" w:cs="Arial"/>
          <w:u w:val="single"/>
        </w:rPr>
        <w:t>и (или) бюджета</w:t>
      </w:r>
      <w:r w:rsidRPr="00C2279B">
        <w:rPr>
          <w:rFonts w:ascii="Arial" w:eastAsia="Calibri" w:hAnsi="Arial" w:cs="Arial"/>
          <w:i/>
          <w:u w:val="single"/>
        </w:rPr>
        <w:t xml:space="preserve"> (наименование муниципального образования Российской Федерации)</w:t>
      </w:r>
      <w:r w:rsidRPr="00C2279B">
        <w:rPr>
          <w:rFonts w:ascii="Arial" w:eastAsia="Calibri" w:hAnsi="Arial" w:cs="Arial"/>
        </w:rPr>
        <w:t xml:space="preserve"> в целях реализации мероприятий по строительству и (или) реконструкции объектов инфраструктуры, необходимых для  осуществления инвестиционных проектов инициаторами проектов в </w:t>
      </w:r>
      <w:r w:rsidRPr="00C2279B">
        <w:rPr>
          <w:rFonts w:ascii="Arial" w:eastAsia="Calibri" w:hAnsi="Arial" w:cs="Arial"/>
          <w:i/>
        </w:rPr>
        <w:t>(</w:t>
      </w:r>
      <w:r w:rsidRPr="00C2279B">
        <w:rPr>
          <w:rFonts w:ascii="Arial" w:eastAsia="Calibri" w:hAnsi="Arial" w:cs="Arial"/>
          <w:i/>
          <w:u w:val="single"/>
        </w:rPr>
        <w:t xml:space="preserve">наименование моногорода), </w:t>
      </w:r>
      <w:r w:rsidRPr="00C2279B">
        <w:rPr>
          <w:rFonts w:ascii="Arial" w:eastAsia="Calibri" w:hAnsi="Arial" w:cs="Arial"/>
        </w:rPr>
        <w:t xml:space="preserve">подготовленную совместно с </w:t>
      </w:r>
      <w:r w:rsidRPr="00C2279B">
        <w:rPr>
          <w:rFonts w:ascii="Arial" w:eastAsia="Calibri" w:hAnsi="Arial" w:cs="Arial"/>
          <w:i/>
        </w:rPr>
        <w:t>(</w:t>
      </w:r>
      <w:r w:rsidRPr="00C2279B">
        <w:rPr>
          <w:rFonts w:ascii="Arial" w:eastAsia="Calibri" w:hAnsi="Arial" w:cs="Arial"/>
          <w:i/>
          <w:u w:val="single"/>
        </w:rPr>
        <w:t>наименование исполнительно-распорядительного органа моногорода).</w:t>
      </w:r>
    </w:p>
    <w:p w:rsidR="00AB04CC" w:rsidRPr="00C2279B" w:rsidRDefault="00AB04CC" w:rsidP="00C2279B">
      <w:pPr>
        <w:spacing w:after="0" w:line="240" w:lineRule="auto"/>
        <w:ind w:firstLine="709"/>
        <w:jc w:val="both"/>
        <w:rPr>
          <w:rFonts w:ascii="Arial" w:eastAsia="Calibri" w:hAnsi="Arial" w:cs="Arial"/>
        </w:rPr>
      </w:pPr>
    </w:p>
    <w:p w:rsidR="00AB04CC" w:rsidRPr="00C2279B" w:rsidRDefault="00B07D20" w:rsidP="00C2279B">
      <w:pPr>
        <w:spacing w:after="0" w:line="240" w:lineRule="auto"/>
        <w:ind w:left="-284"/>
        <w:jc w:val="both"/>
        <w:rPr>
          <w:rFonts w:ascii="Arial" w:eastAsia="Calibri" w:hAnsi="Arial" w:cs="Arial"/>
        </w:rPr>
      </w:pPr>
      <w:r>
        <w:rPr>
          <w:rFonts w:ascii="Arial" w:eastAsia="Calibri" w:hAnsi="Arial" w:cs="Arial"/>
        </w:rPr>
        <w:t xml:space="preserve">    </w:t>
      </w:r>
      <w:r w:rsidR="00AB04CC" w:rsidRPr="00C2279B">
        <w:rPr>
          <w:rFonts w:ascii="Arial" w:eastAsia="Calibri" w:hAnsi="Arial" w:cs="Arial"/>
        </w:rPr>
        <w:t xml:space="preserve">Приложения: 1. Заявка с Приложениями №№ 1.1-1.4, прошито и пронумеровано </w:t>
      </w:r>
      <w:r w:rsidR="00AB04CC" w:rsidRPr="00C2279B">
        <w:rPr>
          <w:rFonts w:ascii="Arial" w:eastAsia="Calibri" w:hAnsi="Arial" w:cs="Arial"/>
        </w:rPr>
        <w:br/>
        <w:t xml:space="preserve">                         </w:t>
      </w:r>
      <w:r>
        <w:rPr>
          <w:rFonts w:ascii="Arial" w:eastAsia="Calibri" w:hAnsi="Arial" w:cs="Arial"/>
        </w:rPr>
        <w:t xml:space="preserve">           </w:t>
      </w:r>
      <w:r w:rsidR="00AB04CC" w:rsidRPr="00C2279B">
        <w:rPr>
          <w:rFonts w:ascii="Arial" w:eastAsia="Calibri" w:hAnsi="Arial" w:cs="Arial"/>
        </w:rPr>
        <w:t>на ___ листах;</w:t>
      </w:r>
    </w:p>
    <w:p w:rsidR="00AB04CC" w:rsidRPr="00C2279B" w:rsidRDefault="00AB04CC" w:rsidP="00C2279B">
      <w:pPr>
        <w:spacing w:after="0" w:line="240" w:lineRule="auto"/>
        <w:ind w:left="1560"/>
        <w:contextualSpacing/>
        <w:jc w:val="both"/>
        <w:rPr>
          <w:rFonts w:ascii="Arial" w:eastAsia="Calibri" w:hAnsi="Arial" w:cs="Arial"/>
        </w:rPr>
      </w:pPr>
      <w:r w:rsidRPr="00C2279B">
        <w:rPr>
          <w:rFonts w:ascii="Arial" w:eastAsia="Calibri" w:hAnsi="Arial" w:cs="Arial"/>
        </w:rPr>
        <w:t>2.  Приложение № 1.5 (опись документов, подтверждающих информацию,</w:t>
      </w:r>
      <w:r w:rsidR="00B07D20">
        <w:rPr>
          <w:rFonts w:ascii="Arial" w:eastAsia="Calibri" w:hAnsi="Arial" w:cs="Arial"/>
        </w:rPr>
        <w:br/>
        <w:t xml:space="preserve">  </w:t>
      </w:r>
      <w:r w:rsidRPr="00C2279B">
        <w:rPr>
          <w:rFonts w:ascii="Arial" w:eastAsia="Calibri" w:hAnsi="Arial" w:cs="Arial"/>
        </w:rPr>
        <w:t xml:space="preserve"> </w:t>
      </w:r>
      <w:r w:rsidR="00B07D20">
        <w:rPr>
          <w:rFonts w:ascii="Arial" w:eastAsia="Calibri" w:hAnsi="Arial" w:cs="Arial"/>
        </w:rPr>
        <w:t xml:space="preserve">    </w:t>
      </w:r>
      <w:r w:rsidRPr="00C2279B">
        <w:rPr>
          <w:rFonts w:ascii="Arial" w:eastAsia="Calibri" w:hAnsi="Arial" w:cs="Arial"/>
        </w:rPr>
        <w:t>указанную в Заявке и Приложениях к ней) на ___ листах</w:t>
      </w:r>
      <w:r w:rsidRPr="00C2279B">
        <w:rPr>
          <w:rFonts w:ascii="Arial" w:hAnsi="Arial" w:cs="Arial"/>
          <w:vertAlign w:val="superscript"/>
        </w:rPr>
        <w:footnoteReference w:id="1"/>
      </w:r>
      <w:r w:rsidRPr="00C2279B">
        <w:rPr>
          <w:rFonts w:ascii="Arial" w:eastAsia="Calibri" w:hAnsi="Arial" w:cs="Arial"/>
        </w:rPr>
        <w:t>.</w:t>
      </w:r>
    </w:p>
    <w:p w:rsidR="00F8696D" w:rsidRPr="00C2279B" w:rsidRDefault="00F8696D" w:rsidP="00C2279B">
      <w:pPr>
        <w:spacing w:after="0" w:line="240" w:lineRule="auto"/>
        <w:ind w:left="1560"/>
        <w:contextualSpacing/>
        <w:jc w:val="both"/>
        <w:rPr>
          <w:rFonts w:ascii="Arial" w:eastAsia="Calibri" w:hAnsi="Arial" w:cs="Arial"/>
        </w:rPr>
      </w:pPr>
    </w:p>
    <w:p w:rsidR="00994C86" w:rsidRDefault="00994C86" w:rsidP="00C2279B">
      <w:pPr>
        <w:spacing w:after="0" w:line="240" w:lineRule="auto"/>
        <w:jc w:val="both"/>
        <w:rPr>
          <w:rFonts w:ascii="Arial" w:eastAsia="Calibri" w:hAnsi="Arial" w:cs="Arial"/>
        </w:rPr>
      </w:pPr>
    </w:p>
    <w:p w:rsidR="00994C86" w:rsidRDefault="00994C86" w:rsidP="00C2279B">
      <w:pPr>
        <w:spacing w:after="0" w:line="240" w:lineRule="auto"/>
        <w:jc w:val="both"/>
        <w:rPr>
          <w:rFonts w:ascii="Arial" w:eastAsia="Calibri" w:hAnsi="Arial" w:cs="Arial"/>
        </w:rPr>
      </w:pPr>
    </w:p>
    <w:p w:rsidR="00994C86" w:rsidRDefault="00994C86" w:rsidP="00C2279B">
      <w:pPr>
        <w:spacing w:after="0" w:line="240" w:lineRule="auto"/>
        <w:jc w:val="both"/>
        <w:rPr>
          <w:rFonts w:ascii="Arial" w:eastAsia="Calibri" w:hAnsi="Arial" w:cs="Arial"/>
        </w:rPr>
      </w:pPr>
    </w:p>
    <w:p w:rsidR="00AB04CC" w:rsidRPr="00C2279B" w:rsidRDefault="00AB04CC" w:rsidP="00C2279B">
      <w:pPr>
        <w:spacing w:after="0" w:line="240" w:lineRule="auto"/>
        <w:jc w:val="both"/>
        <w:rPr>
          <w:rFonts w:ascii="Arial" w:eastAsia="Calibri" w:hAnsi="Arial" w:cs="Arial"/>
        </w:rPr>
      </w:pPr>
      <w:r w:rsidRPr="00C2279B">
        <w:rPr>
          <w:rFonts w:ascii="Arial" w:eastAsia="Calibri" w:hAnsi="Arial" w:cs="Arial"/>
        </w:rPr>
        <w:t xml:space="preserve">Высшее должностное лицо </w:t>
      </w:r>
    </w:p>
    <w:p w:rsidR="00AB04CC" w:rsidRPr="00C2279B" w:rsidRDefault="00AB04CC" w:rsidP="00C2279B">
      <w:pPr>
        <w:spacing w:after="0" w:line="240" w:lineRule="auto"/>
        <w:jc w:val="both"/>
        <w:rPr>
          <w:rFonts w:ascii="Arial" w:eastAsia="Calibri" w:hAnsi="Arial" w:cs="Arial"/>
        </w:rPr>
      </w:pPr>
      <w:r w:rsidRPr="00C2279B">
        <w:rPr>
          <w:rFonts w:ascii="Arial" w:eastAsia="Calibri" w:hAnsi="Arial" w:cs="Arial"/>
        </w:rPr>
        <w:t>субъекта Российской Федерации</w:t>
      </w:r>
      <w:r w:rsidRPr="00C2279B">
        <w:rPr>
          <w:rFonts w:ascii="Arial" w:eastAsia="Calibri" w:hAnsi="Arial" w:cs="Arial"/>
        </w:rPr>
        <w:tab/>
      </w:r>
      <w:r w:rsidRPr="00C2279B">
        <w:rPr>
          <w:rFonts w:ascii="Arial" w:eastAsia="Calibri" w:hAnsi="Arial" w:cs="Arial"/>
        </w:rPr>
        <w:tab/>
      </w:r>
      <w:r w:rsidRPr="00C2279B">
        <w:rPr>
          <w:rFonts w:ascii="Arial" w:eastAsia="Calibri" w:hAnsi="Arial" w:cs="Arial"/>
        </w:rPr>
        <w:tab/>
      </w:r>
      <w:r w:rsidRPr="00C2279B">
        <w:rPr>
          <w:rFonts w:ascii="Arial" w:eastAsia="Calibri" w:hAnsi="Arial" w:cs="Arial"/>
        </w:rPr>
        <w:tab/>
      </w:r>
      <w:r w:rsidRPr="00C2279B">
        <w:rPr>
          <w:rFonts w:ascii="Arial" w:eastAsia="Calibri" w:hAnsi="Arial" w:cs="Arial"/>
        </w:rPr>
        <w:tab/>
      </w:r>
      <w:r w:rsidRPr="00C2279B">
        <w:rPr>
          <w:rFonts w:ascii="Arial" w:eastAsia="Calibri" w:hAnsi="Arial" w:cs="Arial"/>
        </w:rPr>
        <w:tab/>
        <w:t xml:space="preserve">              </w:t>
      </w:r>
      <w:r w:rsidR="00994C86">
        <w:rPr>
          <w:rFonts w:ascii="Arial" w:eastAsia="Calibri" w:hAnsi="Arial" w:cs="Arial"/>
        </w:rPr>
        <w:t xml:space="preserve">                </w:t>
      </w:r>
      <w:r w:rsidRPr="00C2279B">
        <w:rPr>
          <w:rFonts w:ascii="Arial" w:eastAsia="Calibri" w:hAnsi="Arial" w:cs="Arial"/>
        </w:rPr>
        <w:t>Ф.И.О.</w:t>
      </w:r>
    </w:p>
    <w:p w:rsidR="00AB04CC" w:rsidRPr="00C2279B" w:rsidRDefault="00AB04CC" w:rsidP="00C2279B">
      <w:pPr>
        <w:spacing w:after="0" w:line="240" w:lineRule="auto"/>
        <w:rPr>
          <w:rFonts w:ascii="Arial" w:eastAsia="Calibri" w:hAnsi="Arial" w:cs="Arial"/>
        </w:rPr>
      </w:pPr>
    </w:p>
    <w:p w:rsidR="00994C86" w:rsidRDefault="00994C86" w:rsidP="00C2279B">
      <w:pPr>
        <w:spacing w:after="0" w:line="240" w:lineRule="auto"/>
        <w:rPr>
          <w:rFonts w:ascii="Arial" w:eastAsia="Calibri" w:hAnsi="Arial" w:cs="Arial"/>
        </w:rPr>
      </w:pPr>
    </w:p>
    <w:p w:rsidR="00994C86" w:rsidRDefault="00994C86" w:rsidP="00C2279B">
      <w:pPr>
        <w:spacing w:after="0" w:line="240" w:lineRule="auto"/>
        <w:rPr>
          <w:rFonts w:ascii="Arial" w:eastAsia="Calibri" w:hAnsi="Arial" w:cs="Arial"/>
        </w:rPr>
      </w:pPr>
    </w:p>
    <w:p w:rsidR="00994C86" w:rsidRDefault="00994C86" w:rsidP="00C2279B">
      <w:pPr>
        <w:spacing w:after="0" w:line="240" w:lineRule="auto"/>
        <w:rPr>
          <w:rFonts w:ascii="Arial" w:eastAsia="Calibri" w:hAnsi="Arial" w:cs="Arial"/>
        </w:rPr>
      </w:pPr>
    </w:p>
    <w:p w:rsidR="00994C86" w:rsidRDefault="00994C86" w:rsidP="00C2279B">
      <w:pPr>
        <w:spacing w:after="0" w:line="240" w:lineRule="auto"/>
        <w:rPr>
          <w:rFonts w:ascii="Arial" w:eastAsia="Calibri" w:hAnsi="Arial" w:cs="Arial"/>
        </w:rPr>
      </w:pPr>
    </w:p>
    <w:p w:rsidR="00994C86" w:rsidRDefault="00994C86" w:rsidP="00C2279B">
      <w:pPr>
        <w:spacing w:after="0" w:line="240" w:lineRule="auto"/>
        <w:rPr>
          <w:rFonts w:ascii="Arial" w:eastAsia="Calibri" w:hAnsi="Arial" w:cs="Arial"/>
        </w:rPr>
      </w:pPr>
    </w:p>
    <w:p w:rsidR="00994C86" w:rsidRDefault="00994C86" w:rsidP="00C2279B">
      <w:pPr>
        <w:spacing w:after="0" w:line="240" w:lineRule="auto"/>
        <w:rPr>
          <w:rFonts w:ascii="Arial" w:eastAsia="Calibri" w:hAnsi="Arial" w:cs="Arial"/>
        </w:rPr>
      </w:pPr>
    </w:p>
    <w:p w:rsidR="00994C86" w:rsidRDefault="00994C86" w:rsidP="00C2279B">
      <w:pPr>
        <w:spacing w:after="0" w:line="240" w:lineRule="auto"/>
        <w:rPr>
          <w:rFonts w:ascii="Arial" w:eastAsia="Calibri" w:hAnsi="Arial" w:cs="Arial"/>
        </w:rPr>
      </w:pPr>
    </w:p>
    <w:p w:rsidR="00994C86" w:rsidRDefault="00994C86" w:rsidP="00C2279B">
      <w:pPr>
        <w:spacing w:after="0" w:line="240" w:lineRule="auto"/>
        <w:rPr>
          <w:rFonts w:ascii="Arial" w:eastAsia="Calibri" w:hAnsi="Arial" w:cs="Arial"/>
        </w:rPr>
      </w:pPr>
    </w:p>
    <w:p w:rsidR="00994C86" w:rsidRDefault="00994C86" w:rsidP="00C2279B">
      <w:pPr>
        <w:spacing w:after="0" w:line="240" w:lineRule="auto"/>
        <w:rPr>
          <w:rFonts w:ascii="Arial" w:eastAsia="Calibri" w:hAnsi="Arial" w:cs="Arial"/>
        </w:rPr>
      </w:pPr>
    </w:p>
    <w:p w:rsidR="00C2279B" w:rsidRDefault="00AB04CC" w:rsidP="00C2279B">
      <w:pPr>
        <w:spacing w:after="0" w:line="240" w:lineRule="auto"/>
        <w:rPr>
          <w:rFonts w:ascii="Arial" w:eastAsia="Calibri" w:hAnsi="Arial" w:cs="Arial"/>
        </w:rPr>
      </w:pPr>
      <w:r w:rsidRPr="00C2279B">
        <w:rPr>
          <w:rFonts w:ascii="Arial" w:eastAsia="Calibri" w:hAnsi="Arial" w:cs="Arial"/>
        </w:rPr>
        <w:t>Исп.:</w:t>
      </w:r>
    </w:p>
    <w:p w:rsidR="00C2279B" w:rsidRDefault="00C2279B">
      <w:pPr>
        <w:spacing w:after="200" w:line="276" w:lineRule="auto"/>
        <w:rPr>
          <w:rFonts w:ascii="Arial" w:eastAsia="Calibri" w:hAnsi="Arial" w:cs="Arial"/>
        </w:rPr>
      </w:pPr>
      <w:r>
        <w:rPr>
          <w:rFonts w:ascii="Arial" w:eastAsia="Calibri" w:hAnsi="Arial" w:cs="Arial"/>
        </w:rPr>
        <w:br w:type="page"/>
      </w:r>
    </w:p>
    <w:p w:rsidR="00AB04CC" w:rsidRPr="005B2A52" w:rsidRDefault="00AB04CC" w:rsidP="00831219">
      <w:pPr>
        <w:pStyle w:val="af9"/>
        <w:keepNext/>
        <w:keepLines/>
        <w:numPr>
          <w:ilvl w:val="0"/>
          <w:numId w:val="2"/>
        </w:numPr>
        <w:spacing w:after="0" w:line="240" w:lineRule="auto"/>
        <w:jc w:val="both"/>
        <w:outlineLvl w:val="0"/>
        <w:rPr>
          <w:rFonts w:ascii="Arial" w:eastAsia="Times New Roman" w:hAnsi="Arial" w:cs="Arial"/>
          <w:b/>
        </w:rPr>
      </w:pPr>
      <w:bookmarkStart w:id="6" w:name="_Toc42080369"/>
      <w:r w:rsidRPr="005B2A52">
        <w:rPr>
          <w:rFonts w:ascii="Arial" w:eastAsia="Times New Roman" w:hAnsi="Arial" w:cs="Arial"/>
          <w:b/>
        </w:rPr>
        <w:lastRenderedPageBreak/>
        <w:t>Форма Заявки №1.</w:t>
      </w:r>
      <w:r w:rsidRPr="005B2A52">
        <w:rPr>
          <w:rFonts w:ascii="Arial" w:hAnsi="Arial" w:cs="Arial"/>
        </w:rPr>
        <w:t xml:space="preserve"> </w:t>
      </w:r>
      <w:r w:rsidRPr="005B2A52">
        <w:rPr>
          <w:rFonts w:ascii="Arial" w:eastAsia="Times New Roman" w:hAnsi="Arial" w:cs="Arial"/>
          <w:b/>
        </w:rPr>
        <w:t>Требования к оформлению и содержанию</w:t>
      </w:r>
      <w:bookmarkEnd w:id="6"/>
    </w:p>
    <w:p w:rsidR="00AB04CC" w:rsidRPr="00C2279B" w:rsidRDefault="00AB04CC" w:rsidP="00C2279B">
      <w:pPr>
        <w:spacing w:after="0" w:line="240" w:lineRule="auto"/>
        <w:rPr>
          <w:rFonts w:ascii="Arial" w:eastAsia="Calibri" w:hAnsi="Arial" w:cs="Arial"/>
        </w:rPr>
      </w:pPr>
    </w:p>
    <w:tbl>
      <w:tblPr>
        <w:tblpPr w:leftFromText="180" w:rightFromText="180" w:bottomFromText="160" w:vertAnchor="text" w:horzAnchor="margin" w:tblpY="127"/>
        <w:tblW w:w="9606" w:type="dxa"/>
        <w:tblLook w:val="04A0" w:firstRow="1" w:lastRow="0" w:firstColumn="1" w:lastColumn="0" w:noHBand="0" w:noVBand="1"/>
      </w:tblPr>
      <w:tblGrid>
        <w:gridCol w:w="5070"/>
        <w:gridCol w:w="4536"/>
      </w:tblGrid>
      <w:tr w:rsidR="00AB04CC" w:rsidRPr="00C2279B" w:rsidTr="00AB04CC">
        <w:tc>
          <w:tcPr>
            <w:tcW w:w="5070" w:type="dxa"/>
          </w:tcPr>
          <w:p w:rsidR="00AB04CC" w:rsidRPr="00C2279B" w:rsidRDefault="00AB04CC" w:rsidP="00C2279B">
            <w:pPr>
              <w:overflowPunct w:val="0"/>
              <w:autoSpaceDE w:val="0"/>
              <w:autoSpaceDN w:val="0"/>
              <w:adjustRightInd w:val="0"/>
              <w:spacing w:after="0" w:line="240" w:lineRule="auto"/>
              <w:jc w:val="center"/>
              <w:textAlignment w:val="baseline"/>
              <w:rPr>
                <w:rFonts w:ascii="Arial" w:eastAsia="Times New Roman" w:hAnsi="Arial" w:cs="Arial"/>
                <w:lang w:eastAsia="ru-RU"/>
              </w:rPr>
            </w:pPr>
          </w:p>
        </w:tc>
        <w:tc>
          <w:tcPr>
            <w:tcW w:w="4536" w:type="dxa"/>
            <w:hideMark/>
          </w:tcPr>
          <w:p w:rsidR="00AB04CC" w:rsidRPr="00C2279B" w:rsidRDefault="00994C86" w:rsidP="00C2279B">
            <w:pPr>
              <w:overflowPunct w:val="0"/>
              <w:autoSpaceDE w:val="0"/>
              <w:autoSpaceDN w:val="0"/>
              <w:adjustRightInd w:val="0"/>
              <w:spacing w:after="0" w:line="240" w:lineRule="auto"/>
              <w:jc w:val="both"/>
              <w:textAlignment w:val="baseline"/>
              <w:rPr>
                <w:rFonts w:ascii="Arial" w:eastAsia="Times New Roman" w:hAnsi="Arial" w:cs="Arial"/>
                <w:lang w:eastAsia="ru-RU"/>
              </w:rPr>
            </w:pPr>
            <w:r>
              <w:rPr>
                <w:rFonts w:ascii="Arial" w:eastAsia="Times New Roman" w:hAnsi="Arial" w:cs="Arial"/>
                <w:lang w:eastAsia="ru-RU"/>
              </w:rPr>
              <w:t xml:space="preserve">               </w:t>
            </w:r>
            <w:r w:rsidR="00AB04CC" w:rsidRPr="00C2279B">
              <w:rPr>
                <w:rFonts w:ascii="Arial" w:eastAsia="Times New Roman" w:hAnsi="Arial" w:cs="Arial"/>
                <w:lang w:eastAsia="ru-RU"/>
              </w:rPr>
              <w:t>Некоммерческ</w:t>
            </w:r>
            <w:r>
              <w:rPr>
                <w:rFonts w:ascii="Arial" w:eastAsia="Times New Roman" w:hAnsi="Arial" w:cs="Arial"/>
                <w:lang w:eastAsia="ru-RU"/>
              </w:rPr>
              <w:t>ая</w:t>
            </w:r>
            <w:r w:rsidR="00AB04CC" w:rsidRPr="00C2279B">
              <w:rPr>
                <w:rFonts w:ascii="Arial" w:eastAsia="Times New Roman" w:hAnsi="Arial" w:cs="Arial"/>
                <w:lang w:eastAsia="ru-RU"/>
              </w:rPr>
              <w:t xml:space="preserve"> организаци</w:t>
            </w:r>
            <w:r>
              <w:rPr>
                <w:rFonts w:ascii="Arial" w:eastAsia="Times New Roman" w:hAnsi="Arial" w:cs="Arial"/>
                <w:lang w:eastAsia="ru-RU"/>
              </w:rPr>
              <w:t>я</w:t>
            </w:r>
            <w:r w:rsidR="00AB04CC" w:rsidRPr="00C2279B">
              <w:rPr>
                <w:rFonts w:ascii="Arial" w:eastAsia="Times New Roman" w:hAnsi="Arial" w:cs="Arial"/>
                <w:lang w:eastAsia="ru-RU"/>
              </w:rPr>
              <w:t xml:space="preserve"> </w:t>
            </w:r>
          </w:p>
          <w:p w:rsidR="00AB04CC" w:rsidRPr="00C2279B" w:rsidRDefault="00994C86" w:rsidP="00C2279B">
            <w:pPr>
              <w:overflowPunct w:val="0"/>
              <w:autoSpaceDE w:val="0"/>
              <w:autoSpaceDN w:val="0"/>
              <w:adjustRightInd w:val="0"/>
              <w:spacing w:after="0" w:line="240" w:lineRule="auto"/>
              <w:jc w:val="both"/>
              <w:textAlignment w:val="baseline"/>
              <w:rPr>
                <w:rFonts w:ascii="Arial" w:eastAsia="Times New Roman" w:hAnsi="Arial" w:cs="Arial"/>
                <w:lang w:eastAsia="ru-RU"/>
              </w:rPr>
            </w:pPr>
            <w:r>
              <w:rPr>
                <w:rFonts w:ascii="Arial" w:eastAsia="Times New Roman" w:hAnsi="Arial" w:cs="Arial"/>
                <w:lang w:eastAsia="ru-RU"/>
              </w:rPr>
              <w:t xml:space="preserve">               </w:t>
            </w:r>
            <w:r w:rsidR="00AB04CC" w:rsidRPr="00C2279B">
              <w:rPr>
                <w:rFonts w:ascii="Arial" w:eastAsia="Times New Roman" w:hAnsi="Arial" w:cs="Arial"/>
                <w:lang w:eastAsia="ru-RU"/>
              </w:rPr>
              <w:t>«Фонд развития моногородов»</w:t>
            </w:r>
          </w:p>
        </w:tc>
      </w:tr>
      <w:tr w:rsidR="00994C86" w:rsidRPr="00C2279B" w:rsidTr="00AB04CC">
        <w:tc>
          <w:tcPr>
            <w:tcW w:w="5070" w:type="dxa"/>
          </w:tcPr>
          <w:p w:rsidR="00994C86" w:rsidRPr="00C2279B" w:rsidRDefault="00994C86" w:rsidP="00C2279B">
            <w:pPr>
              <w:overflowPunct w:val="0"/>
              <w:autoSpaceDE w:val="0"/>
              <w:autoSpaceDN w:val="0"/>
              <w:adjustRightInd w:val="0"/>
              <w:spacing w:after="0" w:line="240" w:lineRule="auto"/>
              <w:jc w:val="center"/>
              <w:textAlignment w:val="baseline"/>
              <w:rPr>
                <w:rFonts w:ascii="Arial" w:eastAsia="Times New Roman" w:hAnsi="Arial" w:cs="Arial"/>
                <w:lang w:eastAsia="ru-RU"/>
              </w:rPr>
            </w:pPr>
          </w:p>
        </w:tc>
        <w:tc>
          <w:tcPr>
            <w:tcW w:w="4536" w:type="dxa"/>
          </w:tcPr>
          <w:p w:rsidR="00994C86" w:rsidRPr="00C2279B" w:rsidRDefault="00994C86" w:rsidP="00C2279B">
            <w:pPr>
              <w:overflowPunct w:val="0"/>
              <w:autoSpaceDE w:val="0"/>
              <w:autoSpaceDN w:val="0"/>
              <w:adjustRightInd w:val="0"/>
              <w:spacing w:after="0" w:line="240" w:lineRule="auto"/>
              <w:jc w:val="both"/>
              <w:textAlignment w:val="baseline"/>
              <w:rPr>
                <w:rFonts w:ascii="Arial" w:eastAsia="Times New Roman" w:hAnsi="Arial" w:cs="Arial"/>
                <w:lang w:eastAsia="ru-RU"/>
              </w:rPr>
            </w:pPr>
          </w:p>
        </w:tc>
      </w:tr>
    </w:tbl>
    <w:p w:rsidR="00AB04CC" w:rsidRPr="00C2279B" w:rsidRDefault="00AB04CC" w:rsidP="00C2279B">
      <w:pPr>
        <w:spacing w:after="0" w:line="240" w:lineRule="auto"/>
        <w:ind w:firstLine="360"/>
        <w:rPr>
          <w:rFonts w:ascii="Arial" w:eastAsia="Calibri" w:hAnsi="Arial" w:cs="Arial"/>
        </w:rPr>
      </w:pPr>
    </w:p>
    <w:p w:rsidR="00AB04CC" w:rsidRPr="00C2279B" w:rsidRDefault="00AB04CC" w:rsidP="00C2279B">
      <w:pPr>
        <w:spacing w:after="0" w:line="240" w:lineRule="auto"/>
        <w:jc w:val="center"/>
        <w:rPr>
          <w:rFonts w:ascii="Arial" w:eastAsia="Calibri" w:hAnsi="Arial" w:cs="Arial"/>
          <w:b/>
        </w:rPr>
      </w:pPr>
      <w:r w:rsidRPr="00C2279B">
        <w:rPr>
          <w:rFonts w:ascii="Arial" w:eastAsia="Calibri" w:hAnsi="Arial" w:cs="Arial"/>
          <w:b/>
        </w:rPr>
        <w:t>ЗАЯВКА</w:t>
      </w:r>
    </w:p>
    <w:p w:rsidR="00AB04CC" w:rsidRPr="00C2279B" w:rsidRDefault="00AB04CC" w:rsidP="00C2279B">
      <w:pPr>
        <w:spacing w:after="0" w:line="240" w:lineRule="auto"/>
        <w:jc w:val="center"/>
        <w:rPr>
          <w:rFonts w:ascii="Arial" w:eastAsia="Calibri" w:hAnsi="Arial" w:cs="Arial"/>
          <w:b/>
        </w:rPr>
      </w:pPr>
      <w:r w:rsidRPr="00C2279B">
        <w:rPr>
          <w:rFonts w:ascii="Arial" w:eastAsia="Calibri" w:hAnsi="Arial" w:cs="Arial"/>
          <w:b/>
        </w:rPr>
        <w:t>на софинансирование расходов</w:t>
      </w:r>
    </w:p>
    <w:p w:rsidR="00AB04CC" w:rsidRPr="00C2279B" w:rsidRDefault="00AB04CC" w:rsidP="00C2279B">
      <w:pPr>
        <w:spacing w:after="0" w:line="240" w:lineRule="auto"/>
        <w:jc w:val="center"/>
        <w:rPr>
          <w:rFonts w:ascii="Arial" w:eastAsia="Calibri" w:hAnsi="Arial" w:cs="Arial"/>
        </w:rPr>
      </w:pPr>
      <w:r w:rsidRPr="00C2279B">
        <w:rPr>
          <w:rFonts w:ascii="Arial" w:eastAsia="Calibri" w:hAnsi="Arial" w:cs="Arial"/>
          <w:b/>
        </w:rPr>
        <w:t xml:space="preserve">бюджета </w:t>
      </w:r>
      <w:r w:rsidRPr="00C2279B">
        <w:rPr>
          <w:rFonts w:ascii="Arial" w:eastAsia="Calibri" w:hAnsi="Arial" w:cs="Arial"/>
        </w:rPr>
        <w:t>(наименование субъекта Российской Федерации)</w:t>
      </w:r>
      <w:r w:rsidRPr="00C2279B">
        <w:rPr>
          <w:rFonts w:ascii="Arial" w:eastAsia="Calibri" w:hAnsi="Arial" w:cs="Arial"/>
          <w:b/>
        </w:rPr>
        <w:t xml:space="preserve"> и (или) бюджета </w:t>
      </w:r>
      <w:r w:rsidRPr="00C2279B">
        <w:rPr>
          <w:rFonts w:ascii="Arial" w:eastAsia="Calibri" w:hAnsi="Arial" w:cs="Arial"/>
        </w:rPr>
        <w:t>(наименование муниципального образования Российской Федерации)</w:t>
      </w:r>
    </w:p>
    <w:p w:rsidR="00C75886" w:rsidRPr="00C2279B" w:rsidRDefault="00C75886" w:rsidP="00C2279B">
      <w:pPr>
        <w:spacing w:after="0" w:line="240" w:lineRule="auto"/>
        <w:jc w:val="center"/>
        <w:rPr>
          <w:rFonts w:ascii="Arial" w:eastAsia="Calibri" w:hAnsi="Arial" w:cs="Arial"/>
          <w:b/>
        </w:rPr>
      </w:pPr>
      <w:r w:rsidRPr="00C2279B">
        <w:rPr>
          <w:rFonts w:ascii="Arial" w:eastAsia="Calibri" w:hAnsi="Arial" w:cs="Arial"/>
          <w:b/>
        </w:rPr>
        <w:t>в целях реализации мероприятий по строительству и (или) реконструкции объектов инфраструктуры, необходимых для осуществления инвестиционных проектов инициаторами проектов в</w:t>
      </w:r>
    </w:p>
    <w:p w:rsidR="00AB04CC" w:rsidRPr="00C2279B" w:rsidRDefault="00AB04CC" w:rsidP="00C2279B">
      <w:pPr>
        <w:spacing w:after="0" w:line="240" w:lineRule="auto"/>
        <w:jc w:val="center"/>
        <w:rPr>
          <w:rFonts w:ascii="Arial" w:eastAsia="Calibri" w:hAnsi="Arial" w:cs="Arial"/>
        </w:rPr>
      </w:pPr>
      <w:r w:rsidRPr="00C2279B">
        <w:rPr>
          <w:rFonts w:ascii="Arial" w:eastAsia="Calibri" w:hAnsi="Arial" w:cs="Arial"/>
        </w:rPr>
        <w:t>____________________________________________________________________</w:t>
      </w:r>
    </w:p>
    <w:p w:rsidR="00AB04CC" w:rsidRPr="00C2279B" w:rsidRDefault="00AB04CC" w:rsidP="00C2279B">
      <w:pPr>
        <w:spacing w:after="0" w:line="240" w:lineRule="auto"/>
        <w:jc w:val="center"/>
        <w:rPr>
          <w:rFonts w:ascii="Arial" w:eastAsia="Calibri" w:hAnsi="Arial" w:cs="Arial"/>
        </w:rPr>
      </w:pPr>
      <w:r w:rsidRPr="00C2279B">
        <w:rPr>
          <w:rFonts w:ascii="Arial" w:eastAsia="Calibri" w:hAnsi="Arial" w:cs="Arial"/>
        </w:rPr>
        <w:t>(наименование монопрофильного муниципального образования (моногорода) Российской Федерации и субъекта Российской Федерации)</w:t>
      </w:r>
    </w:p>
    <w:p w:rsidR="00AB04CC" w:rsidRPr="00C2279B" w:rsidRDefault="00AB04CC" w:rsidP="00C2279B">
      <w:pPr>
        <w:spacing w:after="0" w:line="240" w:lineRule="auto"/>
        <w:jc w:val="both"/>
        <w:rPr>
          <w:rFonts w:ascii="Arial" w:eastAsia="Calibri" w:hAnsi="Arial" w:cs="Arial"/>
        </w:rPr>
      </w:pPr>
      <w:r w:rsidRPr="00C2279B">
        <w:rPr>
          <w:rFonts w:ascii="Arial" w:eastAsia="Calibri" w:hAnsi="Arial" w:cs="Arial"/>
        </w:rPr>
        <w:t>путем предоставления денежных средств в размере:</w:t>
      </w:r>
    </w:p>
    <w:p w:rsidR="00AB04CC" w:rsidRPr="00C2279B" w:rsidRDefault="00AB04CC" w:rsidP="00C2279B">
      <w:pPr>
        <w:spacing w:after="0" w:line="240" w:lineRule="auto"/>
        <w:jc w:val="center"/>
        <w:rPr>
          <w:rFonts w:ascii="Arial" w:eastAsia="Calibri" w:hAnsi="Arial" w:cs="Arial"/>
          <w:i/>
        </w:rPr>
      </w:pPr>
    </w:p>
    <w:p w:rsidR="00AB04CC" w:rsidRPr="00C2279B" w:rsidRDefault="00AB04CC" w:rsidP="00C2279B">
      <w:pPr>
        <w:spacing w:after="0" w:line="240" w:lineRule="auto"/>
        <w:jc w:val="center"/>
        <w:rPr>
          <w:rFonts w:ascii="Arial" w:eastAsia="Calibri" w:hAnsi="Arial" w:cs="Arial"/>
          <w:i/>
        </w:rPr>
      </w:pPr>
      <w:r w:rsidRPr="00C2279B">
        <w:rPr>
          <w:rFonts w:ascii="Arial" w:eastAsia="Calibri" w:hAnsi="Arial" w:cs="Arial"/>
          <w:i/>
        </w:rPr>
        <w:t>(указывается сумма цифрами и прописью, в рублях с указанием копеек)</w:t>
      </w:r>
    </w:p>
    <w:p w:rsidR="00AB04CC" w:rsidRPr="00C2279B" w:rsidRDefault="00AB04CC" w:rsidP="00C2279B">
      <w:pPr>
        <w:spacing w:after="0" w:line="240" w:lineRule="auto"/>
        <w:jc w:val="both"/>
        <w:rPr>
          <w:rFonts w:ascii="Arial" w:eastAsia="Calibri" w:hAnsi="Arial" w:cs="Arial"/>
        </w:rPr>
      </w:pPr>
      <w:r w:rsidRPr="00C2279B">
        <w:rPr>
          <w:rFonts w:ascii="Arial" w:eastAsia="Calibri" w:hAnsi="Arial" w:cs="Arial"/>
        </w:rPr>
        <w:t>____________________________________________________________________</w:t>
      </w:r>
    </w:p>
    <w:p w:rsidR="00AB04CC" w:rsidRPr="00C2279B" w:rsidRDefault="00AB04CC" w:rsidP="00C2279B">
      <w:pPr>
        <w:spacing w:after="0" w:line="240" w:lineRule="auto"/>
        <w:jc w:val="center"/>
        <w:rPr>
          <w:rFonts w:ascii="Arial" w:eastAsia="Calibri" w:hAnsi="Arial" w:cs="Arial"/>
        </w:rPr>
      </w:pPr>
      <w:r w:rsidRPr="00C2279B">
        <w:rPr>
          <w:rFonts w:ascii="Arial" w:eastAsia="Calibri" w:hAnsi="Arial" w:cs="Arial"/>
        </w:rPr>
        <w:t>(размер софинансирования Фондом мероприятий по строительству и (или) реконструкции объектов инфраструктуры)</w:t>
      </w:r>
    </w:p>
    <w:p w:rsidR="00AB04CC" w:rsidRPr="00C2279B" w:rsidRDefault="00AB04CC" w:rsidP="00C2279B">
      <w:pPr>
        <w:spacing w:after="0" w:line="240" w:lineRule="auto"/>
        <w:jc w:val="center"/>
        <w:rPr>
          <w:rFonts w:ascii="Arial" w:eastAsia="Calibri" w:hAnsi="Arial" w:cs="Arial"/>
          <w:i/>
        </w:rPr>
      </w:pPr>
    </w:p>
    <w:p w:rsidR="00AB04CC" w:rsidRPr="00C2279B" w:rsidRDefault="009355A1" w:rsidP="00C2279B">
      <w:pPr>
        <w:spacing w:after="0" w:line="240" w:lineRule="auto"/>
        <w:jc w:val="both"/>
        <w:rPr>
          <w:rFonts w:ascii="Arial" w:eastAsia="Calibri" w:hAnsi="Arial" w:cs="Arial"/>
        </w:rPr>
      </w:pPr>
      <w:r>
        <w:rPr>
          <w:rFonts w:ascii="Arial" w:hAnsi="Arial" w:cs="Arial"/>
          <w:noProof/>
          <w:lang w:eastAsia="ru-RU"/>
        </w:rPr>
        <w:pict>
          <v:shapetype id="_x0000_t202" coordsize="21600,21600" o:spt="202" path="m,l,21600r21600,l21600,xe">
            <v:stroke joinstyle="miter"/>
            <v:path gradientshapeok="t" o:connecttype="rect"/>
          </v:shapetype>
          <v:shape id="Надпись 2" o:spid="_x0000_s1029" type="#_x0000_t202" style="position:absolute;left:0;text-align:left;margin-left:69.35pt;margin-top:9.65pt;width:485.55pt;height:79pt;z-index:251663360;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" filled="f" stroked="f" strokeweight=".5pt">
            <v:path arrowok="t"/>
            <v:textbox>
              <w:txbxContent>
                <w:p w:rsidR="008F345D" w:rsidRPr="00C2279B" w:rsidRDefault="008F345D" w:rsidP="00C2279B">
                  <w:pPr>
                    <w:spacing w:after="0"/>
                    <w:jc w:val="center"/>
                    <w:rPr>
                      <w:rFonts w:ascii="Arial" w:hAnsi="Arial" w:cs="Arial"/>
                      <w:i/>
                      <w:color w:val="404040"/>
                      <w:sz w:val="20"/>
                      <w:szCs w:val="24"/>
                    </w:rPr>
                  </w:pPr>
                  <w:r w:rsidRPr="00C2279B">
                    <w:rPr>
                      <w:rFonts w:ascii="Arial" w:hAnsi="Arial" w:cs="Arial"/>
                      <w:i/>
                      <w:color w:val="404040"/>
                      <w:sz w:val="20"/>
                      <w:szCs w:val="24"/>
                    </w:rPr>
                    <w:t>(указываются объекты инфраструктуры в соответствии с титульным наименованием в проектной документации, получившей положительное заключение государственной экспертизы (либо планируемые наименования объектов инфраструктуры в соответствии с паспортом объекта инфраструктуры в Заявке), с указанием размера софинансирования Фондом по каждому объекту)</w:t>
                  </w:r>
                </w:p>
              </w:txbxContent>
            </v:textbox>
            <w10:wrap anchorx="page"/>
          </v:shape>
        </w:pict>
      </w:r>
      <w:r w:rsidR="00AB04CC" w:rsidRPr="00C2279B">
        <w:rPr>
          <w:rFonts w:ascii="Arial" w:eastAsia="Calibri" w:hAnsi="Arial" w:cs="Arial"/>
        </w:rPr>
        <w:t>в целях реализации следующих мероприятий:</w:t>
      </w:r>
    </w:p>
    <w:p w:rsidR="00AB04CC" w:rsidRPr="00C2279B" w:rsidRDefault="00AB04CC" w:rsidP="00C2279B">
      <w:pPr>
        <w:spacing w:after="0" w:line="240" w:lineRule="auto"/>
        <w:jc w:val="both"/>
        <w:rPr>
          <w:rFonts w:ascii="Arial" w:eastAsia="Calibri" w:hAnsi="Arial" w:cs="Arial"/>
        </w:rPr>
      </w:pPr>
    </w:p>
    <w:p w:rsidR="00AB04CC" w:rsidRPr="00C2279B" w:rsidRDefault="00AB04CC" w:rsidP="00C2279B">
      <w:pPr>
        <w:spacing w:after="0" w:line="240" w:lineRule="auto"/>
        <w:jc w:val="both"/>
        <w:rPr>
          <w:rFonts w:ascii="Arial" w:eastAsia="Calibri" w:hAnsi="Arial" w:cs="Arial"/>
        </w:rPr>
      </w:pPr>
    </w:p>
    <w:p w:rsidR="00AB04CC" w:rsidRPr="00C2279B" w:rsidRDefault="00AB04CC" w:rsidP="00C2279B">
      <w:pPr>
        <w:spacing w:after="0" w:line="240" w:lineRule="auto"/>
        <w:jc w:val="both"/>
        <w:rPr>
          <w:rFonts w:ascii="Arial" w:eastAsia="Calibri" w:hAnsi="Arial" w:cs="Arial"/>
        </w:rPr>
      </w:pPr>
    </w:p>
    <w:p w:rsidR="00AB04CC" w:rsidRPr="00C2279B" w:rsidRDefault="00AB04CC" w:rsidP="00C2279B">
      <w:pPr>
        <w:spacing w:after="0" w:line="240" w:lineRule="auto"/>
        <w:jc w:val="both"/>
        <w:rPr>
          <w:rFonts w:ascii="Arial" w:eastAsia="Calibri" w:hAnsi="Arial" w:cs="Arial"/>
        </w:rPr>
      </w:pPr>
    </w:p>
    <w:p w:rsidR="00AB04CC" w:rsidRPr="00C2279B" w:rsidRDefault="00AB04CC" w:rsidP="00C2279B">
      <w:pPr>
        <w:spacing w:after="0" w:line="240" w:lineRule="auto"/>
        <w:jc w:val="both"/>
        <w:rPr>
          <w:rFonts w:ascii="Arial" w:eastAsia="Calibri" w:hAnsi="Arial" w:cs="Arial"/>
        </w:rPr>
      </w:pPr>
      <w:r w:rsidRPr="00C2279B">
        <w:rPr>
          <w:rFonts w:ascii="Arial" w:eastAsia="Calibri" w:hAnsi="Arial" w:cs="Arial"/>
        </w:rPr>
        <w:t>___________________________________________________________________</w:t>
      </w:r>
    </w:p>
    <w:p w:rsidR="00AB04CC" w:rsidRPr="00C2279B" w:rsidRDefault="00AB04CC" w:rsidP="00C2279B">
      <w:pPr>
        <w:spacing w:after="0" w:line="240" w:lineRule="auto"/>
        <w:rPr>
          <w:rFonts w:ascii="Arial" w:eastAsia="Calibri" w:hAnsi="Arial" w:cs="Arial"/>
        </w:rPr>
      </w:pPr>
      <w:r w:rsidRPr="00C2279B">
        <w:rPr>
          <w:rFonts w:ascii="Arial" w:eastAsia="Calibri" w:hAnsi="Arial" w:cs="Arial"/>
        </w:rPr>
        <w:t>(перечень мероприятий по строительству и (или) реконструкции объектов инфраструктуры)</w:t>
      </w:r>
      <w:r w:rsidR="00C2279B">
        <w:rPr>
          <w:rFonts w:ascii="Arial" w:eastAsia="Calibri" w:hAnsi="Arial" w:cs="Arial"/>
        </w:rPr>
        <w:t>,</w:t>
      </w:r>
    </w:p>
    <w:p w:rsidR="00AB04CC" w:rsidRPr="00C2279B" w:rsidRDefault="00AB04CC" w:rsidP="00C2279B">
      <w:pPr>
        <w:spacing w:after="0" w:line="240" w:lineRule="auto"/>
        <w:jc w:val="both"/>
        <w:rPr>
          <w:rFonts w:ascii="Arial" w:eastAsia="Calibri" w:hAnsi="Arial" w:cs="Arial"/>
        </w:rPr>
      </w:pPr>
      <w:r w:rsidRPr="00C2279B">
        <w:rPr>
          <w:rFonts w:ascii="Arial" w:eastAsia="Calibri" w:hAnsi="Arial" w:cs="Arial"/>
        </w:rPr>
        <w:t>необходимых для реализации инвестиционных проектов:</w:t>
      </w:r>
    </w:p>
    <w:p w:rsidR="00AB04CC" w:rsidRPr="00C2279B" w:rsidRDefault="00AB04CC" w:rsidP="00C2279B">
      <w:pPr>
        <w:spacing w:after="0" w:line="240" w:lineRule="auto"/>
        <w:jc w:val="both"/>
        <w:rPr>
          <w:rFonts w:ascii="Arial" w:eastAsia="Calibri" w:hAnsi="Arial" w:cs="Arial"/>
        </w:rPr>
      </w:pPr>
      <w:r w:rsidRPr="00C2279B">
        <w:rPr>
          <w:rFonts w:ascii="Arial" w:eastAsia="Calibri" w:hAnsi="Arial" w:cs="Arial"/>
        </w:rPr>
        <w:t>____________________________________________________________________</w:t>
      </w:r>
    </w:p>
    <w:p w:rsidR="00AB04CC" w:rsidRPr="00C2279B" w:rsidRDefault="00AB04CC" w:rsidP="00C2279B">
      <w:pPr>
        <w:spacing w:after="0" w:line="240" w:lineRule="auto"/>
        <w:jc w:val="center"/>
        <w:rPr>
          <w:rFonts w:ascii="Arial" w:eastAsia="Calibri" w:hAnsi="Arial" w:cs="Arial"/>
        </w:rPr>
      </w:pPr>
      <w:r w:rsidRPr="00C2279B">
        <w:rPr>
          <w:rFonts w:ascii="Arial" w:eastAsia="Calibri" w:hAnsi="Arial" w:cs="Arial"/>
        </w:rPr>
        <w:t>(перечень инвестиционных проектов)</w:t>
      </w:r>
    </w:p>
    <w:p w:rsidR="00AB04CC" w:rsidRPr="00C2279B" w:rsidRDefault="00AB04CC" w:rsidP="00C2279B">
      <w:pPr>
        <w:spacing w:after="0" w:line="240" w:lineRule="auto"/>
        <w:jc w:val="both"/>
        <w:rPr>
          <w:rFonts w:ascii="Arial" w:eastAsia="Calibri" w:hAnsi="Arial" w:cs="Arial"/>
        </w:rPr>
      </w:pPr>
      <w:r w:rsidRPr="00C2279B">
        <w:rPr>
          <w:rFonts w:ascii="Arial" w:eastAsia="Calibri" w:hAnsi="Arial" w:cs="Arial"/>
        </w:rPr>
        <w:t>для целей достижения следующих целевых показателей:</w:t>
      </w:r>
    </w:p>
    <w:p w:rsidR="00AB04CC" w:rsidRPr="00C2279B" w:rsidRDefault="00AB04CC" w:rsidP="00C2279B">
      <w:pPr>
        <w:spacing w:after="0" w:line="240" w:lineRule="auto"/>
        <w:jc w:val="both"/>
        <w:rPr>
          <w:rFonts w:ascii="Arial" w:eastAsia="Calibri" w:hAnsi="Arial" w:cs="Arial"/>
        </w:rPr>
      </w:pPr>
    </w:p>
    <w:tbl>
      <w:tblPr>
        <w:tblW w:w="49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
        <w:gridCol w:w="1809"/>
        <w:gridCol w:w="1222"/>
        <w:gridCol w:w="1739"/>
        <w:gridCol w:w="880"/>
        <w:gridCol w:w="880"/>
        <w:gridCol w:w="1813"/>
        <w:gridCol w:w="892"/>
      </w:tblGrid>
      <w:tr w:rsidR="00AB04CC" w:rsidRPr="00C2279B" w:rsidTr="00AB04CC">
        <w:trPr>
          <w:trHeight w:val="267"/>
          <w:jc w:val="center"/>
        </w:trPr>
        <w:tc>
          <w:tcPr>
            <w:tcW w:w="201" w:type="pct"/>
            <w:vMerge w:val="restart"/>
            <w:tcBorders>
              <w:top w:val="single" w:sz="4" w:space="0" w:color="auto"/>
              <w:left w:val="single" w:sz="4" w:space="0" w:color="auto"/>
              <w:bottom w:val="single" w:sz="4" w:space="0" w:color="auto"/>
              <w:right w:val="single" w:sz="4" w:space="0" w:color="auto"/>
            </w:tcBorders>
            <w:vAlign w:val="center"/>
            <w:hideMark/>
          </w:tcPr>
          <w:p w:rsidR="00AB04CC" w:rsidRPr="00C2279B" w:rsidRDefault="00AB04CC" w:rsidP="00C2279B">
            <w:pPr>
              <w:spacing w:before="120" w:after="0" w:line="240" w:lineRule="auto"/>
              <w:jc w:val="center"/>
              <w:rPr>
                <w:rFonts w:ascii="Arial" w:eastAsia="Calibri" w:hAnsi="Arial" w:cs="Arial"/>
                <w:sz w:val="20"/>
              </w:rPr>
            </w:pPr>
            <w:r w:rsidRPr="00C2279B">
              <w:rPr>
                <w:rFonts w:ascii="Arial" w:eastAsia="Calibri" w:hAnsi="Arial" w:cs="Arial"/>
                <w:sz w:val="20"/>
              </w:rPr>
              <w:t>№</w:t>
            </w:r>
          </w:p>
        </w:tc>
        <w:tc>
          <w:tcPr>
            <w:tcW w:w="1090" w:type="pct"/>
            <w:vMerge w:val="restart"/>
            <w:tcBorders>
              <w:top w:val="single" w:sz="4" w:space="0" w:color="auto"/>
              <w:left w:val="single" w:sz="4" w:space="0" w:color="auto"/>
              <w:bottom w:val="single" w:sz="4" w:space="0" w:color="auto"/>
              <w:right w:val="single" w:sz="4" w:space="0" w:color="auto"/>
            </w:tcBorders>
            <w:vAlign w:val="center"/>
            <w:hideMark/>
          </w:tcPr>
          <w:p w:rsidR="00AB04CC" w:rsidRPr="00C2279B" w:rsidRDefault="00AB04CC" w:rsidP="00C2279B">
            <w:pPr>
              <w:spacing w:before="120" w:after="0" w:line="240" w:lineRule="auto"/>
              <w:jc w:val="center"/>
              <w:rPr>
                <w:rFonts w:ascii="Arial" w:eastAsia="Calibri" w:hAnsi="Arial" w:cs="Arial"/>
                <w:sz w:val="20"/>
              </w:rPr>
            </w:pPr>
            <w:r w:rsidRPr="00C2279B">
              <w:rPr>
                <w:rFonts w:ascii="Arial" w:eastAsia="Calibri" w:hAnsi="Arial" w:cs="Arial"/>
                <w:sz w:val="20"/>
                <w:lang w:eastAsia="ru-RU"/>
              </w:rPr>
              <w:t>Наименование целевого показателя эффективности</w:t>
            </w:r>
          </w:p>
        </w:tc>
        <w:tc>
          <w:tcPr>
            <w:tcW w:w="597" w:type="pct"/>
            <w:vMerge w:val="restart"/>
            <w:tcBorders>
              <w:top w:val="single" w:sz="4" w:space="0" w:color="auto"/>
              <w:left w:val="single" w:sz="4" w:space="0" w:color="auto"/>
              <w:bottom w:val="single" w:sz="4" w:space="0" w:color="auto"/>
              <w:right w:val="single" w:sz="4" w:space="0" w:color="auto"/>
            </w:tcBorders>
            <w:vAlign w:val="center"/>
            <w:hideMark/>
          </w:tcPr>
          <w:p w:rsidR="00AB04CC" w:rsidRPr="00C2279B" w:rsidRDefault="00AB04CC" w:rsidP="00C2279B">
            <w:pPr>
              <w:spacing w:before="120" w:after="0" w:line="240" w:lineRule="auto"/>
              <w:jc w:val="center"/>
              <w:rPr>
                <w:rFonts w:ascii="Arial" w:eastAsia="Calibri" w:hAnsi="Arial" w:cs="Arial"/>
                <w:sz w:val="20"/>
              </w:rPr>
            </w:pPr>
            <w:r w:rsidRPr="00C2279B">
              <w:rPr>
                <w:rFonts w:ascii="Arial" w:eastAsia="Calibri" w:hAnsi="Arial" w:cs="Arial"/>
                <w:sz w:val="20"/>
              </w:rPr>
              <w:t>Единица измерения</w:t>
            </w:r>
          </w:p>
        </w:tc>
        <w:tc>
          <w:tcPr>
            <w:tcW w:w="2413" w:type="pct"/>
            <w:gridSpan w:val="4"/>
            <w:tcBorders>
              <w:top w:val="single" w:sz="4" w:space="0" w:color="auto"/>
              <w:left w:val="single" w:sz="4" w:space="0" w:color="auto"/>
              <w:bottom w:val="single" w:sz="4" w:space="0" w:color="auto"/>
              <w:right w:val="single" w:sz="4" w:space="0" w:color="auto"/>
            </w:tcBorders>
            <w:vAlign w:val="center"/>
            <w:hideMark/>
          </w:tcPr>
          <w:p w:rsidR="00AB04CC" w:rsidRPr="00C2279B" w:rsidRDefault="00AB04CC" w:rsidP="00C2279B">
            <w:pPr>
              <w:spacing w:before="120" w:after="0" w:line="240" w:lineRule="auto"/>
              <w:jc w:val="center"/>
              <w:rPr>
                <w:rFonts w:ascii="Arial" w:eastAsia="Calibri" w:hAnsi="Arial" w:cs="Arial"/>
                <w:sz w:val="20"/>
              </w:rPr>
            </w:pPr>
            <w:r w:rsidRPr="00C2279B">
              <w:rPr>
                <w:rFonts w:ascii="Arial" w:eastAsia="Calibri" w:hAnsi="Arial" w:cs="Arial"/>
                <w:sz w:val="20"/>
              </w:rPr>
              <w:t>Планируемое значение</w:t>
            </w:r>
            <w:r w:rsidR="0063015E" w:rsidRPr="00C2279B">
              <w:rPr>
                <w:rFonts w:ascii="Arial" w:eastAsia="Calibri" w:hAnsi="Arial" w:cs="Arial"/>
                <w:sz w:val="20"/>
              </w:rPr>
              <w:t xml:space="preserve"> целевых показателей</w:t>
            </w:r>
            <w:r w:rsidRPr="00C2279B">
              <w:rPr>
                <w:rFonts w:ascii="Arial" w:hAnsi="Arial" w:cs="Arial"/>
                <w:sz w:val="20"/>
                <w:vertAlign w:val="superscript"/>
              </w:rPr>
              <w:footnoteReference w:id="2"/>
            </w:r>
          </w:p>
        </w:tc>
        <w:tc>
          <w:tcPr>
            <w:tcW w:w="699" w:type="pct"/>
            <w:tcBorders>
              <w:top w:val="single" w:sz="4" w:space="0" w:color="auto"/>
              <w:left w:val="single" w:sz="4" w:space="0" w:color="auto"/>
              <w:bottom w:val="single" w:sz="4" w:space="0" w:color="auto"/>
              <w:right w:val="single" w:sz="4" w:space="0" w:color="auto"/>
            </w:tcBorders>
            <w:vAlign w:val="center"/>
            <w:hideMark/>
          </w:tcPr>
          <w:p w:rsidR="00AB04CC" w:rsidRPr="00C2279B" w:rsidRDefault="00AB04CC" w:rsidP="00C2279B">
            <w:pPr>
              <w:spacing w:before="120" w:after="0" w:line="240" w:lineRule="auto"/>
              <w:jc w:val="center"/>
              <w:rPr>
                <w:rFonts w:ascii="Arial" w:eastAsia="Calibri" w:hAnsi="Arial" w:cs="Arial"/>
                <w:sz w:val="20"/>
              </w:rPr>
            </w:pPr>
            <w:r w:rsidRPr="00C2279B">
              <w:rPr>
                <w:rFonts w:ascii="Arial" w:eastAsia="Calibri" w:hAnsi="Arial" w:cs="Arial"/>
                <w:sz w:val="20"/>
              </w:rPr>
              <w:t>ВСЕГО</w:t>
            </w:r>
          </w:p>
        </w:tc>
      </w:tr>
      <w:tr w:rsidR="00AB04CC" w:rsidRPr="00C2279B" w:rsidTr="00AB04CC">
        <w:trPr>
          <w:trHeight w:val="7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04CC" w:rsidRPr="00C2279B" w:rsidRDefault="00AB04CC" w:rsidP="00C2279B">
            <w:pPr>
              <w:spacing w:after="0" w:line="240" w:lineRule="auto"/>
              <w:rPr>
                <w:rFonts w:ascii="Arial" w:eastAsia="Calibri"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04CC" w:rsidRPr="00C2279B" w:rsidRDefault="00AB04CC" w:rsidP="00C2279B">
            <w:pPr>
              <w:spacing w:after="0" w:line="240" w:lineRule="auto"/>
              <w:rPr>
                <w:rFonts w:ascii="Arial" w:eastAsia="Calibri" w:hAnsi="Arial"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04CC" w:rsidRPr="00C2279B" w:rsidRDefault="00AB04CC" w:rsidP="00C2279B">
            <w:pPr>
              <w:spacing w:after="0" w:line="240" w:lineRule="auto"/>
              <w:rPr>
                <w:rFonts w:ascii="Arial" w:eastAsia="Calibri" w:hAnsi="Arial" w:cs="Arial"/>
                <w:sz w:val="20"/>
              </w:rPr>
            </w:pPr>
          </w:p>
        </w:tc>
        <w:tc>
          <w:tcPr>
            <w:tcW w:w="768" w:type="pct"/>
            <w:tcBorders>
              <w:top w:val="single" w:sz="4" w:space="0" w:color="auto"/>
              <w:left w:val="single" w:sz="4" w:space="0" w:color="auto"/>
              <w:bottom w:val="single" w:sz="4" w:space="0" w:color="auto"/>
              <w:right w:val="single" w:sz="4" w:space="0" w:color="auto"/>
            </w:tcBorders>
            <w:vAlign w:val="center"/>
            <w:hideMark/>
          </w:tcPr>
          <w:p w:rsidR="00AB04CC" w:rsidRPr="00C2279B" w:rsidRDefault="00AB04CC" w:rsidP="00C2279B">
            <w:pPr>
              <w:spacing w:before="120" w:after="0" w:line="240" w:lineRule="auto"/>
              <w:jc w:val="center"/>
              <w:rPr>
                <w:rFonts w:ascii="Arial" w:eastAsia="Calibri" w:hAnsi="Arial" w:cs="Arial"/>
                <w:sz w:val="20"/>
                <w:lang w:eastAsia="ru-RU"/>
              </w:rPr>
            </w:pPr>
            <w:r w:rsidRPr="00C2279B">
              <w:rPr>
                <w:rFonts w:ascii="Arial" w:eastAsia="Calibri" w:hAnsi="Arial" w:cs="Arial"/>
                <w:sz w:val="20"/>
              </w:rPr>
              <w:t>До года подачи заявки (накопительным итогом, при наличии)</w:t>
            </w:r>
          </w:p>
        </w:tc>
        <w:tc>
          <w:tcPr>
            <w:tcW w:w="578" w:type="pct"/>
            <w:tcBorders>
              <w:top w:val="single" w:sz="4" w:space="0" w:color="auto"/>
              <w:left w:val="single" w:sz="4" w:space="0" w:color="auto"/>
              <w:bottom w:val="single" w:sz="4" w:space="0" w:color="auto"/>
              <w:right w:val="single" w:sz="4" w:space="0" w:color="auto"/>
            </w:tcBorders>
            <w:vAlign w:val="center"/>
            <w:hideMark/>
          </w:tcPr>
          <w:p w:rsidR="00AB04CC" w:rsidRPr="00C2279B" w:rsidRDefault="00AB04CC" w:rsidP="00C2279B">
            <w:pPr>
              <w:spacing w:before="120" w:after="0" w:line="240" w:lineRule="auto"/>
              <w:jc w:val="center"/>
              <w:rPr>
                <w:rFonts w:ascii="Arial" w:eastAsia="Calibri" w:hAnsi="Arial" w:cs="Arial"/>
                <w:sz w:val="20"/>
                <w:lang w:eastAsia="ru-RU"/>
              </w:rPr>
            </w:pPr>
            <w:r w:rsidRPr="00C2279B">
              <w:rPr>
                <w:rFonts w:ascii="Arial" w:eastAsia="Calibri" w:hAnsi="Arial" w:cs="Arial"/>
                <w:sz w:val="20"/>
              </w:rPr>
              <w:t>Год подачи заявки</w:t>
            </w:r>
          </w:p>
        </w:tc>
        <w:tc>
          <w:tcPr>
            <w:tcW w:w="513" w:type="pct"/>
            <w:tcBorders>
              <w:top w:val="single" w:sz="4" w:space="0" w:color="auto"/>
              <w:left w:val="single" w:sz="4" w:space="0" w:color="auto"/>
              <w:bottom w:val="single" w:sz="4" w:space="0" w:color="auto"/>
              <w:right w:val="single" w:sz="4" w:space="0" w:color="auto"/>
            </w:tcBorders>
            <w:vAlign w:val="center"/>
            <w:hideMark/>
          </w:tcPr>
          <w:p w:rsidR="00AB04CC" w:rsidRPr="00C2279B" w:rsidRDefault="00AB04CC" w:rsidP="00C2279B">
            <w:pPr>
              <w:spacing w:before="120" w:after="0" w:line="240" w:lineRule="auto"/>
              <w:jc w:val="center"/>
              <w:rPr>
                <w:rFonts w:ascii="Arial" w:eastAsia="Calibri" w:hAnsi="Arial" w:cs="Arial"/>
                <w:sz w:val="20"/>
              </w:rPr>
            </w:pPr>
            <w:r w:rsidRPr="00C2279B">
              <w:rPr>
                <w:rFonts w:ascii="Arial" w:eastAsia="Calibri" w:hAnsi="Arial" w:cs="Arial"/>
                <w:sz w:val="20"/>
              </w:rPr>
              <w:t>Год подачи заявки</w:t>
            </w:r>
          </w:p>
          <w:p w:rsidR="00AB04CC" w:rsidRPr="00C2279B" w:rsidRDefault="00AB04CC" w:rsidP="00C2279B">
            <w:pPr>
              <w:spacing w:before="120" w:after="0" w:line="240" w:lineRule="auto"/>
              <w:jc w:val="center"/>
              <w:rPr>
                <w:rFonts w:ascii="Arial" w:eastAsia="Calibri" w:hAnsi="Arial" w:cs="Arial"/>
                <w:sz w:val="20"/>
                <w:lang w:eastAsia="ru-RU"/>
              </w:rPr>
            </w:pPr>
            <w:r w:rsidRPr="00C2279B">
              <w:rPr>
                <w:rFonts w:ascii="Arial" w:eastAsia="Calibri" w:hAnsi="Arial" w:cs="Arial"/>
                <w:sz w:val="20"/>
              </w:rPr>
              <w:t>+1</w:t>
            </w:r>
          </w:p>
        </w:tc>
        <w:tc>
          <w:tcPr>
            <w:tcW w:w="554" w:type="pct"/>
            <w:tcBorders>
              <w:top w:val="single" w:sz="4" w:space="0" w:color="auto"/>
              <w:left w:val="single" w:sz="4" w:space="0" w:color="auto"/>
              <w:bottom w:val="single" w:sz="4" w:space="0" w:color="auto"/>
              <w:right w:val="single" w:sz="4" w:space="0" w:color="auto"/>
            </w:tcBorders>
            <w:vAlign w:val="center"/>
          </w:tcPr>
          <w:p w:rsidR="00AB04CC" w:rsidRPr="00C2279B" w:rsidRDefault="00AB04CC" w:rsidP="00C2279B">
            <w:pPr>
              <w:spacing w:before="120" w:after="0" w:line="240" w:lineRule="auto"/>
              <w:jc w:val="center"/>
              <w:rPr>
                <w:rFonts w:ascii="Arial" w:eastAsia="Calibri" w:hAnsi="Arial" w:cs="Arial"/>
                <w:sz w:val="20"/>
                <w:lang w:eastAsia="ru-RU"/>
              </w:rPr>
            </w:pPr>
            <w:r w:rsidRPr="00C2279B">
              <w:rPr>
                <w:rFonts w:ascii="Arial" w:eastAsia="Calibri" w:hAnsi="Arial" w:cs="Arial"/>
                <w:sz w:val="20"/>
              </w:rPr>
              <w:t>Накопительным итогом до года реализации инвестиционного проекта включительно</w:t>
            </w:r>
          </w:p>
        </w:tc>
        <w:tc>
          <w:tcPr>
            <w:tcW w:w="699" w:type="pct"/>
            <w:tcBorders>
              <w:top w:val="single" w:sz="4" w:space="0" w:color="auto"/>
              <w:left w:val="single" w:sz="4" w:space="0" w:color="auto"/>
              <w:bottom w:val="single" w:sz="4" w:space="0" w:color="auto"/>
              <w:right w:val="single" w:sz="4" w:space="0" w:color="auto"/>
            </w:tcBorders>
            <w:vAlign w:val="center"/>
            <w:hideMark/>
          </w:tcPr>
          <w:p w:rsidR="00AB04CC" w:rsidRPr="00C2279B" w:rsidRDefault="00AB04CC" w:rsidP="00C2279B">
            <w:pPr>
              <w:spacing w:after="0" w:line="240" w:lineRule="auto"/>
              <w:rPr>
                <w:rFonts w:ascii="Arial" w:eastAsia="Calibri" w:hAnsi="Arial" w:cs="Arial"/>
                <w:sz w:val="20"/>
              </w:rPr>
            </w:pPr>
          </w:p>
        </w:tc>
      </w:tr>
      <w:tr w:rsidR="00AB04CC" w:rsidRPr="00C2279B" w:rsidTr="00AB04CC">
        <w:trPr>
          <w:trHeight w:val="401"/>
          <w:jc w:val="center"/>
        </w:trPr>
        <w:tc>
          <w:tcPr>
            <w:tcW w:w="201" w:type="pct"/>
            <w:tcBorders>
              <w:top w:val="single" w:sz="4" w:space="0" w:color="auto"/>
              <w:left w:val="single" w:sz="4" w:space="0" w:color="auto"/>
              <w:bottom w:val="single" w:sz="4" w:space="0" w:color="auto"/>
              <w:right w:val="single" w:sz="4" w:space="0" w:color="auto"/>
            </w:tcBorders>
            <w:vAlign w:val="center"/>
            <w:hideMark/>
          </w:tcPr>
          <w:p w:rsidR="00AB04CC" w:rsidRPr="00C2279B" w:rsidRDefault="00AB04CC" w:rsidP="00C2279B">
            <w:pPr>
              <w:spacing w:after="0" w:line="240" w:lineRule="auto"/>
              <w:jc w:val="center"/>
              <w:rPr>
                <w:rFonts w:ascii="Arial" w:eastAsia="Calibri" w:hAnsi="Arial" w:cs="Arial"/>
                <w:sz w:val="20"/>
              </w:rPr>
            </w:pPr>
            <w:r w:rsidRPr="00C2279B">
              <w:rPr>
                <w:rFonts w:ascii="Arial" w:eastAsia="Calibri" w:hAnsi="Arial" w:cs="Arial"/>
                <w:sz w:val="20"/>
              </w:rPr>
              <w:t>1</w:t>
            </w:r>
          </w:p>
        </w:tc>
        <w:tc>
          <w:tcPr>
            <w:tcW w:w="1090" w:type="pct"/>
            <w:tcBorders>
              <w:top w:val="single" w:sz="4" w:space="0" w:color="auto"/>
              <w:left w:val="single" w:sz="4" w:space="0" w:color="auto"/>
              <w:bottom w:val="single" w:sz="4" w:space="0" w:color="auto"/>
              <w:right w:val="single" w:sz="4" w:space="0" w:color="auto"/>
            </w:tcBorders>
            <w:vAlign w:val="center"/>
            <w:hideMark/>
          </w:tcPr>
          <w:p w:rsidR="00AB04CC" w:rsidRPr="00C2279B" w:rsidRDefault="00AB04CC" w:rsidP="00C2279B">
            <w:pPr>
              <w:spacing w:after="0" w:line="240" w:lineRule="auto"/>
              <w:rPr>
                <w:rFonts w:ascii="Arial" w:eastAsia="Calibri" w:hAnsi="Arial" w:cs="Arial"/>
                <w:sz w:val="20"/>
              </w:rPr>
            </w:pPr>
            <w:r w:rsidRPr="00C2279B">
              <w:rPr>
                <w:rFonts w:ascii="Arial" w:eastAsia="Calibri" w:hAnsi="Arial" w:cs="Arial"/>
                <w:sz w:val="20"/>
              </w:rPr>
              <w:t xml:space="preserve">Количество созданных рабочих мест </w:t>
            </w:r>
          </w:p>
        </w:tc>
        <w:tc>
          <w:tcPr>
            <w:tcW w:w="597" w:type="pct"/>
            <w:tcBorders>
              <w:top w:val="single" w:sz="4" w:space="0" w:color="auto"/>
              <w:left w:val="single" w:sz="4" w:space="0" w:color="auto"/>
              <w:bottom w:val="single" w:sz="4" w:space="0" w:color="auto"/>
              <w:right w:val="single" w:sz="4" w:space="0" w:color="auto"/>
            </w:tcBorders>
            <w:vAlign w:val="center"/>
            <w:hideMark/>
          </w:tcPr>
          <w:p w:rsidR="00AB04CC" w:rsidRPr="00C2279B" w:rsidRDefault="00AB04CC" w:rsidP="00C2279B">
            <w:pPr>
              <w:spacing w:after="0" w:line="240" w:lineRule="auto"/>
              <w:jc w:val="center"/>
              <w:rPr>
                <w:rFonts w:ascii="Arial" w:eastAsia="Calibri" w:hAnsi="Arial" w:cs="Arial"/>
                <w:sz w:val="20"/>
              </w:rPr>
            </w:pPr>
            <w:r w:rsidRPr="00C2279B">
              <w:rPr>
                <w:rFonts w:ascii="Arial" w:eastAsia="Calibri" w:hAnsi="Arial" w:cs="Arial"/>
                <w:sz w:val="20"/>
              </w:rPr>
              <w:t>единицы</w:t>
            </w:r>
          </w:p>
        </w:tc>
        <w:tc>
          <w:tcPr>
            <w:tcW w:w="768" w:type="pct"/>
            <w:tcBorders>
              <w:top w:val="single" w:sz="4" w:space="0" w:color="auto"/>
              <w:left w:val="single" w:sz="4" w:space="0" w:color="auto"/>
              <w:bottom w:val="single" w:sz="4" w:space="0" w:color="auto"/>
              <w:right w:val="single" w:sz="4" w:space="0" w:color="auto"/>
            </w:tcBorders>
          </w:tcPr>
          <w:p w:rsidR="00AB04CC" w:rsidRPr="00C2279B" w:rsidRDefault="00AB04CC" w:rsidP="00C2279B">
            <w:pPr>
              <w:spacing w:after="0" w:line="240" w:lineRule="auto"/>
              <w:jc w:val="center"/>
              <w:rPr>
                <w:rFonts w:ascii="Arial" w:eastAsia="Calibri" w:hAnsi="Arial" w:cs="Arial"/>
                <w:sz w:val="20"/>
              </w:rPr>
            </w:pPr>
          </w:p>
        </w:tc>
        <w:tc>
          <w:tcPr>
            <w:tcW w:w="578" w:type="pct"/>
            <w:tcBorders>
              <w:top w:val="single" w:sz="4" w:space="0" w:color="auto"/>
              <w:left w:val="single" w:sz="4" w:space="0" w:color="auto"/>
              <w:bottom w:val="single" w:sz="4" w:space="0" w:color="auto"/>
              <w:right w:val="single" w:sz="4" w:space="0" w:color="auto"/>
            </w:tcBorders>
          </w:tcPr>
          <w:p w:rsidR="00AB04CC" w:rsidRPr="00C2279B" w:rsidRDefault="00AB04CC" w:rsidP="00C2279B">
            <w:pPr>
              <w:spacing w:after="0" w:line="240" w:lineRule="auto"/>
              <w:jc w:val="center"/>
              <w:rPr>
                <w:rFonts w:ascii="Arial" w:eastAsia="Calibri" w:hAnsi="Arial" w:cs="Arial"/>
                <w:sz w:val="20"/>
              </w:rPr>
            </w:pPr>
          </w:p>
        </w:tc>
        <w:tc>
          <w:tcPr>
            <w:tcW w:w="513" w:type="pct"/>
            <w:tcBorders>
              <w:top w:val="single" w:sz="4" w:space="0" w:color="auto"/>
              <w:left w:val="single" w:sz="4" w:space="0" w:color="auto"/>
              <w:bottom w:val="single" w:sz="4" w:space="0" w:color="auto"/>
              <w:right w:val="single" w:sz="4" w:space="0" w:color="auto"/>
            </w:tcBorders>
          </w:tcPr>
          <w:p w:rsidR="00AB04CC" w:rsidRPr="00C2279B" w:rsidRDefault="00AB04CC" w:rsidP="00C2279B">
            <w:pPr>
              <w:spacing w:after="0" w:line="240" w:lineRule="auto"/>
              <w:jc w:val="center"/>
              <w:rPr>
                <w:rFonts w:ascii="Arial" w:eastAsia="Calibri" w:hAnsi="Arial" w:cs="Arial"/>
                <w:sz w:val="20"/>
              </w:rPr>
            </w:pPr>
          </w:p>
        </w:tc>
        <w:tc>
          <w:tcPr>
            <w:tcW w:w="554" w:type="pct"/>
            <w:tcBorders>
              <w:top w:val="single" w:sz="4" w:space="0" w:color="auto"/>
              <w:left w:val="single" w:sz="4" w:space="0" w:color="auto"/>
              <w:bottom w:val="single" w:sz="4" w:space="0" w:color="auto"/>
              <w:right w:val="single" w:sz="4" w:space="0" w:color="auto"/>
            </w:tcBorders>
          </w:tcPr>
          <w:p w:rsidR="00AB04CC" w:rsidRPr="00C2279B" w:rsidRDefault="00AB04CC" w:rsidP="00C2279B">
            <w:pPr>
              <w:spacing w:after="0" w:line="240" w:lineRule="auto"/>
              <w:jc w:val="center"/>
              <w:rPr>
                <w:rFonts w:ascii="Arial" w:eastAsia="Calibri" w:hAnsi="Arial" w:cs="Arial"/>
                <w:sz w:val="20"/>
              </w:rPr>
            </w:pPr>
          </w:p>
        </w:tc>
        <w:tc>
          <w:tcPr>
            <w:tcW w:w="699" w:type="pct"/>
            <w:tcBorders>
              <w:top w:val="single" w:sz="4" w:space="0" w:color="auto"/>
              <w:left w:val="single" w:sz="4" w:space="0" w:color="auto"/>
              <w:bottom w:val="single" w:sz="4" w:space="0" w:color="auto"/>
              <w:right w:val="single" w:sz="4" w:space="0" w:color="auto"/>
            </w:tcBorders>
          </w:tcPr>
          <w:p w:rsidR="00AB04CC" w:rsidRPr="00C2279B" w:rsidRDefault="00AB04CC" w:rsidP="00C2279B">
            <w:pPr>
              <w:spacing w:after="0" w:line="240" w:lineRule="auto"/>
              <w:jc w:val="center"/>
              <w:rPr>
                <w:rFonts w:ascii="Arial" w:eastAsia="Calibri" w:hAnsi="Arial" w:cs="Arial"/>
                <w:sz w:val="20"/>
              </w:rPr>
            </w:pPr>
          </w:p>
        </w:tc>
      </w:tr>
      <w:tr w:rsidR="00AB04CC" w:rsidRPr="00C2279B" w:rsidTr="00AB04CC">
        <w:trPr>
          <w:trHeight w:val="380"/>
          <w:jc w:val="center"/>
        </w:trPr>
        <w:tc>
          <w:tcPr>
            <w:tcW w:w="201" w:type="pct"/>
            <w:tcBorders>
              <w:top w:val="single" w:sz="4" w:space="0" w:color="auto"/>
              <w:left w:val="single" w:sz="4" w:space="0" w:color="auto"/>
              <w:bottom w:val="single" w:sz="4" w:space="0" w:color="auto"/>
              <w:right w:val="single" w:sz="4" w:space="0" w:color="auto"/>
            </w:tcBorders>
            <w:vAlign w:val="center"/>
            <w:hideMark/>
          </w:tcPr>
          <w:p w:rsidR="00AB04CC" w:rsidRPr="00C2279B" w:rsidRDefault="00AB04CC" w:rsidP="00C2279B">
            <w:pPr>
              <w:spacing w:after="0" w:line="240" w:lineRule="auto"/>
              <w:jc w:val="center"/>
              <w:rPr>
                <w:rFonts w:ascii="Arial" w:eastAsia="Calibri" w:hAnsi="Arial" w:cs="Arial"/>
                <w:sz w:val="20"/>
              </w:rPr>
            </w:pPr>
            <w:r w:rsidRPr="00C2279B">
              <w:rPr>
                <w:rFonts w:ascii="Arial" w:eastAsia="Calibri" w:hAnsi="Arial" w:cs="Arial"/>
                <w:sz w:val="20"/>
              </w:rPr>
              <w:t>2</w:t>
            </w:r>
          </w:p>
        </w:tc>
        <w:tc>
          <w:tcPr>
            <w:tcW w:w="1090" w:type="pct"/>
            <w:tcBorders>
              <w:top w:val="single" w:sz="4" w:space="0" w:color="auto"/>
              <w:left w:val="single" w:sz="4" w:space="0" w:color="auto"/>
              <w:bottom w:val="single" w:sz="4" w:space="0" w:color="auto"/>
              <w:right w:val="single" w:sz="4" w:space="0" w:color="auto"/>
            </w:tcBorders>
            <w:vAlign w:val="center"/>
            <w:hideMark/>
          </w:tcPr>
          <w:p w:rsidR="00AB04CC" w:rsidRPr="00C2279B" w:rsidRDefault="00AB04CC" w:rsidP="00C2279B">
            <w:pPr>
              <w:spacing w:after="0" w:line="240" w:lineRule="auto"/>
              <w:rPr>
                <w:rFonts w:ascii="Arial" w:eastAsia="Calibri" w:hAnsi="Arial" w:cs="Arial"/>
                <w:sz w:val="20"/>
              </w:rPr>
            </w:pPr>
            <w:r w:rsidRPr="00C2279B">
              <w:rPr>
                <w:rFonts w:ascii="Arial" w:eastAsia="Calibri" w:hAnsi="Arial" w:cs="Arial"/>
                <w:sz w:val="20"/>
              </w:rPr>
              <w:t xml:space="preserve">Объем привлеченных инвестиций </w:t>
            </w:r>
          </w:p>
        </w:tc>
        <w:tc>
          <w:tcPr>
            <w:tcW w:w="597" w:type="pct"/>
            <w:tcBorders>
              <w:top w:val="single" w:sz="4" w:space="0" w:color="auto"/>
              <w:left w:val="single" w:sz="4" w:space="0" w:color="auto"/>
              <w:bottom w:val="single" w:sz="4" w:space="0" w:color="auto"/>
              <w:right w:val="single" w:sz="4" w:space="0" w:color="auto"/>
            </w:tcBorders>
            <w:vAlign w:val="center"/>
            <w:hideMark/>
          </w:tcPr>
          <w:p w:rsidR="00AB04CC" w:rsidRPr="00C2279B" w:rsidRDefault="00AB04CC" w:rsidP="00C2279B">
            <w:pPr>
              <w:spacing w:after="0" w:line="240" w:lineRule="auto"/>
              <w:jc w:val="center"/>
              <w:rPr>
                <w:rFonts w:ascii="Arial" w:eastAsia="Calibri" w:hAnsi="Arial" w:cs="Arial"/>
                <w:sz w:val="20"/>
              </w:rPr>
            </w:pPr>
            <w:r w:rsidRPr="00C2279B">
              <w:rPr>
                <w:rFonts w:ascii="Arial" w:eastAsia="Calibri" w:hAnsi="Arial" w:cs="Arial"/>
                <w:sz w:val="20"/>
              </w:rPr>
              <w:t>тыс. рублей</w:t>
            </w:r>
          </w:p>
        </w:tc>
        <w:tc>
          <w:tcPr>
            <w:tcW w:w="768" w:type="pct"/>
            <w:tcBorders>
              <w:top w:val="single" w:sz="4" w:space="0" w:color="auto"/>
              <w:left w:val="single" w:sz="4" w:space="0" w:color="auto"/>
              <w:bottom w:val="single" w:sz="4" w:space="0" w:color="auto"/>
              <w:right w:val="single" w:sz="4" w:space="0" w:color="auto"/>
            </w:tcBorders>
          </w:tcPr>
          <w:p w:rsidR="00AB04CC" w:rsidRPr="00C2279B" w:rsidRDefault="00AB04CC" w:rsidP="00C2279B">
            <w:pPr>
              <w:spacing w:after="0" w:line="240" w:lineRule="auto"/>
              <w:jc w:val="center"/>
              <w:rPr>
                <w:rFonts w:ascii="Arial" w:eastAsia="Calibri" w:hAnsi="Arial" w:cs="Arial"/>
                <w:sz w:val="20"/>
              </w:rPr>
            </w:pPr>
          </w:p>
        </w:tc>
        <w:tc>
          <w:tcPr>
            <w:tcW w:w="578" w:type="pct"/>
            <w:tcBorders>
              <w:top w:val="single" w:sz="4" w:space="0" w:color="auto"/>
              <w:left w:val="single" w:sz="4" w:space="0" w:color="auto"/>
              <w:bottom w:val="single" w:sz="4" w:space="0" w:color="auto"/>
              <w:right w:val="single" w:sz="4" w:space="0" w:color="auto"/>
            </w:tcBorders>
          </w:tcPr>
          <w:p w:rsidR="00AB04CC" w:rsidRPr="00C2279B" w:rsidRDefault="00AB04CC" w:rsidP="00C2279B">
            <w:pPr>
              <w:spacing w:after="0" w:line="240" w:lineRule="auto"/>
              <w:jc w:val="center"/>
              <w:rPr>
                <w:rFonts w:ascii="Arial" w:eastAsia="Calibri" w:hAnsi="Arial" w:cs="Arial"/>
                <w:sz w:val="20"/>
              </w:rPr>
            </w:pPr>
          </w:p>
        </w:tc>
        <w:tc>
          <w:tcPr>
            <w:tcW w:w="513" w:type="pct"/>
            <w:tcBorders>
              <w:top w:val="single" w:sz="4" w:space="0" w:color="auto"/>
              <w:left w:val="single" w:sz="4" w:space="0" w:color="auto"/>
              <w:bottom w:val="single" w:sz="4" w:space="0" w:color="auto"/>
              <w:right w:val="single" w:sz="4" w:space="0" w:color="auto"/>
            </w:tcBorders>
          </w:tcPr>
          <w:p w:rsidR="00AB04CC" w:rsidRPr="00C2279B" w:rsidRDefault="00AB04CC" w:rsidP="00C2279B">
            <w:pPr>
              <w:spacing w:after="0" w:line="240" w:lineRule="auto"/>
              <w:jc w:val="center"/>
              <w:rPr>
                <w:rFonts w:ascii="Arial" w:eastAsia="Calibri" w:hAnsi="Arial" w:cs="Arial"/>
                <w:sz w:val="20"/>
              </w:rPr>
            </w:pPr>
          </w:p>
        </w:tc>
        <w:tc>
          <w:tcPr>
            <w:tcW w:w="554" w:type="pct"/>
            <w:tcBorders>
              <w:top w:val="single" w:sz="4" w:space="0" w:color="auto"/>
              <w:left w:val="single" w:sz="4" w:space="0" w:color="auto"/>
              <w:bottom w:val="single" w:sz="4" w:space="0" w:color="auto"/>
              <w:right w:val="single" w:sz="4" w:space="0" w:color="auto"/>
            </w:tcBorders>
          </w:tcPr>
          <w:p w:rsidR="00AB04CC" w:rsidRPr="00C2279B" w:rsidRDefault="00AB04CC" w:rsidP="00C2279B">
            <w:pPr>
              <w:spacing w:after="0" w:line="240" w:lineRule="auto"/>
              <w:jc w:val="center"/>
              <w:rPr>
                <w:rFonts w:ascii="Arial" w:eastAsia="Calibri" w:hAnsi="Arial" w:cs="Arial"/>
                <w:sz w:val="20"/>
              </w:rPr>
            </w:pPr>
          </w:p>
        </w:tc>
        <w:tc>
          <w:tcPr>
            <w:tcW w:w="699" w:type="pct"/>
            <w:tcBorders>
              <w:top w:val="single" w:sz="4" w:space="0" w:color="auto"/>
              <w:left w:val="single" w:sz="4" w:space="0" w:color="auto"/>
              <w:bottom w:val="single" w:sz="4" w:space="0" w:color="auto"/>
              <w:right w:val="single" w:sz="4" w:space="0" w:color="auto"/>
            </w:tcBorders>
          </w:tcPr>
          <w:p w:rsidR="00AB04CC" w:rsidRPr="00C2279B" w:rsidRDefault="00AB04CC" w:rsidP="00C2279B">
            <w:pPr>
              <w:spacing w:after="0" w:line="240" w:lineRule="auto"/>
              <w:jc w:val="center"/>
              <w:rPr>
                <w:rFonts w:ascii="Arial" w:eastAsia="Calibri" w:hAnsi="Arial" w:cs="Arial"/>
                <w:sz w:val="20"/>
              </w:rPr>
            </w:pPr>
          </w:p>
        </w:tc>
      </w:tr>
    </w:tbl>
    <w:p w:rsidR="00AB04CC" w:rsidRPr="00C2279B" w:rsidRDefault="00AB04CC" w:rsidP="00C2279B">
      <w:pPr>
        <w:spacing w:after="0" w:line="240" w:lineRule="auto"/>
        <w:jc w:val="both"/>
        <w:rPr>
          <w:rFonts w:ascii="Arial" w:eastAsia="Calibri" w:hAnsi="Arial" w:cs="Arial"/>
        </w:rPr>
      </w:pPr>
    </w:p>
    <w:p w:rsidR="00AB04CC" w:rsidRPr="00C2279B" w:rsidRDefault="00AB04CC" w:rsidP="00C2279B">
      <w:pPr>
        <w:spacing w:after="0" w:line="240" w:lineRule="auto"/>
        <w:jc w:val="both"/>
        <w:rPr>
          <w:rFonts w:ascii="Arial" w:eastAsia="Calibri" w:hAnsi="Arial" w:cs="Arial"/>
        </w:rPr>
      </w:pPr>
      <w:r w:rsidRPr="00C2279B">
        <w:rPr>
          <w:rFonts w:ascii="Arial" w:eastAsia="Calibri" w:hAnsi="Arial" w:cs="Arial"/>
        </w:rPr>
        <w:t>в монопрофильном муниципальном образовании (моногороде):</w:t>
      </w:r>
    </w:p>
    <w:p w:rsidR="00AB04CC" w:rsidRPr="00C2279B" w:rsidRDefault="00AB04CC" w:rsidP="00C2279B">
      <w:pPr>
        <w:spacing w:after="0" w:line="240" w:lineRule="auto"/>
        <w:rPr>
          <w:rFonts w:ascii="Arial" w:eastAsia="Calibri" w:hAnsi="Arial" w:cs="Arial"/>
        </w:rPr>
      </w:pPr>
      <w:r w:rsidRPr="00C2279B">
        <w:rPr>
          <w:rFonts w:ascii="Arial" w:eastAsia="Calibri" w:hAnsi="Arial" w:cs="Arial"/>
        </w:rPr>
        <w:t>__________________________________________________________________</w:t>
      </w:r>
    </w:p>
    <w:p w:rsidR="00AB04CC" w:rsidRPr="00C2279B" w:rsidRDefault="00AB04CC" w:rsidP="00C2279B">
      <w:pPr>
        <w:spacing w:after="0" w:line="240" w:lineRule="auto"/>
        <w:jc w:val="center"/>
        <w:rPr>
          <w:rFonts w:ascii="Arial" w:eastAsia="Calibri" w:hAnsi="Arial" w:cs="Arial"/>
        </w:rPr>
      </w:pPr>
      <w:r w:rsidRPr="00C2279B">
        <w:rPr>
          <w:rFonts w:ascii="Arial" w:eastAsia="Calibri" w:hAnsi="Arial" w:cs="Arial"/>
        </w:rPr>
        <w:t>(наименование монопрофильного муниципального образования (моногорода) Российской Федерации и субъекта Российской Федерации)</w:t>
      </w:r>
    </w:p>
    <w:p w:rsidR="00AB04CC" w:rsidRPr="00C2279B" w:rsidRDefault="00AB04CC" w:rsidP="00C2279B">
      <w:pPr>
        <w:autoSpaceDE w:val="0"/>
        <w:autoSpaceDN w:val="0"/>
        <w:spacing w:before="60" w:after="0" w:line="240" w:lineRule="auto"/>
        <w:ind w:firstLine="709"/>
        <w:jc w:val="both"/>
        <w:rPr>
          <w:rFonts w:ascii="Arial" w:eastAsia="Calibri" w:hAnsi="Arial" w:cs="Arial"/>
        </w:rPr>
      </w:pPr>
      <w:r w:rsidRPr="00C2279B">
        <w:rPr>
          <w:rFonts w:ascii="Arial" w:eastAsia="Calibri" w:hAnsi="Arial" w:cs="Arial"/>
        </w:rPr>
        <w:lastRenderedPageBreak/>
        <w:t xml:space="preserve">Принимаем условия, установленные Положением </w:t>
      </w:r>
      <w:r w:rsidRPr="00C2279B">
        <w:rPr>
          <w:rFonts w:ascii="Arial" w:hAnsi="Arial" w:cs="Arial"/>
        </w:rPr>
        <w:t xml:space="preserve">о порядке софинансирования некоммерческой организацией </w:t>
      </w:r>
      <w:r w:rsidRPr="00C2279B">
        <w:rPr>
          <w:rFonts w:ascii="Arial" w:eastAsia="Calibri" w:hAnsi="Arial" w:cs="Arial"/>
        </w:rPr>
        <w:t>«Фонд развития моногородов» расходов субъектов Российской Федерации</w:t>
      </w:r>
      <w:r w:rsidRPr="00C2279B">
        <w:rPr>
          <w:rFonts w:ascii="Arial" w:hAnsi="Arial" w:cs="Arial"/>
        </w:rPr>
        <w:t xml:space="preserve"> </w:t>
      </w:r>
      <w:r w:rsidRPr="00C2279B">
        <w:rPr>
          <w:rFonts w:ascii="Arial" w:eastAsia="Calibri" w:hAnsi="Arial" w:cs="Arial"/>
        </w:rPr>
        <w:t xml:space="preserve">и (или) муниципальных образований </w:t>
      </w:r>
      <w:r w:rsidRPr="00C2279B">
        <w:rPr>
          <w:rFonts w:ascii="Arial" w:hAnsi="Arial" w:cs="Arial"/>
        </w:rPr>
        <w:t>в целях реализации мероприятий по строительству и (или) реконструкции объектов инфраструктуры в монопрофильных муниципальных образованиях</w:t>
      </w:r>
      <w:r w:rsidRPr="00C2279B">
        <w:rPr>
          <w:rFonts w:ascii="Arial" w:eastAsia="Calibri" w:hAnsi="Arial" w:cs="Arial"/>
        </w:rPr>
        <w:t xml:space="preserve">, и гарантирует достоверность сведений, изложенных в настоящей Заявке и Приложениях к ней. </w:t>
      </w:r>
    </w:p>
    <w:p w:rsidR="00AB04CC" w:rsidRPr="00C2279B" w:rsidRDefault="00AB04CC" w:rsidP="00C2279B">
      <w:pPr>
        <w:pStyle w:val="a8"/>
        <w:spacing w:after="0"/>
        <w:ind w:firstLine="709"/>
        <w:jc w:val="both"/>
        <w:rPr>
          <w:rFonts w:ascii="Arial" w:eastAsia="Calibri" w:hAnsi="Arial" w:cs="Arial"/>
          <w:sz w:val="22"/>
          <w:szCs w:val="22"/>
        </w:rPr>
      </w:pPr>
      <w:r w:rsidRPr="00C2279B">
        <w:rPr>
          <w:rFonts w:ascii="Arial" w:eastAsia="Calibri" w:hAnsi="Arial" w:cs="Arial"/>
          <w:sz w:val="22"/>
          <w:szCs w:val="22"/>
        </w:rPr>
        <w:t>Приложение № 1.1 − Сведения о земельных участках (территории), необходимых для реализации инвестиционных проектов, а также о земельных участках, на которых планируется строительство и (или) реконструкция объектов инфраструктуры;</w:t>
      </w:r>
    </w:p>
    <w:p w:rsidR="00AB04CC" w:rsidRPr="00C2279B" w:rsidRDefault="00AB04CC" w:rsidP="00C2279B">
      <w:pPr>
        <w:autoSpaceDE w:val="0"/>
        <w:autoSpaceDN w:val="0"/>
        <w:adjustRightInd w:val="0"/>
        <w:spacing w:before="60" w:after="0" w:line="240" w:lineRule="auto"/>
        <w:ind w:firstLine="709"/>
        <w:jc w:val="both"/>
        <w:rPr>
          <w:rFonts w:ascii="Arial" w:eastAsia="Calibri" w:hAnsi="Arial" w:cs="Arial"/>
        </w:rPr>
      </w:pPr>
      <w:r w:rsidRPr="00C2279B">
        <w:rPr>
          <w:rFonts w:ascii="Arial" w:eastAsia="Calibri" w:hAnsi="Arial" w:cs="Arial"/>
        </w:rPr>
        <w:t>Приложение № 1.2 − Технико-экономическое обоснование развития территории, указанной в Приложении № 1.1;</w:t>
      </w:r>
    </w:p>
    <w:p w:rsidR="00AB04CC" w:rsidRPr="00C2279B" w:rsidRDefault="00AB04CC" w:rsidP="00C2279B">
      <w:pPr>
        <w:autoSpaceDE w:val="0"/>
        <w:autoSpaceDN w:val="0"/>
        <w:adjustRightInd w:val="0"/>
        <w:spacing w:before="60" w:after="0" w:line="240" w:lineRule="auto"/>
        <w:ind w:firstLine="709"/>
        <w:jc w:val="both"/>
        <w:rPr>
          <w:rFonts w:ascii="Arial" w:eastAsia="Calibri" w:hAnsi="Arial" w:cs="Arial"/>
        </w:rPr>
      </w:pPr>
      <w:r w:rsidRPr="00C2279B">
        <w:rPr>
          <w:rFonts w:ascii="Arial" w:eastAsia="Calibri" w:hAnsi="Arial" w:cs="Arial"/>
        </w:rPr>
        <w:t>Приложение № 1.3 − Сведения об инвестиционных проектах, для реализации которых необходимо строительство и (или) реконструкция объектов инфраструктуры, в том числе по каждому инвестиционному проекту;</w:t>
      </w:r>
    </w:p>
    <w:p w:rsidR="00C75886" w:rsidRPr="00C2279B" w:rsidRDefault="00AB04CC" w:rsidP="00C2279B">
      <w:pPr>
        <w:autoSpaceDE w:val="0"/>
        <w:autoSpaceDN w:val="0"/>
        <w:adjustRightInd w:val="0"/>
        <w:spacing w:before="60" w:after="0" w:line="240" w:lineRule="auto"/>
        <w:ind w:firstLine="709"/>
        <w:jc w:val="both"/>
        <w:rPr>
          <w:rFonts w:ascii="Arial" w:eastAsia="Calibri" w:hAnsi="Arial" w:cs="Arial"/>
        </w:rPr>
      </w:pPr>
      <w:r w:rsidRPr="00C2279B">
        <w:rPr>
          <w:rFonts w:ascii="Arial" w:eastAsia="Calibri" w:hAnsi="Arial" w:cs="Arial"/>
        </w:rPr>
        <w:t xml:space="preserve">Приложение № 1.4 − </w:t>
      </w:r>
      <w:r w:rsidR="00C75886" w:rsidRPr="00C2279B">
        <w:rPr>
          <w:rFonts w:ascii="Arial" w:eastAsia="Calibri" w:hAnsi="Arial" w:cs="Arial"/>
        </w:rPr>
        <w:t>Выписка из закона (проекта закона) субъекта Российской Федерации о бюджете субъекта Российской Федерации и (или) решения (проекта решения) о местном бюджете, отражающие запланированное поступление и  направление расходования средств Фонда, средств бюджета субъекта Российской Федерации и (или) средств местных бюджетов на строительство и (или) реконструкцию объектов инфраструктуры, необходимых для  осуществления инвестиционных проектов инициаторами инвестиционных проектов, в доходной и расходной части соответствующих бюджетов;</w:t>
      </w:r>
    </w:p>
    <w:p w:rsidR="00AB04CC" w:rsidRPr="00C2279B" w:rsidRDefault="00AB04CC" w:rsidP="00C2279B">
      <w:pPr>
        <w:autoSpaceDE w:val="0"/>
        <w:autoSpaceDN w:val="0"/>
        <w:adjustRightInd w:val="0"/>
        <w:spacing w:before="60" w:after="0" w:line="240" w:lineRule="auto"/>
        <w:ind w:firstLine="709"/>
        <w:jc w:val="both"/>
        <w:rPr>
          <w:rFonts w:ascii="Arial" w:eastAsia="Calibri" w:hAnsi="Arial" w:cs="Arial"/>
          <w:bCs/>
        </w:rPr>
      </w:pPr>
      <w:r w:rsidRPr="00C2279B">
        <w:rPr>
          <w:rFonts w:ascii="Arial" w:eastAsia="Calibri" w:hAnsi="Arial" w:cs="Arial"/>
          <w:bCs/>
        </w:rPr>
        <w:t xml:space="preserve">Приложение № 1.5 – </w:t>
      </w:r>
      <w:r w:rsidRPr="00C2279B">
        <w:rPr>
          <w:rFonts w:ascii="Arial" w:eastAsia="Calibri" w:hAnsi="Arial" w:cs="Arial"/>
        </w:rPr>
        <w:t>Документы, подтверждающие информацию, указанную в Заявке и Приложениях №№ 1.1 – 1.4 к Заявке</w:t>
      </w:r>
      <w:r w:rsidRPr="00C2279B">
        <w:rPr>
          <w:rFonts w:ascii="Arial" w:hAnsi="Arial" w:cs="Arial"/>
          <w:vertAlign w:val="superscript"/>
        </w:rPr>
        <w:footnoteReference w:id="3"/>
      </w:r>
      <w:r w:rsidRPr="00C2279B">
        <w:rPr>
          <w:rFonts w:ascii="Arial" w:eastAsia="Calibri" w:hAnsi="Arial" w:cs="Arial"/>
          <w:bCs/>
        </w:rPr>
        <w:t>.</w:t>
      </w:r>
    </w:p>
    <w:p w:rsidR="00AB04CC" w:rsidRPr="00C2279B" w:rsidRDefault="00AB04CC" w:rsidP="00C2279B">
      <w:pPr>
        <w:autoSpaceDE w:val="0"/>
        <w:autoSpaceDN w:val="0"/>
        <w:adjustRightInd w:val="0"/>
        <w:spacing w:after="0" w:line="240" w:lineRule="auto"/>
        <w:ind w:firstLine="709"/>
        <w:jc w:val="both"/>
        <w:rPr>
          <w:rFonts w:ascii="Arial" w:eastAsia="Calibri" w:hAnsi="Arial" w:cs="Arial"/>
          <w:bCs/>
        </w:rPr>
      </w:pPr>
    </w:p>
    <w:p w:rsidR="00AB04CC" w:rsidRPr="00C2279B" w:rsidRDefault="00AB04CC" w:rsidP="00C2279B">
      <w:pPr>
        <w:autoSpaceDE w:val="0"/>
        <w:autoSpaceDN w:val="0"/>
        <w:adjustRightInd w:val="0"/>
        <w:spacing w:after="0" w:line="240" w:lineRule="auto"/>
        <w:ind w:firstLine="709"/>
        <w:jc w:val="both"/>
        <w:rPr>
          <w:rFonts w:ascii="Arial" w:eastAsia="Calibri" w:hAnsi="Arial" w:cs="Arial"/>
          <w:bCs/>
        </w:rPr>
      </w:pPr>
    </w:p>
    <w:p w:rsidR="00AB04CC" w:rsidRPr="00C2279B" w:rsidRDefault="00AB04CC" w:rsidP="00C2279B">
      <w:pPr>
        <w:autoSpaceDE w:val="0"/>
        <w:autoSpaceDN w:val="0"/>
        <w:adjustRightInd w:val="0"/>
        <w:spacing w:after="0" w:line="240" w:lineRule="auto"/>
        <w:contextualSpacing/>
        <w:jc w:val="both"/>
        <w:rPr>
          <w:rFonts w:ascii="Arial" w:eastAsia="Calibri" w:hAnsi="Arial" w:cs="Arial"/>
          <w:b/>
        </w:rPr>
      </w:pPr>
      <w:r w:rsidRPr="00C2279B">
        <w:rPr>
          <w:rFonts w:ascii="Arial" w:eastAsia="Calibri" w:hAnsi="Arial" w:cs="Arial"/>
          <w:b/>
        </w:rPr>
        <w:t>Высшее должностное лицо субъекта Российской Федерации:</w:t>
      </w:r>
    </w:p>
    <w:p w:rsidR="00C2279B" w:rsidRDefault="00C2279B" w:rsidP="00C2279B">
      <w:pPr>
        <w:autoSpaceDE w:val="0"/>
        <w:autoSpaceDN w:val="0"/>
        <w:adjustRightInd w:val="0"/>
        <w:spacing w:after="0" w:line="240" w:lineRule="auto"/>
        <w:contextualSpacing/>
        <w:jc w:val="both"/>
        <w:rPr>
          <w:rFonts w:ascii="Arial" w:eastAsia="Calibri" w:hAnsi="Arial" w:cs="Arial"/>
        </w:rPr>
      </w:pPr>
    </w:p>
    <w:p w:rsidR="00AB04CC" w:rsidRPr="00C2279B" w:rsidRDefault="00AB04CC" w:rsidP="00C2279B">
      <w:pPr>
        <w:autoSpaceDE w:val="0"/>
        <w:autoSpaceDN w:val="0"/>
        <w:adjustRightInd w:val="0"/>
        <w:spacing w:after="0" w:line="240" w:lineRule="auto"/>
        <w:contextualSpacing/>
        <w:jc w:val="both"/>
        <w:rPr>
          <w:rFonts w:ascii="Arial" w:eastAsia="Calibri" w:hAnsi="Arial" w:cs="Arial"/>
        </w:rPr>
      </w:pPr>
      <w:r w:rsidRPr="00C2279B">
        <w:rPr>
          <w:rFonts w:ascii="Arial" w:eastAsia="Calibri" w:hAnsi="Arial" w:cs="Arial"/>
        </w:rPr>
        <w:t>_____________________________</w:t>
      </w:r>
    </w:p>
    <w:p w:rsidR="00AB04CC" w:rsidRDefault="00AB04CC" w:rsidP="00C2279B">
      <w:pPr>
        <w:autoSpaceDE w:val="0"/>
        <w:autoSpaceDN w:val="0"/>
        <w:adjustRightInd w:val="0"/>
        <w:spacing w:after="0" w:line="240" w:lineRule="auto"/>
        <w:contextualSpacing/>
        <w:jc w:val="both"/>
        <w:rPr>
          <w:rFonts w:ascii="Arial" w:eastAsia="Calibri" w:hAnsi="Arial" w:cs="Arial"/>
        </w:rPr>
      </w:pPr>
      <w:r w:rsidRPr="00C2279B">
        <w:rPr>
          <w:rFonts w:ascii="Arial" w:eastAsia="Calibri" w:hAnsi="Arial" w:cs="Arial"/>
        </w:rPr>
        <w:t xml:space="preserve">                       (должность)</w:t>
      </w:r>
    </w:p>
    <w:p w:rsidR="00C2279B" w:rsidRPr="00C2279B" w:rsidRDefault="00C2279B" w:rsidP="00C2279B">
      <w:pPr>
        <w:autoSpaceDE w:val="0"/>
        <w:autoSpaceDN w:val="0"/>
        <w:adjustRightInd w:val="0"/>
        <w:spacing w:after="0" w:line="240" w:lineRule="auto"/>
        <w:contextualSpacing/>
        <w:jc w:val="both"/>
        <w:rPr>
          <w:rFonts w:ascii="Arial" w:eastAsia="Calibri" w:hAnsi="Arial" w:cs="Arial"/>
        </w:rPr>
      </w:pPr>
    </w:p>
    <w:p w:rsidR="00AB04CC" w:rsidRPr="00C2279B" w:rsidRDefault="00AB04CC" w:rsidP="00C2279B">
      <w:pPr>
        <w:autoSpaceDE w:val="0"/>
        <w:autoSpaceDN w:val="0"/>
        <w:adjustRightInd w:val="0"/>
        <w:spacing w:after="0" w:line="240" w:lineRule="auto"/>
        <w:contextualSpacing/>
        <w:rPr>
          <w:rFonts w:ascii="Arial" w:eastAsia="Calibri" w:hAnsi="Arial" w:cs="Arial"/>
        </w:rPr>
      </w:pPr>
      <w:r w:rsidRPr="00C2279B">
        <w:rPr>
          <w:rFonts w:ascii="Arial" w:eastAsia="Calibri" w:hAnsi="Arial" w:cs="Arial"/>
        </w:rPr>
        <w:t>______________________________                                    _____________________________</w:t>
      </w:r>
    </w:p>
    <w:p w:rsidR="00AB04CC" w:rsidRPr="00C2279B" w:rsidRDefault="00AB04CC" w:rsidP="00C2279B">
      <w:pPr>
        <w:overflowPunct w:val="0"/>
        <w:autoSpaceDE w:val="0"/>
        <w:autoSpaceDN w:val="0"/>
        <w:adjustRightInd w:val="0"/>
        <w:spacing w:after="0" w:line="240" w:lineRule="auto"/>
        <w:textAlignment w:val="baseline"/>
        <w:rPr>
          <w:rFonts w:ascii="Arial" w:eastAsia="Times New Roman" w:hAnsi="Arial" w:cs="Arial"/>
          <w:lang w:eastAsia="ru-RU"/>
        </w:rPr>
      </w:pPr>
      <w:r w:rsidRPr="00C2279B">
        <w:rPr>
          <w:rFonts w:ascii="Arial" w:eastAsia="Times New Roman" w:hAnsi="Arial" w:cs="Arial"/>
          <w:lang w:eastAsia="ru-RU"/>
        </w:rPr>
        <w:t xml:space="preserve">                           (подпись)</w:t>
      </w:r>
      <w:r w:rsidRPr="00C2279B">
        <w:rPr>
          <w:rFonts w:ascii="Arial" w:eastAsia="Times New Roman" w:hAnsi="Arial" w:cs="Arial"/>
          <w:lang w:eastAsia="ru-RU"/>
        </w:rPr>
        <w:tab/>
        <w:t xml:space="preserve">   </w:t>
      </w:r>
      <w:r w:rsidRPr="00C2279B">
        <w:rPr>
          <w:rFonts w:ascii="Arial" w:eastAsia="Times New Roman" w:hAnsi="Arial" w:cs="Arial"/>
          <w:i/>
          <w:lang w:eastAsia="ru-RU"/>
        </w:rPr>
        <w:tab/>
      </w:r>
      <w:r w:rsidRPr="00C2279B">
        <w:rPr>
          <w:rFonts w:ascii="Arial" w:eastAsia="Times New Roman" w:hAnsi="Arial" w:cs="Arial"/>
          <w:i/>
          <w:lang w:eastAsia="ru-RU"/>
        </w:rPr>
        <w:tab/>
      </w:r>
      <w:r w:rsidRPr="00C2279B">
        <w:rPr>
          <w:rFonts w:ascii="Arial" w:eastAsia="Times New Roman" w:hAnsi="Arial" w:cs="Arial"/>
          <w:i/>
          <w:lang w:eastAsia="ru-RU"/>
        </w:rPr>
        <w:tab/>
      </w:r>
      <w:r w:rsidRPr="00C2279B">
        <w:rPr>
          <w:rFonts w:ascii="Arial" w:eastAsia="Times New Roman" w:hAnsi="Arial" w:cs="Arial"/>
          <w:i/>
          <w:lang w:eastAsia="ru-RU"/>
        </w:rPr>
        <w:tab/>
      </w:r>
      <w:r w:rsidRPr="00C2279B">
        <w:rPr>
          <w:rFonts w:ascii="Arial" w:eastAsia="Times New Roman" w:hAnsi="Arial" w:cs="Arial"/>
          <w:lang w:eastAsia="ru-RU"/>
        </w:rPr>
        <w:tab/>
      </w:r>
      <w:r w:rsidR="00C2279B">
        <w:rPr>
          <w:rFonts w:ascii="Arial" w:eastAsia="Calibri" w:hAnsi="Arial" w:cs="Arial"/>
        </w:rPr>
        <w:t xml:space="preserve">                       </w:t>
      </w:r>
      <w:r w:rsidRPr="00C2279B">
        <w:rPr>
          <w:rFonts w:ascii="Arial" w:eastAsia="Times New Roman" w:hAnsi="Arial" w:cs="Arial"/>
          <w:lang w:eastAsia="ru-RU"/>
        </w:rPr>
        <w:t>(Ф.И.О.)</w:t>
      </w:r>
    </w:p>
    <w:p w:rsidR="00AB04CC" w:rsidRPr="00C2279B" w:rsidRDefault="00AB04CC" w:rsidP="00C2279B">
      <w:pPr>
        <w:spacing w:after="0" w:line="240" w:lineRule="auto"/>
        <w:jc w:val="both"/>
        <w:rPr>
          <w:rFonts w:ascii="Arial" w:eastAsia="Calibri" w:hAnsi="Arial" w:cs="Arial"/>
        </w:rPr>
      </w:pPr>
      <w:r w:rsidRPr="00C2279B">
        <w:rPr>
          <w:rFonts w:ascii="Arial" w:eastAsia="Calibri" w:hAnsi="Arial" w:cs="Arial"/>
        </w:rPr>
        <w:t xml:space="preserve">                         М.П.                                                                                                                          </w:t>
      </w:r>
    </w:p>
    <w:p w:rsidR="00AB04CC" w:rsidRPr="00C2279B" w:rsidRDefault="00AB04CC" w:rsidP="00C2279B">
      <w:pPr>
        <w:spacing w:after="0" w:line="240" w:lineRule="auto"/>
        <w:jc w:val="both"/>
        <w:rPr>
          <w:rFonts w:ascii="Arial" w:eastAsia="Calibri" w:hAnsi="Arial" w:cs="Arial"/>
          <w:b/>
        </w:rPr>
      </w:pPr>
    </w:p>
    <w:p w:rsidR="00AB04CC" w:rsidRDefault="00AB04CC" w:rsidP="00C2279B">
      <w:pPr>
        <w:spacing w:after="0" w:line="240" w:lineRule="auto"/>
        <w:jc w:val="both"/>
        <w:rPr>
          <w:rFonts w:ascii="Arial" w:eastAsia="Calibri" w:hAnsi="Arial" w:cs="Arial"/>
          <w:b/>
        </w:rPr>
      </w:pPr>
      <w:r w:rsidRPr="00C2279B">
        <w:rPr>
          <w:rFonts w:ascii="Arial" w:eastAsia="Calibri" w:hAnsi="Arial" w:cs="Arial"/>
          <w:b/>
        </w:rPr>
        <w:t>Руководитель исполнительно-распорядительного органа монопрофильного муниципального образования (моногорода) Российской Федерации:</w:t>
      </w:r>
    </w:p>
    <w:p w:rsidR="00C2279B" w:rsidRPr="00C2279B" w:rsidRDefault="00C2279B" w:rsidP="00C2279B">
      <w:pPr>
        <w:spacing w:after="0" w:line="240" w:lineRule="auto"/>
        <w:jc w:val="both"/>
        <w:rPr>
          <w:rFonts w:ascii="Arial" w:eastAsia="Calibri" w:hAnsi="Arial" w:cs="Arial"/>
          <w:b/>
        </w:rPr>
      </w:pPr>
    </w:p>
    <w:p w:rsidR="00AB04CC" w:rsidRPr="00C2279B" w:rsidRDefault="00AB04CC" w:rsidP="00C2279B">
      <w:pPr>
        <w:autoSpaceDE w:val="0"/>
        <w:autoSpaceDN w:val="0"/>
        <w:adjustRightInd w:val="0"/>
        <w:spacing w:after="0" w:line="240" w:lineRule="auto"/>
        <w:contextualSpacing/>
        <w:jc w:val="both"/>
        <w:rPr>
          <w:rFonts w:ascii="Arial" w:eastAsia="Calibri" w:hAnsi="Arial" w:cs="Arial"/>
        </w:rPr>
      </w:pPr>
      <w:r w:rsidRPr="00C2279B">
        <w:rPr>
          <w:rFonts w:ascii="Arial" w:eastAsia="Calibri" w:hAnsi="Arial" w:cs="Arial"/>
        </w:rPr>
        <w:t>_____________________________</w:t>
      </w:r>
    </w:p>
    <w:p w:rsidR="00AB04CC" w:rsidRPr="00C2279B" w:rsidRDefault="00AB04CC" w:rsidP="00C2279B">
      <w:pPr>
        <w:autoSpaceDE w:val="0"/>
        <w:autoSpaceDN w:val="0"/>
        <w:adjustRightInd w:val="0"/>
        <w:spacing w:after="0" w:line="240" w:lineRule="auto"/>
        <w:contextualSpacing/>
        <w:jc w:val="both"/>
        <w:rPr>
          <w:rFonts w:ascii="Arial" w:eastAsia="Calibri" w:hAnsi="Arial" w:cs="Arial"/>
        </w:rPr>
      </w:pPr>
      <w:r w:rsidRPr="00C2279B">
        <w:rPr>
          <w:rFonts w:ascii="Arial" w:eastAsia="Calibri" w:hAnsi="Arial" w:cs="Arial"/>
        </w:rPr>
        <w:t xml:space="preserve">                       (должность)              </w:t>
      </w:r>
    </w:p>
    <w:p w:rsidR="00AB04CC" w:rsidRPr="00C2279B" w:rsidRDefault="00AB04CC" w:rsidP="00C2279B">
      <w:pPr>
        <w:autoSpaceDE w:val="0"/>
        <w:autoSpaceDN w:val="0"/>
        <w:adjustRightInd w:val="0"/>
        <w:spacing w:after="0" w:line="240" w:lineRule="auto"/>
        <w:contextualSpacing/>
        <w:rPr>
          <w:rFonts w:ascii="Arial" w:eastAsia="Calibri" w:hAnsi="Arial" w:cs="Arial"/>
        </w:rPr>
      </w:pPr>
      <w:r w:rsidRPr="00C2279B">
        <w:rPr>
          <w:rFonts w:ascii="Arial" w:eastAsia="Calibri" w:hAnsi="Arial" w:cs="Arial"/>
        </w:rPr>
        <w:t xml:space="preserve">_____________________________          </w:t>
      </w:r>
      <w:r w:rsidR="00C2279B">
        <w:rPr>
          <w:rFonts w:ascii="Arial" w:eastAsia="Calibri" w:hAnsi="Arial" w:cs="Arial"/>
        </w:rPr>
        <w:t xml:space="preserve">                               </w:t>
      </w:r>
      <w:r w:rsidRPr="00C2279B">
        <w:rPr>
          <w:rFonts w:ascii="Arial" w:eastAsia="Calibri" w:hAnsi="Arial" w:cs="Arial"/>
        </w:rPr>
        <w:t>_____________________________</w:t>
      </w:r>
    </w:p>
    <w:p w:rsidR="00AB04CC" w:rsidRPr="00C2279B" w:rsidRDefault="00AB04CC" w:rsidP="00C2279B">
      <w:pPr>
        <w:overflowPunct w:val="0"/>
        <w:autoSpaceDE w:val="0"/>
        <w:autoSpaceDN w:val="0"/>
        <w:adjustRightInd w:val="0"/>
        <w:spacing w:after="0" w:line="240" w:lineRule="auto"/>
        <w:textAlignment w:val="baseline"/>
        <w:rPr>
          <w:rFonts w:ascii="Arial" w:eastAsia="Times New Roman" w:hAnsi="Arial" w:cs="Arial"/>
          <w:lang w:eastAsia="ru-RU"/>
        </w:rPr>
      </w:pPr>
      <w:r w:rsidRPr="00C2279B">
        <w:rPr>
          <w:rFonts w:ascii="Arial" w:eastAsia="Times New Roman" w:hAnsi="Arial" w:cs="Arial"/>
          <w:lang w:eastAsia="ru-RU"/>
        </w:rPr>
        <w:t xml:space="preserve">                           (подпись)</w:t>
      </w:r>
      <w:r w:rsidRPr="00C2279B">
        <w:rPr>
          <w:rFonts w:ascii="Arial" w:eastAsia="Times New Roman" w:hAnsi="Arial" w:cs="Arial"/>
          <w:lang w:eastAsia="ru-RU"/>
        </w:rPr>
        <w:tab/>
        <w:t xml:space="preserve">   </w:t>
      </w:r>
      <w:r w:rsidRPr="00C2279B">
        <w:rPr>
          <w:rFonts w:ascii="Arial" w:eastAsia="Times New Roman" w:hAnsi="Arial" w:cs="Arial"/>
          <w:i/>
          <w:lang w:eastAsia="ru-RU"/>
        </w:rPr>
        <w:tab/>
      </w:r>
      <w:r w:rsidRPr="00C2279B">
        <w:rPr>
          <w:rFonts w:ascii="Arial" w:eastAsia="Times New Roman" w:hAnsi="Arial" w:cs="Arial"/>
          <w:i/>
          <w:lang w:eastAsia="ru-RU"/>
        </w:rPr>
        <w:tab/>
      </w:r>
      <w:r w:rsidRPr="00C2279B">
        <w:rPr>
          <w:rFonts w:ascii="Arial" w:eastAsia="Times New Roman" w:hAnsi="Arial" w:cs="Arial"/>
          <w:i/>
          <w:lang w:eastAsia="ru-RU"/>
        </w:rPr>
        <w:tab/>
      </w:r>
      <w:r w:rsidRPr="00C2279B">
        <w:rPr>
          <w:rFonts w:ascii="Arial" w:eastAsia="Times New Roman" w:hAnsi="Arial" w:cs="Arial"/>
          <w:i/>
          <w:lang w:eastAsia="ru-RU"/>
        </w:rPr>
        <w:tab/>
      </w:r>
      <w:r w:rsidRPr="00C2279B">
        <w:rPr>
          <w:rFonts w:ascii="Arial" w:eastAsia="Times New Roman" w:hAnsi="Arial" w:cs="Arial"/>
          <w:lang w:eastAsia="ru-RU"/>
        </w:rPr>
        <w:tab/>
      </w:r>
      <w:r w:rsidRPr="00C2279B">
        <w:rPr>
          <w:rFonts w:ascii="Arial" w:eastAsia="Calibri" w:hAnsi="Arial" w:cs="Arial"/>
        </w:rPr>
        <w:t xml:space="preserve">                    </w:t>
      </w:r>
      <w:r w:rsidRPr="00C2279B">
        <w:rPr>
          <w:rFonts w:ascii="Arial" w:eastAsia="Times New Roman" w:hAnsi="Arial" w:cs="Arial"/>
          <w:lang w:eastAsia="ru-RU"/>
        </w:rPr>
        <w:t>(Ф.И.О.)</w:t>
      </w:r>
    </w:p>
    <w:p w:rsidR="00AB04CC" w:rsidRPr="00C2279B" w:rsidRDefault="00AB04CC" w:rsidP="00C2279B">
      <w:pPr>
        <w:spacing w:after="0" w:line="240" w:lineRule="auto"/>
        <w:rPr>
          <w:rFonts w:ascii="Arial" w:eastAsia="Calibri" w:hAnsi="Arial" w:cs="Arial"/>
        </w:rPr>
      </w:pPr>
      <w:r w:rsidRPr="00C2279B">
        <w:rPr>
          <w:rFonts w:ascii="Arial" w:eastAsia="Calibri" w:hAnsi="Arial" w:cs="Arial"/>
        </w:rPr>
        <w:t xml:space="preserve">                               М.П.                                                                                                                          </w:t>
      </w:r>
    </w:p>
    <w:p w:rsidR="00AB04CC" w:rsidRPr="00C2279B" w:rsidRDefault="00AB04CC" w:rsidP="00C2279B">
      <w:pPr>
        <w:spacing w:after="0" w:line="240" w:lineRule="auto"/>
        <w:jc w:val="right"/>
        <w:rPr>
          <w:rFonts w:ascii="Arial" w:eastAsia="Calibri" w:hAnsi="Arial" w:cs="Arial"/>
        </w:rPr>
      </w:pPr>
      <w:r w:rsidRPr="00C2279B">
        <w:rPr>
          <w:rFonts w:ascii="Arial" w:eastAsia="Calibri" w:hAnsi="Arial" w:cs="Arial"/>
        </w:rPr>
        <w:t>«____» ____________ 20___ г.</w:t>
      </w:r>
    </w:p>
    <w:p w:rsidR="00C2279B" w:rsidRDefault="00C2279B">
      <w:pPr>
        <w:spacing w:after="200" w:line="276" w:lineRule="auto"/>
        <w:rPr>
          <w:rFonts w:ascii="Arial" w:eastAsia="Calibri" w:hAnsi="Arial" w:cs="Arial"/>
        </w:rPr>
      </w:pPr>
      <w:r>
        <w:rPr>
          <w:rFonts w:ascii="Arial" w:eastAsia="Calibri" w:hAnsi="Arial" w:cs="Arial"/>
        </w:rPr>
        <w:br w:type="page"/>
      </w:r>
    </w:p>
    <w:p w:rsidR="006D331F" w:rsidRPr="00C2279B" w:rsidRDefault="00831219" w:rsidP="00831219">
      <w:pPr>
        <w:pStyle w:val="af9"/>
        <w:spacing w:before="240" w:after="0" w:line="240" w:lineRule="auto"/>
        <w:jc w:val="both"/>
        <w:outlineLvl w:val="1"/>
        <w:rPr>
          <w:rFonts w:ascii="Arial" w:hAnsi="Arial" w:cs="Arial"/>
          <w:b/>
        </w:rPr>
      </w:pPr>
      <w:bookmarkStart w:id="7" w:name="_Toc37695961"/>
      <w:bookmarkStart w:id="8" w:name="_Toc42080370"/>
      <w:bookmarkStart w:id="9" w:name="_Toc457392633"/>
      <w:bookmarkEnd w:id="3"/>
      <w:r>
        <w:rPr>
          <w:rFonts w:ascii="Arial" w:hAnsi="Arial" w:cs="Arial"/>
          <w:b/>
        </w:rPr>
        <w:lastRenderedPageBreak/>
        <w:t xml:space="preserve">2.1. </w:t>
      </w:r>
      <w:r w:rsidR="006D331F" w:rsidRPr="00C2279B">
        <w:rPr>
          <w:rFonts w:ascii="Arial" w:hAnsi="Arial" w:cs="Arial"/>
          <w:b/>
        </w:rPr>
        <w:t>Требования к оформлению Заявки №1</w:t>
      </w:r>
      <w:bookmarkEnd w:id="7"/>
      <w:bookmarkEnd w:id="8"/>
    </w:p>
    <w:p w:rsidR="00AB04CC" w:rsidRPr="00C2279B" w:rsidRDefault="00AB04CC" w:rsidP="00C2279B">
      <w:pPr>
        <w:spacing w:after="0" w:line="240" w:lineRule="auto"/>
        <w:ind w:firstLine="709"/>
        <w:jc w:val="both"/>
        <w:rPr>
          <w:rFonts w:ascii="Arial" w:eastAsia="Calibri" w:hAnsi="Arial" w:cs="Arial"/>
          <w:b/>
        </w:rPr>
      </w:pPr>
      <w:bookmarkStart w:id="10" w:name="_Toc457392429"/>
      <w:bookmarkStart w:id="11" w:name="_Toc457392634"/>
      <w:bookmarkEnd w:id="9"/>
      <w:bookmarkEnd w:id="10"/>
      <w:bookmarkEnd w:id="11"/>
      <w:r w:rsidRPr="00C2279B">
        <w:rPr>
          <w:rFonts w:ascii="Arial" w:eastAsia="Calibri" w:hAnsi="Arial" w:cs="Arial"/>
        </w:rPr>
        <w:t>1.1. Заявка на софинансирование расходов бюджета субъекта Российской Федерации и (или) бюджета муниципального образования в целях реализации мероприятий по строительству и (или) реконструкции объектов инфраструктуры  (за исключением объектов социальной инфраструктуры), необходимых для осуществления инвестиционных проектов инициаторами инвестиционных проектов в моногородах (далее применительно к разделу «Требования к оформлению Заявки № 1» – Заявка), подготовленная субъектом Российской Федерации совместно с исполнительно-распорядительным органом моногорода, подается субъектом Российской Федерации в Фонд</w:t>
      </w:r>
      <w:r w:rsidRPr="00C2279B">
        <w:rPr>
          <w:rFonts w:ascii="Arial" w:hAnsi="Arial" w:cs="Arial"/>
        </w:rPr>
        <w:t xml:space="preserve"> </w:t>
      </w:r>
      <w:r w:rsidRPr="00C2279B">
        <w:rPr>
          <w:rFonts w:ascii="Arial" w:eastAsia="Calibri" w:hAnsi="Arial" w:cs="Arial"/>
        </w:rPr>
        <w:t>в соответствии с условиями, установленными п. 3.4 Положения о софинансировании.</w:t>
      </w:r>
    </w:p>
    <w:p w:rsidR="006D331F" w:rsidRPr="00C2279B" w:rsidRDefault="006D331F" w:rsidP="00C2279B">
      <w:pPr>
        <w:spacing w:after="0" w:line="240" w:lineRule="auto"/>
        <w:jc w:val="both"/>
        <w:rPr>
          <w:rFonts w:ascii="Arial" w:eastAsia="Calibri" w:hAnsi="Arial" w:cs="Arial"/>
        </w:rPr>
      </w:pPr>
      <w:r w:rsidRPr="00C2279B">
        <w:rPr>
          <w:rFonts w:ascii="Arial" w:eastAsia="Calibri" w:hAnsi="Arial" w:cs="Arial"/>
        </w:rPr>
        <w:t xml:space="preserve">          1.2. Заявка оформляется по форме согласно Разделу </w:t>
      </w:r>
      <w:r w:rsidRPr="00C2279B">
        <w:rPr>
          <w:rFonts w:ascii="Arial" w:eastAsia="Calibri" w:hAnsi="Arial" w:cs="Arial"/>
          <w:lang w:val="en-US"/>
        </w:rPr>
        <w:t>I</w:t>
      </w:r>
      <w:r w:rsidRPr="00C2279B">
        <w:rPr>
          <w:rFonts w:ascii="Arial" w:eastAsia="Calibri" w:hAnsi="Arial" w:cs="Arial"/>
        </w:rPr>
        <w:t xml:space="preserve"> настоящих Методических </w:t>
      </w:r>
      <w:r w:rsidR="00242B52" w:rsidRPr="00C2279B">
        <w:rPr>
          <w:rFonts w:ascii="Arial" w:eastAsia="Calibri" w:hAnsi="Arial" w:cs="Arial"/>
        </w:rPr>
        <w:t>указаний</w:t>
      </w:r>
      <w:r w:rsidRPr="00C2279B">
        <w:rPr>
          <w:rFonts w:ascii="Arial" w:eastAsia="Calibri" w:hAnsi="Arial" w:cs="Arial"/>
        </w:rPr>
        <w:t xml:space="preserve"> и может быть представлена в Фонд в бумажном и (или) электронном виде в одном экземпляре. </w:t>
      </w:r>
    </w:p>
    <w:p w:rsidR="006D331F" w:rsidRPr="00C2279B" w:rsidRDefault="006D331F" w:rsidP="00C2279B">
      <w:pPr>
        <w:spacing w:after="0" w:line="240" w:lineRule="auto"/>
        <w:ind w:firstLine="709"/>
        <w:jc w:val="both"/>
        <w:rPr>
          <w:rFonts w:ascii="Arial" w:eastAsia="Calibri" w:hAnsi="Arial" w:cs="Arial"/>
        </w:rPr>
      </w:pPr>
      <w:r w:rsidRPr="00C2279B">
        <w:rPr>
          <w:rFonts w:ascii="Arial" w:eastAsia="Calibri" w:hAnsi="Arial" w:cs="Arial"/>
        </w:rPr>
        <w:t xml:space="preserve">1.3. В случае представления Заявки в бумажном виде, Заявка 1 </w:t>
      </w:r>
      <w:r w:rsidRPr="00C2279B">
        <w:rPr>
          <w:rFonts w:ascii="Arial" w:eastAsia="Calibri" w:hAnsi="Arial" w:cs="Arial"/>
        </w:rPr>
        <w:br/>
        <w:t>и Приложения №№1.1 – 1.4 к ней должны быть подписаны высшим должностным лицом субъекта Российской Федерации и руководителем исполнительно-распорядительного органа моногорода, документы должны быть прошиты, пронумерованы, скреплены подписью и печатью высшего должностного или уполномоченного лица субъекта Российской Федерации. Одновременно с этим представляется копия Заявки и Приложений к ней на электронном носителе. Сведения, направляемые в электронном и бумажном виде, должны быть идентичны друг другу по составу и содержанию изложенной информации.</w:t>
      </w:r>
    </w:p>
    <w:p w:rsidR="006D331F" w:rsidRPr="00C2279B" w:rsidRDefault="006D331F" w:rsidP="00C2279B">
      <w:pPr>
        <w:spacing w:after="0" w:line="240" w:lineRule="auto"/>
        <w:ind w:firstLine="709"/>
        <w:jc w:val="both"/>
        <w:rPr>
          <w:rFonts w:ascii="Arial" w:eastAsia="Calibri" w:hAnsi="Arial" w:cs="Arial"/>
        </w:rPr>
      </w:pPr>
      <w:r w:rsidRPr="00C2279B">
        <w:rPr>
          <w:rFonts w:ascii="Arial" w:eastAsia="Calibri" w:hAnsi="Arial" w:cs="Arial"/>
        </w:rPr>
        <w:t xml:space="preserve">1.4. В случае представления Заявки только в электронном виде, Заявка </w:t>
      </w:r>
      <w:r w:rsidRPr="00C2279B">
        <w:rPr>
          <w:rFonts w:ascii="Arial" w:eastAsia="Calibri" w:hAnsi="Arial" w:cs="Arial"/>
        </w:rPr>
        <w:br/>
        <w:t>и Приложения №№1.1 - 1.4 к ней должны быть подписаны высшим должностным лицом субъекта Российской Федерации и руководителем исполнительно-распорядительного органа моногорода с использованием усиленной квалифицированной электронной подписи (далее – электронная подпись) в порядке, установленном законодательством Российской Федерации.</w:t>
      </w:r>
    </w:p>
    <w:p w:rsidR="006D331F" w:rsidRPr="00C2279B" w:rsidRDefault="006D331F" w:rsidP="00C2279B">
      <w:pPr>
        <w:spacing w:after="0" w:line="240" w:lineRule="auto"/>
        <w:ind w:firstLine="709"/>
        <w:jc w:val="both"/>
        <w:rPr>
          <w:rFonts w:ascii="Arial" w:eastAsia="Calibri" w:hAnsi="Arial" w:cs="Arial"/>
        </w:rPr>
      </w:pPr>
      <w:r w:rsidRPr="00C2279B">
        <w:rPr>
          <w:rFonts w:ascii="Arial" w:eastAsia="Calibri" w:hAnsi="Arial" w:cs="Arial"/>
        </w:rPr>
        <w:t>1.5. Информация, указанная в Заявке и обосновывающих материалах к ней, должна быть подтверждена копиями соответствующих документов, представленных в бумажном и (или) электронном виде, заверенных уполномоченными лицами субъекта Российской Федерации. Допускается представление копий (скан-образов) подтверждающих документов только в электронном виде при условии их заверения уполномоченными лицами субъекта Российской Федерации с использованием электронной подписи в порядке, установленном законодательством Российской Федерации.</w:t>
      </w:r>
    </w:p>
    <w:p w:rsidR="006D331F" w:rsidRPr="00C2279B" w:rsidRDefault="006D331F" w:rsidP="00C2279B">
      <w:pPr>
        <w:spacing w:after="0" w:line="240" w:lineRule="auto"/>
        <w:ind w:firstLine="709"/>
        <w:jc w:val="both"/>
        <w:rPr>
          <w:rFonts w:ascii="Arial" w:eastAsia="Calibri" w:hAnsi="Arial" w:cs="Arial"/>
        </w:rPr>
      </w:pPr>
      <w:r w:rsidRPr="00C2279B">
        <w:rPr>
          <w:rFonts w:ascii="Arial" w:eastAsia="Calibri" w:hAnsi="Arial" w:cs="Arial"/>
        </w:rPr>
        <w:t>1.6. Заявка и Приложения №№ 1.1 - 1.</w:t>
      </w:r>
      <w:r w:rsidR="00752ECE">
        <w:rPr>
          <w:rFonts w:ascii="Arial" w:eastAsia="Calibri" w:hAnsi="Arial" w:cs="Arial"/>
        </w:rPr>
        <w:t>5</w:t>
      </w:r>
      <w:r w:rsidRPr="00C2279B">
        <w:rPr>
          <w:rFonts w:ascii="Arial" w:eastAsia="Calibri" w:hAnsi="Arial" w:cs="Arial"/>
        </w:rPr>
        <w:t xml:space="preserve"> к ней представляются в Фонд с сопроводительным письмом.</w:t>
      </w:r>
    </w:p>
    <w:p w:rsidR="006D331F" w:rsidRPr="00C2279B" w:rsidRDefault="006D331F" w:rsidP="00C2279B">
      <w:pPr>
        <w:spacing w:after="0" w:line="240" w:lineRule="auto"/>
        <w:ind w:firstLine="709"/>
        <w:jc w:val="both"/>
        <w:rPr>
          <w:rFonts w:ascii="Arial" w:eastAsia="Calibri" w:hAnsi="Arial" w:cs="Arial"/>
        </w:rPr>
      </w:pPr>
      <w:r w:rsidRPr="00C2279B">
        <w:rPr>
          <w:rFonts w:ascii="Arial" w:eastAsia="Calibri" w:hAnsi="Arial" w:cs="Arial"/>
        </w:rPr>
        <w:t>1.7. В случае представления Заявки на бумажном носителе, Приложения №№ 1.1- 1.4 к Заявке нумеруются, прошиваются вместе с Заявкой (с указанием общего количества страниц), скрепляются подписью высшего должностного лица субъекта Российской Федерации или уполномоченного им лица и оттиском гербовой печати.</w:t>
      </w:r>
    </w:p>
    <w:p w:rsidR="006D331F" w:rsidRPr="00C2279B" w:rsidRDefault="006D331F" w:rsidP="00C2279B">
      <w:pPr>
        <w:spacing w:after="0" w:line="240" w:lineRule="auto"/>
        <w:ind w:firstLine="709"/>
        <w:jc w:val="both"/>
        <w:rPr>
          <w:rFonts w:ascii="Arial" w:eastAsia="Calibri" w:hAnsi="Arial" w:cs="Arial"/>
        </w:rPr>
      </w:pPr>
      <w:r w:rsidRPr="00C2279B">
        <w:rPr>
          <w:rFonts w:ascii="Arial" w:eastAsia="Calibri" w:hAnsi="Arial" w:cs="Arial"/>
        </w:rPr>
        <w:t>1.8. В случае представления Заявки и обосновывающих документов в электронном виде, материалы, удостоверенные электронными подписями лиц, указанных в п</w:t>
      </w:r>
      <w:r w:rsidR="00641A0A">
        <w:rPr>
          <w:rFonts w:ascii="Arial" w:eastAsia="Calibri" w:hAnsi="Arial" w:cs="Arial"/>
        </w:rPr>
        <w:t>унктах</w:t>
      </w:r>
      <w:r w:rsidRPr="00C2279B">
        <w:rPr>
          <w:rFonts w:ascii="Arial" w:eastAsia="Calibri" w:hAnsi="Arial" w:cs="Arial"/>
        </w:rPr>
        <w:t>1.4, 1.5, представляются субъектом Российской Федерации на электронном цифровом носителе.</w:t>
      </w:r>
    </w:p>
    <w:p w:rsidR="006D331F" w:rsidRPr="00C2279B" w:rsidRDefault="006D331F" w:rsidP="00C2279B">
      <w:pPr>
        <w:spacing w:after="0" w:line="240" w:lineRule="auto"/>
        <w:ind w:firstLine="709"/>
        <w:jc w:val="both"/>
        <w:rPr>
          <w:rFonts w:ascii="Arial" w:eastAsia="Calibri" w:hAnsi="Arial" w:cs="Arial"/>
        </w:rPr>
      </w:pPr>
      <w:r w:rsidRPr="00C2279B">
        <w:rPr>
          <w:rFonts w:ascii="Arial" w:eastAsia="Calibri" w:hAnsi="Arial" w:cs="Arial"/>
        </w:rPr>
        <w:t>В целях представления обосновывающих документов (Приложение № 1.5 к Заявке) в электронном виде рекомендуется упаковать их в архивные файлы (в формате *.zip, *.rar или подобных форматов) и подписать каждый архивный файл отсоединенной электронной подписью уполномоченного лица.</w:t>
      </w:r>
    </w:p>
    <w:p w:rsidR="006D331F" w:rsidRPr="00C2279B" w:rsidRDefault="006D331F" w:rsidP="00C2279B">
      <w:pPr>
        <w:spacing w:after="0" w:line="240" w:lineRule="auto"/>
        <w:ind w:firstLine="709"/>
        <w:jc w:val="both"/>
        <w:rPr>
          <w:rFonts w:ascii="Arial" w:eastAsia="Calibri" w:hAnsi="Arial" w:cs="Arial"/>
        </w:rPr>
      </w:pPr>
      <w:r w:rsidRPr="00C2279B">
        <w:rPr>
          <w:rFonts w:ascii="Arial" w:eastAsia="Calibri" w:hAnsi="Arial" w:cs="Arial"/>
        </w:rPr>
        <w:t xml:space="preserve">В случае представления части обосновывающих документов Приложения № </w:t>
      </w:r>
      <w:r w:rsidR="00E368AA" w:rsidRPr="00C2279B">
        <w:rPr>
          <w:rFonts w:ascii="Arial" w:eastAsia="Calibri" w:hAnsi="Arial" w:cs="Arial"/>
        </w:rPr>
        <w:t>1.</w:t>
      </w:r>
      <w:r w:rsidRPr="00C2279B">
        <w:rPr>
          <w:rFonts w:ascii="Arial" w:eastAsia="Calibri" w:hAnsi="Arial" w:cs="Arial"/>
        </w:rPr>
        <w:t>5 в бумажном виде, а другой его части обосновывающих документов (удостоверенных электронными подписями надлежаще уполномоченных лиц) в электронном виде документы формируются в отдельные пронумерованные тома Приложения № 1.5.</w:t>
      </w:r>
    </w:p>
    <w:p w:rsidR="006D331F" w:rsidRPr="00C2279B" w:rsidRDefault="006D331F" w:rsidP="00C2279B">
      <w:pPr>
        <w:spacing w:after="0" w:line="240" w:lineRule="auto"/>
        <w:ind w:firstLine="709"/>
        <w:jc w:val="both"/>
        <w:rPr>
          <w:rFonts w:ascii="Arial" w:eastAsia="Calibri" w:hAnsi="Arial" w:cs="Arial"/>
        </w:rPr>
      </w:pPr>
      <w:r w:rsidRPr="00C2279B">
        <w:rPr>
          <w:rFonts w:ascii="Arial" w:eastAsia="Calibri" w:hAnsi="Arial" w:cs="Arial"/>
        </w:rPr>
        <w:t>1.9. Тексты нормативных правовых актов субъектов Российской Федерации и муниципальных образований, направляемые в составе Приложений к Заявке, представляются в редакции, действующей на дату подачи Заявки.</w:t>
      </w:r>
    </w:p>
    <w:p w:rsidR="006D331F" w:rsidRPr="00C2279B" w:rsidRDefault="006D331F" w:rsidP="00C2279B">
      <w:pPr>
        <w:spacing w:after="0" w:line="240" w:lineRule="auto"/>
        <w:ind w:firstLine="709"/>
        <w:jc w:val="both"/>
        <w:rPr>
          <w:rFonts w:ascii="Arial" w:eastAsia="Calibri" w:hAnsi="Arial" w:cs="Arial"/>
        </w:rPr>
      </w:pPr>
      <w:r w:rsidRPr="00C2279B">
        <w:rPr>
          <w:rFonts w:ascii="Arial" w:eastAsia="Calibri" w:hAnsi="Arial" w:cs="Arial"/>
        </w:rPr>
        <w:t>1.10. Для упрощения обработки Фондом Заявки и обосновывающих документов (Приложение № 1.5 к Заявке) субъектам Российской Федерации требуется дополнительно представлять табличные и текстовые материалы в формате *</w:t>
      </w:r>
      <w:r w:rsidRPr="00C2279B">
        <w:rPr>
          <w:rFonts w:ascii="Arial" w:eastAsia="Calibri" w:hAnsi="Arial" w:cs="Arial"/>
          <w:lang w:val="en-US"/>
        </w:rPr>
        <w:t>pdf</w:t>
      </w:r>
      <w:r w:rsidRPr="00C2279B">
        <w:rPr>
          <w:rFonts w:ascii="Arial" w:eastAsia="Calibri" w:hAnsi="Arial" w:cs="Arial"/>
        </w:rPr>
        <w:t xml:space="preserve"> (Portable Document Format), *.</w:t>
      </w:r>
      <w:r w:rsidRPr="00C2279B">
        <w:rPr>
          <w:rFonts w:ascii="Arial" w:eastAsia="Calibri" w:hAnsi="Arial" w:cs="Arial"/>
          <w:lang w:val="en-US"/>
        </w:rPr>
        <w:t>rtf</w:t>
      </w:r>
      <w:r w:rsidRPr="00C2279B">
        <w:rPr>
          <w:rFonts w:ascii="Arial" w:eastAsia="Calibri" w:hAnsi="Arial" w:cs="Arial"/>
        </w:rPr>
        <w:t xml:space="preserve"> (Rich Text Format), *.</w:t>
      </w:r>
      <w:r w:rsidRPr="00C2279B">
        <w:rPr>
          <w:rFonts w:ascii="Arial" w:eastAsia="Calibri" w:hAnsi="Arial" w:cs="Arial"/>
          <w:lang w:val="en-US"/>
        </w:rPr>
        <w:t>doc</w:t>
      </w:r>
      <w:r w:rsidRPr="00C2279B">
        <w:rPr>
          <w:rFonts w:ascii="Arial" w:eastAsia="Calibri" w:hAnsi="Arial" w:cs="Arial"/>
        </w:rPr>
        <w:t xml:space="preserve"> (</w:t>
      </w:r>
      <w:r w:rsidRPr="00C2279B">
        <w:rPr>
          <w:rFonts w:ascii="Arial" w:eastAsia="Calibri" w:hAnsi="Arial" w:cs="Arial"/>
          <w:lang w:val="en-US"/>
        </w:rPr>
        <w:t>MS</w:t>
      </w:r>
      <w:r w:rsidRPr="00C2279B">
        <w:rPr>
          <w:rFonts w:ascii="Arial" w:eastAsia="Calibri" w:hAnsi="Arial" w:cs="Arial"/>
        </w:rPr>
        <w:t> </w:t>
      </w:r>
      <w:r w:rsidRPr="00C2279B">
        <w:rPr>
          <w:rFonts w:ascii="Arial" w:eastAsia="Calibri" w:hAnsi="Arial" w:cs="Arial"/>
          <w:lang w:val="en-US"/>
        </w:rPr>
        <w:t>Word</w:t>
      </w:r>
      <w:r w:rsidRPr="00C2279B">
        <w:rPr>
          <w:rFonts w:ascii="Arial" w:eastAsia="Calibri" w:hAnsi="Arial" w:cs="Arial"/>
        </w:rPr>
        <w:t>), *.</w:t>
      </w:r>
      <w:r w:rsidRPr="00C2279B">
        <w:rPr>
          <w:rFonts w:ascii="Arial" w:eastAsia="Calibri" w:hAnsi="Arial" w:cs="Arial"/>
          <w:lang w:val="en-US"/>
        </w:rPr>
        <w:t>xls</w:t>
      </w:r>
      <w:r w:rsidRPr="00C2279B">
        <w:rPr>
          <w:rFonts w:ascii="Arial" w:eastAsia="Calibri" w:hAnsi="Arial" w:cs="Arial"/>
        </w:rPr>
        <w:t xml:space="preserve"> (</w:t>
      </w:r>
      <w:r w:rsidRPr="00C2279B">
        <w:rPr>
          <w:rFonts w:ascii="Arial" w:eastAsia="Calibri" w:hAnsi="Arial" w:cs="Arial"/>
          <w:lang w:val="en-US"/>
        </w:rPr>
        <w:t>MS</w:t>
      </w:r>
      <w:r w:rsidRPr="00C2279B">
        <w:rPr>
          <w:rFonts w:ascii="Arial" w:eastAsia="Calibri" w:hAnsi="Arial" w:cs="Arial"/>
        </w:rPr>
        <w:t xml:space="preserve"> </w:t>
      </w:r>
      <w:r w:rsidRPr="00C2279B">
        <w:rPr>
          <w:rFonts w:ascii="Arial" w:eastAsia="Calibri" w:hAnsi="Arial" w:cs="Arial"/>
          <w:lang w:val="en-US"/>
        </w:rPr>
        <w:t>Excel</w:t>
      </w:r>
      <w:r w:rsidRPr="00C2279B">
        <w:rPr>
          <w:rFonts w:ascii="Arial" w:eastAsia="Calibri" w:hAnsi="Arial" w:cs="Arial"/>
        </w:rPr>
        <w:t xml:space="preserve">). Для осуществления проверки </w:t>
      </w:r>
      <w:r w:rsidRPr="00C2279B">
        <w:rPr>
          <w:rFonts w:ascii="Arial" w:eastAsia="Calibri" w:hAnsi="Arial" w:cs="Arial"/>
        </w:rPr>
        <w:lastRenderedPageBreak/>
        <w:t>объемов работ и порядка применения сметных норм обязательно представление чертежей в совместимых с системами автоматизированного проектирования и черчения форматах (*.</w:t>
      </w:r>
      <w:r w:rsidRPr="00C2279B">
        <w:rPr>
          <w:rFonts w:ascii="Arial" w:eastAsia="Calibri" w:hAnsi="Arial" w:cs="Arial"/>
          <w:lang w:val="en-US"/>
        </w:rPr>
        <w:t>dwg</w:t>
      </w:r>
      <w:r w:rsidRPr="00C2279B">
        <w:rPr>
          <w:rFonts w:ascii="Arial" w:eastAsia="Calibri" w:hAnsi="Arial" w:cs="Arial"/>
        </w:rPr>
        <w:t xml:space="preserve">), сметной документации в формате, совместимом с ПП «Гранд – Смета». </w:t>
      </w:r>
    </w:p>
    <w:p w:rsidR="006D331F" w:rsidRPr="00C2279B" w:rsidRDefault="006D331F" w:rsidP="00C2279B">
      <w:pPr>
        <w:spacing w:after="0" w:line="240" w:lineRule="auto"/>
        <w:ind w:firstLine="709"/>
        <w:jc w:val="both"/>
        <w:rPr>
          <w:rFonts w:ascii="Arial" w:eastAsia="Calibri" w:hAnsi="Arial" w:cs="Arial"/>
        </w:rPr>
      </w:pPr>
      <w:r w:rsidRPr="00C2279B">
        <w:rPr>
          <w:rFonts w:ascii="Arial" w:eastAsia="Calibri" w:hAnsi="Arial" w:cs="Arial"/>
        </w:rPr>
        <w:t>1.11. Заверение копий документов, представляемых в Фонд в бумажном или электронном виде в составе Приложения № 1.5 к Заявке, осуществляется высшим или уполномоченным должностным лицом субъекта Российской Федерации. При этом в составе комплекта документов необходимо представить оригинал соответствующей доверенности или заверенную копию документа, в соответствии с которым должностное лицо наделено соответствующими полномочиями.</w:t>
      </w:r>
    </w:p>
    <w:p w:rsidR="006D331F" w:rsidRPr="00C2279B" w:rsidRDefault="006D331F" w:rsidP="00C2279B">
      <w:pPr>
        <w:spacing w:after="0" w:line="240" w:lineRule="auto"/>
        <w:ind w:firstLine="709"/>
        <w:jc w:val="both"/>
        <w:rPr>
          <w:rFonts w:ascii="Arial" w:eastAsia="Calibri" w:hAnsi="Arial" w:cs="Arial"/>
        </w:rPr>
      </w:pPr>
      <w:r w:rsidRPr="00C2279B">
        <w:rPr>
          <w:rFonts w:ascii="Arial" w:eastAsia="Calibri" w:hAnsi="Arial" w:cs="Arial"/>
        </w:rPr>
        <w:t>1.12. При подготовке Заявки и обосновывающих материалов к Заявке все стоимостные показатели объектов инфраструктуры указываются в рублях с указанием копеек.</w:t>
      </w:r>
    </w:p>
    <w:p w:rsidR="006D331F" w:rsidRPr="00C2279B" w:rsidRDefault="006D331F" w:rsidP="00C2279B">
      <w:pPr>
        <w:spacing w:after="0" w:line="240" w:lineRule="auto"/>
        <w:ind w:firstLine="709"/>
        <w:jc w:val="both"/>
        <w:rPr>
          <w:rFonts w:ascii="Arial" w:eastAsia="Calibri" w:hAnsi="Arial" w:cs="Arial"/>
        </w:rPr>
      </w:pPr>
      <w:r w:rsidRPr="00C2279B">
        <w:rPr>
          <w:rFonts w:ascii="Arial" w:eastAsia="Calibri" w:hAnsi="Arial" w:cs="Arial"/>
        </w:rPr>
        <w:t>1.13. При подготовке Заявки все стоимостные показатели по инвестиционным проектам, включая объем инвестиций, указываются в тыс. рублей.</w:t>
      </w:r>
    </w:p>
    <w:p w:rsidR="006D331F" w:rsidRPr="00C2279B" w:rsidRDefault="006D331F" w:rsidP="00C2279B">
      <w:pPr>
        <w:spacing w:after="0" w:line="240" w:lineRule="auto"/>
        <w:ind w:firstLine="709"/>
        <w:jc w:val="both"/>
        <w:rPr>
          <w:rFonts w:ascii="Arial" w:eastAsia="Calibri" w:hAnsi="Arial" w:cs="Arial"/>
        </w:rPr>
      </w:pPr>
      <w:r w:rsidRPr="00C2279B">
        <w:rPr>
          <w:rFonts w:ascii="Arial" w:eastAsia="Calibri" w:hAnsi="Arial" w:cs="Arial"/>
        </w:rPr>
        <w:t xml:space="preserve">1.14. При подготовке Заявки и формировании перечня инвестиционных проектов необходимо руководствоваться положениями постановления Правительства Российской Федерации от 11.11.2014 № 1186 «О предоставлении из федерального бюджета субсидии некоммерческой организации «Фонд развития моногородов» (в редакции, действующей на дату подачи Заявки). </w:t>
      </w:r>
    </w:p>
    <w:p w:rsidR="00C2279B" w:rsidRDefault="00C2279B">
      <w:pPr>
        <w:spacing w:after="200" w:line="276" w:lineRule="auto"/>
        <w:rPr>
          <w:rFonts w:ascii="Arial" w:eastAsia="Calibri" w:hAnsi="Arial" w:cs="Arial"/>
        </w:rPr>
      </w:pPr>
      <w:bookmarkStart w:id="12" w:name="_Toc883669"/>
      <w:r>
        <w:rPr>
          <w:rFonts w:ascii="Arial" w:eastAsia="Calibri" w:hAnsi="Arial" w:cs="Arial"/>
        </w:rPr>
        <w:br w:type="page"/>
      </w:r>
    </w:p>
    <w:p w:rsidR="006D331F" w:rsidRPr="005B2A52" w:rsidRDefault="006D331F" w:rsidP="005B2A52">
      <w:pPr>
        <w:pStyle w:val="1"/>
        <w:rPr>
          <w:rFonts w:ascii="Arial" w:eastAsia="Calibri" w:hAnsi="Arial" w:cs="Arial"/>
          <w:b/>
          <w:color w:val="auto"/>
          <w:sz w:val="22"/>
          <w:szCs w:val="22"/>
        </w:rPr>
      </w:pPr>
      <w:bookmarkStart w:id="13" w:name="_Toc42080371"/>
      <w:r w:rsidRPr="005B2A52">
        <w:rPr>
          <w:rFonts w:ascii="Arial" w:eastAsia="Calibri" w:hAnsi="Arial" w:cs="Arial"/>
          <w:b/>
          <w:color w:val="auto"/>
          <w:sz w:val="22"/>
          <w:szCs w:val="22"/>
        </w:rPr>
        <w:lastRenderedPageBreak/>
        <w:t>3. Форма Приложений к Заявке №1.</w:t>
      </w:r>
      <w:bookmarkEnd w:id="13"/>
    </w:p>
    <w:p w:rsidR="006D331F" w:rsidRPr="00C2279B" w:rsidRDefault="006D331F" w:rsidP="00C2279B">
      <w:pPr>
        <w:pStyle w:val="2"/>
        <w:spacing w:line="240" w:lineRule="auto"/>
        <w:jc w:val="both"/>
        <w:rPr>
          <w:rFonts w:ascii="Arial" w:eastAsia="Calibri" w:hAnsi="Arial" w:cs="Arial"/>
          <w:b/>
          <w:color w:val="auto"/>
          <w:sz w:val="22"/>
          <w:szCs w:val="22"/>
        </w:rPr>
      </w:pPr>
      <w:bookmarkStart w:id="14" w:name="_Toc42080372"/>
      <w:r w:rsidRPr="00C2279B">
        <w:rPr>
          <w:rFonts w:ascii="Arial" w:eastAsia="Calibri" w:hAnsi="Arial" w:cs="Arial"/>
          <w:b/>
          <w:color w:val="auto"/>
          <w:sz w:val="22"/>
          <w:szCs w:val="22"/>
        </w:rPr>
        <w:t>3.1. Приложение № 1.1 к Заявке №1</w:t>
      </w:r>
      <w:r w:rsidRPr="00C2279B">
        <w:rPr>
          <w:rFonts w:ascii="Arial" w:eastAsia="Calibri" w:hAnsi="Arial" w:cs="Arial"/>
          <w:color w:val="auto"/>
          <w:sz w:val="22"/>
          <w:szCs w:val="22"/>
        </w:rPr>
        <w:t xml:space="preserve"> </w:t>
      </w:r>
      <w:r w:rsidRPr="00C2279B">
        <w:rPr>
          <w:rFonts w:ascii="Arial" w:eastAsia="Calibri" w:hAnsi="Arial" w:cs="Arial"/>
          <w:b/>
          <w:color w:val="auto"/>
          <w:sz w:val="22"/>
          <w:szCs w:val="22"/>
        </w:rPr>
        <w:t>«Сведения о земельных участках (территории), необходимых для реализации инвестиционных проектов, а также о земельных участках, на которых планируется строительство и (или) реконс</w:t>
      </w:r>
      <w:r w:rsidR="00D9694E" w:rsidRPr="00C2279B">
        <w:rPr>
          <w:rFonts w:ascii="Arial" w:eastAsia="Calibri" w:hAnsi="Arial" w:cs="Arial"/>
          <w:b/>
          <w:color w:val="auto"/>
          <w:sz w:val="22"/>
          <w:szCs w:val="22"/>
        </w:rPr>
        <w:t>трукция объектов инфраструктуры</w:t>
      </w:r>
      <w:r w:rsidRPr="00C2279B">
        <w:rPr>
          <w:rFonts w:ascii="Arial" w:eastAsia="Calibri" w:hAnsi="Arial" w:cs="Arial"/>
          <w:b/>
          <w:color w:val="auto"/>
          <w:sz w:val="22"/>
          <w:szCs w:val="22"/>
        </w:rPr>
        <w:t>»</w:t>
      </w:r>
      <w:bookmarkEnd w:id="14"/>
    </w:p>
    <w:p w:rsidR="006D331F" w:rsidRPr="00C2279B" w:rsidRDefault="006D331F" w:rsidP="00C2279B">
      <w:pPr>
        <w:spacing w:after="0" w:line="240" w:lineRule="auto"/>
        <w:rPr>
          <w:rFonts w:ascii="Arial" w:hAnsi="Arial" w:cs="Arial"/>
        </w:rPr>
      </w:pPr>
    </w:p>
    <w:p w:rsidR="00C75886" w:rsidRPr="00C2279B" w:rsidRDefault="00C75886" w:rsidP="00C2279B">
      <w:pPr>
        <w:spacing w:after="0" w:line="240" w:lineRule="auto"/>
        <w:ind w:left="5387" w:right="-143"/>
        <w:jc w:val="both"/>
        <w:rPr>
          <w:rFonts w:ascii="Arial" w:eastAsia="Calibri" w:hAnsi="Arial" w:cs="Arial"/>
        </w:rPr>
      </w:pPr>
      <w:r w:rsidRPr="00C2279B">
        <w:rPr>
          <w:rFonts w:ascii="Arial" w:eastAsia="Calibri" w:hAnsi="Arial" w:cs="Arial"/>
        </w:rPr>
        <w:t xml:space="preserve">Приложение № 1.1 </w:t>
      </w:r>
    </w:p>
    <w:p w:rsidR="00C75886" w:rsidRPr="00C2279B" w:rsidRDefault="00C75886" w:rsidP="00C2279B">
      <w:pPr>
        <w:spacing w:after="0" w:line="240" w:lineRule="auto"/>
        <w:ind w:left="5387" w:right="-143"/>
        <w:jc w:val="both"/>
        <w:rPr>
          <w:rFonts w:ascii="Arial" w:eastAsia="Calibri" w:hAnsi="Arial" w:cs="Arial"/>
        </w:rPr>
      </w:pPr>
      <w:r w:rsidRPr="00C2279B">
        <w:rPr>
          <w:rFonts w:ascii="Arial" w:eastAsia="Calibri" w:hAnsi="Arial" w:cs="Arial"/>
        </w:rPr>
        <w:t>к Заявке №1 на софинансирование расходов бюджета (субъект Российской Федерации) и (или) бюджета (муниципальное образование Российской Федерации) в целях реализации мероприятий по строительству и (или) реконструкции объектов инфраструктуры,</w:t>
      </w:r>
    </w:p>
    <w:p w:rsidR="00C75886" w:rsidRPr="00C2279B" w:rsidRDefault="00C75886" w:rsidP="00C2279B">
      <w:pPr>
        <w:spacing w:after="0" w:line="240" w:lineRule="auto"/>
        <w:ind w:left="5387" w:right="-143"/>
        <w:jc w:val="both"/>
        <w:rPr>
          <w:rFonts w:ascii="Arial" w:eastAsia="Calibri" w:hAnsi="Arial" w:cs="Arial"/>
        </w:rPr>
      </w:pPr>
      <w:r w:rsidRPr="00C2279B">
        <w:rPr>
          <w:rFonts w:ascii="Arial" w:eastAsia="Calibri" w:hAnsi="Arial" w:cs="Arial"/>
        </w:rPr>
        <w:t>необходимых для осуществления инвестиционных проектов инициаторами инвестиционных проектов</w:t>
      </w:r>
    </w:p>
    <w:p w:rsidR="00C75886" w:rsidRPr="00C2279B" w:rsidRDefault="00C75886" w:rsidP="00C2279B">
      <w:pPr>
        <w:spacing w:after="0" w:line="240" w:lineRule="auto"/>
        <w:ind w:left="5387" w:right="-143"/>
        <w:jc w:val="both"/>
        <w:rPr>
          <w:rFonts w:ascii="Arial" w:eastAsia="Calibri" w:hAnsi="Arial" w:cs="Arial"/>
          <w:b/>
        </w:rPr>
      </w:pPr>
      <w:r w:rsidRPr="00C2279B">
        <w:rPr>
          <w:rFonts w:ascii="Arial" w:eastAsia="Calibri" w:hAnsi="Arial" w:cs="Arial"/>
        </w:rPr>
        <w:t>в моногороде _________________</w:t>
      </w:r>
    </w:p>
    <w:p w:rsidR="006D331F" w:rsidRPr="00C2279B" w:rsidRDefault="006D331F" w:rsidP="00C2279B">
      <w:pPr>
        <w:spacing w:after="0" w:line="240" w:lineRule="auto"/>
        <w:jc w:val="center"/>
        <w:rPr>
          <w:rFonts w:ascii="Arial" w:eastAsia="Calibri" w:hAnsi="Arial" w:cs="Arial"/>
          <w:b/>
        </w:rPr>
      </w:pPr>
    </w:p>
    <w:p w:rsidR="006D331F" w:rsidRPr="00C2279B" w:rsidRDefault="006D331F" w:rsidP="00C2279B">
      <w:pPr>
        <w:spacing w:before="360" w:after="0" w:line="240" w:lineRule="auto"/>
        <w:jc w:val="both"/>
        <w:rPr>
          <w:rFonts w:ascii="Arial" w:eastAsia="Calibri" w:hAnsi="Arial" w:cs="Arial"/>
          <w:b/>
        </w:rPr>
      </w:pPr>
      <w:r w:rsidRPr="00C2279B">
        <w:rPr>
          <w:rFonts w:ascii="Arial" w:eastAsia="Calibri" w:hAnsi="Arial" w:cs="Arial"/>
          <w:b/>
        </w:rPr>
        <w:t xml:space="preserve">Сведения о земельных участках (территории), необходимых для реализации инвестиционных проектов, а также земельных участках, на которых планируется строительство и (или) реконструкция объектов инфраструктуры </w:t>
      </w:r>
    </w:p>
    <w:p w:rsidR="006D331F" w:rsidRPr="00C2279B" w:rsidRDefault="006D331F" w:rsidP="00C2279B">
      <w:pPr>
        <w:spacing w:before="360" w:after="0" w:line="240" w:lineRule="auto"/>
        <w:jc w:val="both"/>
        <w:rPr>
          <w:rFonts w:ascii="Arial" w:eastAsia="Calibri" w:hAnsi="Arial" w:cs="Arial"/>
        </w:rPr>
      </w:pPr>
      <w:r w:rsidRPr="00C2279B">
        <w:rPr>
          <w:rFonts w:ascii="Arial" w:eastAsia="Calibri" w:hAnsi="Arial" w:cs="Arial"/>
        </w:rPr>
        <w:t>Содержание документа:</w:t>
      </w:r>
    </w:p>
    <w:p w:rsidR="006D331F" w:rsidRPr="00C2279B" w:rsidRDefault="006D331F" w:rsidP="00C2279B">
      <w:pPr>
        <w:numPr>
          <w:ilvl w:val="0"/>
          <w:numId w:val="3"/>
        </w:numPr>
        <w:spacing w:before="120" w:after="0" w:line="240" w:lineRule="auto"/>
        <w:ind w:left="0" w:firstLine="709"/>
        <w:jc w:val="both"/>
        <w:rPr>
          <w:rFonts w:ascii="Arial" w:eastAsia="Calibri" w:hAnsi="Arial" w:cs="Arial"/>
          <w:b/>
        </w:rPr>
      </w:pPr>
      <w:r w:rsidRPr="00C2279B">
        <w:rPr>
          <w:rFonts w:ascii="Arial" w:eastAsia="Calibri" w:hAnsi="Arial" w:cs="Arial"/>
          <w:b/>
        </w:rPr>
        <w:t>Сведения о земельных участках, необходимых для реализации инвестиционных проектов:</w:t>
      </w:r>
    </w:p>
    <w:p w:rsidR="006D331F" w:rsidRPr="00C2279B" w:rsidRDefault="006D331F" w:rsidP="00C2279B">
      <w:pPr>
        <w:numPr>
          <w:ilvl w:val="1"/>
          <w:numId w:val="3"/>
        </w:numPr>
        <w:spacing w:before="120" w:after="0" w:line="240" w:lineRule="auto"/>
        <w:ind w:left="0" w:firstLine="709"/>
        <w:contextualSpacing/>
        <w:jc w:val="both"/>
        <w:rPr>
          <w:rFonts w:ascii="Arial" w:eastAsia="Calibri" w:hAnsi="Arial" w:cs="Arial"/>
          <w:u w:val="single"/>
        </w:rPr>
      </w:pPr>
      <w:r w:rsidRPr="00C2279B">
        <w:rPr>
          <w:rFonts w:ascii="Arial" w:eastAsia="Calibri" w:hAnsi="Arial" w:cs="Arial"/>
        </w:rPr>
        <w:t>Сведения о принадлежности участка территории, состоящего из одного или нескольких земельных участков, к территории моногорода.</w:t>
      </w:r>
    </w:p>
    <w:p w:rsidR="006D331F" w:rsidRPr="00C2279B" w:rsidRDefault="006D331F" w:rsidP="00C2279B">
      <w:pPr>
        <w:spacing w:before="120" w:after="0" w:line="240" w:lineRule="auto"/>
        <w:ind w:firstLine="709"/>
        <w:jc w:val="both"/>
        <w:rPr>
          <w:rFonts w:ascii="Arial" w:eastAsia="Calibri" w:hAnsi="Arial" w:cs="Arial"/>
          <w:i/>
        </w:rPr>
      </w:pPr>
      <w:r w:rsidRPr="00C2279B">
        <w:rPr>
          <w:rFonts w:ascii="Arial" w:eastAsia="Calibri" w:hAnsi="Arial" w:cs="Arial"/>
          <w:i/>
        </w:rPr>
        <w:t>Описывается и подтверждается принадлежность земельных участков, на которых планируется реализация инвестиционных проектов к территории (границам) моногорода.</w:t>
      </w:r>
    </w:p>
    <w:p w:rsidR="006D331F" w:rsidRPr="00C2279B" w:rsidRDefault="006D331F" w:rsidP="00C2279B">
      <w:pPr>
        <w:spacing w:before="120" w:after="0" w:line="240" w:lineRule="auto"/>
        <w:ind w:firstLine="709"/>
        <w:jc w:val="both"/>
        <w:rPr>
          <w:rFonts w:ascii="Arial" w:eastAsia="Calibri" w:hAnsi="Arial" w:cs="Arial"/>
        </w:rPr>
      </w:pPr>
      <w:r w:rsidRPr="00C2279B">
        <w:rPr>
          <w:rFonts w:ascii="Arial" w:eastAsia="Calibri" w:hAnsi="Arial" w:cs="Arial"/>
          <w:i/>
        </w:rPr>
        <w:t>В случае, когда участок территории расположен на прилегающих к границам моногорода участках территории, находится в границах промышленного технопарка, промышленного, индустриального, технологического, агропромышленного парка - представляются документы, подтверждающие включение рассматриваемого участка, расположенного на прилегающих к границам моногорода участках территории, в границы территории промышленного технопарка, промышленного, индустриального, технологического, агропромышленного парка.</w:t>
      </w:r>
    </w:p>
    <w:p w:rsidR="006D331F" w:rsidRPr="00C2279B" w:rsidRDefault="006D331F" w:rsidP="00C2279B">
      <w:pPr>
        <w:numPr>
          <w:ilvl w:val="1"/>
          <w:numId w:val="3"/>
        </w:numPr>
        <w:spacing w:before="120" w:after="0" w:line="240" w:lineRule="auto"/>
        <w:ind w:left="0" w:firstLine="709"/>
        <w:contextualSpacing/>
        <w:jc w:val="both"/>
        <w:rPr>
          <w:rFonts w:ascii="Arial" w:eastAsia="Calibri" w:hAnsi="Arial" w:cs="Arial"/>
        </w:rPr>
      </w:pPr>
      <w:r w:rsidRPr="00C2279B">
        <w:rPr>
          <w:rFonts w:ascii="Arial" w:eastAsia="Calibri" w:hAnsi="Arial" w:cs="Arial"/>
        </w:rPr>
        <w:t xml:space="preserve"> Информация о видах разрешенного использования земельных участков, в том числе подлежащих образованию, об отнесении части земельных участков к охранным зонам, о собственниках земельных участков, форме собственности, условиях владения, о наличии (отсутствии) обременений, иных ограничений</w:t>
      </w:r>
      <w:r w:rsidR="00E671B5" w:rsidRPr="00E671B5">
        <w:rPr>
          <w:rFonts w:ascii="Arial" w:eastAsia="Calibri" w:hAnsi="Arial" w:cs="Arial"/>
        </w:rPr>
        <w:t>, о наличии и основных характеристиках всех объектов капитального строительства, расположенных на указанных земельных участках, включая объекты, необходимые для реализации инвестиционного проекта</w:t>
      </w:r>
      <w:r w:rsidR="00E671B5">
        <w:rPr>
          <w:rFonts w:ascii="Arial" w:eastAsia="Calibri" w:hAnsi="Arial" w:cs="Arial"/>
        </w:rPr>
        <w:t xml:space="preserve"> </w:t>
      </w:r>
      <w:r w:rsidRPr="00C2279B">
        <w:rPr>
          <w:rFonts w:ascii="Arial" w:eastAsia="Calibri" w:hAnsi="Arial" w:cs="Arial"/>
        </w:rPr>
        <w:t>(представляется по форме Таблицы 1 к Приложению № 1.1).</w:t>
      </w:r>
    </w:p>
    <w:p w:rsidR="006D331F" w:rsidRPr="00C2279B" w:rsidRDefault="006D331F" w:rsidP="00C2279B">
      <w:pPr>
        <w:spacing w:before="120" w:after="0" w:line="240" w:lineRule="auto"/>
        <w:ind w:firstLine="710"/>
        <w:jc w:val="both"/>
        <w:rPr>
          <w:rFonts w:ascii="Arial" w:eastAsia="Calibri" w:hAnsi="Arial" w:cs="Arial"/>
          <w:i/>
        </w:rPr>
      </w:pPr>
      <w:r w:rsidRPr="00C2279B">
        <w:rPr>
          <w:rFonts w:ascii="Arial" w:eastAsia="Calibri" w:hAnsi="Arial" w:cs="Arial"/>
          <w:i/>
        </w:rPr>
        <w:t>В случае, если на дату подачи Заявки земельные участки, необходимые для реализации заявленных инвестиционных проектов, не сформированы и (или) права инициатора инвестиционного проекта на данные земельные участки</w:t>
      </w:r>
      <w:r w:rsidR="00E671B5" w:rsidRPr="00E671B5">
        <w:rPr>
          <w:rFonts w:ascii="Arial" w:eastAsia="Calibri" w:hAnsi="Arial" w:cs="Arial"/>
          <w:i/>
        </w:rPr>
        <w:t>, а также на объекты капитального строительства, необходимые для реализации указанных инвестиционных проектов,</w:t>
      </w:r>
      <w:r w:rsidRPr="00C2279B">
        <w:rPr>
          <w:rFonts w:ascii="Arial" w:eastAsia="Calibri" w:hAnsi="Arial" w:cs="Arial"/>
          <w:i/>
        </w:rPr>
        <w:t xml:space="preserve"> не зарегистрированы, необходимые обременения не сняты, вопросы ограничения прав не урегулированы, в составе обосновывающих материалов к Приложению № 1.1 к Заявке, представляется план мероприятий («дорожная карта») по реализации указанных мероприятий, утвержденный высшим должностным лицом </w:t>
      </w:r>
      <w:r w:rsidRPr="00C2279B">
        <w:rPr>
          <w:rFonts w:ascii="Arial" w:eastAsia="Calibri" w:hAnsi="Arial" w:cs="Arial"/>
          <w:i/>
        </w:rPr>
        <w:lastRenderedPageBreak/>
        <w:t>субъекта Российской Федерации, содержащий плановые сроки и результаты проведения мероприятий (с указанием обосновывающих документов).</w:t>
      </w:r>
    </w:p>
    <w:p w:rsidR="00AB04CC" w:rsidRPr="00C2279B" w:rsidRDefault="00AB04CC" w:rsidP="00C2279B">
      <w:pPr>
        <w:spacing w:before="120" w:after="0" w:line="240" w:lineRule="auto"/>
        <w:ind w:firstLine="851"/>
        <w:jc w:val="both"/>
        <w:rPr>
          <w:rFonts w:ascii="Arial" w:hAnsi="Arial" w:cs="Arial"/>
          <w:i/>
        </w:rPr>
      </w:pPr>
      <w:r w:rsidRPr="00C2279B">
        <w:rPr>
          <w:rFonts w:ascii="Arial" w:hAnsi="Arial" w:cs="Arial"/>
          <w:i/>
        </w:rPr>
        <w:t xml:space="preserve">При представлении плана мероприятий («дорожной карты») </w:t>
      </w:r>
      <w:r w:rsidRPr="00C2279B">
        <w:rPr>
          <w:rFonts w:ascii="Arial" w:hAnsi="Arial" w:cs="Arial"/>
          <w:i/>
        </w:rPr>
        <w:br/>
        <w:t>необходимо обеспечить взаимное соответствие информации в «дорожной карте» и информации, указанной в Таблице 1 к Приложению № 1.1.</w:t>
      </w:r>
    </w:p>
    <w:p w:rsidR="006D331F" w:rsidRPr="00C2279B" w:rsidRDefault="006D331F" w:rsidP="00C2279B">
      <w:pPr>
        <w:numPr>
          <w:ilvl w:val="0"/>
          <w:numId w:val="3"/>
        </w:numPr>
        <w:spacing w:before="360" w:after="0" w:line="240" w:lineRule="auto"/>
        <w:ind w:left="0" w:firstLine="709"/>
        <w:jc w:val="both"/>
        <w:rPr>
          <w:rFonts w:ascii="Arial" w:eastAsia="Calibri" w:hAnsi="Arial" w:cs="Arial"/>
          <w:b/>
        </w:rPr>
      </w:pPr>
      <w:r w:rsidRPr="00C2279B">
        <w:rPr>
          <w:rFonts w:ascii="Arial" w:eastAsia="Calibri" w:hAnsi="Arial" w:cs="Arial"/>
          <w:b/>
        </w:rPr>
        <w:t>Сведения в отношении земельных участков, необходимых для строительства и (или) реконструкции объектов инфраструктуры:</w:t>
      </w:r>
    </w:p>
    <w:p w:rsidR="006D331F" w:rsidRPr="00C2279B" w:rsidRDefault="006D331F" w:rsidP="00C2279B">
      <w:pPr>
        <w:numPr>
          <w:ilvl w:val="1"/>
          <w:numId w:val="4"/>
        </w:numPr>
        <w:autoSpaceDE w:val="0"/>
        <w:autoSpaceDN w:val="0"/>
        <w:adjustRightInd w:val="0"/>
        <w:spacing w:before="120" w:after="0" w:line="240" w:lineRule="auto"/>
        <w:ind w:left="0" w:firstLine="709"/>
        <w:contextualSpacing/>
        <w:jc w:val="both"/>
        <w:rPr>
          <w:rFonts w:ascii="Arial" w:eastAsia="Calibri" w:hAnsi="Arial" w:cs="Arial"/>
        </w:rPr>
      </w:pPr>
      <w:r w:rsidRPr="00C2279B">
        <w:rPr>
          <w:rFonts w:ascii="Arial" w:eastAsia="Calibri" w:hAnsi="Arial" w:cs="Arial"/>
        </w:rPr>
        <w:t xml:space="preserve">Сведения об органе государственной власти субъекта </w:t>
      </w:r>
      <w:r w:rsidRPr="00C2279B">
        <w:rPr>
          <w:rFonts w:ascii="Arial" w:eastAsia="Calibri" w:hAnsi="Arial" w:cs="Arial"/>
        </w:rPr>
        <w:br/>
        <w:t>Российской Федерации (органа местного самоуправления), осуществляющего полномочия по решению вопросов местного значения в сфере развития инфраструктуры монопрофильного муниципального образования.</w:t>
      </w:r>
    </w:p>
    <w:p w:rsidR="006D331F" w:rsidRPr="00C2279B" w:rsidRDefault="006D331F" w:rsidP="00C2279B">
      <w:pPr>
        <w:autoSpaceDE w:val="0"/>
        <w:autoSpaceDN w:val="0"/>
        <w:adjustRightInd w:val="0"/>
        <w:spacing w:before="120" w:after="0" w:line="240" w:lineRule="auto"/>
        <w:ind w:firstLine="709"/>
        <w:jc w:val="both"/>
        <w:rPr>
          <w:rFonts w:ascii="Arial" w:eastAsia="Calibri" w:hAnsi="Arial" w:cs="Arial"/>
          <w:i/>
        </w:rPr>
      </w:pPr>
      <w:r w:rsidRPr="00C2279B">
        <w:rPr>
          <w:rFonts w:ascii="Arial" w:eastAsia="Calibri" w:hAnsi="Arial" w:cs="Arial"/>
          <w:i/>
        </w:rPr>
        <w:t xml:space="preserve"> Указывается наименование органа государственной власти субъекта </w:t>
      </w:r>
      <w:r w:rsidRPr="00C2279B">
        <w:rPr>
          <w:rFonts w:ascii="Arial" w:eastAsia="Calibri" w:hAnsi="Arial" w:cs="Arial"/>
          <w:i/>
        </w:rPr>
        <w:br/>
        <w:t xml:space="preserve">Российской Федерации (органа местного самоуправления), осуществляющего полномочия по решению вопросов местного значения, и нормативные правовые акты, подтверждающие соответствующие полномочия.  </w:t>
      </w:r>
    </w:p>
    <w:p w:rsidR="006D331F" w:rsidRPr="00C2279B" w:rsidRDefault="006D331F" w:rsidP="00C2279B">
      <w:pPr>
        <w:numPr>
          <w:ilvl w:val="1"/>
          <w:numId w:val="4"/>
        </w:numPr>
        <w:autoSpaceDE w:val="0"/>
        <w:autoSpaceDN w:val="0"/>
        <w:adjustRightInd w:val="0"/>
        <w:spacing w:before="120" w:after="0" w:line="240" w:lineRule="auto"/>
        <w:ind w:left="0" w:firstLine="709"/>
        <w:contextualSpacing/>
        <w:jc w:val="both"/>
        <w:rPr>
          <w:rFonts w:ascii="Arial" w:eastAsia="Calibri" w:hAnsi="Arial" w:cs="Arial"/>
        </w:rPr>
      </w:pPr>
      <w:r w:rsidRPr="00C2279B">
        <w:rPr>
          <w:rFonts w:ascii="Arial" w:eastAsia="Calibri" w:hAnsi="Arial" w:cs="Arial"/>
        </w:rPr>
        <w:t>Информация о видах разрешенного использования земельных участков, в том числе подлежащих образованию, об отнесении части земельных участков к охранным зонам, о собственниках земельных участков, форме собственности, условиях владения, о наличии (отсутствии</w:t>
      </w:r>
      <w:r w:rsidR="00E671B5">
        <w:rPr>
          <w:rFonts w:ascii="Arial" w:eastAsia="Calibri" w:hAnsi="Arial" w:cs="Arial"/>
        </w:rPr>
        <w:t>) обременений, иных ограничений</w:t>
      </w:r>
      <w:r w:rsidR="00E671B5" w:rsidRPr="00E671B5">
        <w:rPr>
          <w:rFonts w:ascii="Arial" w:eastAsia="Calibri" w:hAnsi="Arial" w:cs="Arial"/>
        </w:rPr>
        <w:t>, о наличии и основных характеристиках всех объектов капитального строительства, расположенных на указанных земельных участках, включая объекты, подлежащие реконструкции</w:t>
      </w:r>
      <w:r w:rsidR="00E671B5" w:rsidRPr="00C2279B">
        <w:rPr>
          <w:rFonts w:ascii="Arial" w:eastAsia="Calibri" w:hAnsi="Arial" w:cs="Arial"/>
        </w:rPr>
        <w:t xml:space="preserve"> </w:t>
      </w:r>
      <w:r w:rsidRPr="00C2279B">
        <w:rPr>
          <w:rFonts w:ascii="Arial" w:eastAsia="Calibri" w:hAnsi="Arial" w:cs="Arial"/>
        </w:rPr>
        <w:t>(</w:t>
      </w:r>
      <w:r w:rsidRPr="00C2279B">
        <w:rPr>
          <w:rFonts w:ascii="Arial" w:eastAsia="Calibri" w:hAnsi="Arial" w:cs="Arial"/>
          <w:i/>
        </w:rPr>
        <w:t>представляется по форме Таблицы 1 к Приложению № 1.1)</w:t>
      </w:r>
      <w:r w:rsidRPr="00C2279B">
        <w:rPr>
          <w:rFonts w:ascii="Arial" w:eastAsia="Calibri" w:hAnsi="Arial" w:cs="Arial"/>
        </w:rPr>
        <w:t>.</w:t>
      </w:r>
    </w:p>
    <w:p w:rsidR="006D331F" w:rsidRPr="00C2279B" w:rsidRDefault="006D331F" w:rsidP="00C2279B">
      <w:pPr>
        <w:spacing w:before="120" w:after="0" w:line="240" w:lineRule="auto"/>
        <w:ind w:firstLine="709"/>
        <w:jc w:val="both"/>
        <w:rPr>
          <w:rFonts w:ascii="Arial" w:eastAsia="Calibri" w:hAnsi="Arial" w:cs="Arial"/>
          <w:i/>
        </w:rPr>
      </w:pPr>
      <w:r w:rsidRPr="00C2279B">
        <w:rPr>
          <w:rFonts w:ascii="Arial" w:eastAsia="Calibri" w:hAnsi="Arial" w:cs="Arial"/>
          <w:i/>
        </w:rPr>
        <w:t>В случае, если на дату подачи Заявки земельные участки, необходимые для строительства и (или) реконструкции заявленных объектов инфраструктуры, не сформированы и (или) права на данные земельные участки</w:t>
      </w:r>
      <w:r w:rsidR="00E671B5" w:rsidRPr="00E671B5">
        <w:rPr>
          <w:rFonts w:ascii="Arial" w:eastAsia="Calibri" w:hAnsi="Arial" w:cs="Arial"/>
          <w:i/>
        </w:rPr>
        <w:t>, а также на объекты капитального строительства, подлежащие реконструкции,</w:t>
      </w:r>
      <w:r w:rsidRPr="00C2279B">
        <w:rPr>
          <w:rFonts w:ascii="Arial" w:eastAsia="Calibri" w:hAnsi="Arial" w:cs="Arial"/>
          <w:i/>
        </w:rPr>
        <w:t xml:space="preserve"> не зарегистрированы, необходимые обременения не сняты, вопросы ограничения прав не урегулированы,  в составе обосновывающих материалов к Приложению № 1.1 к Заявке, представляется план мероприятий («дорожная карта») по реализации указанных мероприятий, утвержденный высшим должностным лицом субъекта Российской Федерации, содержащий плановые сроки и результаты проведения мероприятий (с указанием обосновывающих документов).</w:t>
      </w:r>
    </w:p>
    <w:p w:rsidR="006D331F" w:rsidRPr="00C2279B" w:rsidRDefault="006D331F" w:rsidP="00C2279B">
      <w:pPr>
        <w:spacing w:before="120" w:after="0" w:line="240" w:lineRule="auto"/>
        <w:ind w:firstLine="709"/>
        <w:jc w:val="both"/>
        <w:rPr>
          <w:rFonts w:ascii="Arial" w:eastAsia="Calibri" w:hAnsi="Arial" w:cs="Arial"/>
          <w:i/>
        </w:rPr>
      </w:pPr>
      <w:r w:rsidRPr="00C2279B">
        <w:rPr>
          <w:rFonts w:ascii="Arial" w:eastAsia="Calibri" w:hAnsi="Arial" w:cs="Arial"/>
          <w:i/>
        </w:rPr>
        <w:t xml:space="preserve">При представлении плана мероприятий («дорожной карты») </w:t>
      </w:r>
      <w:r w:rsidRPr="00C2279B">
        <w:rPr>
          <w:rFonts w:ascii="Arial" w:eastAsia="Calibri" w:hAnsi="Arial" w:cs="Arial"/>
          <w:i/>
        </w:rPr>
        <w:br/>
        <w:t xml:space="preserve">в Приложении № 1.1 к Заявке, необходимо обеспечить соответствие информации, указанной в Таблице 1 к Приложению № 1.1 и указанного Плана мероприятий. </w:t>
      </w:r>
    </w:p>
    <w:p w:rsidR="00C75886" w:rsidRPr="00C2279B" w:rsidRDefault="00C75886" w:rsidP="00C2279B">
      <w:pPr>
        <w:spacing w:before="240" w:after="0" w:line="240" w:lineRule="auto"/>
        <w:ind w:firstLine="709"/>
        <w:jc w:val="both"/>
        <w:rPr>
          <w:rFonts w:ascii="Arial" w:eastAsia="Calibri" w:hAnsi="Arial" w:cs="Arial"/>
          <w:b/>
        </w:rPr>
      </w:pPr>
      <w:r w:rsidRPr="00C2279B">
        <w:rPr>
          <w:rFonts w:ascii="Arial" w:eastAsia="Calibri" w:hAnsi="Arial" w:cs="Arial"/>
        </w:rPr>
        <w:t>Приложение: Таблица 1 к Приложению № 1.1 к Заявке на софинансирование расходов бюджета (субъект Российской Федерации) и (или) бюджета (муниципальное образование Российской Федерации) в целях реализации мероприятий по строительству и (или) реконструкции объектов инфраструктуры, необходимых для осуществления инвестиционных проектов инициаторами инвестиционных проектов в моногороде на ____ листах.</w:t>
      </w:r>
    </w:p>
    <w:p w:rsidR="006D331F" w:rsidRDefault="006D331F" w:rsidP="00C2279B">
      <w:pPr>
        <w:spacing w:before="120" w:after="0" w:line="240" w:lineRule="auto"/>
        <w:ind w:firstLine="709"/>
        <w:jc w:val="both"/>
        <w:rPr>
          <w:rFonts w:ascii="Arial" w:eastAsia="Calibri" w:hAnsi="Arial" w:cs="Arial"/>
          <w:i/>
        </w:rPr>
      </w:pPr>
      <w:r w:rsidRPr="00C2279B">
        <w:rPr>
          <w:rFonts w:ascii="Arial" w:eastAsia="Calibri" w:hAnsi="Arial" w:cs="Arial"/>
          <w:i/>
        </w:rPr>
        <w:t>Данные в Таблице 1 к Приложению № 1.1 к Заявке должны соответствовать данным, указанным в обосновывающих документах, прилагаемых к Заявке.</w:t>
      </w:r>
    </w:p>
    <w:p w:rsidR="00641A0A" w:rsidRDefault="00641A0A" w:rsidP="00641A0A">
      <w:pPr>
        <w:spacing w:before="120" w:after="0" w:line="240" w:lineRule="auto"/>
        <w:ind w:firstLine="709"/>
        <w:jc w:val="both"/>
        <w:rPr>
          <w:rFonts w:ascii="Arial" w:eastAsia="Calibri" w:hAnsi="Arial" w:cs="Arial"/>
        </w:rPr>
      </w:pPr>
      <w:r>
        <w:rPr>
          <w:rFonts w:ascii="Arial" w:eastAsia="Calibri" w:hAnsi="Arial" w:cs="Arial"/>
        </w:rPr>
        <w:t>С</w:t>
      </w:r>
      <w:r w:rsidRPr="008B2F85">
        <w:rPr>
          <w:rFonts w:ascii="Arial" w:eastAsia="Calibri" w:hAnsi="Arial" w:cs="Arial"/>
        </w:rPr>
        <w:t>ведени</w:t>
      </w:r>
      <w:r>
        <w:rPr>
          <w:rFonts w:ascii="Arial" w:eastAsia="Calibri" w:hAnsi="Arial" w:cs="Arial"/>
        </w:rPr>
        <w:t>я</w:t>
      </w:r>
      <w:r w:rsidRPr="008B2F85">
        <w:rPr>
          <w:rFonts w:ascii="Arial" w:eastAsia="Calibri" w:hAnsi="Arial" w:cs="Arial"/>
        </w:rPr>
        <w:t xml:space="preserve"> о земельных участках</w:t>
      </w:r>
      <w:r>
        <w:rPr>
          <w:rFonts w:ascii="Arial" w:eastAsia="Calibri" w:hAnsi="Arial" w:cs="Arial"/>
        </w:rPr>
        <w:t xml:space="preserve"> </w:t>
      </w:r>
      <w:r w:rsidR="00E671B5" w:rsidRPr="00E671B5">
        <w:rPr>
          <w:rFonts w:ascii="Arial" w:eastAsia="Calibri" w:hAnsi="Arial" w:cs="Arial"/>
        </w:rPr>
        <w:t>и объектах капитального строительства</w:t>
      </w:r>
      <w:r w:rsidR="00E671B5">
        <w:rPr>
          <w:rFonts w:ascii="Arial" w:eastAsia="Calibri" w:hAnsi="Arial" w:cs="Arial"/>
        </w:rPr>
        <w:t xml:space="preserve"> </w:t>
      </w:r>
      <w:r>
        <w:rPr>
          <w:rFonts w:ascii="Arial" w:eastAsia="Calibri" w:hAnsi="Arial" w:cs="Arial"/>
        </w:rPr>
        <w:t xml:space="preserve">в иных Приложениях к Заявке и обосновывающих документов к ним (в том числе в проектной документации и иных документах, необходимых для осуществления строительства) должны соответствовать сведениям, указанным в Приложении 1.1 к Заявке и Таблице 1 к указанному Приложению.  </w:t>
      </w:r>
    </w:p>
    <w:p w:rsidR="00641A0A" w:rsidRPr="00C2279B" w:rsidRDefault="00641A0A" w:rsidP="00C2279B">
      <w:pPr>
        <w:spacing w:before="120" w:after="0" w:line="240" w:lineRule="auto"/>
        <w:ind w:firstLine="709"/>
        <w:jc w:val="both"/>
        <w:rPr>
          <w:rFonts w:ascii="Arial" w:eastAsia="Calibri" w:hAnsi="Arial" w:cs="Arial"/>
          <w:i/>
        </w:rPr>
      </w:pPr>
    </w:p>
    <w:tbl>
      <w:tblPr>
        <w:tblW w:w="11341" w:type="dxa"/>
        <w:tblInd w:w="108" w:type="dxa"/>
        <w:tblLook w:val="04A0" w:firstRow="1" w:lastRow="0" w:firstColumn="1" w:lastColumn="0" w:noHBand="0" w:noVBand="1"/>
      </w:tblPr>
      <w:tblGrid>
        <w:gridCol w:w="4958"/>
        <w:gridCol w:w="1417"/>
        <w:gridCol w:w="285"/>
        <w:gridCol w:w="1559"/>
        <w:gridCol w:w="1279"/>
        <w:gridCol w:w="1843"/>
      </w:tblGrid>
      <w:tr w:rsidR="006D331F" w:rsidRPr="00C2279B" w:rsidTr="00113E94">
        <w:tc>
          <w:tcPr>
            <w:tcW w:w="6660" w:type="dxa"/>
            <w:gridSpan w:val="3"/>
          </w:tcPr>
          <w:p w:rsidR="006D331F" w:rsidRPr="00C2279B" w:rsidRDefault="006D331F" w:rsidP="00C2279B">
            <w:pPr>
              <w:autoSpaceDE w:val="0"/>
              <w:autoSpaceDN w:val="0"/>
              <w:adjustRightInd w:val="0"/>
              <w:spacing w:after="0" w:line="240" w:lineRule="auto"/>
              <w:ind w:right="-394"/>
              <w:contextualSpacing/>
              <w:jc w:val="both"/>
              <w:rPr>
                <w:rFonts w:ascii="Arial" w:eastAsia="Calibri" w:hAnsi="Arial" w:cs="Arial"/>
                <w:b/>
              </w:rPr>
            </w:pPr>
            <w:r w:rsidRPr="00C2279B">
              <w:rPr>
                <w:rFonts w:ascii="Arial" w:eastAsia="Calibri" w:hAnsi="Arial" w:cs="Arial"/>
                <w:b/>
              </w:rPr>
              <w:t>Высшее должностное лицо</w:t>
            </w:r>
          </w:p>
          <w:p w:rsidR="002D769F" w:rsidRPr="00C2279B" w:rsidRDefault="00E40459" w:rsidP="00C2279B">
            <w:pPr>
              <w:autoSpaceDE w:val="0"/>
              <w:autoSpaceDN w:val="0"/>
              <w:adjustRightInd w:val="0"/>
              <w:spacing w:after="0" w:line="240" w:lineRule="auto"/>
              <w:ind w:right="-394"/>
              <w:contextualSpacing/>
              <w:jc w:val="both"/>
              <w:rPr>
                <w:rFonts w:ascii="Arial" w:eastAsia="Calibri" w:hAnsi="Arial" w:cs="Arial"/>
                <w:b/>
              </w:rPr>
            </w:pPr>
            <w:r w:rsidRPr="00C2279B">
              <w:rPr>
                <w:rFonts w:ascii="Arial" w:eastAsia="Calibri" w:hAnsi="Arial" w:cs="Arial"/>
                <w:b/>
              </w:rPr>
              <w:t>субъекта Российской Федерации</w:t>
            </w:r>
          </w:p>
        </w:tc>
        <w:tc>
          <w:tcPr>
            <w:tcW w:w="1559" w:type="dxa"/>
          </w:tcPr>
          <w:p w:rsidR="006D331F" w:rsidRPr="00C2279B" w:rsidRDefault="006D331F" w:rsidP="00C2279B">
            <w:pPr>
              <w:spacing w:after="0" w:line="240" w:lineRule="auto"/>
              <w:jc w:val="both"/>
              <w:rPr>
                <w:rFonts w:ascii="Arial" w:eastAsia="Calibri" w:hAnsi="Arial" w:cs="Arial"/>
              </w:rPr>
            </w:pPr>
          </w:p>
        </w:tc>
        <w:tc>
          <w:tcPr>
            <w:tcW w:w="3122" w:type="dxa"/>
            <w:gridSpan w:val="2"/>
          </w:tcPr>
          <w:p w:rsidR="006D331F" w:rsidRPr="00C2279B" w:rsidRDefault="006D331F" w:rsidP="00C2279B">
            <w:pPr>
              <w:spacing w:after="0" w:line="240" w:lineRule="auto"/>
              <w:jc w:val="both"/>
              <w:rPr>
                <w:rFonts w:ascii="Arial" w:eastAsia="Calibri" w:hAnsi="Arial" w:cs="Arial"/>
              </w:rPr>
            </w:pPr>
          </w:p>
        </w:tc>
      </w:tr>
      <w:tr w:rsidR="006D331F" w:rsidRPr="00C2279B" w:rsidTr="00113E94">
        <w:trPr>
          <w:gridAfter w:val="1"/>
          <w:wAfter w:w="1843" w:type="dxa"/>
          <w:trHeight w:val="278"/>
        </w:trPr>
        <w:tc>
          <w:tcPr>
            <w:tcW w:w="4958" w:type="dxa"/>
            <w:tcBorders>
              <w:top w:val="single" w:sz="4" w:space="0" w:color="auto"/>
              <w:left w:val="nil"/>
              <w:bottom w:val="nil"/>
              <w:right w:val="nil"/>
            </w:tcBorders>
          </w:tcPr>
          <w:p w:rsidR="006D331F" w:rsidRPr="00C2279B" w:rsidRDefault="006D331F" w:rsidP="00C2279B">
            <w:pPr>
              <w:spacing w:after="0" w:line="240" w:lineRule="auto"/>
              <w:ind w:left="318"/>
              <w:jc w:val="center"/>
              <w:rPr>
                <w:rFonts w:ascii="Arial" w:eastAsia="Calibri" w:hAnsi="Arial" w:cs="Arial"/>
              </w:rPr>
            </w:pPr>
            <w:r w:rsidRPr="00C2279B">
              <w:rPr>
                <w:rFonts w:ascii="Arial" w:eastAsia="Calibri" w:hAnsi="Arial" w:cs="Arial"/>
              </w:rPr>
              <w:t>(подпись)</w:t>
            </w:r>
          </w:p>
          <w:p w:rsidR="006D331F" w:rsidRPr="00C2279B" w:rsidRDefault="006D331F" w:rsidP="00C2279B">
            <w:pPr>
              <w:spacing w:after="0" w:line="240" w:lineRule="auto"/>
              <w:ind w:left="318"/>
              <w:jc w:val="center"/>
              <w:rPr>
                <w:rFonts w:ascii="Arial" w:eastAsia="Calibri" w:hAnsi="Arial" w:cs="Arial"/>
              </w:rPr>
            </w:pPr>
          </w:p>
          <w:p w:rsidR="00E22DDF" w:rsidRPr="00C2279B" w:rsidRDefault="006D331F" w:rsidP="00C2279B">
            <w:pPr>
              <w:spacing w:after="0" w:line="240" w:lineRule="auto"/>
              <w:jc w:val="center"/>
              <w:rPr>
                <w:rFonts w:ascii="Arial" w:eastAsia="Calibri" w:hAnsi="Arial" w:cs="Arial"/>
              </w:rPr>
            </w:pPr>
            <w:r w:rsidRPr="00C2279B">
              <w:rPr>
                <w:rFonts w:ascii="Arial" w:eastAsia="Calibri" w:hAnsi="Arial" w:cs="Arial"/>
              </w:rPr>
              <w:lastRenderedPageBreak/>
              <w:t xml:space="preserve">       М.П.</w:t>
            </w:r>
          </w:p>
          <w:p w:rsidR="00E22DDF" w:rsidRPr="00C2279B" w:rsidRDefault="00E22DDF" w:rsidP="00C2279B">
            <w:pPr>
              <w:spacing w:after="0" w:line="240" w:lineRule="auto"/>
              <w:jc w:val="center"/>
              <w:rPr>
                <w:rFonts w:ascii="Arial" w:eastAsia="Calibri" w:hAnsi="Arial" w:cs="Arial"/>
              </w:rPr>
            </w:pPr>
          </w:p>
        </w:tc>
        <w:tc>
          <w:tcPr>
            <w:tcW w:w="1417" w:type="dxa"/>
          </w:tcPr>
          <w:p w:rsidR="006D331F" w:rsidRPr="00C2279B" w:rsidRDefault="006D331F" w:rsidP="00C2279B">
            <w:pPr>
              <w:spacing w:after="0" w:line="240" w:lineRule="auto"/>
              <w:ind w:left="318"/>
              <w:jc w:val="both"/>
              <w:rPr>
                <w:rFonts w:ascii="Arial" w:eastAsia="Calibri" w:hAnsi="Arial" w:cs="Arial"/>
              </w:rPr>
            </w:pPr>
          </w:p>
        </w:tc>
        <w:tc>
          <w:tcPr>
            <w:tcW w:w="3123" w:type="dxa"/>
            <w:gridSpan w:val="3"/>
            <w:tcBorders>
              <w:top w:val="single" w:sz="4" w:space="0" w:color="auto"/>
              <w:left w:val="nil"/>
              <w:bottom w:val="nil"/>
              <w:right w:val="nil"/>
            </w:tcBorders>
          </w:tcPr>
          <w:p w:rsidR="006D331F" w:rsidRPr="00C2279B" w:rsidRDefault="006D331F" w:rsidP="00C2279B">
            <w:pPr>
              <w:spacing w:after="0" w:line="240" w:lineRule="auto"/>
              <w:ind w:left="318"/>
              <w:jc w:val="center"/>
              <w:rPr>
                <w:rFonts w:ascii="Arial" w:eastAsia="Calibri" w:hAnsi="Arial" w:cs="Arial"/>
              </w:rPr>
            </w:pPr>
            <w:r w:rsidRPr="00C2279B">
              <w:rPr>
                <w:rFonts w:ascii="Arial" w:eastAsia="Calibri" w:hAnsi="Arial" w:cs="Arial"/>
              </w:rPr>
              <w:t>(Ф.И.О.)</w:t>
            </w:r>
          </w:p>
          <w:p w:rsidR="006D331F" w:rsidRPr="00C2279B" w:rsidRDefault="006D331F" w:rsidP="00C2279B">
            <w:pPr>
              <w:spacing w:after="0" w:line="240" w:lineRule="auto"/>
              <w:ind w:left="318"/>
              <w:jc w:val="center"/>
              <w:rPr>
                <w:rFonts w:ascii="Arial" w:eastAsia="Calibri" w:hAnsi="Arial" w:cs="Arial"/>
              </w:rPr>
            </w:pPr>
          </w:p>
        </w:tc>
      </w:tr>
      <w:tr w:rsidR="006D331F" w:rsidRPr="00C2279B" w:rsidTr="00113E94">
        <w:trPr>
          <w:gridAfter w:val="1"/>
          <w:wAfter w:w="1843" w:type="dxa"/>
        </w:trPr>
        <w:tc>
          <w:tcPr>
            <w:tcW w:w="4958" w:type="dxa"/>
            <w:hideMark/>
          </w:tcPr>
          <w:p w:rsidR="006D331F" w:rsidRPr="00C2279B" w:rsidRDefault="006D331F" w:rsidP="00C2279B">
            <w:pPr>
              <w:autoSpaceDE w:val="0"/>
              <w:autoSpaceDN w:val="0"/>
              <w:adjustRightInd w:val="0"/>
              <w:spacing w:after="0" w:line="240" w:lineRule="auto"/>
              <w:contextualSpacing/>
              <w:rPr>
                <w:rFonts w:ascii="Arial" w:eastAsia="Calibri" w:hAnsi="Arial" w:cs="Arial"/>
                <w:b/>
              </w:rPr>
            </w:pPr>
            <w:r w:rsidRPr="00C2279B">
              <w:rPr>
                <w:rFonts w:ascii="Arial" w:eastAsia="Calibri" w:hAnsi="Arial" w:cs="Arial"/>
                <w:b/>
              </w:rPr>
              <w:t>Руководитель исполнительно-распорядительного органа монопрофильного муниципального образования (моногород)                      Российской Федерации</w:t>
            </w:r>
          </w:p>
        </w:tc>
        <w:tc>
          <w:tcPr>
            <w:tcW w:w="1702" w:type="dxa"/>
            <w:gridSpan w:val="2"/>
          </w:tcPr>
          <w:p w:rsidR="006D331F" w:rsidRPr="00C2279B" w:rsidRDefault="006D331F" w:rsidP="00C2279B">
            <w:pPr>
              <w:spacing w:after="0" w:line="240" w:lineRule="auto"/>
              <w:jc w:val="both"/>
              <w:rPr>
                <w:rFonts w:ascii="Arial" w:eastAsia="Calibri" w:hAnsi="Arial" w:cs="Arial"/>
              </w:rPr>
            </w:pPr>
          </w:p>
        </w:tc>
        <w:tc>
          <w:tcPr>
            <w:tcW w:w="2838" w:type="dxa"/>
            <w:gridSpan w:val="2"/>
          </w:tcPr>
          <w:p w:rsidR="006D331F" w:rsidRPr="00C2279B" w:rsidRDefault="006D331F" w:rsidP="00C2279B">
            <w:pPr>
              <w:spacing w:after="0" w:line="240" w:lineRule="auto"/>
              <w:jc w:val="both"/>
              <w:rPr>
                <w:rFonts w:ascii="Arial" w:eastAsia="Calibri" w:hAnsi="Arial" w:cs="Arial"/>
              </w:rPr>
            </w:pPr>
          </w:p>
        </w:tc>
      </w:tr>
      <w:tr w:rsidR="006D331F" w:rsidRPr="00C2279B" w:rsidTr="00113E94">
        <w:trPr>
          <w:gridAfter w:val="1"/>
          <w:wAfter w:w="1843" w:type="dxa"/>
          <w:trHeight w:val="351"/>
        </w:trPr>
        <w:tc>
          <w:tcPr>
            <w:tcW w:w="4958" w:type="dxa"/>
            <w:tcBorders>
              <w:top w:val="nil"/>
              <w:left w:val="nil"/>
              <w:bottom w:val="single" w:sz="4" w:space="0" w:color="auto"/>
              <w:right w:val="nil"/>
            </w:tcBorders>
          </w:tcPr>
          <w:p w:rsidR="006D331F" w:rsidRPr="00C2279B" w:rsidRDefault="006D331F" w:rsidP="00C2279B">
            <w:pPr>
              <w:spacing w:after="0" w:line="240" w:lineRule="auto"/>
              <w:jc w:val="both"/>
              <w:rPr>
                <w:rFonts w:ascii="Arial" w:eastAsia="Calibri" w:hAnsi="Arial" w:cs="Arial"/>
              </w:rPr>
            </w:pPr>
          </w:p>
        </w:tc>
        <w:tc>
          <w:tcPr>
            <w:tcW w:w="1417" w:type="dxa"/>
          </w:tcPr>
          <w:p w:rsidR="006D331F" w:rsidRPr="00C2279B" w:rsidRDefault="006D331F" w:rsidP="00C2279B">
            <w:pPr>
              <w:spacing w:after="0" w:line="240" w:lineRule="auto"/>
              <w:jc w:val="both"/>
              <w:rPr>
                <w:rFonts w:ascii="Arial" w:eastAsia="Calibri" w:hAnsi="Arial" w:cs="Arial"/>
              </w:rPr>
            </w:pPr>
          </w:p>
        </w:tc>
        <w:tc>
          <w:tcPr>
            <w:tcW w:w="3123" w:type="dxa"/>
            <w:gridSpan w:val="3"/>
            <w:tcBorders>
              <w:top w:val="nil"/>
              <w:left w:val="nil"/>
              <w:bottom w:val="single" w:sz="4" w:space="0" w:color="auto"/>
              <w:right w:val="nil"/>
            </w:tcBorders>
          </w:tcPr>
          <w:p w:rsidR="006D331F" w:rsidRPr="00C2279B" w:rsidRDefault="006D331F" w:rsidP="00C2279B">
            <w:pPr>
              <w:spacing w:after="0" w:line="240" w:lineRule="auto"/>
              <w:rPr>
                <w:rFonts w:ascii="Arial" w:eastAsia="Calibri" w:hAnsi="Arial" w:cs="Arial"/>
              </w:rPr>
            </w:pPr>
          </w:p>
        </w:tc>
      </w:tr>
      <w:tr w:rsidR="006D331F" w:rsidRPr="00C2279B" w:rsidTr="00113E94">
        <w:trPr>
          <w:gridAfter w:val="1"/>
          <w:wAfter w:w="1843" w:type="dxa"/>
          <w:trHeight w:val="88"/>
        </w:trPr>
        <w:tc>
          <w:tcPr>
            <w:tcW w:w="4958" w:type="dxa"/>
            <w:tcBorders>
              <w:top w:val="single" w:sz="4" w:space="0" w:color="auto"/>
              <w:left w:val="nil"/>
              <w:bottom w:val="nil"/>
              <w:right w:val="nil"/>
            </w:tcBorders>
          </w:tcPr>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(подпись)</w:t>
            </w:r>
          </w:p>
          <w:p w:rsidR="006D331F" w:rsidRPr="00C2279B" w:rsidRDefault="006D331F" w:rsidP="00C2279B">
            <w:pPr>
              <w:spacing w:after="0" w:line="240" w:lineRule="auto"/>
              <w:jc w:val="center"/>
              <w:rPr>
                <w:rFonts w:ascii="Arial" w:eastAsia="Calibri" w:hAnsi="Arial" w:cs="Arial"/>
              </w:rPr>
            </w:pPr>
          </w:p>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М.П.</w:t>
            </w:r>
          </w:p>
        </w:tc>
        <w:tc>
          <w:tcPr>
            <w:tcW w:w="1702" w:type="dxa"/>
            <w:gridSpan w:val="2"/>
          </w:tcPr>
          <w:p w:rsidR="006D331F" w:rsidRPr="00C2279B" w:rsidRDefault="006D331F" w:rsidP="00C2279B">
            <w:pPr>
              <w:spacing w:after="0" w:line="240" w:lineRule="auto"/>
              <w:jc w:val="both"/>
              <w:rPr>
                <w:rFonts w:ascii="Arial" w:eastAsia="Calibri" w:hAnsi="Arial" w:cs="Arial"/>
              </w:rPr>
            </w:pPr>
          </w:p>
        </w:tc>
        <w:tc>
          <w:tcPr>
            <w:tcW w:w="2838" w:type="dxa"/>
            <w:gridSpan w:val="2"/>
            <w:tcBorders>
              <w:top w:val="single" w:sz="4" w:space="0" w:color="auto"/>
              <w:left w:val="nil"/>
              <w:bottom w:val="nil"/>
              <w:right w:val="nil"/>
            </w:tcBorders>
            <w:hideMark/>
          </w:tcPr>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(Ф.И.О.)</w:t>
            </w:r>
          </w:p>
        </w:tc>
      </w:tr>
    </w:tbl>
    <w:p w:rsidR="006D331F" w:rsidRPr="00C2279B" w:rsidRDefault="006D331F" w:rsidP="00C2279B">
      <w:pPr>
        <w:spacing w:after="0" w:line="240" w:lineRule="auto"/>
        <w:rPr>
          <w:rFonts w:ascii="Arial" w:eastAsia="Calibri" w:hAnsi="Arial" w:cs="Arial"/>
          <w:b/>
        </w:rPr>
        <w:sectPr w:rsidR="006D331F" w:rsidRPr="00C2279B">
          <w:headerReference w:type="even" r:id="rId9"/>
          <w:headerReference w:type="default" r:id="rId10"/>
          <w:footerReference w:type="even" r:id="rId11"/>
          <w:footerReference w:type="default" r:id="rId12"/>
          <w:headerReference w:type="first" r:id="rId13"/>
          <w:footerReference w:type="first" r:id="rId14"/>
          <w:pgSz w:w="11906" w:h="16838"/>
          <w:pgMar w:top="993" w:right="991" w:bottom="568" w:left="1276" w:header="709" w:footer="425" w:gutter="0"/>
          <w:cols w:space="720"/>
        </w:sectPr>
      </w:pPr>
    </w:p>
    <w:p w:rsidR="006D331F" w:rsidRPr="00C2279B" w:rsidRDefault="006D331F" w:rsidP="00C2279B">
      <w:pPr>
        <w:spacing w:after="0" w:line="240" w:lineRule="auto"/>
        <w:rPr>
          <w:rFonts w:ascii="Arial" w:eastAsia="Calibri" w:hAnsi="Arial" w:cs="Arial"/>
        </w:rPr>
      </w:pPr>
    </w:p>
    <w:p w:rsidR="00BE26B3" w:rsidRPr="00C2279B" w:rsidRDefault="00BE26B3" w:rsidP="00C2279B">
      <w:pPr>
        <w:spacing w:after="0" w:line="240" w:lineRule="auto"/>
        <w:jc w:val="right"/>
        <w:rPr>
          <w:rFonts w:ascii="Arial" w:eastAsia="Calibri" w:hAnsi="Arial" w:cs="Arial"/>
        </w:rPr>
      </w:pPr>
      <w:r w:rsidRPr="00C2279B">
        <w:rPr>
          <w:rFonts w:ascii="Arial" w:eastAsia="Calibri" w:hAnsi="Arial" w:cs="Arial"/>
        </w:rPr>
        <w:t xml:space="preserve">Таблица 1 к Приложению № 1.1 </w:t>
      </w:r>
    </w:p>
    <w:p w:rsidR="00BE26B3" w:rsidRPr="00C2279B" w:rsidRDefault="00BE26B3" w:rsidP="00C2279B">
      <w:pPr>
        <w:spacing w:after="0" w:line="240" w:lineRule="auto"/>
        <w:ind w:left="9923" w:right="-32"/>
        <w:jc w:val="both"/>
        <w:rPr>
          <w:rFonts w:ascii="Arial" w:eastAsia="Calibri" w:hAnsi="Arial" w:cs="Arial"/>
        </w:rPr>
      </w:pPr>
      <w:r w:rsidRPr="00C2279B">
        <w:rPr>
          <w:rFonts w:ascii="Arial" w:eastAsia="Calibri" w:hAnsi="Arial" w:cs="Arial"/>
        </w:rPr>
        <w:t xml:space="preserve">к Заявке №1 на софинансирование расходов бюджета (субъект Российской Федерации) и (или) бюджета (муниципальное образование Российской Федерации) в целях реализации мероприятий по строительству и (или) реконструкции объектов инфраструктуры, необходимых для </w:t>
      </w:r>
      <w:r w:rsidR="00C75886" w:rsidRPr="00C2279B">
        <w:rPr>
          <w:rFonts w:ascii="Arial" w:eastAsia="Calibri" w:hAnsi="Arial" w:cs="Arial"/>
        </w:rPr>
        <w:t xml:space="preserve">осуществления </w:t>
      </w:r>
    </w:p>
    <w:p w:rsidR="00BE26B3" w:rsidRPr="00C2279B" w:rsidRDefault="00BE26B3" w:rsidP="00C2279B">
      <w:pPr>
        <w:spacing w:after="0" w:line="240" w:lineRule="auto"/>
        <w:ind w:left="9923" w:right="-32"/>
        <w:jc w:val="both"/>
        <w:rPr>
          <w:rFonts w:ascii="Arial" w:eastAsia="Calibri" w:hAnsi="Arial" w:cs="Arial"/>
        </w:rPr>
      </w:pPr>
      <w:r w:rsidRPr="00C2279B">
        <w:rPr>
          <w:rFonts w:ascii="Arial" w:eastAsia="Calibri" w:hAnsi="Arial" w:cs="Arial"/>
        </w:rPr>
        <w:t>инвестиционных проектов</w:t>
      </w:r>
      <w:r w:rsidR="00333377" w:rsidRPr="00C2279B">
        <w:rPr>
          <w:rFonts w:ascii="Arial" w:eastAsia="Calibri" w:hAnsi="Arial" w:cs="Arial"/>
        </w:rPr>
        <w:t xml:space="preserve"> инициаторами инвестиционных проектов</w:t>
      </w:r>
      <w:r w:rsidRPr="00C2279B">
        <w:rPr>
          <w:rFonts w:ascii="Arial" w:eastAsia="Calibri" w:hAnsi="Arial" w:cs="Arial"/>
        </w:rPr>
        <w:t xml:space="preserve"> в моногороде _________________</w:t>
      </w:r>
    </w:p>
    <w:p w:rsidR="006D331F" w:rsidRPr="00C2279B" w:rsidRDefault="006D331F" w:rsidP="00C2279B">
      <w:pPr>
        <w:spacing w:after="0" w:line="240" w:lineRule="auto"/>
        <w:ind w:left="9923" w:right="-32"/>
        <w:rPr>
          <w:rFonts w:ascii="Arial" w:eastAsia="Calibri" w:hAnsi="Arial" w:cs="Arial"/>
          <w:b/>
        </w:rPr>
      </w:pPr>
    </w:p>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Сведения о земельных участках инвестиционных проектов</w:t>
      </w:r>
    </w:p>
    <w:tbl>
      <w:tblPr>
        <w:tblW w:w="49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376"/>
        <w:gridCol w:w="1448"/>
        <w:gridCol w:w="1927"/>
        <w:gridCol w:w="1192"/>
        <w:gridCol w:w="2003"/>
        <w:gridCol w:w="1620"/>
        <w:gridCol w:w="2352"/>
        <w:gridCol w:w="2703"/>
        <w:gridCol w:w="1605"/>
      </w:tblGrid>
      <w:tr w:rsidR="006D331F" w:rsidRPr="00C2279B" w:rsidTr="00BD7786">
        <w:tc>
          <w:tcPr>
            <w:tcW w:w="196" w:type="pct"/>
            <w:tcBorders>
              <w:top w:val="single" w:sz="4" w:space="0" w:color="999999"/>
              <w:left w:val="single" w:sz="4" w:space="0" w:color="999999"/>
              <w:bottom w:val="single" w:sz="12" w:space="0" w:color="666666"/>
              <w:right w:val="single" w:sz="4" w:space="0" w:color="auto"/>
            </w:tcBorders>
          </w:tcPr>
          <w:p w:rsidR="006D331F" w:rsidRPr="00C2279B" w:rsidRDefault="006D331F" w:rsidP="00C2279B">
            <w:pPr>
              <w:spacing w:after="0" w:line="240" w:lineRule="auto"/>
              <w:jc w:val="center"/>
              <w:rPr>
                <w:rFonts w:ascii="Arial" w:eastAsia="Calibri" w:hAnsi="Arial" w:cs="Arial"/>
                <w:bCs/>
                <w:sz w:val="20"/>
              </w:rPr>
            </w:pPr>
          </w:p>
          <w:p w:rsidR="006D331F" w:rsidRPr="00C2279B" w:rsidRDefault="006D331F" w:rsidP="00C2279B">
            <w:pPr>
              <w:spacing w:after="0" w:line="240" w:lineRule="auto"/>
              <w:jc w:val="center"/>
              <w:rPr>
                <w:rFonts w:ascii="Arial" w:eastAsia="Calibri" w:hAnsi="Arial" w:cs="Arial"/>
                <w:bCs/>
                <w:sz w:val="20"/>
              </w:rPr>
            </w:pPr>
          </w:p>
          <w:p w:rsidR="006D331F" w:rsidRPr="00C2279B" w:rsidRDefault="006D331F" w:rsidP="00C2279B">
            <w:pPr>
              <w:spacing w:after="0" w:line="240" w:lineRule="auto"/>
              <w:jc w:val="center"/>
              <w:rPr>
                <w:rFonts w:ascii="Arial" w:eastAsia="Calibri" w:hAnsi="Arial" w:cs="Arial"/>
                <w:bCs/>
                <w:sz w:val="20"/>
              </w:rPr>
            </w:pPr>
          </w:p>
          <w:p w:rsidR="006D331F" w:rsidRPr="00C2279B" w:rsidRDefault="006D331F" w:rsidP="00C2279B">
            <w:pPr>
              <w:spacing w:after="0" w:line="240" w:lineRule="auto"/>
              <w:ind w:left="-113"/>
              <w:jc w:val="center"/>
              <w:rPr>
                <w:rFonts w:ascii="Arial" w:eastAsia="Calibri" w:hAnsi="Arial" w:cs="Arial"/>
                <w:bCs/>
                <w:sz w:val="20"/>
              </w:rPr>
            </w:pPr>
            <w:r w:rsidRPr="00C2279B">
              <w:rPr>
                <w:rFonts w:ascii="Arial" w:eastAsia="Calibri" w:hAnsi="Arial" w:cs="Arial"/>
                <w:bCs/>
                <w:sz w:val="20"/>
              </w:rPr>
              <w:t>№ п/п</w:t>
            </w:r>
          </w:p>
        </w:tc>
        <w:tc>
          <w:tcPr>
            <w:tcW w:w="694" w:type="pct"/>
            <w:tcBorders>
              <w:top w:val="single" w:sz="4" w:space="0" w:color="999999"/>
              <w:left w:val="single" w:sz="4" w:space="0" w:color="auto"/>
              <w:bottom w:val="single" w:sz="12" w:space="0" w:color="666666"/>
              <w:right w:val="single" w:sz="4" w:space="0" w:color="999999"/>
            </w:tcBorders>
            <w:hideMark/>
          </w:tcPr>
          <w:p w:rsidR="006D331F" w:rsidRPr="00C2279B" w:rsidRDefault="006D331F" w:rsidP="00C2279B">
            <w:pPr>
              <w:spacing w:after="0" w:line="240" w:lineRule="auto"/>
              <w:jc w:val="center"/>
              <w:rPr>
                <w:rFonts w:ascii="Arial" w:eastAsia="Calibri" w:hAnsi="Arial" w:cs="Arial"/>
                <w:bCs/>
                <w:sz w:val="20"/>
              </w:rPr>
            </w:pPr>
            <w:r w:rsidRPr="00C2279B">
              <w:rPr>
                <w:rFonts w:ascii="Arial" w:eastAsia="Calibri" w:hAnsi="Arial" w:cs="Arial"/>
                <w:bCs/>
                <w:sz w:val="20"/>
              </w:rPr>
              <w:t>Кадастровый</w:t>
            </w:r>
          </w:p>
          <w:p w:rsidR="006D331F" w:rsidRPr="00C2279B" w:rsidRDefault="006D331F" w:rsidP="00C2279B">
            <w:pPr>
              <w:spacing w:after="0" w:line="240" w:lineRule="auto"/>
              <w:jc w:val="center"/>
              <w:rPr>
                <w:rFonts w:ascii="Arial" w:eastAsia="Calibri" w:hAnsi="Arial" w:cs="Arial"/>
                <w:bCs/>
                <w:sz w:val="20"/>
              </w:rPr>
            </w:pPr>
            <w:r w:rsidRPr="00C2279B">
              <w:rPr>
                <w:rFonts w:ascii="Arial" w:eastAsia="Calibri" w:hAnsi="Arial" w:cs="Arial"/>
                <w:bCs/>
                <w:sz w:val="20"/>
              </w:rPr>
              <w:t>номер</w:t>
            </w:r>
          </w:p>
          <w:p w:rsidR="006D331F" w:rsidRPr="00C2279B" w:rsidRDefault="006D331F" w:rsidP="00C2279B">
            <w:pPr>
              <w:spacing w:after="0" w:line="240" w:lineRule="auto"/>
              <w:jc w:val="center"/>
              <w:rPr>
                <w:rFonts w:ascii="Arial" w:eastAsia="Calibri" w:hAnsi="Arial" w:cs="Arial"/>
                <w:bCs/>
                <w:sz w:val="20"/>
              </w:rPr>
            </w:pPr>
            <w:r w:rsidRPr="00C2279B">
              <w:rPr>
                <w:rFonts w:ascii="Arial" w:eastAsia="Calibri" w:hAnsi="Arial" w:cs="Arial"/>
                <w:bCs/>
                <w:sz w:val="20"/>
              </w:rPr>
              <w:t>земельного</w:t>
            </w:r>
          </w:p>
          <w:p w:rsidR="006D331F" w:rsidRPr="00C2279B" w:rsidRDefault="006D331F" w:rsidP="00C2279B">
            <w:pPr>
              <w:spacing w:after="0" w:line="240" w:lineRule="auto"/>
              <w:jc w:val="center"/>
              <w:rPr>
                <w:rFonts w:ascii="Arial" w:eastAsia="Calibri" w:hAnsi="Arial" w:cs="Arial"/>
                <w:bCs/>
                <w:sz w:val="20"/>
              </w:rPr>
            </w:pPr>
            <w:r w:rsidRPr="00C2279B">
              <w:rPr>
                <w:rFonts w:ascii="Arial" w:eastAsia="Calibri" w:hAnsi="Arial" w:cs="Arial"/>
                <w:bCs/>
                <w:sz w:val="20"/>
              </w:rPr>
              <w:t>участка</w:t>
            </w:r>
          </w:p>
        </w:tc>
        <w:tc>
          <w:tcPr>
            <w:tcW w:w="446" w:type="pct"/>
            <w:tcBorders>
              <w:top w:val="single" w:sz="4" w:space="0" w:color="999999"/>
              <w:left w:val="single" w:sz="4" w:space="0" w:color="999999"/>
              <w:bottom w:val="single" w:sz="12" w:space="0" w:color="666666"/>
              <w:right w:val="single" w:sz="4" w:space="0" w:color="999999"/>
            </w:tcBorders>
            <w:hideMark/>
          </w:tcPr>
          <w:p w:rsidR="006D331F" w:rsidRPr="00C2279B" w:rsidRDefault="006D331F" w:rsidP="00C2279B">
            <w:pPr>
              <w:spacing w:after="0" w:line="240" w:lineRule="auto"/>
              <w:jc w:val="center"/>
              <w:rPr>
                <w:rFonts w:ascii="Arial" w:eastAsia="Calibri" w:hAnsi="Arial" w:cs="Arial"/>
                <w:bCs/>
                <w:sz w:val="20"/>
              </w:rPr>
            </w:pPr>
            <w:r w:rsidRPr="00C2279B">
              <w:rPr>
                <w:rFonts w:ascii="Arial" w:eastAsia="Calibri" w:hAnsi="Arial" w:cs="Arial"/>
                <w:bCs/>
                <w:sz w:val="20"/>
              </w:rPr>
              <w:t>Адрес (местоположение) земельного участка</w:t>
            </w:r>
          </w:p>
        </w:tc>
        <w:tc>
          <w:tcPr>
            <w:tcW w:w="396" w:type="pct"/>
            <w:tcBorders>
              <w:top w:val="single" w:sz="4" w:space="0" w:color="999999"/>
              <w:left w:val="single" w:sz="4" w:space="0" w:color="999999"/>
              <w:bottom w:val="single" w:sz="12" w:space="0" w:color="666666"/>
              <w:right w:val="single" w:sz="4" w:space="0" w:color="999999"/>
            </w:tcBorders>
            <w:hideMark/>
          </w:tcPr>
          <w:p w:rsidR="006D331F" w:rsidRPr="00C2279B" w:rsidRDefault="006D331F" w:rsidP="00C2279B">
            <w:pPr>
              <w:spacing w:after="0" w:line="240" w:lineRule="auto"/>
              <w:ind w:right="-103"/>
              <w:jc w:val="center"/>
              <w:rPr>
                <w:rFonts w:ascii="Arial" w:eastAsia="Calibri" w:hAnsi="Arial" w:cs="Arial"/>
                <w:bCs/>
                <w:sz w:val="20"/>
              </w:rPr>
            </w:pPr>
            <w:r w:rsidRPr="00C2279B">
              <w:rPr>
                <w:rFonts w:ascii="Arial" w:eastAsia="Calibri" w:hAnsi="Arial" w:cs="Arial"/>
                <w:bCs/>
                <w:sz w:val="20"/>
              </w:rPr>
              <w:t>Площадь земельного участка (кв.м.)</w:t>
            </w:r>
          </w:p>
        </w:tc>
        <w:tc>
          <w:tcPr>
            <w:tcW w:w="628" w:type="pct"/>
            <w:tcBorders>
              <w:top w:val="single" w:sz="4" w:space="0" w:color="999999"/>
              <w:left w:val="single" w:sz="4" w:space="0" w:color="999999"/>
              <w:bottom w:val="single" w:sz="12" w:space="0" w:color="666666"/>
              <w:right w:val="single" w:sz="4" w:space="0" w:color="999999"/>
            </w:tcBorders>
            <w:hideMark/>
          </w:tcPr>
          <w:p w:rsidR="006D331F" w:rsidRPr="00C2279B" w:rsidRDefault="006D331F" w:rsidP="00C2279B">
            <w:pPr>
              <w:spacing w:after="0" w:line="240" w:lineRule="auto"/>
              <w:jc w:val="center"/>
              <w:rPr>
                <w:rFonts w:ascii="Arial" w:eastAsia="Calibri" w:hAnsi="Arial" w:cs="Arial"/>
                <w:bCs/>
                <w:sz w:val="20"/>
              </w:rPr>
            </w:pPr>
            <w:r w:rsidRPr="00C2279B">
              <w:rPr>
                <w:rFonts w:ascii="Arial" w:eastAsia="Calibri" w:hAnsi="Arial" w:cs="Arial"/>
                <w:bCs/>
                <w:sz w:val="20"/>
              </w:rPr>
              <w:t>Собственник (правообладатель)</w:t>
            </w:r>
          </w:p>
        </w:tc>
        <w:tc>
          <w:tcPr>
            <w:tcW w:w="511" w:type="pct"/>
            <w:tcBorders>
              <w:top w:val="single" w:sz="4" w:space="0" w:color="999999"/>
              <w:left w:val="single" w:sz="4" w:space="0" w:color="999999"/>
              <w:bottom w:val="single" w:sz="12" w:space="0" w:color="666666"/>
              <w:right w:val="single" w:sz="4" w:space="0" w:color="999999"/>
            </w:tcBorders>
            <w:hideMark/>
          </w:tcPr>
          <w:p w:rsidR="006D331F" w:rsidRPr="00C2279B" w:rsidRDefault="006D331F" w:rsidP="00C2279B">
            <w:pPr>
              <w:spacing w:after="0" w:line="240" w:lineRule="auto"/>
              <w:jc w:val="center"/>
              <w:rPr>
                <w:rFonts w:ascii="Arial" w:eastAsia="Calibri" w:hAnsi="Arial" w:cs="Arial"/>
                <w:bCs/>
                <w:sz w:val="20"/>
              </w:rPr>
            </w:pPr>
            <w:r w:rsidRPr="00C2279B">
              <w:rPr>
                <w:rFonts w:ascii="Arial" w:eastAsia="Calibri" w:hAnsi="Arial" w:cs="Arial"/>
                <w:bCs/>
                <w:sz w:val="20"/>
              </w:rPr>
              <w:t>Категория земель, вид разрешенного использования</w:t>
            </w:r>
          </w:p>
        </w:tc>
        <w:tc>
          <w:tcPr>
            <w:tcW w:w="545" w:type="pct"/>
            <w:tcBorders>
              <w:top w:val="single" w:sz="4" w:space="0" w:color="999999"/>
              <w:left w:val="single" w:sz="4" w:space="0" w:color="999999"/>
              <w:bottom w:val="single" w:sz="12" w:space="0" w:color="666666"/>
              <w:right w:val="single" w:sz="4" w:space="0" w:color="auto"/>
            </w:tcBorders>
            <w:hideMark/>
          </w:tcPr>
          <w:p w:rsidR="006D331F" w:rsidRPr="00C2279B" w:rsidRDefault="006D331F" w:rsidP="00C2279B">
            <w:pPr>
              <w:spacing w:after="0" w:line="240" w:lineRule="auto"/>
              <w:jc w:val="center"/>
              <w:rPr>
                <w:rFonts w:ascii="Arial" w:eastAsia="Calibri" w:hAnsi="Arial" w:cs="Arial"/>
                <w:bCs/>
                <w:sz w:val="20"/>
              </w:rPr>
            </w:pPr>
            <w:r w:rsidRPr="00C2279B">
              <w:rPr>
                <w:rFonts w:ascii="Arial" w:eastAsia="Calibri" w:hAnsi="Arial" w:cs="Arial"/>
                <w:bCs/>
                <w:sz w:val="20"/>
              </w:rPr>
              <w:t>Цель использования</w:t>
            </w:r>
          </w:p>
          <w:p w:rsidR="006D331F" w:rsidRPr="00C2279B" w:rsidRDefault="006D331F" w:rsidP="00C2279B">
            <w:pPr>
              <w:spacing w:after="0" w:line="240" w:lineRule="auto"/>
              <w:jc w:val="center"/>
              <w:rPr>
                <w:rFonts w:ascii="Arial" w:eastAsia="Calibri" w:hAnsi="Arial" w:cs="Arial"/>
                <w:bCs/>
                <w:sz w:val="20"/>
              </w:rPr>
            </w:pPr>
            <w:r w:rsidRPr="00C2279B">
              <w:rPr>
                <w:rFonts w:ascii="Arial" w:eastAsia="Calibri" w:hAnsi="Arial" w:cs="Arial"/>
                <w:bCs/>
                <w:sz w:val="20"/>
              </w:rPr>
              <w:t>(</w:t>
            </w:r>
            <w:r w:rsidRPr="00C2279B">
              <w:rPr>
                <w:rFonts w:ascii="Arial" w:eastAsia="Calibri" w:hAnsi="Arial" w:cs="Arial"/>
                <w:bCs/>
                <w:i/>
                <w:sz w:val="20"/>
              </w:rPr>
              <w:t>создание/расширение производства (наименование)</w:t>
            </w:r>
          </w:p>
        </w:tc>
        <w:tc>
          <w:tcPr>
            <w:tcW w:w="792" w:type="pct"/>
            <w:tcBorders>
              <w:top w:val="single" w:sz="4" w:space="0" w:color="auto"/>
              <w:left w:val="single" w:sz="4" w:space="0" w:color="auto"/>
              <w:bottom w:val="single" w:sz="4" w:space="0" w:color="auto"/>
              <w:right w:val="single" w:sz="4" w:space="0" w:color="auto"/>
            </w:tcBorders>
            <w:hideMark/>
          </w:tcPr>
          <w:p w:rsidR="006D331F" w:rsidRPr="00C2279B" w:rsidRDefault="006D331F" w:rsidP="00C2279B">
            <w:pPr>
              <w:spacing w:after="0" w:line="240" w:lineRule="auto"/>
              <w:jc w:val="center"/>
              <w:rPr>
                <w:rFonts w:ascii="Arial" w:eastAsia="Calibri" w:hAnsi="Arial" w:cs="Arial"/>
                <w:bCs/>
                <w:sz w:val="20"/>
              </w:rPr>
            </w:pPr>
            <w:r w:rsidRPr="00C2279B">
              <w:rPr>
                <w:rFonts w:ascii="Arial" w:eastAsia="Calibri" w:hAnsi="Arial" w:cs="Arial"/>
                <w:bCs/>
                <w:sz w:val="20"/>
              </w:rPr>
              <w:t>Наличие</w:t>
            </w:r>
          </w:p>
          <w:p w:rsidR="006D331F" w:rsidRPr="00C2279B" w:rsidRDefault="006D331F" w:rsidP="00C2279B">
            <w:pPr>
              <w:spacing w:after="0" w:line="240" w:lineRule="auto"/>
              <w:jc w:val="center"/>
              <w:rPr>
                <w:rFonts w:ascii="Arial" w:eastAsia="Calibri" w:hAnsi="Arial" w:cs="Arial"/>
                <w:bCs/>
                <w:sz w:val="20"/>
              </w:rPr>
            </w:pPr>
            <w:r w:rsidRPr="00C2279B">
              <w:rPr>
                <w:rFonts w:ascii="Arial" w:eastAsia="Calibri" w:hAnsi="Arial" w:cs="Arial"/>
                <w:bCs/>
                <w:sz w:val="20"/>
              </w:rPr>
              <w:t>обременений/ограничений</w:t>
            </w:r>
          </w:p>
          <w:p w:rsidR="006D331F" w:rsidRPr="00C2279B" w:rsidRDefault="006D331F" w:rsidP="00C2279B">
            <w:pPr>
              <w:spacing w:after="0" w:line="240" w:lineRule="auto"/>
              <w:jc w:val="center"/>
              <w:rPr>
                <w:rFonts w:ascii="Arial" w:eastAsia="Calibri" w:hAnsi="Arial" w:cs="Arial"/>
                <w:bCs/>
                <w:sz w:val="20"/>
              </w:rPr>
            </w:pPr>
            <w:r w:rsidRPr="00C2279B">
              <w:rPr>
                <w:rFonts w:ascii="Arial" w:eastAsia="Calibri" w:hAnsi="Arial" w:cs="Arial"/>
                <w:bCs/>
                <w:sz w:val="20"/>
              </w:rPr>
              <w:t>(вид обременений), ограничений (включая сведения о наличии охранных зон)</w:t>
            </w:r>
          </w:p>
        </w:tc>
        <w:tc>
          <w:tcPr>
            <w:tcW w:w="792" w:type="pct"/>
            <w:tcBorders>
              <w:top w:val="single" w:sz="4" w:space="0" w:color="999999"/>
              <w:left w:val="single" w:sz="4" w:space="0" w:color="auto"/>
              <w:bottom w:val="single" w:sz="12" w:space="0" w:color="666666"/>
              <w:right w:val="single" w:sz="4" w:space="0" w:color="999999"/>
            </w:tcBorders>
            <w:hideMark/>
          </w:tcPr>
          <w:p w:rsidR="006D331F" w:rsidRPr="00C2279B" w:rsidRDefault="006D331F" w:rsidP="00C2279B">
            <w:pPr>
              <w:spacing w:after="0" w:line="240" w:lineRule="auto"/>
              <w:jc w:val="center"/>
              <w:rPr>
                <w:rFonts w:ascii="Arial" w:eastAsia="Calibri" w:hAnsi="Arial" w:cs="Arial"/>
                <w:bCs/>
                <w:sz w:val="20"/>
              </w:rPr>
            </w:pPr>
            <w:r w:rsidRPr="00C2279B">
              <w:rPr>
                <w:rFonts w:ascii="Arial" w:eastAsia="Calibri" w:hAnsi="Arial" w:cs="Arial"/>
                <w:bCs/>
                <w:sz w:val="20"/>
              </w:rPr>
              <w:t>Наименование лица, в пользу которого установлено обременение, ограничение</w:t>
            </w:r>
          </w:p>
        </w:tc>
      </w:tr>
      <w:tr w:rsidR="006D331F" w:rsidRPr="00C2279B" w:rsidTr="00BD7786">
        <w:trPr>
          <w:trHeight w:val="182"/>
        </w:trPr>
        <w:tc>
          <w:tcPr>
            <w:tcW w:w="196" w:type="pct"/>
            <w:tcBorders>
              <w:top w:val="single" w:sz="4" w:space="0" w:color="999999"/>
              <w:left w:val="single" w:sz="4" w:space="0" w:color="999999"/>
              <w:bottom w:val="single" w:sz="4" w:space="0" w:color="auto"/>
              <w:right w:val="single" w:sz="4" w:space="0" w:color="auto"/>
            </w:tcBorders>
            <w:hideMark/>
          </w:tcPr>
          <w:p w:rsidR="006D331F" w:rsidRPr="00C2279B" w:rsidRDefault="006D331F" w:rsidP="00C2279B">
            <w:pPr>
              <w:spacing w:after="0" w:line="240" w:lineRule="auto"/>
              <w:jc w:val="center"/>
              <w:rPr>
                <w:rFonts w:ascii="Arial" w:eastAsia="Calibri" w:hAnsi="Arial" w:cs="Arial"/>
                <w:bCs/>
                <w:sz w:val="20"/>
              </w:rPr>
            </w:pPr>
            <w:r w:rsidRPr="00C2279B">
              <w:rPr>
                <w:rFonts w:ascii="Arial" w:eastAsia="Calibri" w:hAnsi="Arial" w:cs="Arial"/>
                <w:bCs/>
                <w:sz w:val="20"/>
              </w:rPr>
              <w:t>1</w:t>
            </w:r>
          </w:p>
        </w:tc>
        <w:tc>
          <w:tcPr>
            <w:tcW w:w="694" w:type="pct"/>
            <w:tcBorders>
              <w:top w:val="single" w:sz="4" w:space="0" w:color="999999"/>
              <w:left w:val="single" w:sz="4" w:space="0" w:color="auto"/>
              <w:bottom w:val="single" w:sz="4" w:space="0" w:color="auto"/>
              <w:right w:val="single" w:sz="4" w:space="0" w:color="999999"/>
            </w:tcBorders>
            <w:hideMark/>
          </w:tcPr>
          <w:p w:rsidR="006D331F" w:rsidRPr="00C2279B" w:rsidRDefault="006D331F" w:rsidP="00C2279B">
            <w:pPr>
              <w:spacing w:after="0" w:line="240" w:lineRule="auto"/>
              <w:jc w:val="center"/>
              <w:rPr>
                <w:rFonts w:ascii="Arial" w:eastAsia="Calibri" w:hAnsi="Arial" w:cs="Arial"/>
                <w:bCs/>
                <w:sz w:val="20"/>
              </w:rPr>
            </w:pPr>
            <w:r w:rsidRPr="00C2279B">
              <w:rPr>
                <w:rFonts w:ascii="Arial" w:eastAsia="Calibri" w:hAnsi="Arial" w:cs="Arial"/>
                <w:bCs/>
                <w:sz w:val="20"/>
              </w:rPr>
              <w:t>2</w:t>
            </w:r>
          </w:p>
        </w:tc>
        <w:tc>
          <w:tcPr>
            <w:tcW w:w="446" w:type="pct"/>
            <w:tcBorders>
              <w:top w:val="single" w:sz="4" w:space="0" w:color="999999"/>
              <w:left w:val="single" w:sz="4" w:space="0" w:color="999999"/>
              <w:bottom w:val="single" w:sz="4" w:space="0" w:color="auto"/>
              <w:right w:val="single" w:sz="4" w:space="0" w:color="999999"/>
            </w:tcBorders>
            <w:hideMark/>
          </w:tcPr>
          <w:p w:rsidR="006D331F" w:rsidRPr="00C2279B" w:rsidRDefault="006D331F" w:rsidP="00C2279B">
            <w:pPr>
              <w:spacing w:after="0" w:line="240" w:lineRule="auto"/>
              <w:jc w:val="center"/>
              <w:rPr>
                <w:rFonts w:ascii="Arial" w:eastAsia="Calibri" w:hAnsi="Arial" w:cs="Arial"/>
                <w:sz w:val="20"/>
              </w:rPr>
            </w:pPr>
            <w:r w:rsidRPr="00C2279B">
              <w:rPr>
                <w:rFonts w:ascii="Arial" w:eastAsia="Calibri" w:hAnsi="Arial" w:cs="Arial"/>
                <w:sz w:val="20"/>
              </w:rPr>
              <w:t>3</w:t>
            </w:r>
          </w:p>
        </w:tc>
        <w:tc>
          <w:tcPr>
            <w:tcW w:w="396" w:type="pct"/>
            <w:tcBorders>
              <w:top w:val="single" w:sz="4" w:space="0" w:color="999999"/>
              <w:left w:val="single" w:sz="4" w:space="0" w:color="999999"/>
              <w:bottom w:val="single" w:sz="4" w:space="0" w:color="auto"/>
              <w:right w:val="single" w:sz="4" w:space="0" w:color="999999"/>
            </w:tcBorders>
            <w:hideMark/>
          </w:tcPr>
          <w:p w:rsidR="006D331F" w:rsidRPr="00C2279B" w:rsidRDefault="006D331F" w:rsidP="00C2279B">
            <w:pPr>
              <w:spacing w:after="0" w:line="240" w:lineRule="auto"/>
              <w:jc w:val="center"/>
              <w:rPr>
                <w:rFonts w:ascii="Arial" w:eastAsia="Calibri" w:hAnsi="Arial" w:cs="Arial"/>
                <w:sz w:val="20"/>
              </w:rPr>
            </w:pPr>
            <w:r w:rsidRPr="00C2279B">
              <w:rPr>
                <w:rFonts w:ascii="Arial" w:eastAsia="Calibri" w:hAnsi="Arial" w:cs="Arial"/>
                <w:sz w:val="20"/>
              </w:rPr>
              <w:t>4</w:t>
            </w:r>
          </w:p>
        </w:tc>
        <w:tc>
          <w:tcPr>
            <w:tcW w:w="628" w:type="pct"/>
            <w:tcBorders>
              <w:top w:val="single" w:sz="4" w:space="0" w:color="999999"/>
              <w:left w:val="single" w:sz="4" w:space="0" w:color="999999"/>
              <w:bottom w:val="single" w:sz="4" w:space="0" w:color="auto"/>
              <w:right w:val="single" w:sz="4" w:space="0" w:color="999999"/>
            </w:tcBorders>
            <w:hideMark/>
          </w:tcPr>
          <w:p w:rsidR="006D331F" w:rsidRPr="00C2279B" w:rsidRDefault="006D331F" w:rsidP="00C2279B">
            <w:pPr>
              <w:spacing w:after="0" w:line="240" w:lineRule="auto"/>
              <w:jc w:val="center"/>
              <w:rPr>
                <w:rFonts w:ascii="Arial" w:eastAsia="Calibri" w:hAnsi="Arial" w:cs="Arial"/>
                <w:sz w:val="20"/>
              </w:rPr>
            </w:pPr>
            <w:r w:rsidRPr="00C2279B">
              <w:rPr>
                <w:rFonts w:ascii="Arial" w:eastAsia="Calibri" w:hAnsi="Arial" w:cs="Arial"/>
                <w:sz w:val="20"/>
              </w:rPr>
              <w:t>5</w:t>
            </w:r>
          </w:p>
        </w:tc>
        <w:tc>
          <w:tcPr>
            <w:tcW w:w="511" w:type="pct"/>
            <w:tcBorders>
              <w:top w:val="single" w:sz="4" w:space="0" w:color="999999"/>
              <w:left w:val="single" w:sz="4" w:space="0" w:color="999999"/>
              <w:bottom w:val="single" w:sz="4" w:space="0" w:color="auto"/>
              <w:right w:val="single" w:sz="4" w:space="0" w:color="999999"/>
            </w:tcBorders>
            <w:hideMark/>
          </w:tcPr>
          <w:p w:rsidR="006D331F" w:rsidRPr="00C2279B" w:rsidRDefault="006D331F" w:rsidP="00C2279B">
            <w:pPr>
              <w:spacing w:after="0" w:line="240" w:lineRule="auto"/>
              <w:jc w:val="center"/>
              <w:rPr>
                <w:rFonts w:ascii="Arial" w:eastAsia="Calibri" w:hAnsi="Arial" w:cs="Arial"/>
                <w:sz w:val="20"/>
              </w:rPr>
            </w:pPr>
            <w:r w:rsidRPr="00C2279B">
              <w:rPr>
                <w:rFonts w:ascii="Arial" w:eastAsia="Calibri" w:hAnsi="Arial" w:cs="Arial"/>
                <w:sz w:val="20"/>
              </w:rPr>
              <w:t>6</w:t>
            </w:r>
          </w:p>
        </w:tc>
        <w:tc>
          <w:tcPr>
            <w:tcW w:w="545" w:type="pct"/>
            <w:tcBorders>
              <w:top w:val="single" w:sz="4" w:space="0" w:color="999999"/>
              <w:left w:val="single" w:sz="4" w:space="0" w:color="999999"/>
              <w:bottom w:val="single" w:sz="4" w:space="0" w:color="auto"/>
              <w:right w:val="single" w:sz="4" w:space="0" w:color="999999"/>
            </w:tcBorders>
            <w:hideMark/>
          </w:tcPr>
          <w:p w:rsidR="006D331F" w:rsidRPr="00C2279B" w:rsidRDefault="006D331F" w:rsidP="00C2279B">
            <w:pPr>
              <w:spacing w:after="0" w:line="240" w:lineRule="auto"/>
              <w:jc w:val="center"/>
              <w:rPr>
                <w:rFonts w:ascii="Arial" w:eastAsia="Calibri" w:hAnsi="Arial" w:cs="Arial"/>
                <w:sz w:val="20"/>
              </w:rPr>
            </w:pPr>
            <w:r w:rsidRPr="00C2279B">
              <w:rPr>
                <w:rFonts w:ascii="Arial" w:eastAsia="Calibri" w:hAnsi="Arial" w:cs="Arial"/>
                <w:sz w:val="20"/>
              </w:rPr>
              <w:t>7</w:t>
            </w:r>
          </w:p>
        </w:tc>
        <w:tc>
          <w:tcPr>
            <w:tcW w:w="792" w:type="pct"/>
            <w:tcBorders>
              <w:top w:val="single" w:sz="4" w:space="0" w:color="auto"/>
              <w:left w:val="single" w:sz="4" w:space="0" w:color="999999"/>
              <w:bottom w:val="single" w:sz="4" w:space="0" w:color="auto"/>
              <w:right w:val="single" w:sz="4" w:space="0" w:color="999999"/>
            </w:tcBorders>
            <w:hideMark/>
          </w:tcPr>
          <w:p w:rsidR="006D331F" w:rsidRPr="00C2279B" w:rsidRDefault="006D331F" w:rsidP="00C2279B">
            <w:pPr>
              <w:spacing w:after="0" w:line="240" w:lineRule="auto"/>
              <w:jc w:val="center"/>
              <w:rPr>
                <w:rFonts w:ascii="Arial" w:eastAsia="Calibri" w:hAnsi="Arial" w:cs="Arial"/>
                <w:sz w:val="20"/>
              </w:rPr>
            </w:pPr>
            <w:r w:rsidRPr="00C2279B">
              <w:rPr>
                <w:rFonts w:ascii="Arial" w:eastAsia="Calibri" w:hAnsi="Arial" w:cs="Arial"/>
                <w:sz w:val="20"/>
              </w:rPr>
              <w:t>8</w:t>
            </w:r>
          </w:p>
        </w:tc>
        <w:tc>
          <w:tcPr>
            <w:tcW w:w="792" w:type="pct"/>
            <w:tcBorders>
              <w:top w:val="single" w:sz="4" w:space="0" w:color="999999"/>
              <w:left w:val="single" w:sz="4" w:space="0" w:color="999999"/>
              <w:bottom w:val="single" w:sz="4" w:space="0" w:color="auto"/>
              <w:right w:val="single" w:sz="4" w:space="0" w:color="999999"/>
            </w:tcBorders>
            <w:hideMark/>
          </w:tcPr>
          <w:p w:rsidR="006D331F" w:rsidRPr="00C2279B" w:rsidRDefault="006D331F" w:rsidP="00C2279B">
            <w:pPr>
              <w:spacing w:after="0" w:line="240" w:lineRule="auto"/>
              <w:jc w:val="center"/>
              <w:rPr>
                <w:rFonts w:ascii="Arial" w:eastAsia="Calibri" w:hAnsi="Arial" w:cs="Arial"/>
                <w:sz w:val="20"/>
              </w:rPr>
            </w:pPr>
            <w:r w:rsidRPr="00C2279B">
              <w:rPr>
                <w:rFonts w:ascii="Arial" w:eastAsia="Calibri" w:hAnsi="Arial" w:cs="Arial"/>
                <w:sz w:val="20"/>
              </w:rPr>
              <w:t>9</w:t>
            </w:r>
          </w:p>
        </w:tc>
      </w:tr>
      <w:tr w:rsidR="006D331F" w:rsidRPr="00C2279B" w:rsidTr="00BD7786">
        <w:trPr>
          <w:trHeight w:val="590"/>
        </w:trPr>
        <w:tc>
          <w:tcPr>
            <w:tcW w:w="196" w:type="pct"/>
            <w:tcBorders>
              <w:top w:val="single" w:sz="4" w:space="0" w:color="auto"/>
              <w:left w:val="single" w:sz="4" w:space="0" w:color="999999"/>
              <w:bottom w:val="single" w:sz="4" w:space="0" w:color="999999"/>
              <w:right w:val="single" w:sz="4" w:space="0" w:color="auto"/>
            </w:tcBorders>
          </w:tcPr>
          <w:p w:rsidR="006D331F" w:rsidRPr="00C2279B" w:rsidRDefault="006D331F" w:rsidP="00C2279B">
            <w:pPr>
              <w:spacing w:after="0" w:line="240" w:lineRule="auto"/>
              <w:jc w:val="center"/>
              <w:rPr>
                <w:rFonts w:ascii="Arial" w:eastAsia="Calibri" w:hAnsi="Arial" w:cs="Arial"/>
                <w:bCs/>
                <w:sz w:val="20"/>
              </w:rPr>
            </w:pPr>
          </w:p>
        </w:tc>
        <w:tc>
          <w:tcPr>
            <w:tcW w:w="694" w:type="pct"/>
            <w:tcBorders>
              <w:top w:val="single" w:sz="4" w:space="0" w:color="auto"/>
              <w:left w:val="single" w:sz="4" w:space="0" w:color="auto"/>
              <w:bottom w:val="single" w:sz="4" w:space="0" w:color="999999"/>
              <w:right w:val="single" w:sz="4" w:space="0" w:color="999999"/>
            </w:tcBorders>
          </w:tcPr>
          <w:p w:rsidR="006D331F" w:rsidRPr="00C2279B" w:rsidRDefault="006D331F" w:rsidP="00C2279B">
            <w:pPr>
              <w:spacing w:after="0" w:line="240" w:lineRule="auto"/>
              <w:jc w:val="center"/>
              <w:rPr>
                <w:rFonts w:ascii="Arial" w:eastAsia="Calibri" w:hAnsi="Arial" w:cs="Arial"/>
                <w:bCs/>
                <w:sz w:val="20"/>
              </w:rPr>
            </w:pPr>
          </w:p>
        </w:tc>
        <w:tc>
          <w:tcPr>
            <w:tcW w:w="446" w:type="pct"/>
            <w:tcBorders>
              <w:top w:val="single" w:sz="4" w:space="0" w:color="auto"/>
              <w:left w:val="single" w:sz="4" w:space="0" w:color="999999"/>
              <w:bottom w:val="single" w:sz="4" w:space="0" w:color="999999"/>
              <w:right w:val="single" w:sz="4" w:space="0" w:color="999999"/>
            </w:tcBorders>
          </w:tcPr>
          <w:p w:rsidR="006D331F" w:rsidRPr="00C2279B" w:rsidRDefault="006D331F" w:rsidP="00C2279B">
            <w:pPr>
              <w:spacing w:after="0" w:line="240" w:lineRule="auto"/>
              <w:jc w:val="center"/>
              <w:rPr>
                <w:rFonts w:ascii="Arial" w:eastAsia="Calibri" w:hAnsi="Arial" w:cs="Arial"/>
                <w:sz w:val="20"/>
              </w:rPr>
            </w:pPr>
          </w:p>
        </w:tc>
        <w:tc>
          <w:tcPr>
            <w:tcW w:w="396" w:type="pct"/>
            <w:tcBorders>
              <w:top w:val="single" w:sz="4" w:space="0" w:color="auto"/>
              <w:left w:val="single" w:sz="4" w:space="0" w:color="999999"/>
              <w:bottom w:val="single" w:sz="4" w:space="0" w:color="999999"/>
              <w:right w:val="single" w:sz="4" w:space="0" w:color="999999"/>
            </w:tcBorders>
          </w:tcPr>
          <w:p w:rsidR="006D331F" w:rsidRPr="00C2279B" w:rsidRDefault="006D331F" w:rsidP="00C2279B">
            <w:pPr>
              <w:spacing w:after="0" w:line="240" w:lineRule="auto"/>
              <w:jc w:val="center"/>
              <w:rPr>
                <w:rFonts w:ascii="Arial" w:eastAsia="Calibri" w:hAnsi="Arial" w:cs="Arial"/>
                <w:sz w:val="20"/>
              </w:rPr>
            </w:pPr>
          </w:p>
        </w:tc>
        <w:tc>
          <w:tcPr>
            <w:tcW w:w="628" w:type="pct"/>
            <w:tcBorders>
              <w:top w:val="single" w:sz="4" w:space="0" w:color="auto"/>
              <w:left w:val="single" w:sz="4" w:space="0" w:color="999999"/>
              <w:bottom w:val="single" w:sz="4" w:space="0" w:color="999999"/>
              <w:right w:val="single" w:sz="4" w:space="0" w:color="999999"/>
            </w:tcBorders>
          </w:tcPr>
          <w:p w:rsidR="006D331F" w:rsidRPr="00C2279B" w:rsidRDefault="006D331F" w:rsidP="00C2279B">
            <w:pPr>
              <w:spacing w:after="0" w:line="240" w:lineRule="auto"/>
              <w:jc w:val="center"/>
              <w:rPr>
                <w:rFonts w:ascii="Arial" w:eastAsia="Calibri" w:hAnsi="Arial" w:cs="Arial"/>
                <w:sz w:val="20"/>
              </w:rPr>
            </w:pPr>
          </w:p>
        </w:tc>
        <w:tc>
          <w:tcPr>
            <w:tcW w:w="511" w:type="pct"/>
            <w:tcBorders>
              <w:top w:val="single" w:sz="4" w:space="0" w:color="auto"/>
              <w:left w:val="single" w:sz="4" w:space="0" w:color="999999"/>
              <w:bottom w:val="single" w:sz="4" w:space="0" w:color="999999"/>
              <w:right w:val="single" w:sz="4" w:space="0" w:color="999999"/>
            </w:tcBorders>
          </w:tcPr>
          <w:p w:rsidR="006D331F" w:rsidRPr="00C2279B" w:rsidRDefault="006D331F" w:rsidP="00C2279B">
            <w:pPr>
              <w:spacing w:after="0" w:line="240" w:lineRule="auto"/>
              <w:jc w:val="center"/>
              <w:rPr>
                <w:rFonts w:ascii="Arial" w:eastAsia="Calibri" w:hAnsi="Arial" w:cs="Arial"/>
                <w:sz w:val="20"/>
              </w:rPr>
            </w:pPr>
          </w:p>
        </w:tc>
        <w:tc>
          <w:tcPr>
            <w:tcW w:w="545" w:type="pct"/>
            <w:tcBorders>
              <w:top w:val="single" w:sz="4" w:space="0" w:color="auto"/>
              <w:left w:val="single" w:sz="4" w:space="0" w:color="999999"/>
              <w:bottom w:val="single" w:sz="4" w:space="0" w:color="999999"/>
              <w:right w:val="single" w:sz="4" w:space="0" w:color="999999"/>
            </w:tcBorders>
          </w:tcPr>
          <w:p w:rsidR="006D331F" w:rsidRPr="00C2279B" w:rsidRDefault="006D331F" w:rsidP="00C2279B">
            <w:pPr>
              <w:spacing w:after="0" w:line="240" w:lineRule="auto"/>
              <w:jc w:val="center"/>
              <w:rPr>
                <w:rFonts w:ascii="Arial" w:eastAsia="Calibri" w:hAnsi="Arial" w:cs="Arial"/>
                <w:sz w:val="20"/>
              </w:rPr>
            </w:pPr>
          </w:p>
        </w:tc>
        <w:tc>
          <w:tcPr>
            <w:tcW w:w="792" w:type="pct"/>
            <w:tcBorders>
              <w:top w:val="single" w:sz="4" w:space="0" w:color="auto"/>
              <w:left w:val="single" w:sz="4" w:space="0" w:color="999999"/>
              <w:bottom w:val="single" w:sz="4" w:space="0" w:color="999999"/>
              <w:right w:val="single" w:sz="4" w:space="0" w:color="999999"/>
            </w:tcBorders>
          </w:tcPr>
          <w:p w:rsidR="006D331F" w:rsidRPr="00C2279B" w:rsidRDefault="006D331F" w:rsidP="00C2279B">
            <w:pPr>
              <w:spacing w:after="0" w:line="240" w:lineRule="auto"/>
              <w:jc w:val="center"/>
              <w:rPr>
                <w:rFonts w:ascii="Arial" w:eastAsia="Calibri" w:hAnsi="Arial" w:cs="Arial"/>
                <w:sz w:val="20"/>
              </w:rPr>
            </w:pPr>
          </w:p>
        </w:tc>
        <w:tc>
          <w:tcPr>
            <w:tcW w:w="792" w:type="pct"/>
            <w:tcBorders>
              <w:top w:val="single" w:sz="4" w:space="0" w:color="auto"/>
              <w:left w:val="single" w:sz="4" w:space="0" w:color="999999"/>
              <w:bottom w:val="single" w:sz="4" w:space="0" w:color="999999"/>
              <w:right w:val="single" w:sz="4" w:space="0" w:color="999999"/>
            </w:tcBorders>
          </w:tcPr>
          <w:p w:rsidR="006D331F" w:rsidRPr="00C2279B" w:rsidRDefault="006D331F" w:rsidP="00C2279B">
            <w:pPr>
              <w:spacing w:after="0" w:line="240" w:lineRule="auto"/>
              <w:jc w:val="center"/>
              <w:rPr>
                <w:rFonts w:ascii="Arial" w:eastAsia="Calibri" w:hAnsi="Arial" w:cs="Arial"/>
                <w:sz w:val="20"/>
              </w:rPr>
            </w:pPr>
          </w:p>
        </w:tc>
      </w:tr>
    </w:tbl>
    <w:p w:rsidR="006D331F" w:rsidRPr="00C2279B" w:rsidRDefault="006D331F" w:rsidP="00C2279B">
      <w:pPr>
        <w:spacing w:after="0" w:line="240" w:lineRule="auto"/>
        <w:jc w:val="center"/>
        <w:rPr>
          <w:rFonts w:ascii="Arial" w:eastAsia="Calibri" w:hAnsi="Arial" w:cs="Arial"/>
        </w:rPr>
      </w:pPr>
    </w:p>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Сведения о земельных участках инвестиционных проектов (продолжение таблицы)</w:t>
      </w:r>
    </w:p>
    <w:tbl>
      <w:tblPr>
        <w:tblW w:w="49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922"/>
        <w:gridCol w:w="2003"/>
        <w:gridCol w:w="1620"/>
        <w:gridCol w:w="1725"/>
        <w:gridCol w:w="1605"/>
        <w:gridCol w:w="2469"/>
        <w:gridCol w:w="3839"/>
      </w:tblGrid>
      <w:tr w:rsidR="006D331F" w:rsidRPr="00C2279B" w:rsidTr="00BD7786">
        <w:tc>
          <w:tcPr>
            <w:tcW w:w="656" w:type="pct"/>
            <w:tcBorders>
              <w:top w:val="single" w:sz="4" w:space="0" w:color="999999"/>
              <w:left w:val="single" w:sz="4" w:space="0" w:color="999999"/>
              <w:bottom w:val="single" w:sz="12" w:space="0" w:color="666666"/>
              <w:right w:val="single" w:sz="4" w:space="0" w:color="999999"/>
            </w:tcBorders>
            <w:hideMark/>
          </w:tcPr>
          <w:p w:rsidR="006D331F" w:rsidRPr="00C2279B" w:rsidRDefault="006D331F" w:rsidP="00C2279B">
            <w:pPr>
              <w:spacing w:after="0" w:line="240" w:lineRule="auto"/>
              <w:ind w:left="-113" w:right="-103"/>
              <w:jc w:val="center"/>
              <w:rPr>
                <w:rFonts w:ascii="Arial" w:eastAsia="Calibri" w:hAnsi="Arial" w:cs="Arial"/>
                <w:bCs/>
                <w:sz w:val="20"/>
              </w:rPr>
            </w:pPr>
            <w:r w:rsidRPr="00C2279B">
              <w:rPr>
                <w:rFonts w:ascii="Arial" w:eastAsia="Calibri" w:hAnsi="Arial" w:cs="Arial"/>
                <w:bCs/>
                <w:sz w:val="20"/>
              </w:rPr>
              <w:t>Кадастровый (ые) номер(а) объекта(ов) капитального строительства, расположенного(ых) на земельном участке</w:t>
            </w:r>
          </w:p>
        </w:tc>
        <w:tc>
          <w:tcPr>
            <w:tcW w:w="679" w:type="pct"/>
            <w:tcBorders>
              <w:top w:val="single" w:sz="4" w:space="0" w:color="999999"/>
              <w:left w:val="single" w:sz="4" w:space="0" w:color="999999"/>
              <w:bottom w:val="single" w:sz="12" w:space="0" w:color="666666"/>
              <w:right w:val="single" w:sz="4" w:space="0" w:color="999999"/>
            </w:tcBorders>
            <w:hideMark/>
          </w:tcPr>
          <w:p w:rsidR="006D331F" w:rsidRPr="00C2279B" w:rsidRDefault="006D331F" w:rsidP="00C2279B">
            <w:pPr>
              <w:spacing w:after="0" w:line="240" w:lineRule="auto"/>
              <w:jc w:val="center"/>
              <w:rPr>
                <w:rFonts w:ascii="Arial" w:eastAsia="Calibri" w:hAnsi="Arial" w:cs="Arial"/>
                <w:bCs/>
                <w:sz w:val="20"/>
              </w:rPr>
            </w:pPr>
            <w:r w:rsidRPr="00C2279B">
              <w:rPr>
                <w:rFonts w:ascii="Arial" w:eastAsia="Calibri" w:hAnsi="Arial" w:cs="Arial"/>
                <w:bCs/>
                <w:sz w:val="20"/>
              </w:rPr>
              <w:t>Собственник (правообладатель) объекта капитального строительства</w:t>
            </w:r>
          </w:p>
        </w:tc>
        <w:tc>
          <w:tcPr>
            <w:tcW w:w="397" w:type="pct"/>
            <w:tcBorders>
              <w:top w:val="single" w:sz="4" w:space="0" w:color="999999"/>
              <w:left w:val="single" w:sz="4" w:space="0" w:color="999999"/>
              <w:bottom w:val="single" w:sz="12" w:space="0" w:color="666666"/>
              <w:right w:val="single" w:sz="4" w:space="0" w:color="999999"/>
            </w:tcBorders>
            <w:hideMark/>
          </w:tcPr>
          <w:p w:rsidR="006D331F" w:rsidRPr="00C2279B" w:rsidRDefault="006D331F" w:rsidP="00C2279B">
            <w:pPr>
              <w:spacing w:after="0" w:line="240" w:lineRule="auto"/>
              <w:jc w:val="center"/>
              <w:rPr>
                <w:rFonts w:ascii="Arial" w:eastAsia="Calibri" w:hAnsi="Arial" w:cs="Arial"/>
                <w:bCs/>
                <w:sz w:val="20"/>
              </w:rPr>
            </w:pPr>
            <w:r w:rsidRPr="00C2279B">
              <w:rPr>
                <w:rFonts w:ascii="Arial" w:eastAsia="Calibri" w:hAnsi="Arial" w:cs="Arial"/>
                <w:bCs/>
                <w:sz w:val="20"/>
              </w:rPr>
              <w:t xml:space="preserve">Вид разрешенного использования </w:t>
            </w:r>
          </w:p>
          <w:p w:rsidR="006D331F" w:rsidRPr="00C2279B" w:rsidRDefault="006D331F" w:rsidP="00C2279B">
            <w:pPr>
              <w:spacing w:after="0" w:line="240" w:lineRule="auto"/>
              <w:jc w:val="center"/>
              <w:rPr>
                <w:rFonts w:ascii="Arial" w:eastAsia="Calibri" w:hAnsi="Arial" w:cs="Arial"/>
                <w:bCs/>
                <w:sz w:val="20"/>
              </w:rPr>
            </w:pPr>
            <w:r w:rsidRPr="00C2279B">
              <w:rPr>
                <w:rFonts w:ascii="Arial" w:eastAsia="Calibri" w:hAnsi="Arial" w:cs="Arial"/>
                <w:bCs/>
                <w:sz w:val="20"/>
              </w:rPr>
              <w:t>объекта капитального строительства</w:t>
            </w:r>
          </w:p>
        </w:tc>
        <w:tc>
          <w:tcPr>
            <w:tcW w:w="594" w:type="pct"/>
            <w:tcBorders>
              <w:top w:val="single" w:sz="4" w:space="0" w:color="999999"/>
              <w:left w:val="single" w:sz="4" w:space="0" w:color="999999"/>
              <w:bottom w:val="single" w:sz="12" w:space="0" w:color="666666"/>
              <w:right w:val="single" w:sz="4" w:space="0" w:color="999999"/>
            </w:tcBorders>
            <w:hideMark/>
          </w:tcPr>
          <w:p w:rsidR="006D331F" w:rsidRPr="00C2279B" w:rsidRDefault="006D331F" w:rsidP="00C2279B">
            <w:pPr>
              <w:spacing w:after="0" w:line="240" w:lineRule="auto"/>
              <w:jc w:val="center"/>
              <w:rPr>
                <w:rFonts w:ascii="Arial" w:eastAsia="Calibri" w:hAnsi="Arial" w:cs="Arial"/>
                <w:bCs/>
                <w:sz w:val="20"/>
              </w:rPr>
            </w:pPr>
            <w:r w:rsidRPr="00C2279B">
              <w:rPr>
                <w:rFonts w:ascii="Arial" w:eastAsia="Calibri" w:hAnsi="Arial" w:cs="Arial"/>
                <w:bCs/>
                <w:sz w:val="20"/>
              </w:rPr>
              <w:t>Наличие обременений</w:t>
            </w:r>
          </w:p>
          <w:p w:rsidR="006D331F" w:rsidRPr="00C2279B" w:rsidRDefault="006D331F" w:rsidP="00C2279B">
            <w:pPr>
              <w:spacing w:after="0" w:line="240" w:lineRule="auto"/>
              <w:jc w:val="center"/>
              <w:rPr>
                <w:rFonts w:ascii="Arial" w:eastAsia="Calibri" w:hAnsi="Arial" w:cs="Arial"/>
                <w:bCs/>
                <w:sz w:val="20"/>
              </w:rPr>
            </w:pPr>
            <w:r w:rsidRPr="00C2279B">
              <w:rPr>
                <w:rFonts w:ascii="Arial" w:eastAsia="Calibri" w:hAnsi="Arial" w:cs="Arial"/>
                <w:bCs/>
                <w:sz w:val="20"/>
              </w:rPr>
              <w:t>(вид обременений)</w:t>
            </w:r>
          </w:p>
        </w:tc>
        <w:tc>
          <w:tcPr>
            <w:tcW w:w="545" w:type="pct"/>
            <w:tcBorders>
              <w:top w:val="single" w:sz="4" w:space="0" w:color="999999"/>
              <w:left w:val="single" w:sz="4" w:space="0" w:color="999999"/>
              <w:bottom w:val="single" w:sz="12" w:space="0" w:color="666666"/>
              <w:right w:val="single" w:sz="4" w:space="0" w:color="999999"/>
            </w:tcBorders>
            <w:hideMark/>
          </w:tcPr>
          <w:p w:rsidR="006D331F" w:rsidRPr="00C2279B" w:rsidRDefault="006D331F" w:rsidP="00C2279B">
            <w:pPr>
              <w:spacing w:after="0" w:line="240" w:lineRule="auto"/>
              <w:jc w:val="center"/>
              <w:rPr>
                <w:rFonts w:ascii="Arial" w:eastAsia="Calibri" w:hAnsi="Arial" w:cs="Arial"/>
                <w:bCs/>
                <w:sz w:val="20"/>
              </w:rPr>
            </w:pPr>
            <w:r w:rsidRPr="00C2279B">
              <w:rPr>
                <w:rFonts w:ascii="Arial" w:eastAsia="Calibri" w:hAnsi="Arial" w:cs="Arial"/>
                <w:bCs/>
                <w:sz w:val="20"/>
              </w:rPr>
              <w:t>Наименование лица, в пользу которого установлено обременение</w:t>
            </w:r>
          </w:p>
        </w:tc>
        <w:tc>
          <w:tcPr>
            <w:tcW w:w="842" w:type="pct"/>
            <w:tcBorders>
              <w:top w:val="single" w:sz="4" w:space="0" w:color="999999"/>
              <w:left w:val="single" w:sz="4" w:space="0" w:color="999999"/>
              <w:bottom w:val="single" w:sz="12" w:space="0" w:color="666666"/>
              <w:right w:val="single" w:sz="4" w:space="0" w:color="999999"/>
            </w:tcBorders>
            <w:hideMark/>
          </w:tcPr>
          <w:p w:rsidR="006D331F" w:rsidRPr="00C2279B" w:rsidRDefault="006D331F" w:rsidP="00C2279B">
            <w:pPr>
              <w:spacing w:after="0" w:line="240" w:lineRule="auto"/>
              <w:ind w:left="-96" w:right="-109"/>
              <w:jc w:val="center"/>
              <w:rPr>
                <w:rFonts w:ascii="Arial" w:eastAsia="Calibri" w:hAnsi="Arial" w:cs="Arial"/>
                <w:bCs/>
                <w:sz w:val="20"/>
              </w:rPr>
            </w:pPr>
            <w:r w:rsidRPr="00C2279B">
              <w:rPr>
                <w:rFonts w:ascii="Arial" w:eastAsia="Calibri" w:hAnsi="Arial" w:cs="Arial"/>
                <w:bCs/>
                <w:sz w:val="20"/>
              </w:rPr>
              <w:t>Сведения об участии объекта капитального строительства в реализации проекта (да/нет)</w:t>
            </w:r>
          </w:p>
        </w:tc>
        <w:tc>
          <w:tcPr>
            <w:tcW w:w="1287" w:type="pct"/>
            <w:tcBorders>
              <w:top w:val="single" w:sz="4" w:space="0" w:color="999999"/>
              <w:left w:val="single" w:sz="4" w:space="0" w:color="999999"/>
              <w:bottom w:val="single" w:sz="12" w:space="0" w:color="666666"/>
              <w:right w:val="single" w:sz="4" w:space="0" w:color="999999"/>
            </w:tcBorders>
            <w:hideMark/>
          </w:tcPr>
          <w:p w:rsidR="006D331F" w:rsidRPr="00C2279B" w:rsidRDefault="006D331F" w:rsidP="00C2279B">
            <w:pPr>
              <w:spacing w:after="0" w:line="240" w:lineRule="auto"/>
              <w:ind w:left="-96" w:right="-109"/>
              <w:jc w:val="center"/>
              <w:rPr>
                <w:rFonts w:ascii="Arial" w:eastAsia="Calibri" w:hAnsi="Arial" w:cs="Arial"/>
                <w:bCs/>
                <w:sz w:val="20"/>
              </w:rPr>
            </w:pPr>
            <w:r w:rsidRPr="00C2279B">
              <w:rPr>
                <w:rFonts w:ascii="Arial" w:eastAsia="Calibri" w:hAnsi="Arial" w:cs="Arial"/>
                <w:bCs/>
                <w:sz w:val="20"/>
              </w:rPr>
              <w:t>Перечень обосновывающих документов на земельные участки и объект(ы) капитального строительства (указывается наименование и реквизиты документа)*</w:t>
            </w:r>
          </w:p>
        </w:tc>
      </w:tr>
      <w:tr w:rsidR="006D331F" w:rsidRPr="00C2279B" w:rsidTr="00BD7786">
        <w:trPr>
          <w:trHeight w:val="170"/>
        </w:trPr>
        <w:tc>
          <w:tcPr>
            <w:tcW w:w="656" w:type="pct"/>
            <w:tcBorders>
              <w:top w:val="single" w:sz="4" w:space="0" w:color="999999"/>
              <w:left w:val="single" w:sz="4" w:space="0" w:color="999999"/>
              <w:bottom w:val="single" w:sz="4" w:space="0" w:color="auto"/>
              <w:right w:val="single" w:sz="4" w:space="0" w:color="999999"/>
            </w:tcBorders>
            <w:hideMark/>
          </w:tcPr>
          <w:p w:rsidR="006D331F" w:rsidRPr="00C2279B" w:rsidRDefault="006D331F" w:rsidP="00C2279B">
            <w:pPr>
              <w:spacing w:after="0" w:line="240" w:lineRule="auto"/>
              <w:jc w:val="center"/>
              <w:rPr>
                <w:rFonts w:ascii="Arial" w:eastAsia="Calibri" w:hAnsi="Arial" w:cs="Arial"/>
                <w:bCs/>
                <w:sz w:val="20"/>
              </w:rPr>
            </w:pPr>
            <w:r w:rsidRPr="00C2279B">
              <w:rPr>
                <w:rFonts w:ascii="Arial" w:eastAsia="Calibri" w:hAnsi="Arial" w:cs="Arial"/>
                <w:bCs/>
                <w:sz w:val="20"/>
              </w:rPr>
              <w:t>10</w:t>
            </w:r>
          </w:p>
        </w:tc>
        <w:tc>
          <w:tcPr>
            <w:tcW w:w="679" w:type="pct"/>
            <w:tcBorders>
              <w:top w:val="single" w:sz="4" w:space="0" w:color="999999"/>
              <w:left w:val="single" w:sz="4" w:space="0" w:color="999999"/>
              <w:bottom w:val="single" w:sz="4" w:space="0" w:color="auto"/>
              <w:right w:val="single" w:sz="4" w:space="0" w:color="999999"/>
            </w:tcBorders>
            <w:hideMark/>
          </w:tcPr>
          <w:p w:rsidR="006D331F" w:rsidRPr="00C2279B" w:rsidRDefault="006D331F" w:rsidP="00C2279B">
            <w:pPr>
              <w:spacing w:after="0" w:line="240" w:lineRule="auto"/>
              <w:jc w:val="center"/>
              <w:rPr>
                <w:rFonts w:ascii="Arial" w:eastAsia="Calibri" w:hAnsi="Arial" w:cs="Arial"/>
                <w:sz w:val="20"/>
              </w:rPr>
            </w:pPr>
            <w:r w:rsidRPr="00C2279B">
              <w:rPr>
                <w:rFonts w:ascii="Arial" w:eastAsia="Calibri" w:hAnsi="Arial" w:cs="Arial"/>
                <w:sz w:val="20"/>
              </w:rPr>
              <w:t>11</w:t>
            </w:r>
          </w:p>
        </w:tc>
        <w:tc>
          <w:tcPr>
            <w:tcW w:w="397" w:type="pct"/>
            <w:tcBorders>
              <w:top w:val="single" w:sz="4" w:space="0" w:color="999999"/>
              <w:left w:val="single" w:sz="4" w:space="0" w:color="999999"/>
              <w:bottom w:val="single" w:sz="4" w:space="0" w:color="auto"/>
              <w:right w:val="single" w:sz="4" w:space="0" w:color="999999"/>
            </w:tcBorders>
            <w:hideMark/>
          </w:tcPr>
          <w:p w:rsidR="006D331F" w:rsidRPr="00C2279B" w:rsidRDefault="006D331F" w:rsidP="00C2279B">
            <w:pPr>
              <w:spacing w:after="0" w:line="240" w:lineRule="auto"/>
              <w:jc w:val="center"/>
              <w:rPr>
                <w:rFonts w:ascii="Arial" w:eastAsia="Calibri" w:hAnsi="Arial" w:cs="Arial"/>
                <w:sz w:val="20"/>
              </w:rPr>
            </w:pPr>
            <w:r w:rsidRPr="00C2279B">
              <w:rPr>
                <w:rFonts w:ascii="Arial" w:eastAsia="Calibri" w:hAnsi="Arial" w:cs="Arial"/>
                <w:sz w:val="20"/>
              </w:rPr>
              <w:t>12</w:t>
            </w:r>
          </w:p>
        </w:tc>
        <w:tc>
          <w:tcPr>
            <w:tcW w:w="594" w:type="pct"/>
            <w:tcBorders>
              <w:top w:val="single" w:sz="4" w:space="0" w:color="999999"/>
              <w:left w:val="single" w:sz="4" w:space="0" w:color="999999"/>
              <w:bottom w:val="single" w:sz="4" w:space="0" w:color="auto"/>
              <w:right w:val="single" w:sz="4" w:space="0" w:color="999999"/>
            </w:tcBorders>
            <w:hideMark/>
          </w:tcPr>
          <w:p w:rsidR="006D331F" w:rsidRPr="00C2279B" w:rsidRDefault="006D331F" w:rsidP="00C2279B">
            <w:pPr>
              <w:spacing w:after="0" w:line="240" w:lineRule="auto"/>
              <w:jc w:val="center"/>
              <w:rPr>
                <w:rFonts w:ascii="Arial" w:eastAsia="Calibri" w:hAnsi="Arial" w:cs="Arial"/>
                <w:sz w:val="20"/>
              </w:rPr>
            </w:pPr>
            <w:r w:rsidRPr="00C2279B">
              <w:rPr>
                <w:rFonts w:ascii="Arial" w:eastAsia="Calibri" w:hAnsi="Arial" w:cs="Arial"/>
                <w:sz w:val="20"/>
              </w:rPr>
              <w:t>13</w:t>
            </w:r>
          </w:p>
        </w:tc>
        <w:tc>
          <w:tcPr>
            <w:tcW w:w="545" w:type="pct"/>
            <w:tcBorders>
              <w:top w:val="single" w:sz="4" w:space="0" w:color="999999"/>
              <w:left w:val="single" w:sz="4" w:space="0" w:color="999999"/>
              <w:bottom w:val="single" w:sz="4" w:space="0" w:color="auto"/>
              <w:right w:val="single" w:sz="4" w:space="0" w:color="999999"/>
            </w:tcBorders>
            <w:hideMark/>
          </w:tcPr>
          <w:p w:rsidR="006D331F" w:rsidRPr="00C2279B" w:rsidRDefault="006D331F" w:rsidP="00C2279B">
            <w:pPr>
              <w:spacing w:after="0" w:line="240" w:lineRule="auto"/>
              <w:jc w:val="center"/>
              <w:rPr>
                <w:rFonts w:ascii="Arial" w:eastAsia="Calibri" w:hAnsi="Arial" w:cs="Arial"/>
                <w:sz w:val="20"/>
              </w:rPr>
            </w:pPr>
            <w:r w:rsidRPr="00C2279B">
              <w:rPr>
                <w:rFonts w:ascii="Arial" w:eastAsia="Calibri" w:hAnsi="Arial" w:cs="Arial"/>
                <w:sz w:val="20"/>
              </w:rPr>
              <w:t>14</w:t>
            </w:r>
          </w:p>
        </w:tc>
        <w:tc>
          <w:tcPr>
            <w:tcW w:w="842" w:type="pct"/>
            <w:tcBorders>
              <w:top w:val="single" w:sz="4" w:space="0" w:color="999999"/>
              <w:left w:val="single" w:sz="4" w:space="0" w:color="999999"/>
              <w:bottom w:val="single" w:sz="4" w:space="0" w:color="auto"/>
              <w:right w:val="single" w:sz="4" w:space="0" w:color="999999"/>
            </w:tcBorders>
            <w:hideMark/>
          </w:tcPr>
          <w:p w:rsidR="006D331F" w:rsidRPr="00C2279B" w:rsidRDefault="006D331F" w:rsidP="00C2279B">
            <w:pPr>
              <w:spacing w:after="0" w:line="240" w:lineRule="auto"/>
              <w:jc w:val="center"/>
              <w:rPr>
                <w:rFonts w:ascii="Arial" w:eastAsia="Calibri" w:hAnsi="Arial" w:cs="Arial"/>
                <w:sz w:val="20"/>
              </w:rPr>
            </w:pPr>
            <w:r w:rsidRPr="00C2279B">
              <w:rPr>
                <w:rFonts w:ascii="Arial" w:eastAsia="Calibri" w:hAnsi="Arial" w:cs="Arial"/>
                <w:sz w:val="20"/>
              </w:rPr>
              <w:t>15</w:t>
            </w:r>
          </w:p>
        </w:tc>
        <w:tc>
          <w:tcPr>
            <w:tcW w:w="1287" w:type="pct"/>
            <w:tcBorders>
              <w:top w:val="single" w:sz="4" w:space="0" w:color="999999"/>
              <w:left w:val="single" w:sz="4" w:space="0" w:color="999999"/>
              <w:bottom w:val="single" w:sz="4" w:space="0" w:color="auto"/>
              <w:right w:val="single" w:sz="4" w:space="0" w:color="999999"/>
            </w:tcBorders>
            <w:hideMark/>
          </w:tcPr>
          <w:p w:rsidR="006D331F" w:rsidRPr="00C2279B" w:rsidRDefault="006D331F" w:rsidP="00C2279B">
            <w:pPr>
              <w:spacing w:after="0" w:line="240" w:lineRule="auto"/>
              <w:jc w:val="center"/>
              <w:rPr>
                <w:rFonts w:ascii="Arial" w:eastAsia="Calibri" w:hAnsi="Arial" w:cs="Arial"/>
                <w:sz w:val="20"/>
              </w:rPr>
            </w:pPr>
            <w:r w:rsidRPr="00C2279B">
              <w:rPr>
                <w:rFonts w:ascii="Arial" w:eastAsia="Calibri" w:hAnsi="Arial" w:cs="Arial"/>
                <w:sz w:val="20"/>
              </w:rPr>
              <w:t>16</w:t>
            </w:r>
          </w:p>
        </w:tc>
      </w:tr>
      <w:tr w:rsidR="006D331F" w:rsidRPr="00C2279B" w:rsidTr="00BD7786">
        <w:trPr>
          <w:trHeight w:val="601"/>
        </w:trPr>
        <w:tc>
          <w:tcPr>
            <w:tcW w:w="656" w:type="pct"/>
            <w:tcBorders>
              <w:top w:val="single" w:sz="4" w:space="0" w:color="auto"/>
              <w:left w:val="single" w:sz="4" w:space="0" w:color="999999"/>
              <w:bottom w:val="single" w:sz="4" w:space="0" w:color="999999"/>
              <w:right w:val="single" w:sz="4" w:space="0" w:color="999999"/>
            </w:tcBorders>
          </w:tcPr>
          <w:p w:rsidR="006D331F" w:rsidRPr="00C2279B" w:rsidRDefault="006D331F" w:rsidP="00C2279B">
            <w:pPr>
              <w:spacing w:after="0" w:line="240" w:lineRule="auto"/>
              <w:jc w:val="center"/>
              <w:rPr>
                <w:rFonts w:ascii="Arial" w:eastAsia="Calibri" w:hAnsi="Arial" w:cs="Arial"/>
                <w:bCs/>
                <w:sz w:val="20"/>
              </w:rPr>
            </w:pPr>
          </w:p>
        </w:tc>
        <w:tc>
          <w:tcPr>
            <w:tcW w:w="679" w:type="pct"/>
            <w:tcBorders>
              <w:top w:val="single" w:sz="4" w:space="0" w:color="auto"/>
              <w:left w:val="single" w:sz="4" w:space="0" w:color="999999"/>
              <w:bottom w:val="single" w:sz="4" w:space="0" w:color="999999"/>
              <w:right w:val="single" w:sz="4" w:space="0" w:color="999999"/>
            </w:tcBorders>
          </w:tcPr>
          <w:p w:rsidR="006D331F" w:rsidRPr="00C2279B" w:rsidRDefault="006D331F" w:rsidP="00C2279B">
            <w:pPr>
              <w:spacing w:after="0" w:line="240" w:lineRule="auto"/>
              <w:jc w:val="center"/>
              <w:rPr>
                <w:rFonts w:ascii="Arial" w:eastAsia="Calibri" w:hAnsi="Arial" w:cs="Arial"/>
                <w:sz w:val="20"/>
              </w:rPr>
            </w:pPr>
          </w:p>
        </w:tc>
        <w:tc>
          <w:tcPr>
            <w:tcW w:w="397" w:type="pct"/>
            <w:tcBorders>
              <w:top w:val="single" w:sz="4" w:space="0" w:color="auto"/>
              <w:left w:val="single" w:sz="4" w:space="0" w:color="999999"/>
              <w:bottom w:val="single" w:sz="4" w:space="0" w:color="999999"/>
              <w:right w:val="single" w:sz="4" w:space="0" w:color="999999"/>
            </w:tcBorders>
          </w:tcPr>
          <w:p w:rsidR="006D331F" w:rsidRPr="00C2279B" w:rsidRDefault="006D331F" w:rsidP="00C2279B">
            <w:pPr>
              <w:spacing w:after="0" w:line="240" w:lineRule="auto"/>
              <w:jc w:val="center"/>
              <w:rPr>
                <w:rFonts w:ascii="Arial" w:eastAsia="Calibri" w:hAnsi="Arial" w:cs="Arial"/>
                <w:sz w:val="20"/>
              </w:rPr>
            </w:pPr>
          </w:p>
        </w:tc>
        <w:tc>
          <w:tcPr>
            <w:tcW w:w="594" w:type="pct"/>
            <w:tcBorders>
              <w:top w:val="single" w:sz="4" w:space="0" w:color="auto"/>
              <w:left w:val="single" w:sz="4" w:space="0" w:color="999999"/>
              <w:bottom w:val="single" w:sz="4" w:space="0" w:color="999999"/>
              <w:right w:val="single" w:sz="4" w:space="0" w:color="999999"/>
            </w:tcBorders>
          </w:tcPr>
          <w:p w:rsidR="006D331F" w:rsidRPr="00C2279B" w:rsidRDefault="006D331F" w:rsidP="00C2279B">
            <w:pPr>
              <w:spacing w:after="0" w:line="240" w:lineRule="auto"/>
              <w:jc w:val="center"/>
              <w:rPr>
                <w:rFonts w:ascii="Arial" w:eastAsia="Calibri" w:hAnsi="Arial" w:cs="Arial"/>
                <w:sz w:val="20"/>
              </w:rPr>
            </w:pPr>
          </w:p>
        </w:tc>
        <w:tc>
          <w:tcPr>
            <w:tcW w:w="545" w:type="pct"/>
            <w:tcBorders>
              <w:top w:val="single" w:sz="4" w:space="0" w:color="auto"/>
              <w:left w:val="single" w:sz="4" w:space="0" w:color="999999"/>
              <w:bottom w:val="single" w:sz="4" w:space="0" w:color="999999"/>
              <w:right w:val="single" w:sz="4" w:space="0" w:color="999999"/>
            </w:tcBorders>
          </w:tcPr>
          <w:p w:rsidR="006D331F" w:rsidRPr="00C2279B" w:rsidRDefault="006D331F" w:rsidP="00C2279B">
            <w:pPr>
              <w:spacing w:after="0" w:line="240" w:lineRule="auto"/>
              <w:jc w:val="center"/>
              <w:rPr>
                <w:rFonts w:ascii="Arial" w:eastAsia="Calibri" w:hAnsi="Arial" w:cs="Arial"/>
                <w:sz w:val="20"/>
              </w:rPr>
            </w:pPr>
          </w:p>
        </w:tc>
        <w:tc>
          <w:tcPr>
            <w:tcW w:w="842" w:type="pct"/>
            <w:tcBorders>
              <w:top w:val="single" w:sz="4" w:space="0" w:color="auto"/>
              <w:left w:val="single" w:sz="4" w:space="0" w:color="999999"/>
              <w:bottom w:val="single" w:sz="4" w:space="0" w:color="999999"/>
              <w:right w:val="single" w:sz="4" w:space="0" w:color="999999"/>
            </w:tcBorders>
          </w:tcPr>
          <w:p w:rsidR="006D331F" w:rsidRPr="00C2279B" w:rsidRDefault="006D331F" w:rsidP="00C2279B">
            <w:pPr>
              <w:spacing w:after="0" w:line="240" w:lineRule="auto"/>
              <w:rPr>
                <w:rFonts w:ascii="Arial" w:eastAsia="Calibri" w:hAnsi="Arial" w:cs="Arial"/>
                <w:sz w:val="20"/>
              </w:rPr>
            </w:pPr>
          </w:p>
          <w:p w:rsidR="006D331F" w:rsidRPr="00C2279B" w:rsidRDefault="006D331F" w:rsidP="00C2279B">
            <w:pPr>
              <w:spacing w:after="0" w:line="240" w:lineRule="auto"/>
              <w:rPr>
                <w:rFonts w:ascii="Arial" w:eastAsia="Calibri" w:hAnsi="Arial" w:cs="Arial"/>
                <w:sz w:val="20"/>
              </w:rPr>
            </w:pPr>
          </w:p>
          <w:p w:rsidR="006D331F" w:rsidRPr="00C2279B" w:rsidRDefault="006D331F" w:rsidP="00C2279B">
            <w:pPr>
              <w:spacing w:after="0" w:line="240" w:lineRule="auto"/>
              <w:rPr>
                <w:rFonts w:ascii="Arial" w:eastAsia="Calibri" w:hAnsi="Arial" w:cs="Arial"/>
                <w:sz w:val="20"/>
              </w:rPr>
            </w:pPr>
          </w:p>
        </w:tc>
        <w:tc>
          <w:tcPr>
            <w:tcW w:w="1287" w:type="pct"/>
            <w:tcBorders>
              <w:top w:val="single" w:sz="4" w:space="0" w:color="auto"/>
              <w:left w:val="single" w:sz="4" w:space="0" w:color="999999"/>
              <w:bottom w:val="single" w:sz="4" w:space="0" w:color="999999"/>
              <w:right w:val="single" w:sz="4" w:space="0" w:color="999999"/>
            </w:tcBorders>
          </w:tcPr>
          <w:p w:rsidR="006D331F" w:rsidRPr="00C2279B" w:rsidRDefault="006D331F" w:rsidP="00C2279B">
            <w:pPr>
              <w:spacing w:after="0" w:line="240" w:lineRule="auto"/>
              <w:rPr>
                <w:rFonts w:ascii="Arial" w:eastAsia="Calibri" w:hAnsi="Arial" w:cs="Arial"/>
                <w:sz w:val="20"/>
              </w:rPr>
            </w:pPr>
          </w:p>
        </w:tc>
      </w:tr>
    </w:tbl>
    <w:p w:rsidR="006D331F" w:rsidRDefault="006D331F" w:rsidP="00C2279B">
      <w:pPr>
        <w:spacing w:after="0" w:line="240" w:lineRule="auto"/>
        <w:jc w:val="center"/>
        <w:rPr>
          <w:rFonts w:ascii="Arial" w:eastAsia="Calibri" w:hAnsi="Arial" w:cs="Arial"/>
        </w:rPr>
      </w:pPr>
    </w:p>
    <w:p w:rsidR="00C2279B" w:rsidRDefault="00C2279B" w:rsidP="00C2279B">
      <w:pPr>
        <w:spacing w:after="0" w:line="240" w:lineRule="auto"/>
        <w:jc w:val="center"/>
        <w:rPr>
          <w:rFonts w:ascii="Arial" w:eastAsia="Calibri" w:hAnsi="Arial" w:cs="Arial"/>
        </w:rPr>
      </w:pPr>
    </w:p>
    <w:p w:rsidR="00C2279B" w:rsidRPr="00C2279B" w:rsidRDefault="00C2279B" w:rsidP="00C2279B">
      <w:pPr>
        <w:spacing w:after="0" w:line="240" w:lineRule="auto"/>
        <w:jc w:val="center"/>
        <w:rPr>
          <w:rFonts w:ascii="Arial" w:eastAsia="Calibri" w:hAnsi="Arial" w:cs="Arial"/>
        </w:rPr>
      </w:pPr>
    </w:p>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lastRenderedPageBreak/>
        <w:t xml:space="preserve">Сведения о земельных участках, необходимых для строительства и (или) реконструкции объектов инфраструктуры </w:t>
      </w:r>
    </w:p>
    <w:tbl>
      <w:tblPr>
        <w:tblW w:w="49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376"/>
        <w:gridCol w:w="1777"/>
        <w:gridCol w:w="1927"/>
        <w:gridCol w:w="1192"/>
        <w:gridCol w:w="2003"/>
        <w:gridCol w:w="1620"/>
        <w:gridCol w:w="1980"/>
        <w:gridCol w:w="2703"/>
        <w:gridCol w:w="1605"/>
      </w:tblGrid>
      <w:tr w:rsidR="006D331F" w:rsidRPr="00C2279B" w:rsidTr="00BD7786">
        <w:tc>
          <w:tcPr>
            <w:tcW w:w="196" w:type="pct"/>
            <w:tcBorders>
              <w:top w:val="single" w:sz="4" w:space="0" w:color="999999"/>
              <w:left w:val="single" w:sz="4" w:space="0" w:color="999999"/>
              <w:bottom w:val="single" w:sz="12" w:space="0" w:color="666666"/>
              <w:right w:val="single" w:sz="4" w:space="0" w:color="auto"/>
            </w:tcBorders>
          </w:tcPr>
          <w:p w:rsidR="006D331F" w:rsidRPr="00C2279B" w:rsidRDefault="006D331F" w:rsidP="00C2279B">
            <w:pPr>
              <w:spacing w:after="0" w:line="240" w:lineRule="auto"/>
              <w:jc w:val="center"/>
              <w:rPr>
                <w:rFonts w:ascii="Arial" w:eastAsia="Calibri" w:hAnsi="Arial" w:cs="Arial"/>
                <w:bCs/>
                <w:sz w:val="20"/>
              </w:rPr>
            </w:pPr>
          </w:p>
          <w:p w:rsidR="006D331F" w:rsidRPr="00C2279B" w:rsidRDefault="006D331F" w:rsidP="00C2279B">
            <w:pPr>
              <w:spacing w:after="0" w:line="240" w:lineRule="auto"/>
              <w:jc w:val="center"/>
              <w:rPr>
                <w:rFonts w:ascii="Arial" w:eastAsia="Calibri" w:hAnsi="Arial" w:cs="Arial"/>
                <w:bCs/>
                <w:sz w:val="20"/>
              </w:rPr>
            </w:pPr>
          </w:p>
          <w:p w:rsidR="006D331F" w:rsidRPr="00C2279B" w:rsidRDefault="006D331F" w:rsidP="00C2279B">
            <w:pPr>
              <w:spacing w:after="0" w:line="240" w:lineRule="auto"/>
              <w:jc w:val="center"/>
              <w:rPr>
                <w:rFonts w:ascii="Arial" w:eastAsia="Calibri" w:hAnsi="Arial" w:cs="Arial"/>
                <w:bCs/>
                <w:sz w:val="20"/>
              </w:rPr>
            </w:pPr>
          </w:p>
          <w:p w:rsidR="006D331F" w:rsidRPr="00C2279B" w:rsidRDefault="006D331F" w:rsidP="00C2279B">
            <w:pPr>
              <w:spacing w:after="0" w:line="240" w:lineRule="auto"/>
              <w:ind w:left="-113"/>
              <w:jc w:val="center"/>
              <w:rPr>
                <w:rFonts w:ascii="Arial" w:eastAsia="Calibri" w:hAnsi="Arial" w:cs="Arial"/>
                <w:bCs/>
                <w:sz w:val="20"/>
              </w:rPr>
            </w:pPr>
            <w:r w:rsidRPr="00C2279B">
              <w:rPr>
                <w:rFonts w:ascii="Arial" w:eastAsia="Calibri" w:hAnsi="Arial" w:cs="Arial"/>
                <w:bCs/>
                <w:sz w:val="20"/>
              </w:rPr>
              <w:t>№ п/п</w:t>
            </w:r>
          </w:p>
        </w:tc>
        <w:tc>
          <w:tcPr>
            <w:tcW w:w="694" w:type="pct"/>
            <w:tcBorders>
              <w:top w:val="single" w:sz="4" w:space="0" w:color="999999"/>
              <w:left w:val="single" w:sz="4" w:space="0" w:color="auto"/>
              <w:bottom w:val="single" w:sz="12" w:space="0" w:color="666666"/>
              <w:right w:val="single" w:sz="4" w:space="0" w:color="999999"/>
            </w:tcBorders>
            <w:hideMark/>
          </w:tcPr>
          <w:p w:rsidR="006D331F" w:rsidRPr="00C2279B" w:rsidRDefault="006D331F" w:rsidP="00C2279B">
            <w:pPr>
              <w:spacing w:after="0" w:line="240" w:lineRule="auto"/>
              <w:jc w:val="center"/>
              <w:rPr>
                <w:rFonts w:ascii="Arial" w:eastAsia="Calibri" w:hAnsi="Arial" w:cs="Arial"/>
                <w:bCs/>
                <w:sz w:val="20"/>
              </w:rPr>
            </w:pPr>
            <w:r w:rsidRPr="00C2279B">
              <w:rPr>
                <w:rFonts w:ascii="Arial" w:eastAsia="Calibri" w:hAnsi="Arial" w:cs="Arial"/>
                <w:bCs/>
                <w:sz w:val="20"/>
              </w:rPr>
              <w:t>Кадастровый</w:t>
            </w:r>
          </w:p>
          <w:p w:rsidR="006D331F" w:rsidRPr="00C2279B" w:rsidRDefault="006D331F" w:rsidP="00C2279B">
            <w:pPr>
              <w:spacing w:after="0" w:line="240" w:lineRule="auto"/>
              <w:jc w:val="center"/>
              <w:rPr>
                <w:rFonts w:ascii="Arial" w:eastAsia="Calibri" w:hAnsi="Arial" w:cs="Arial"/>
                <w:bCs/>
                <w:sz w:val="20"/>
              </w:rPr>
            </w:pPr>
            <w:r w:rsidRPr="00C2279B">
              <w:rPr>
                <w:rFonts w:ascii="Arial" w:eastAsia="Calibri" w:hAnsi="Arial" w:cs="Arial"/>
                <w:bCs/>
                <w:sz w:val="20"/>
              </w:rPr>
              <w:t>номер</w:t>
            </w:r>
          </w:p>
          <w:p w:rsidR="006D331F" w:rsidRPr="00C2279B" w:rsidRDefault="006D331F" w:rsidP="00C2279B">
            <w:pPr>
              <w:spacing w:after="0" w:line="240" w:lineRule="auto"/>
              <w:jc w:val="center"/>
              <w:rPr>
                <w:rFonts w:ascii="Arial" w:eastAsia="Calibri" w:hAnsi="Arial" w:cs="Arial"/>
                <w:bCs/>
                <w:sz w:val="20"/>
              </w:rPr>
            </w:pPr>
            <w:r w:rsidRPr="00C2279B">
              <w:rPr>
                <w:rFonts w:ascii="Arial" w:eastAsia="Calibri" w:hAnsi="Arial" w:cs="Arial"/>
                <w:bCs/>
                <w:sz w:val="20"/>
              </w:rPr>
              <w:t>земельного</w:t>
            </w:r>
          </w:p>
          <w:p w:rsidR="006D331F" w:rsidRPr="00C2279B" w:rsidRDefault="006D331F" w:rsidP="00C2279B">
            <w:pPr>
              <w:spacing w:after="0" w:line="240" w:lineRule="auto"/>
              <w:jc w:val="center"/>
              <w:rPr>
                <w:rFonts w:ascii="Arial" w:eastAsia="Calibri" w:hAnsi="Arial" w:cs="Arial"/>
                <w:bCs/>
                <w:sz w:val="20"/>
              </w:rPr>
            </w:pPr>
            <w:r w:rsidRPr="00C2279B">
              <w:rPr>
                <w:rFonts w:ascii="Arial" w:eastAsia="Calibri" w:hAnsi="Arial" w:cs="Arial"/>
                <w:bCs/>
                <w:sz w:val="20"/>
              </w:rPr>
              <w:t>участка</w:t>
            </w:r>
          </w:p>
        </w:tc>
        <w:tc>
          <w:tcPr>
            <w:tcW w:w="446" w:type="pct"/>
            <w:tcBorders>
              <w:top w:val="single" w:sz="4" w:space="0" w:color="999999"/>
              <w:left w:val="single" w:sz="4" w:space="0" w:color="999999"/>
              <w:bottom w:val="single" w:sz="12" w:space="0" w:color="666666"/>
              <w:right w:val="single" w:sz="4" w:space="0" w:color="999999"/>
            </w:tcBorders>
            <w:hideMark/>
          </w:tcPr>
          <w:p w:rsidR="006D331F" w:rsidRPr="00C2279B" w:rsidRDefault="006D331F" w:rsidP="00C2279B">
            <w:pPr>
              <w:spacing w:after="0" w:line="240" w:lineRule="auto"/>
              <w:jc w:val="center"/>
              <w:rPr>
                <w:rFonts w:ascii="Arial" w:eastAsia="Calibri" w:hAnsi="Arial" w:cs="Arial"/>
                <w:bCs/>
                <w:sz w:val="20"/>
              </w:rPr>
            </w:pPr>
            <w:r w:rsidRPr="00C2279B">
              <w:rPr>
                <w:rFonts w:ascii="Arial" w:eastAsia="Calibri" w:hAnsi="Arial" w:cs="Arial"/>
                <w:bCs/>
                <w:sz w:val="20"/>
              </w:rPr>
              <w:t>Адрес (местоположение) земельного участка</w:t>
            </w:r>
          </w:p>
        </w:tc>
        <w:tc>
          <w:tcPr>
            <w:tcW w:w="396" w:type="pct"/>
            <w:tcBorders>
              <w:top w:val="single" w:sz="4" w:space="0" w:color="999999"/>
              <w:left w:val="single" w:sz="4" w:space="0" w:color="999999"/>
              <w:bottom w:val="single" w:sz="12" w:space="0" w:color="666666"/>
              <w:right w:val="single" w:sz="4" w:space="0" w:color="999999"/>
            </w:tcBorders>
            <w:hideMark/>
          </w:tcPr>
          <w:p w:rsidR="006D331F" w:rsidRPr="00C2279B" w:rsidRDefault="006D331F" w:rsidP="00C2279B">
            <w:pPr>
              <w:spacing w:after="0" w:line="240" w:lineRule="auto"/>
              <w:ind w:right="-103"/>
              <w:jc w:val="center"/>
              <w:rPr>
                <w:rFonts w:ascii="Arial" w:eastAsia="Calibri" w:hAnsi="Arial" w:cs="Arial"/>
                <w:bCs/>
                <w:sz w:val="20"/>
              </w:rPr>
            </w:pPr>
            <w:r w:rsidRPr="00C2279B">
              <w:rPr>
                <w:rFonts w:ascii="Arial" w:eastAsia="Calibri" w:hAnsi="Arial" w:cs="Arial"/>
                <w:bCs/>
                <w:sz w:val="20"/>
              </w:rPr>
              <w:t>Площадь земельного участка (кв.м.)</w:t>
            </w:r>
          </w:p>
        </w:tc>
        <w:tc>
          <w:tcPr>
            <w:tcW w:w="594" w:type="pct"/>
            <w:tcBorders>
              <w:top w:val="single" w:sz="4" w:space="0" w:color="999999"/>
              <w:left w:val="single" w:sz="4" w:space="0" w:color="999999"/>
              <w:bottom w:val="single" w:sz="12" w:space="0" w:color="666666"/>
              <w:right w:val="single" w:sz="4" w:space="0" w:color="999999"/>
            </w:tcBorders>
            <w:hideMark/>
          </w:tcPr>
          <w:p w:rsidR="006D331F" w:rsidRPr="00C2279B" w:rsidRDefault="006D331F" w:rsidP="00C2279B">
            <w:pPr>
              <w:spacing w:after="0" w:line="240" w:lineRule="auto"/>
              <w:jc w:val="center"/>
              <w:rPr>
                <w:rFonts w:ascii="Arial" w:eastAsia="Calibri" w:hAnsi="Arial" w:cs="Arial"/>
                <w:bCs/>
                <w:sz w:val="20"/>
              </w:rPr>
            </w:pPr>
            <w:r w:rsidRPr="00C2279B">
              <w:rPr>
                <w:rFonts w:ascii="Arial" w:eastAsia="Calibri" w:hAnsi="Arial" w:cs="Arial"/>
                <w:bCs/>
                <w:sz w:val="20"/>
              </w:rPr>
              <w:t>Собственник (правообладатель)</w:t>
            </w:r>
          </w:p>
        </w:tc>
        <w:tc>
          <w:tcPr>
            <w:tcW w:w="545" w:type="pct"/>
            <w:tcBorders>
              <w:top w:val="single" w:sz="4" w:space="0" w:color="999999"/>
              <w:left w:val="single" w:sz="4" w:space="0" w:color="999999"/>
              <w:bottom w:val="single" w:sz="12" w:space="0" w:color="666666"/>
              <w:right w:val="single" w:sz="4" w:space="0" w:color="999999"/>
            </w:tcBorders>
            <w:hideMark/>
          </w:tcPr>
          <w:p w:rsidR="006D331F" w:rsidRPr="00C2279B" w:rsidRDefault="006D331F" w:rsidP="00C2279B">
            <w:pPr>
              <w:spacing w:after="0" w:line="240" w:lineRule="auto"/>
              <w:jc w:val="center"/>
              <w:rPr>
                <w:rFonts w:ascii="Arial" w:eastAsia="Calibri" w:hAnsi="Arial" w:cs="Arial"/>
                <w:bCs/>
                <w:sz w:val="20"/>
              </w:rPr>
            </w:pPr>
            <w:r w:rsidRPr="00C2279B">
              <w:rPr>
                <w:rFonts w:ascii="Arial" w:eastAsia="Calibri" w:hAnsi="Arial" w:cs="Arial"/>
                <w:bCs/>
                <w:sz w:val="20"/>
              </w:rPr>
              <w:t>Категория земель, вид разрешенного использования</w:t>
            </w:r>
          </w:p>
        </w:tc>
        <w:tc>
          <w:tcPr>
            <w:tcW w:w="670" w:type="pct"/>
            <w:tcBorders>
              <w:top w:val="single" w:sz="4" w:space="0" w:color="999999"/>
              <w:left w:val="single" w:sz="4" w:space="0" w:color="999999"/>
              <w:bottom w:val="single" w:sz="12" w:space="0" w:color="666666"/>
              <w:right w:val="single" w:sz="4" w:space="0" w:color="auto"/>
            </w:tcBorders>
            <w:hideMark/>
          </w:tcPr>
          <w:p w:rsidR="006D331F" w:rsidRPr="00C2279B" w:rsidRDefault="006D331F" w:rsidP="00C2279B">
            <w:pPr>
              <w:spacing w:after="0" w:line="240" w:lineRule="auto"/>
              <w:jc w:val="center"/>
              <w:rPr>
                <w:rFonts w:ascii="Arial" w:eastAsia="Calibri" w:hAnsi="Arial" w:cs="Arial"/>
                <w:bCs/>
                <w:sz w:val="20"/>
              </w:rPr>
            </w:pPr>
            <w:r w:rsidRPr="00C2279B">
              <w:rPr>
                <w:rFonts w:ascii="Arial" w:eastAsia="Calibri" w:hAnsi="Arial" w:cs="Arial"/>
                <w:bCs/>
                <w:sz w:val="20"/>
              </w:rPr>
              <w:t>Цель использования</w:t>
            </w:r>
          </w:p>
          <w:p w:rsidR="006D331F" w:rsidRPr="00C2279B" w:rsidRDefault="006D331F" w:rsidP="00C2279B">
            <w:pPr>
              <w:spacing w:after="0" w:line="240" w:lineRule="auto"/>
              <w:jc w:val="center"/>
              <w:rPr>
                <w:rFonts w:ascii="Arial" w:eastAsia="Calibri" w:hAnsi="Arial" w:cs="Arial"/>
                <w:bCs/>
                <w:sz w:val="20"/>
              </w:rPr>
            </w:pPr>
            <w:r w:rsidRPr="00C2279B">
              <w:rPr>
                <w:rFonts w:ascii="Arial" w:eastAsia="Calibri" w:hAnsi="Arial" w:cs="Arial"/>
                <w:bCs/>
                <w:sz w:val="20"/>
              </w:rPr>
              <w:t>(</w:t>
            </w:r>
            <w:r w:rsidRPr="00C2279B">
              <w:rPr>
                <w:rFonts w:ascii="Arial" w:eastAsia="Calibri" w:hAnsi="Arial" w:cs="Arial"/>
                <w:bCs/>
                <w:i/>
                <w:sz w:val="20"/>
              </w:rPr>
              <w:t>для строительства и (или) реконструкции объекта инфраструктуры, необходимого для реализации инвестиционного проекта (с указанием наименований объекта инфраструктуры и инвестиционного проекта)</w:t>
            </w:r>
          </w:p>
        </w:tc>
        <w:tc>
          <w:tcPr>
            <w:tcW w:w="666" w:type="pct"/>
            <w:tcBorders>
              <w:top w:val="single" w:sz="4" w:space="0" w:color="auto"/>
              <w:left w:val="single" w:sz="4" w:space="0" w:color="auto"/>
              <w:bottom w:val="single" w:sz="4" w:space="0" w:color="auto"/>
              <w:right w:val="single" w:sz="4" w:space="0" w:color="auto"/>
            </w:tcBorders>
            <w:hideMark/>
          </w:tcPr>
          <w:p w:rsidR="006D331F" w:rsidRPr="00C2279B" w:rsidRDefault="006D331F" w:rsidP="00C2279B">
            <w:pPr>
              <w:spacing w:after="0" w:line="240" w:lineRule="auto"/>
              <w:jc w:val="center"/>
              <w:rPr>
                <w:rFonts w:ascii="Arial" w:eastAsia="Calibri" w:hAnsi="Arial" w:cs="Arial"/>
                <w:bCs/>
                <w:sz w:val="20"/>
              </w:rPr>
            </w:pPr>
            <w:r w:rsidRPr="00C2279B">
              <w:rPr>
                <w:rFonts w:ascii="Arial" w:eastAsia="Calibri" w:hAnsi="Arial" w:cs="Arial"/>
                <w:bCs/>
                <w:sz w:val="20"/>
              </w:rPr>
              <w:t>Наличие</w:t>
            </w:r>
          </w:p>
          <w:p w:rsidR="006D331F" w:rsidRPr="00C2279B" w:rsidRDefault="006D331F" w:rsidP="00C2279B">
            <w:pPr>
              <w:spacing w:after="0" w:line="240" w:lineRule="auto"/>
              <w:jc w:val="center"/>
              <w:rPr>
                <w:rFonts w:ascii="Arial" w:eastAsia="Calibri" w:hAnsi="Arial" w:cs="Arial"/>
                <w:bCs/>
                <w:sz w:val="20"/>
              </w:rPr>
            </w:pPr>
            <w:r w:rsidRPr="00C2279B">
              <w:rPr>
                <w:rFonts w:ascii="Arial" w:eastAsia="Calibri" w:hAnsi="Arial" w:cs="Arial"/>
                <w:bCs/>
                <w:sz w:val="20"/>
              </w:rPr>
              <w:t>обременений/ограничений</w:t>
            </w:r>
          </w:p>
          <w:p w:rsidR="006D331F" w:rsidRPr="00C2279B" w:rsidRDefault="006D331F" w:rsidP="00C2279B">
            <w:pPr>
              <w:spacing w:after="0" w:line="240" w:lineRule="auto"/>
              <w:jc w:val="center"/>
              <w:rPr>
                <w:rFonts w:ascii="Arial" w:eastAsia="Calibri" w:hAnsi="Arial" w:cs="Arial"/>
                <w:bCs/>
                <w:sz w:val="20"/>
              </w:rPr>
            </w:pPr>
            <w:r w:rsidRPr="00C2279B">
              <w:rPr>
                <w:rFonts w:ascii="Arial" w:eastAsia="Calibri" w:hAnsi="Arial" w:cs="Arial"/>
                <w:bCs/>
                <w:sz w:val="20"/>
              </w:rPr>
              <w:t>(вид обременений), включая сведения о наличии охранных зон</w:t>
            </w:r>
          </w:p>
        </w:tc>
        <w:tc>
          <w:tcPr>
            <w:tcW w:w="792" w:type="pct"/>
            <w:tcBorders>
              <w:top w:val="single" w:sz="4" w:space="0" w:color="999999"/>
              <w:left w:val="single" w:sz="4" w:space="0" w:color="auto"/>
              <w:bottom w:val="single" w:sz="12" w:space="0" w:color="666666"/>
              <w:right w:val="single" w:sz="4" w:space="0" w:color="999999"/>
            </w:tcBorders>
            <w:hideMark/>
          </w:tcPr>
          <w:p w:rsidR="006D331F" w:rsidRPr="00C2279B" w:rsidRDefault="006D331F" w:rsidP="00C2279B">
            <w:pPr>
              <w:spacing w:after="0" w:line="240" w:lineRule="auto"/>
              <w:jc w:val="center"/>
              <w:rPr>
                <w:rFonts w:ascii="Arial" w:eastAsia="Calibri" w:hAnsi="Arial" w:cs="Arial"/>
                <w:bCs/>
                <w:sz w:val="20"/>
              </w:rPr>
            </w:pPr>
            <w:r w:rsidRPr="00C2279B">
              <w:rPr>
                <w:rFonts w:ascii="Arial" w:eastAsia="Calibri" w:hAnsi="Arial" w:cs="Arial"/>
                <w:bCs/>
                <w:sz w:val="20"/>
              </w:rPr>
              <w:t>Наименование лица, в пользу которого установлено обременение</w:t>
            </w:r>
          </w:p>
        </w:tc>
      </w:tr>
      <w:tr w:rsidR="006D331F" w:rsidRPr="00C2279B" w:rsidTr="00BD7786">
        <w:trPr>
          <w:trHeight w:val="182"/>
        </w:trPr>
        <w:tc>
          <w:tcPr>
            <w:tcW w:w="196" w:type="pct"/>
            <w:tcBorders>
              <w:top w:val="single" w:sz="4" w:space="0" w:color="999999"/>
              <w:left w:val="single" w:sz="4" w:space="0" w:color="999999"/>
              <w:bottom w:val="single" w:sz="4" w:space="0" w:color="auto"/>
              <w:right w:val="single" w:sz="4" w:space="0" w:color="auto"/>
            </w:tcBorders>
            <w:hideMark/>
          </w:tcPr>
          <w:p w:rsidR="006D331F" w:rsidRPr="00C2279B" w:rsidRDefault="006D331F" w:rsidP="00C2279B">
            <w:pPr>
              <w:spacing w:after="0" w:line="240" w:lineRule="auto"/>
              <w:jc w:val="center"/>
              <w:rPr>
                <w:rFonts w:ascii="Arial" w:eastAsia="Calibri" w:hAnsi="Arial" w:cs="Arial"/>
                <w:bCs/>
                <w:sz w:val="20"/>
              </w:rPr>
            </w:pPr>
            <w:r w:rsidRPr="00C2279B">
              <w:rPr>
                <w:rFonts w:ascii="Arial" w:eastAsia="Calibri" w:hAnsi="Arial" w:cs="Arial"/>
                <w:bCs/>
                <w:sz w:val="20"/>
              </w:rPr>
              <w:t>1</w:t>
            </w:r>
          </w:p>
        </w:tc>
        <w:tc>
          <w:tcPr>
            <w:tcW w:w="694" w:type="pct"/>
            <w:tcBorders>
              <w:top w:val="single" w:sz="4" w:space="0" w:color="999999"/>
              <w:left w:val="single" w:sz="4" w:space="0" w:color="auto"/>
              <w:bottom w:val="single" w:sz="4" w:space="0" w:color="auto"/>
              <w:right w:val="single" w:sz="4" w:space="0" w:color="999999"/>
            </w:tcBorders>
            <w:hideMark/>
          </w:tcPr>
          <w:p w:rsidR="006D331F" w:rsidRPr="00C2279B" w:rsidRDefault="006D331F" w:rsidP="00C2279B">
            <w:pPr>
              <w:spacing w:after="0" w:line="240" w:lineRule="auto"/>
              <w:jc w:val="center"/>
              <w:rPr>
                <w:rFonts w:ascii="Arial" w:eastAsia="Calibri" w:hAnsi="Arial" w:cs="Arial"/>
                <w:bCs/>
                <w:sz w:val="20"/>
              </w:rPr>
            </w:pPr>
            <w:r w:rsidRPr="00C2279B">
              <w:rPr>
                <w:rFonts w:ascii="Arial" w:eastAsia="Calibri" w:hAnsi="Arial" w:cs="Arial"/>
                <w:bCs/>
                <w:sz w:val="20"/>
              </w:rPr>
              <w:t>2</w:t>
            </w:r>
          </w:p>
        </w:tc>
        <w:tc>
          <w:tcPr>
            <w:tcW w:w="446" w:type="pct"/>
            <w:tcBorders>
              <w:top w:val="single" w:sz="4" w:space="0" w:color="999999"/>
              <w:left w:val="single" w:sz="4" w:space="0" w:color="999999"/>
              <w:bottom w:val="single" w:sz="4" w:space="0" w:color="auto"/>
              <w:right w:val="single" w:sz="4" w:space="0" w:color="999999"/>
            </w:tcBorders>
            <w:hideMark/>
          </w:tcPr>
          <w:p w:rsidR="006D331F" w:rsidRPr="00C2279B" w:rsidRDefault="006D331F" w:rsidP="00C2279B">
            <w:pPr>
              <w:spacing w:after="0" w:line="240" w:lineRule="auto"/>
              <w:jc w:val="center"/>
              <w:rPr>
                <w:rFonts w:ascii="Arial" w:eastAsia="Calibri" w:hAnsi="Arial" w:cs="Arial"/>
                <w:sz w:val="20"/>
              </w:rPr>
            </w:pPr>
            <w:r w:rsidRPr="00C2279B">
              <w:rPr>
                <w:rFonts w:ascii="Arial" w:eastAsia="Calibri" w:hAnsi="Arial" w:cs="Arial"/>
                <w:sz w:val="20"/>
              </w:rPr>
              <w:t>3</w:t>
            </w:r>
          </w:p>
        </w:tc>
        <w:tc>
          <w:tcPr>
            <w:tcW w:w="396" w:type="pct"/>
            <w:tcBorders>
              <w:top w:val="single" w:sz="4" w:space="0" w:color="999999"/>
              <w:left w:val="single" w:sz="4" w:space="0" w:color="999999"/>
              <w:bottom w:val="single" w:sz="4" w:space="0" w:color="auto"/>
              <w:right w:val="single" w:sz="4" w:space="0" w:color="999999"/>
            </w:tcBorders>
            <w:hideMark/>
          </w:tcPr>
          <w:p w:rsidR="006D331F" w:rsidRPr="00C2279B" w:rsidRDefault="006D331F" w:rsidP="00C2279B">
            <w:pPr>
              <w:spacing w:after="0" w:line="240" w:lineRule="auto"/>
              <w:jc w:val="center"/>
              <w:rPr>
                <w:rFonts w:ascii="Arial" w:eastAsia="Calibri" w:hAnsi="Arial" w:cs="Arial"/>
                <w:sz w:val="20"/>
              </w:rPr>
            </w:pPr>
            <w:r w:rsidRPr="00C2279B">
              <w:rPr>
                <w:rFonts w:ascii="Arial" w:eastAsia="Calibri" w:hAnsi="Arial" w:cs="Arial"/>
                <w:sz w:val="20"/>
              </w:rPr>
              <w:t>4</w:t>
            </w:r>
          </w:p>
        </w:tc>
        <w:tc>
          <w:tcPr>
            <w:tcW w:w="594" w:type="pct"/>
            <w:tcBorders>
              <w:top w:val="single" w:sz="4" w:space="0" w:color="999999"/>
              <w:left w:val="single" w:sz="4" w:space="0" w:color="999999"/>
              <w:bottom w:val="single" w:sz="4" w:space="0" w:color="auto"/>
              <w:right w:val="single" w:sz="4" w:space="0" w:color="999999"/>
            </w:tcBorders>
            <w:hideMark/>
          </w:tcPr>
          <w:p w:rsidR="006D331F" w:rsidRPr="00C2279B" w:rsidRDefault="006D331F" w:rsidP="00C2279B">
            <w:pPr>
              <w:spacing w:after="0" w:line="240" w:lineRule="auto"/>
              <w:jc w:val="center"/>
              <w:rPr>
                <w:rFonts w:ascii="Arial" w:eastAsia="Calibri" w:hAnsi="Arial" w:cs="Arial"/>
                <w:sz w:val="20"/>
              </w:rPr>
            </w:pPr>
            <w:r w:rsidRPr="00C2279B">
              <w:rPr>
                <w:rFonts w:ascii="Arial" w:eastAsia="Calibri" w:hAnsi="Arial" w:cs="Arial"/>
                <w:sz w:val="20"/>
              </w:rPr>
              <w:t>5</w:t>
            </w:r>
          </w:p>
        </w:tc>
        <w:tc>
          <w:tcPr>
            <w:tcW w:w="545" w:type="pct"/>
            <w:tcBorders>
              <w:top w:val="single" w:sz="4" w:space="0" w:color="999999"/>
              <w:left w:val="single" w:sz="4" w:space="0" w:color="999999"/>
              <w:bottom w:val="single" w:sz="4" w:space="0" w:color="auto"/>
              <w:right w:val="single" w:sz="4" w:space="0" w:color="999999"/>
            </w:tcBorders>
            <w:hideMark/>
          </w:tcPr>
          <w:p w:rsidR="006D331F" w:rsidRPr="00C2279B" w:rsidRDefault="006D331F" w:rsidP="00C2279B">
            <w:pPr>
              <w:spacing w:after="0" w:line="240" w:lineRule="auto"/>
              <w:jc w:val="center"/>
              <w:rPr>
                <w:rFonts w:ascii="Arial" w:eastAsia="Calibri" w:hAnsi="Arial" w:cs="Arial"/>
                <w:sz w:val="20"/>
              </w:rPr>
            </w:pPr>
            <w:r w:rsidRPr="00C2279B">
              <w:rPr>
                <w:rFonts w:ascii="Arial" w:eastAsia="Calibri" w:hAnsi="Arial" w:cs="Arial"/>
                <w:sz w:val="20"/>
              </w:rPr>
              <w:t>6</w:t>
            </w:r>
          </w:p>
        </w:tc>
        <w:tc>
          <w:tcPr>
            <w:tcW w:w="670" w:type="pct"/>
            <w:tcBorders>
              <w:top w:val="single" w:sz="4" w:space="0" w:color="999999"/>
              <w:left w:val="single" w:sz="4" w:space="0" w:color="999999"/>
              <w:bottom w:val="single" w:sz="4" w:space="0" w:color="auto"/>
              <w:right w:val="single" w:sz="4" w:space="0" w:color="999999"/>
            </w:tcBorders>
            <w:hideMark/>
          </w:tcPr>
          <w:p w:rsidR="006D331F" w:rsidRPr="00C2279B" w:rsidRDefault="006D331F" w:rsidP="00C2279B">
            <w:pPr>
              <w:spacing w:after="0" w:line="240" w:lineRule="auto"/>
              <w:jc w:val="center"/>
              <w:rPr>
                <w:rFonts w:ascii="Arial" w:eastAsia="Calibri" w:hAnsi="Arial" w:cs="Arial"/>
                <w:sz w:val="20"/>
              </w:rPr>
            </w:pPr>
            <w:r w:rsidRPr="00C2279B">
              <w:rPr>
                <w:rFonts w:ascii="Arial" w:eastAsia="Calibri" w:hAnsi="Arial" w:cs="Arial"/>
                <w:sz w:val="20"/>
              </w:rPr>
              <w:t>7</w:t>
            </w:r>
          </w:p>
        </w:tc>
        <w:tc>
          <w:tcPr>
            <w:tcW w:w="666" w:type="pct"/>
            <w:tcBorders>
              <w:top w:val="single" w:sz="4" w:space="0" w:color="auto"/>
              <w:left w:val="single" w:sz="4" w:space="0" w:color="999999"/>
              <w:bottom w:val="single" w:sz="4" w:space="0" w:color="auto"/>
              <w:right w:val="single" w:sz="4" w:space="0" w:color="999999"/>
            </w:tcBorders>
            <w:hideMark/>
          </w:tcPr>
          <w:p w:rsidR="006D331F" w:rsidRPr="00C2279B" w:rsidRDefault="006D331F" w:rsidP="00C2279B">
            <w:pPr>
              <w:spacing w:after="0" w:line="240" w:lineRule="auto"/>
              <w:jc w:val="center"/>
              <w:rPr>
                <w:rFonts w:ascii="Arial" w:eastAsia="Calibri" w:hAnsi="Arial" w:cs="Arial"/>
                <w:sz w:val="20"/>
              </w:rPr>
            </w:pPr>
            <w:r w:rsidRPr="00C2279B">
              <w:rPr>
                <w:rFonts w:ascii="Arial" w:eastAsia="Calibri" w:hAnsi="Arial" w:cs="Arial"/>
                <w:sz w:val="20"/>
              </w:rPr>
              <w:t>8</w:t>
            </w:r>
          </w:p>
        </w:tc>
        <w:tc>
          <w:tcPr>
            <w:tcW w:w="792" w:type="pct"/>
            <w:tcBorders>
              <w:top w:val="single" w:sz="4" w:space="0" w:color="999999"/>
              <w:left w:val="single" w:sz="4" w:space="0" w:color="999999"/>
              <w:bottom w:val="single" w:sz="4" w:space="0" w:color="auto"/>
              <w:right w:val="single" w:sz="4" w:space="0" w:color="999999"/>
            </w:tcBorders>
            <w:hideMark/>
          </w:tcPr>
          <w:p w:rsidR="006D331F" w:rsidRPr="00C2279B" w:rsidRDefault="006D331F" w:rsidP="00C2279B">
            <w:pPr>
              <w:spacing w:after="0" w:line="240" w:lineRule="auto"/>
              <w:jc w:val="center"/>
              <w:rPr>
                <w:rFonts w:ascii="Arial" w:eastAsia="Calibri" w:hAnsi="Arial" w:cs="Arial"/>
                <w:sz w:val="20"/>
              </w:rPr>
            </w:pPr>
            <w:r w:rsidRPr="00C2279B">
              <w:rPr>
                <w:rFonts w:ascii="Arial" w:eastAsia="Calibri" w:hAnsi="Arial" w:cs="Arial"/>
                <w:sz w:val="20"/>
              </w:rPr>
              <w:t>9</w:t>
            </w:r>
          </w:p>
        </w:tc>
      </w:tr>
      <w:tr w:rsidR="006D331F" w:rsidRPr="00C2279B" w:rsidTr="00BD7786">
        <w:trPr>
          <w:trHeight w:val="590"/>
        </w:trPr>
        <w:tc>
          <w:tcPr>
            <w:tcW w:w="196" w:type="pct"/>
            <w:tcBorders>
              <w:top w:val="single" w:sz="4" w:space="0" w:color="auto"/>
              <w:left w:val="single" w:sz="4" w:space="0" w:color="999999"/>
              <w:bottom w:val="single" w:sz="4" w:space="0" w:color="999999"/>
              <w:right w:val="single" w:sz="4" w:space="0" w:color="auto"/>
            </w:tcBorders>
          </w:tcPr>
          <w:p w:rsidR="006D331F" w:rsidRPr="00C2279B" w:rsidRDefault="006D331F" w:rsidP="00C2279B">
            <w:pPr>
              <w:spacing w:after="0" w:line="240" w:lineRule="auto"/>
              <w:jc w:val="center"/>
              <w:rPr>
                <w:rFonts w:ascii="Arial" w:eastAsia="Calibri" w:hAnsi="Arial" w:cs="Arial"/>
                <w:bCs/>
                <w:sz w:val="20"/>
              </w:rPr>
            </w:pPr>
          </w:p>
        </w:tc>
        <w:tc>
          <w:tcPr>
            <w:tcW w:w="694" w:type="pct"/>
            <w:tcBorders>
              <w:top w:val="single" w:sz="4" w:space="0" w:color="auto"/>
              <w:left w:val="single" w:sz="4" w:space="0" w:color="auto"/>
              <w:bottom w:val="single" w:sz="4" w:space="0" w:color="999999"/>
              <w:right w:val="single" w:sz="4" w:space="0" w:color="999999"/>
            </w:tcBorders>
          </w:tcPr>
          <w:p w:rsidR="006D331F" w:rsidRPr="00C2279B" w:rsidRDefault="006D331F" w:rsidP="00C2279B">
            <w:pPr>
              <w:spacing w:after="0" w:line="240" w:lineRule="auto"/>
              <w:jc w:val="center"/>
              <w:rPr>
                <w:rFonts w:ascii="Arial" w:eastAsia="Calibri" w:hAnsi="Arial" w:cs="Arial"/>
                <w:bCs/>
                <w:sz w:val="20"/>
              </w:rPr>
            </w:pPr>
          </w:p>
        </w:tc>
        <w:tc>
          <w:tcPr>
            <w:tcW w:w="446" w:type="pct"/>
            <w:tcBorders>
              <w:top w:val="single" w:sz="4" w:space="0" w:color="auto"/>
              <w:left w:val="single" w:sz="4" w:space="0" w:color="999999"/>
              <w:bottom w:val="single" w:sz="4" w:space="0" w:color="999999"/>
              <w:right w:val="single" w:sz="4" w:space="0" w:color="999999"/>
            </w:tcBorders>
          </w:tcPr>
          <w:p w:rsidR="006D331F" w:rsidRPr="00C2279B" w:rsidRDefault="006D331F" w:rsidP="00C2279B">
            <w:pPr>
              <w:spacing w:after="0" w:line="240" w:lineRule="auto"/>
              <w:jc w:val="center"/>
              <w:rPr>
                <w:rFonts w:ascii="Arial" w:eastAsia="Calibri" w:hAnsi="Arial" w:cs="Arial"/>
                <w:sz w:val="20"/>
              </w:rPr>
            </w:pPr>
          </w:p>
        </w:tc>
        <w:tc>
          <w:tcPr>
            <w:tcW w:w="396" w:type="pct"/>
            <w:tcBorders>
              <w:top w:val="single" w:sz="4" w:space="0" w:color="auto"/>
              <w:left w:val="single" w:sz="4" w:space="0" w:color="999999"/>
              <w:bottom w:val="single" w:sz="4" w:space="0" w:color="999999"/>
              <w:right w:val="single" w:sz="4" w:space="0" w:color="999999"/>
            </w:tcBorders>
          </w:tcPr>
          <w:p w:rsidR="006D331F" w:rsidRPr="00C2279B" w:rsidRDefault="006D331F" w:rsidP="00C2279B">
            <w:pPr>
              <w:spacing w:after="0" w:line="240" w:lineRule="auto"/>
              <w:jc w:val="center"/>
              <w:rPr>
                <w:rFonts w:ascii="Arial" w:eastAsia="Calibri" w:hAnsi="Arial" w:cs="Arial"/>
                <w:sz w:val="20"/>
              </w:rPr>
            </w:pPr>
          </w:p>
        </w:tc>
        <w:tc>
          <w:tcPr>
            <w:tcW w:w="594" w:type="pct"/>
            <w:tcBorders>
              <w:top w:val="single" w:sz="4" w:space="0" w:color="auto"/>
              <w:left w:val="single" w:sz="4" w:space="0" w:color="999999"/>
              <w:bottom w:val="single" w:sz="4" w:space="0" w:color="999999"/>
              <w:right w:val="single" w:sz="4" w:space="0" w:color="999999"/>
            </w:tcBorders>
          </w:tcPr>
          <w:p w:rsidR="006D331F" w:rsidRPr="00C2279B" w:rsidRDefault="006D331F" w:rsidP="00C2279B">
            <w:pPr>
              <w:spacing w:after="0" w:line="240" w:lineRule="auto"/>
              <w:jc w:val="center"/>
              <w:rPr>
                <w:rFonts w:ascii="Arial" w:eastAsia="Calibri" w:hAnsi="Arial" w:cs="Arial"/>
                <w:sz w:val="20"/>
              </w:rPr>
            </w:pPr>
          </w:p>
        </w:tc>
        <w:tc>
          <w:tcPr>
            <w:tcW w:w="545" w:type="pct"/>
            <w:tcBorders>
              <w:top w:val="single" w:sz="4" w:space="0" w:color="auto"/>
              <w:left w:val="single" w:sz="4" w:space="0" w:color="999999"/>
              <w:bottom w:val="single" w:sz="4" w:space="0" w:color="999999"/>
              <w:right w:val="single" w:sz="4" w:space="0" w:color="999999"/>
            </w:tcBorders>
          </w:tcPr>
          <w:p w:rsidR="006D331F" w:rsidRPr="00C2279B" w:rsidRDefault="006D331F" w:rsidP="00C2279B">
            <w:pPr>
              <w:spacing w:after="0" w:line="240" w:lineRule="auto"/>
              <w:jc w:val="center"/>
              <w:rPr>
                <w:rFonts w:ascii="Arial" w:eastAsia="Calibri" w:hAnsi="Arial" w:cs="Arial"/>
                <w:sz w:val="20"/>
              </w:rPr>
            </w:pPr>
          </w:p>
        </w:tc>
        <w:tc>
          <w:tcPr>
            <w:tcW w:w="670" w:type="pct"/>
            <w:tcBorders>
              <w:top w:val="single" w:sz="4" w:space="0" w:color="auto"/>
              <w:left w:val="single" w:sz="4" w:space="0" w:color="999999"/>
              <w:bottom w:val="single" w:sz="4" w:space="0" w:color="999999"/>
              <w:right w:val="single" w:sz="4" w:space="0" w:color="999999"/>
            </w:tcBorders>
          </w:tcPr>
          <w:p w:rsidR="006D331F" w:rsidRPr="00C2279B" w:rsidRDefault="006D331F" w:rsidP="00C2279B">
            <w:pPr>
              <w:spacing w:after="0" w:line="240" w:lineRule="auto"/>
              <w:jc w:val="center"/>
              <w:rPr>
                <w:rFonts w:ascii="Arial" w:eastAsia="Calibri" w:hAnsi="Arial" w:cs="Arial"/>
                <w:sz w:val="20"/>
              </w:rPr>
            </w:pPr>
          </w:p>
        </w:tc>
        <w:tc>
          <w:tcPr>
            <w:tcW w:w="666" w:type="pct"/>
            <w:tcBorders>
              <w:top w:val="single" w:sz="4" w:space="0" w:color="auto"/>
              <w:left w:val="single" w:sz="4" w:space="0" w:color="999999"/>
              <w:bottom w:val="single" w:sz="4" w:space="0" w:color="999999"/>
              <w:right w:val="single" w:sz="4" w:space="0" w:color="999999"/>
            </w:tcBorders>
          </w:tcPr>
          <w:p w:rsidR="006D331F" w:rsidRPr="00C2279B" w:rsidRDefault="006D331F" w:rsidP="00C2279B">
            <w:pPr>
              <w:spacing w:after="0" w:line="240" w:lineRule="auto"/>
              <w:jc w:val="center"/>
              <w:rPr>
                <w:rFonts w:ascii="Arial" w:eastAsia="Calibri" w:hAnsi="Arial" w:cs="Arial"/>
                <w:sz w:val="20"/>
              </w:rPr>
            </w:pPr>
          </w:p>
        </w:tc>
        <w:tc>
          <w:tcPr>
            <w:tcW w:w="792" w:type="pct"/>
            <w:tcBorders>
              <w:top w:val="single" w:sz="4" w:space="0" w:color="auto"/>
              <w:left w:val="single" w:sz="4" w:space="0" w:color="999999"/>
              <w:bottom w:val="single" w:sz="4" w:space="0" w:color="999999"/>
              <w:right w:val="single" w:sz="4" w:space="0" w:color="999999"/>
            </w:tcBorders>
          </w:tcPr>
          <w:p w:rsidR="006D331F" w:rsidRPr="00C2279B" w:rsidRDefault="006D331F" w:rsidP="00C2279B">
            <w:pPr>
              <w:spacing w:after="0" w:line="240" w:lineRule="auto"/>
              <w:jc w:val="center"/>
              <w:rPr>
                <w:rFonts w:ascii="Arial" w:eastAsia="Calibri" w:hAnsi="Arial" w:cs="Arial"/>
                <w:sz w:val="20"/>
              </w:rPr>
            </w:pPr>
          </w:p>
        </w:tc>
      </w:tr>
    </w:tbl>
    <w:p w:rsidR="006D331F" w:rsidRPr="00C2279B" w:rsidRDefault="006D331F" w:rsidP="00FD0CAB">
      <w:pPr>
        <w:spacing w:after="0" w:line="240" w:lineRule="auto"/>
        <w:jc w:val="center"/>
        <w:rPr>
          <w:rFonts w:ascii="Arial" w:eastAsia="Calibri" w:hAnsi="Arial" w:cs="Arial"/>
        </w:rPr>
      </w:pPr>
    </w:p>
    <w:p w:rsidR="006D331F" w:rsidRPr="00C2279B" w:rsidRDefault="006D331F" w:rsidP="00FD0CAB">
      <w:pPr>
        <w:spacing w:after="0" w:line="240" w:lineRule="auto"/>
        <w:jc w:val="center"/>
        <w:rPr>
          <w:rFonts w:ascii="Arial" w:eastAsia="Calibri" w:hAnsi="Arial" w:cs="Arial"/>
        </w:rPr>
      </w:pPr>
      <w:r w:rsidRPr="00C2279B">
        <w:rPr>
          <w:rFonts w:ascii="Arial" w:eastAsia="Calibri" w:hAnsi="Arial" w:cs="Arial"/>
        </w:rPr>
        <w:t>Сведения о земельных участках, необходимых для строительства и (или) реконструкции объектов инфраструктуры (продолжение таблицы)</w:t>
      </w:r>
    </w:p>
    <w:tbl>
      <w:tblPr>
        <w:tblW w:w="49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922"/>
        <w:gridCol w:w="2003"/>
        <w:gridCol w:w="1620"/>
        <w:gridCol w:w="1725"/>
        <w:gridCol w:w="1605"/>
        <w:gridCol w:w="2469"/>
        <w:gridCol w:w="3839"/>
      </w:tblGrid>
      <w:tr w:rsidR="006D331F" w:rsidRPr="00FD0CAB" w:rsidTr="00BD7786">
        <w:tc>
          <w:tcPr>
            <w:tcW w:w="656" w:type="pct"/>
            <w:tcBorders>
              <w:top w:val="single" w:sz="4" w:space="0" w:color="999999"/>
              <w:left w:val="single" w:sz="4" w:space="0" w:color="999999"/>
              <w:bottom w:val="single" w:sz="12" w:space="0" w:color="666666"/>
              <w:right w:val="single" w:sz="4" w:space="0" w:color="999999"/>
            </w:tcBorders>
            <w:hideMark/>
          </w:tcPr>
          <w:p w:rsidR="006D331F" w:rsidRPr="00FD0CAB" w:rsidRDefault="006D331F" w:rsidP="00C2279B">
            <w:pPr>
              <w:spacing w:after="0" w:line="240" w:lineRule="auto"/>
              <w:ind w:left="-113" w:right="-103"/>
              <w:jc w:val="center"/>
              <w:rPr>
                <w:rFonts w:ascii="Arial" w:eastAsia="Calibri" w:hAnsi="Arial" w:cs="Arial"/>
                <w:bCs/>
                <w:sz w:val="20"/>
              </w:rPr>
            </w:pPr>
            <w:r w:rsidRPr="00FD0CAB">
              <w:rPr>
                <w:rFonts w:ascii="Arial" w:eastAsia="Calibri" w:hAnsi="Arial" w:cs="Arial"/>
                <w:bCs/>
                <w:sz w:val="20"/>
              </w:rPr>
              <w:t>Кадастровый (ые) номер(а) объекта(ов) капитального строительства, расположенного(ых) на земельном участке</w:t>
            </w:r>
          </w:p>
        </w:tc>
        <w:tc>
          <w:tcPr>
            <w:tcW w:w="679" w:type="pct"/>
            <w:tcBorders>
              <w:top w:val="single" w:sz="4" w:space="0" w:color="999999"/>
              <w:left w:val="single" w:sz="4" w:space="0" w:color="999999"/>
              <w:bottom w:val="single" w:sz="12" w:space="0" w:color="666666"/>
              <w:right w:val="single" w:sz="4" w:space="0" w:color="999999"/>
            </w:tcBorders>
            <w:hideMark/>
          </w:tcPr>
          <w:p w:rsidR="006D331F" w:rsidRPr="00FD0CAB" w:rsidRDefault="006D331F" w:rsidP="00C2279B">
            <w:pPr>
              <w:spacing w:after="0" w:line="240" w:lineRule="auto"/>
              <w:jc w:val="center"/>
              <w:rPr>
                <w:rFonts w:ascii="Arial" w:eastAsia="Calibri" w:hAnsi="Arial" w:cs="Arial"/>
                <w:bCs/>
                <w:sz w:val="20"/>
              </w:rPr>
            </w:pPr>
            <w:r w:rsidRPr="00FD0CAB">
              <w:rPr>
                <w:rFonts w:ascii="Arial" w:eastAsia="Calibri" w:hAnsi="Arial" w:cs="Arial"/>
                <w:bCs/>
                <w:sz w:val="20"/>
              </w:rPr>
              <w:t>Собственник (правообладатель) объекта капитального строительства</w:t>
            </w:r>
          </w:p>
        </w:tc>
        <w:tc>
          <w:tcPr>
            <w:tcW w:w="397" w:type="pct"/>
            <w:tcBorders>
              <w:top w:val="single" w:sz="4" w:space="0" w:color="999999"/>
              <w:left w:val="single" w:sz="4" w:space="0" w:color="999999"/>
              <w:bottom w:val="single" w:sz="12" w:space="0" w:color="666666"/>
              <w:right w:val="single" w:sz="4" w:space="0" w:color="999999"/>
            </w:tcBorders>
            <w:hideMark/>
          </w:tcPr>
          <w:p w:rsidR="006D331F" w:rsidRPr="00FD0CAB" w:rsidRDefault="006D331F" w:rsidP="00C2279B">
            <w:pPr>
              <w:spacing w:after="0" w:line="240" w:lineRule="auto"/>
              <w:jc w:val="center"/>
              <w:rPr>
                <w:rFonts w:ascii="Arial" w:eastAsia="Calibri" w:hAnsi="Arial" w:cs="Arial"/>
                <w:bCs/>
                <w:sz w:val="20"/>
              </w:rPr>
            </w:pPr>
            <w:r w:rsidRPr="00FD0CAB">
              <w:rPr>
                <w:rFonts w:ascii="Arial" w:eastAsia="Calibri" w:hAnsi="Arial" w:cs="Arial"/>
                <w:bCs/>
                <w:sz w:val="20"/>
              </w:rPr>
              <w:t xml:space="preserve">Вид разрешенного использования </w:t>
            </w:r>
          </w:p>
          <w:p w:rsidR="006D331F" w:rsidRPr="00FD0CAB" w:rsidRDefault="006D331F" w:rsidP="00C2279B">
            <w:pPr>
              <w:spacing w:after="0" w:line="240" w:lineRule="auto"/>
              <w:jc w:val="center"/>
              <w:rPr>
                <w:rFonts w:ascii="Arial" w:eastAsia="Calibri" w:hAnsi="Arial" w:cs="Arial"/>
                <w:bCs/>
                <w:sz w:val="20"/>
              </w:rPr>
            </w:pPr>
            <w:r w:rsidRPr="00FD0CAB">
              <w:rPr>
                <w:rFonts w:ascii="Arial" w:eastAsia="Calibri" w:hAnsi="Arial" w:cs="Arial"/>
                <w:bCs/>
                <w:sz w:val="20"/>
              </w:rPr>
              <w:t>объекта капитального строительства</w:t>
            </w:r>
          </w:p>
        </w:tc>
        <w:tc>
          <w:tcPr>
            <w:tcW w:w="594" w:type="pct"/>
            <w:tcBorders>
              <w:top w:val="single" w:sz="4" w:space="0" w:color="999999"/>
              <w:left w:val="single" w:sz="4" w:space="0" w:color="999999"/>
              <w:bottom w:val="single" w:sz="12" w:space="0" w:color="666666"/>
              <w:right w:val="single" w:sz="4" w:space="0" w:color="999999"/>
            </w:tcBorders>
            <w:hideMark/>
          </w:tcPr>
          <w:p w:rsidR="006D331F" w:rsidRPr="00FD0CAB" w:rsidRDefault="006D331F" w:rsidP="00C2279B">
            <w:pPr>
              <w:spacing w:after="0" w:line="240" w:lineRule="auto"/>
              <w:jc w:val="center"/>
              <w:rPr>
                <w:rFonts w:ascii="Arial" w:eastAsia="Calibri" w:hAnsi="Arial" w:cs="Arial"/>
                <w:bCs/>
                <w:sz w:val="20"/>
              </w:rPr>
            </w:pPr>
            <w:r w:rsidRPr="00FD0CAB">
              <w:rPr>
                <w:rFonts w:ascii="Arial" w:eastAsia="Calibri" w:hAnsi="Arial" w:cs="Arial"/>
                <w:bCs/>
                <w:sz w:val="20"/>
              </w:rPr>
              <w:t>Наличие обременений</w:t>
            </w:r>
          </w:p>
          <w:p w:rsidR="006D331F" w:rsidRPr="00FD0CAB" w:rsidRDefault="006D331F" w:rsidP="00C2279B">
            <w:pPr>
              <w:spacing w:after="0" w:line="240" w:lineRule="auto"/>
              <w:jc w:val="center"/>
              <w:rPr>
                <w:rFonts w:ascii="Arial" w:eastAsia="Calibri" w:hAnsi="Arial" w:cs="Arial"/>
                <w:bCs/>
                <w:sz w:val="20"/>
              </w:rPr>
            </w:pPr>
            <w:r w:rsidRPr="00FD0CAB">
              <w:rPr>
                <w:rFonts w:ascii="Arial" w:eastAsia="Calibri" w:hAnsi="Arial" w:cs="Arial"/>
                <w:bCs/>
                <w:sz w:val="20"/>
              </w:rPr>
              <w:t>(вид обременений)</w:t>
            </w:r>
          </w:p>
        </w:tc>
        <w:tc>
          <w:tcPr>
            <w:tcW w:w="545" w:type="pct"/>
            <w:tcBorders>
              <w:top w:val="single" w:sz="4" w:space="0" w:color="999999"/>
              <w:left w:val="single" w:sz="4" w:space="0" w:color="999999"/>
              <w:bottom w:val="single" w:sz="12" w:space="0" w:color="666666"/>
              <w:right w:val="single" w:sz="4" w:space="0" w:color="999999"/>
            </w:tcBorders>
            <w:hideMark/>
          </w:tcPr>
          <w:p w:rsidR="006D331F" w:rsidRPr="00FD0CAB" w:rsidRDefault="006D331F" w:rsidP="00C2279B">
            <w:pPr>
              <w:spacing w:after="0" w:line="240" w:lineRule="auto"/>
              <w:jc w:val="center"/>
              <w:rPr>
                <w:rFonts w:ascii="Arial" w:eastAsia="Calibri" w:hAnsi="Arial" w:cs="Arial"/>
                <w:bCs/>
                <w:sz w:val="20"/>
              </w:rPr>
            </w:pPr>
            <w:r w:rsidRPr="00FD0CAB">
              <w:rPr>
                <w:rFonts w:ascii="Arial" w:eastAsia="Calibri" w:hAnsi="Arial" w:cs="Arial"/>
                <w:bCs/>
                <w:sz w:val="20"/>
              </w:rPr>
              <w:t>Наименование лица, в пользу которого установлено обременение</w:t>
            </w:r>
          </w:p>
        </w:tc>
        <w:tc>
          <w:tcPr>
            <w:tcW w:w="842" w:type="pct"/>
            <w:tcBorders>
              <w:top w:val="single" w:sz="4" w:space="0" w:color="999999"/>
              <w:left w:val="single" w:sz="4" w:space="0" w:color="999999"/>
              <w:bottom w:val="single" w:sz="12" w:space="0" w:color="666666"/>
              <w:right w:val="single" w:sz="4" w:space="0" w:color="999999"/>
            </w:tcBorders>
            <w:hideMark/>
          </w:tcPr>
          <w:p w:rsidR="006D331F" w:rsidRPr="00FD0CAB" w:rsidRDefault="006D331F" w:rsidP="00C2279B">
            <w:pPr>
              <w:spacing w:after="0" w:line="240" w:lineRule="auto"/>
              <w:ind w:left="-96" w:right="-109"/>
              <w:jc w:val="center"/>
              <w:rPr>
                <w:rFonts w:ascii="Arial" w:eastAsia="Calibri" w:hAnsi="Arial" w:cs="Arial"/>
                <w:bCs/>
                <w:sz w:val="20"/>
              </w:rPr>
            </w:pPr>
            <w:r w:rsidRPr="00FD0CAB">
              <w:rPr>
                <w:rFonts w:ascii="Arial" w:eastAsia="Calibri" w:hAnsi="Arial" w:cs="Arial"/>
                <w:bCs/>
                <w:sz w:val="20"/>
              </w:rPr>
              <w:t>Сведения об участии объекта капитального строительства в рамках строительства и (или) реконструкции объекта инфраструктуры (да/нет)</w:t>
            </w:r>
          </w:p>
        </w:tc>
        <w:tc>
          <w:tcPr>
            <w:tcW w:w="1287" w:type="pct"/>
            <w:tcBorders>
              <w:top w:val="single" w:sz="4" w:space="0" w:color="999999"/>
              <w:left w:val="single" w:sz="4" w:space="0" w:color="999999"/>
              <w:bottom w:val="single" w:sz="12" w:space="0" w:color="666666"/>
              <w:right w:val="single" w:sz="4" w:space="0" w:color="999999"/>
            </w:tcBorders>
            <w:hideMark/>
          </w:tcPr>
          <w:p w:rsidR="006D331F" w:rsidRPr="00FD0CAB" w:rsidRDefault="006D331F" w:rsidP="00C2279B">
            <w:pPr>
              <w:spacing w:after="0" w:line="240" w:lineRule="auto"/>
              <w:ind w:left="-96" w:right="-109"/>
              <w:jc w:val="center"/>
              <w:rPr>
                <w:rFonts w:ascii="Arial" w:eastAsia="Calibri" w:hAnsi="Arial" w:cs="Arial"/>
                <w:bCs/>
                <w:sz w:val="20"/>
              </w:rPr>
            </w:pPr>
            <w:r w:rsidRPr="00FD0CAB">
              <w:rPr>
                <w:rFonts w:ascii="Arial" w:eastAsia="Calibri" w:hAnsi="Arial" w:cs="Arial"/>
                <w:bCs/>
                <w:sz w:val="20"/>
              </w:rPr>
              <w:t>Перечень обосновывающих документов на земельные участки и объект(ы) капитального строительства (указывается наименование и реквизиты документа)*</w:t>
            </w:r>
          </w:p>
        </w:tc>
      </w:tr>
      <w:tr w:rsidR="006D331F" w:rsidRPr="00FD0CAB" w:rsidTr="00BD7786">
        <w:trPr>
          <w:trHeight w:val="170"/>
        </w:trPr>
        <w:tc>
          <w:tcPr>
            <w:tcW w:w="656" w:type="pct"/>
            <w:tcBorders>
              <w:top w:val="single" w:sz="4" w:space="0" w:color="999999"/>
              <w:left w:val="single" w:sz="4" w:space="0" w:color="999999"/>
              <w:bottom w:val="single" w:sz="4" w:space="0" w:color="auto"/>
              <w:right w:val="single" w:sz="4" w:space="0" w:color="999999"/>
            </w:tcBorders>
            <w:hideMark/>
          </w:tcPr>
          <w:p w:rsidR="006D331F" w:rsidRPr="00FD0CAB" w:rsidRDefault="006D331F" w:rsidP="00C2279B">
            <w:pPr>
              <w:spacing w:after="0" w:line="240" w:lineRule="auto"/>
              <w:jc w:val="center"/>
              <w:rPr>
                <w:rFonts w:ascii="Arial" w:eastAsia="Calibri" w:hAnsi="Arial" w:cs="Arial"/>
                <w:bCs/>
                <w:sz w:val="20"/>
              </w:rPr>
            </w:pPr>
            <w:r w:rsidRPr="00FD0CAB">
              <w:rPr>
                <w:rFonts w:ascii="Arial" w:eastAsia="Calibri" w:hAnsi="Arial" w:cs="Arial"/>
                <w:bCs/>
                <w:sz w:val="20"/>
              </w:rPr>
              <w:t>10</w:t>
            </w:r>
          </w:p>
        </w:tc>
        <w:tc>
          <w:tcPr>
            <w:tcW w:w="679" w:type="pct"/>
            <w:tcBorders>
              <w:top w:val="single" w:sz="4" w:space="0" w:color="999999"/>
              <w:left w:val="single" w:sz="4" w:space="0" w:color="999999"/>
              <w:bottom w:val="single" w:sz="4" w:space="0" w:color="auto"/>
              <w:right w:val="single" w:sz="4" w:space="0" w:color="999999"/>
            </w:tcBorders>
            <w:hideMark/>
          </w:tcPr>
          <w:p w:rsidR="006D331F" w:rsidRPr="00FD0CAB" w:rsidRDefault="006D331F" w:rsidP="00C2279B">
            <w:pPr>
              <w:spacing w:after="0" w:line="240" w:lineRule="auto"/>
              <w:jc w:val="center"/>
              <w:rPr>
                <w:rFonts w:ascii="Arial" w:eastAsia="Calibri" w:hAnsi="Arial" w:cs="Arial"/>
                <w:sz w:val="20"/>
              </w:rPr>
            </w:pPr>
            <w:r w:rsidRPr="00FD0CAB">
              <w:rPr>
                <w:rFonts w:ascii="Arial" w:eastAsia="Calibri" w:hAnsi="Arial" w:cs="Arial"/>
                <w:sz w:val="20"/>
              </w:rPr>
              <w:t>11</w:t>
            </w:r>
          </w:p>
        </w:tc>
        <w:tc>
          <w:tcPr>
            <w:tcW w:w="397" w:type="pct"/>
            <w:tcBorders>
              <w:top w:val="single" w:sz="4" w:space="0" w:color="999999"/>
              <w:left w:val="single" w:sz="4" w:space="0" w:color="999999"/>
              <w:bottom w:val="single" w:sz="4" w:space="0" w:color="auto"/>
              <w:right w:val="single" w:sz="4" w:space="0" w:color="999999"/>
            </w:tcBorders>
            <w:hideMark/>
          </w:tcPr>
          <w:p w:rsidR="006D331F" w:rsidRPr="00FD0CAB" w:rsidRDefault="006D331F" w:rsidP="00C2279B">
            <w:pPr>
              <w:spacing w:after="0" w:line="240" w:lineRule="auto"/>
              <w:jc w:val="center"/>
              <w:rPr>
                <w:rFonts w:ascii="Arial" w:eastAsia="Calibri" w:hAnsi="Arial" w:cs="Arial"/>
                <w:sz w:val="20"/>
              </w:rPr>
            </w:pPr>
            <w:r w:rsidRPr="00FD0CAB">
              <w:rPr>
                <w:rFonts w:ascii="Arial" w:eastAsia="Calibri" w:hAnsi="Arial" w:cs="Arial"/>
                <w:sz w:val="20"/>
              </w:rPr>
              <w:t>12</w:t>
            </w:r>
          </w:p>
        </w:tc>
        <w:tc>
          <w:tcPr>
            <w:tcW w:w="594" w:type="pct"/>
            <w:tcBorders>
              <w:top w:val="single" w:sz="4" w:space="0" w:color="999999"/>
              <w:left w:val="single" w:sz="4" w:space="0" w:color="999999"/>
              <w:bottom w:val="single" w:sz="4" w:space="0" w:color="auto"/>
              <w:right w:val="single" w:sz="4" w:space="0" w:color="999999"/>
            </w:tcBorders>
            <w:hideMark/>
          </w:tcPr>
          <w:p w:rsidR="006D331F" w:rsidRPr="00FD0CAB" w:rsidRDefault="006D331F" w:rsidP="00C2279B">
            <w:pPr>
              <w:spacing w:after="0" w:line="240" w:lineRule="auto"/>
              <w:jc w:val="center"/>
              <w:rPr>
                <w:rFonts w:ascii="Arial" w:eastAsia="Calibri" w:hAnsi="Arial" w:cs="Arial"/>
                <w:sz w:val="20"/>
              </w:rPr>
            </w:pPr>
            <w:r w:rsidRPr="00FD0CAB">
              <w:rPr>
                <w:rFonts w:ascii="Arial" w:eastAsia="Calibri" w:hAnsi="Arial" w:cs="Arial"/>
                <w:sz w:val="20"/>
              </w:rPr>
              <w:t>13</w:t>
            </w:r>
          </w:p>
        </w:tc>
        <w:tc>
          <w:tcPr>
            <w:tcW w:w="545" w:type="pct"/>
            <w:tcBorders>
              <w:top w:val="single" w:sz="4" w:space="0" w:color="999999"/>
              <w:left w:val="single" w:sz="4" w:space="0" w:color="999999"/>
              <w:bottom w:val="single" w:sz="4" w:space="0" w:color="auto"/>
              <w:right w:val="single" w:sz="4" w:space="0" w:color="999999"/>
            </w:tcBorders>
            <w:hideMark/>
          </w:tcPr>
          <w:p w:rsidR="006D331F" w:rsidRPr="00FD0CAB" w:rsidRDefault="006D331F" w:rsidP="00C2279B">
            <w:pPr>
              <w:spacing w:after="0" w:line="240" w:lineRule="auto"/>
              <w:jc w:val="center"/>
              <w:rPr>
                <w:rFonts w:ascii="Arial" w:eastAsia="Calibri" w:hAnsi="Arial" w:cs="Arial"/>
                <w:sz w:val="20"/>
              </w:rPr>
            </w:pPr>
            <w:r w:rsidRPr="00FD0CAB">
              <w:rPr>
                <w:rFonts w:ascii="Arial" w:eastAsia="Calibri" w:hAnsi="Arial" w:cs="Arial"/>
                <w:sz w:val="20"/>
              </w:rPr>
              <w:t>14</w:t>
            </w:r>
          </w:p>
        </w:tc>
        <w:tc>
          <w:tcPr>
            <w:tcW w:w="842" w:type="pct"/>
            <w:tcBorders>
              <w:top w:val="single" w:sz="4" w:space="0" w:color="999999"/>
              <w:left w:val="single" w:sz="4" w:space="0" w:color="999999"/>
              <w:bottom w:val="single" w:sz="4" w:space="0" w:color="auto"/>
              <w:right w:val="single" w:sz="4" w:space="0" w:color="999999"/>
            </w:tcBorders>
            <w:hideMark/>
          </w:tcPr>
          <w:p w:rsidR="006D331F" w:rsidRPr="00FD0CAB" w:rsidRDefault="006D331F" w:rsidP="00C2279B">
            <w:pPr>
              <w:spacing w:after="0" w:line="240" w:lineRule="auto"/>
              <w:jc w:val="center"/>
              <w:rPr>
                <w:rFonts w:ascii="Arial" w:eastAsia="Calibri" w:hAnsi="Arial" w:cs="Arial"/>
                <w:sz w:val="20"/>
              </w:rPr>
            </w:pPr>
            <w:r w:rsidRPr="00FD0CAB">
              <w:rPr>
                <w:rFonts w:ascii="Arial" w:eastAsia="Calibri" w:hAnsi="Arial" w:cs="Arial"/>
                <w:sz w:val="20"/>
              </w:rPr>
              <w:t>15</w:t>
            </w:r>
          </w:p>
        </w:tc>
        <w:tc>
          <w:tcPr>
            <w:tcW w:w="1287" w:type="pct"/>
            <w:tcBorders>
              <w:top w:val="single" w:sz="4" w:space="0" w:color="999999"/>
              <w:left w:val="single" w:sz="4" w:space="0" w:color="999999"/>
              <w:bottom w:val="single" w:sz="4" w:space="0" w:color="auto"/>
              <w:right w:val="single" w:sz="4" w:space="0" w:color="999999"/>
            </w:tcBorders>
            <w:hideMark/>
          </w:tcPr>
          <w:p w:rsidR="006D331F" w:rsidRPr="00FD0CAB" w:rsidRDefault="006D331F" w:rsidP="00C2279B">
            <w:pPr>
              <w:spacing w:after="0" w:line="240" w:lineRule="auto"/>
              <w:jc w:val="center"/>
              <w:rPr>
                <w:rFonts w:ascii="Arial" w:eastAsia="Calibri" w:hAnsi="Arial" w:cs="Arial"/>
                <w:sz w:val="20"/>
              </w:rPr>
            </w:pPr>
            <w:r w:rsidRPr="00FD0CAB">
              <w:rPr>
                <w:rFonts w:ascii="Arial" w:eastAsia="Calibri" w:hAnsi="Arial" w:cs="Arial"/>
                <w:sz w:val="20"/>
              </w:rPr>
              <w:t>16</w:t>
            </w:r>
          </w:p>
        </w:tc>
      </w:tr>
      <w:tr w:rsidR="006D331F" w:rsidRPr="00FD0CAB" w:rsidTr="00BD7786">
        <w:trPr>
          <w:trHeight w:val="601"/>
        </w:trPr>
        <w:tc>
          <w:tcPr>
            <w:tcW w:w="656" w:type="pct"/>
            <w:tcBorders>
              <w:top w:val="single" w:sz="4" w:space="0" w:color="auto"/>
              <w:left w:val="single" w:sz="4" w:space="0" w:color="999999"/>
              <w:bottom w:val="single" w:sz="4" w:space="0" w:color="999999"/>
              <w:right w:val="single" w:sz="4" w:space="0" w:color="999999"/>
            </w:tcBorders>
          </w:tcPr>
          <w:p w:rsidR="006D331F" w:rsidRPr="00FD0CAB" w:rsidRDefault="006D331F" w:rsidP="00C2279B">
            <w:pPr>
              <w:spacing w:after="0" w:line="240" w:lineRule="auto"/>
              <w:jc w:val="center"/>
              <w:rPr>
                <w:rFonts w:ascii="Arial" w:eastAsia="Calibri" w:hAnsi="Arial" w:cs="Arial"/>
                <w:bCs/>
                <w:sz w:val="20"/>
              </w:rPr>
            </w:pPr>
          </w:p>
        </w:tc>
        <w:tc>
          <w:tcPr>
            <w:tcW w:w="679" w:type="pct"/>
            <w:tcBorders>
              <w:top w:val="single" w:sz="4" w:space="0" w:color="auto"/>
              <w:left w:val="single" w:sz="4" w:space="0" w:color="999999"/>
              <w:bottom w:val="single" w:sz="4" w:space="0" w:color="999999"/>
              <w:right w:val="single" w:sz="4" w:space="0" w:color="999999"/>
            </w:tcBorders>
          </w:tcPr>
          <w:p w:rsidR="006D331F" w:rsidRPr="00FD0CAB" w:rsidRDefault="006D331F" w:rsidP="00C2279B">
            <w:pPr>
              <w:spacing w:after="0" w:line="240" w:lineRule="auto"/>
              <w:jc w:val="center"/>
              <w:rPr>
                <w:rFonts w:ascii="Arial" w:eastAsia="Calibri" w:hAnsi="Arial" w:cs="Arial"/>
                <w:sz w:val="20"/>
              </w:rPr>
            </w:pPr>
          </w:p>
        </w:tc>
        <w:tc>
          <w:tcPr>
            <w:tcW w:w="397" w:type="pct"/>
            <w:tcBorders>
              <w:top w:val="single" w:sz="4" w:space="0" w:color="auto"/>
              <w:left w:val="single" w:sz="4" w:space="0" w:color="999999"/>
              <w:bottom w:val="single" w:sz="4" w:space="0" w:color="999999"/>
              <w:right w:val="single" w:sz="4" w:space="0" w:color="999999"/>
            </w:tcBorders>
          </w:tcPr>
          <w:p w:rsidR="006D331F" w:rsidRPr="00FD0CAB" w:rsidRDefault="006D331F" w:rsidP="00C2279B">
            <w:pPr>
              <w:spacing w:after="0" w:line="240" w:lineRule="auto"/>
              <w:jc w:val="center"/>
              <w:rPr>
                <w:rFonts w:ascii="Arial" w:eastAsia="Calibri" w:hAnsi="Arial" w:cs="Arial"/>
                <w:sz w:val="20"/>
              </w:rPr>
            </w:pPr>
          </w:p>
        </w:tc>
        <w:tc>
          <w:tcPr>
            <w:tcW w:w="594" w:type="pct"/>
            <w:tcBorders>
              <w:top w:val="single" w:sz="4" w:space="0" w:color="auto"/>
              <w:left w:val="single" w:sz="4" w:space="0" w:color="999999"/>
              <w:bottom w:val="single" w:sz="4" w:space="0" w:color="999999"/>
              <w:right w:val="single" w:sz="4" w:space="0" w:color="999999"/>
            </w:tcBorders>
          </w:tcPr>
          <w:p w:rsidR="006D331F" w:rsidRPr="00FD0CAB" w:rsidRDefault="006D331F" w:rsidP="00C2279B">
            <w:pPr>
              <w:spacing w:after="0" w:line="240" w:lineRule="auto"/>
              <w:jc w:val="center"/>
              <w:rPr>
                <w:rFonts w:ascii="Arial" w:eastAsia="Calibri" w:hAnsi="Arial" w:cs="Arial"/>
                <w:sz w:val="20"/>
              </w:rPr>
            </w:pPr>
          </w:p>
        </w:tc>
        <w:tc>
          <w:tcPr>
            <w:tcW w:w="545" w:type="pct"/>
            <w:tcBorders>
              <w:top w:val="single" w:sz="4" w:space="0" w:color="auto"/>
              <w:left w:val="single" w:sz="4" w:space="0" w:color="999999"/>
              <w:bottom w:val="single" w:sz="4" w:space="0" w:color="999999"/>
              <w:right w:val="single" w:sz="4" w:space="0" w:color="999999"/>
            </w:tcBorders>
          </w:tcPr>
          <w:p w:rsidR="006D331F" w:rsidRPr="00FD0CAB" w:rsidRDefault="006D331F" w:rsidP="00C2279B">
            <w:pPr>
              <w:spacing w:after="0" w:line="240" w:lineRule="auto"/>
              <w:jc w:val="center"/>
              <w:rPr>
                <w:rFonts w:ascii="Arial" w:eastAsia="Calibri" w:hAnsi="Arial" w:cs="Arial"/>
                <w:sz w:val="20"/>
              </w:rPr>
            </w:pPr>
          </w:p>
        </w:tc>
        <w:tc>
          <w:tcPr>
            <w:tcW w:w="842" w:type="pct"/>
            <w:tcBorders>
              <w:top w:val="single" w:sz="4" w:space="0" w:color="auto"/>
              <w:left w:val="single" w:sz="4" w:space="0" w:color="999999"/>
              <w:bottom w:val="single" w:sz="4" w:space="0" w:color="999999"/>
              <w:right w:val="single" w:sz="4" w:space="0" w:color="999999"/>
            </w:tcBorders>
          </w:tcPr>
          <w:p w:rsidR="006D331F" w:rsidRPr="00FD0CAB" w:rsidRDefault="006D331F" w:rsidP="00C2279B">
            <w:pPr>
              <w:spacing w:after="0" w:line="240" w:lineRule="auto"/>
              <w:rPr>
                <w:rFonts w:ascii="Arial" w:eastAsia="Calibri" w:hAnsi="Arial" w:cs="Arial"/>
                <w:sz w:val="20"/>
              </w:rPr>
            </w:pPr>
          </w:p>
          <w:p w:rsidR="006D331F" w:rsidRPr="00FD0CAB" w:rsidRDefault="006D331F" w:rsidP="00C2279B">
            <w:pPr>
              <w:spacing w:after="0" w:line="240" w:lineRule="auto"/>
              <w:rPr>
                <w:rFonts w:ascii="Arial" w:eastAsia="Calibri" w:hAnsi="Arial" w:cs="Arial"/>
                <w:sz w:val="20"/>
              </w:rPr>
            </w:pPr>
          </w:p>
          <w:p w:rsidR="006D331F" w:rsidRPr="00FD0CAB" w:rsidRDefault="006D331F" w:rsidP="00C2279B">
            <w:pPr>
              <w:spacing w:after="0" w:line="240" w:lineRule="auto"/>
              <w:rPr>
                <w:rFonts w:ascii="Arial" w:eastAsia="Calibri" w:hAnsi="Arial" w:cs="Arial"/>
                <w:sz w:val="20"/>
              </w:rPr>
            </w:pPr>
          </w:p>
        </w:tc>
        <w:tc>
          <w:tcPr>
            <w:tcW w:w="1287" w:type="pct"/>
            <w:tcBorders>
              <w:top w:val="single" w:sz="4" w:space="0" w:color="auto"/>
              <w:left w:val="single" w:sz="4" w:space="0" w:color="999999"/>
              <w:bottom w:val="single" w:sz="4" w:space="0" w:color="999999"/>
              <w:right w:val="single" w:sz="4" w:space="0" w:color="999999"/>
            </w:tcBorders>
          </w:tcPr>
          <w:p w:rsidR="006D331F" w:rsidRPr="00FD0CAB" w:rsidRDefault="006D331F" w:rsidP="00C2279B">
            <w:pPr>
              <w:spacing w:after="0" w:line="240" w:lineRule="auto"/>
              <w:rPr>
                <w:rFonts w:ascii="Arial" w:eastAsia="Calibri" w:hAnsi="Arial" w:cs="Arial"/>
                <w:sz w:val="20"/>
              </w:rPr>
            </w:pPr>
          </w:p>
        </w:tc>
      </w:tr>
    </w:tbl>
    <w:p w:rsidR="006D331F" w:rsidRPr="00C2279B" w:rsidRDefault="006D331F" w:rsidP="00C2279B">
      <w:pPr>
        <w:spacing w:after="0" w:line="240" w:lineRule="auto"/>
        <w:jc w:val="center"/>
        <w:rPr>
          <w:rFonts w:ascii="Arial" w:eastAsia="Calibri" w:hAnsi="Arial" w:cs="Arial"/>
          <w:i/>
        </w:rPr>
      </w:pPr>
    </w:p>
    <w:p w:rsidR="006D331F" w:rsidRPr="00C2279B" w:rsidRDefault="006D331F" w:rsidP="00C2279B">
      <w:pPr>
        <w:spacing w:after="0" w:line="240" w:lineRule="auto"/>
        <w:jc w:val="both"/>
        <w:rPr>
          <w:rFonts w:ascii="Arial" w:eastAsia="Calibri" w:hAnsi="Arial" w:cs="Arial"/>
          <w:bCs/>
          <w:i/>
        </w:rPr>
      </w:pPr>
      <w:r w:rsidRPr="00C2279B">
        <w:rPr>
          <w:rFonts w:ascii="Arial" w:eastAsia="Calibri" w:hAnsi="Arial" w:cs="Arial"/>
          <w:i/>
        </w:rPr>
        <w:t xml:space="preserve">* </w:t>
      </w:r>
      <w:r w:rsidRPr="00C2279B">
        <w:rPr>
          <w:rFonts w:ascii="Arial" w:eastAsia="Calibri" w:hAnsi="Arial" w:cs="Arial"/>
          <w:bCs/>
          <w:i/>
        </w:rPr>
        <w:t>Перечень обосновывающих документов на земельные участки и объект(ы) капитального строительства:</w:t>
      </w:r>
    </w:p>
    <w:p w:rsidR="006D331F" w:rsidRPr="00C2279B" w:rsidRDefault="006D331F" w:rsidP="00C2279B">
      <w:pPr>
        <w:spacing w:after="0" w:line="240" w:lineRule="auto"/>
        <w:jc w:val="both"/>
        <w:rPr>
          <w:rFonts w:ascii="Arial" w:eastAsia="Calibri" w:hAnsi="Arial" w:cs="Arial"/>
          <w:i/>
        </w:rPr>
      </w:pPr>
      <w:r w:rsidRPr="00C2279B">
        <w:rPr>
          <w:rFonts w:ascii="Arial" w:eastAsia="Calibri" w:hAnsi="Arial" w:cs="Arial"/>
          <w:i/>
        </w:rPr>
        <w:t xml:space="preserve"> - полная актуальная выписка из ЕГРН, подтверждающая указанные сведения;</w:t>
      </w:r>
    </w:p>
    <w:p w:rsidR="006D331F" w:rsidRPr="00C2279B" w:rsidRDefault="006D331F" w:rsidP="00C2279B">
      <w:pPr>
        <w:spacing w:after="0" w:line="240" w:lineRule="auto"/>
        <w:jc w:val="both"/>
        <w:rPr>
          <w:rFonts w:ascii="Arial" w:eastAsia="Calibri" w:hAnsi="Arial" w:cs="Arial"/>
          <w:i/>
        </w:rPr>
      </w:pPr>
      <w:r w:rsidRPr="00C2279B">
        <w:rPr>
          <w:rFonts w:ascii="Arial" w:eastAsia="Calibri" w:hAnsi="Arial" w:cs="Arial"/>
          <w:i/>
        </w:rPr>
        <w:lastRenderedPageBreak/>
        <w:t>- документы по обременению/ограничению (при наличии);</w:t>
      </w:r>
    </w:p>
    <w:p w:rsidR="006D331F" w:rsidRPr="00C2279B" w:rsidRDefault="006D331F" w:rsidP="00C2279B">
      <w:pPr>
        <w:spacing w:after="0" w:line="240" w:lineRule="auto"/>
        <w:jc w:val="both"/>
        <w:rPr>
          <w:rFonts w:ascii="Arial" w:eastAsia="Calibri" w:hAnsi="Arial" w:cs="Arial"/>
          <w:i/>
        </w:rPr>
      </w:pPr>
      <w:r w:rsidRPr="00C2279B">
        <w:rPr>
          <w:rFonts w:ascii="Arial" w:eastAsia="Calibri" w:hAnsi="Arial" w:cs="Arial"/>
          <w:i/>
        </w:rPr>
        <w:t>Если земельный участок/объект капитального строительства находится не в собственности, а предоставлен на основании других прав (постоянное бессрочное пользование, аренда, субаренда, безвозмездное пользование), если обременен правами третьих лиц то также представляются соответствующие документы, являющиеся основанием возникновения в соответствии с действующим законодательством права на земельный участок – заверенные копии договоров, решения органа государственной власти/местного самоуправления или нормативный правовой акт.</w:t>
      </w:r>
    </w:p>
    <w:p w:rsidR="006D331F" w:rsidRPr="00C2279B" w:rsidRDefault="006D331F" w:rsidP="00C2279B">
      <w:pPr>
        <w:spacing w:after="0" w:line="240" w:lineRule="auto"/>
        <w:jc w:val="both"/>
        <w:rPr>
          <w:rFonts w:ascii="Arial" w:eastAsia="Calibri" w:hAnsi="Arial" w:cs="Arial"/>
          <w:i/>
        </w:rPr>
      </w:pPr>
      <w:r w:rsidRPr="00C2279B">
        <w:rPr>
          <w:rFonts w:ascii="Arial" w:eastAsia="Calibri" w:hAnsi="Arial" w:cs="Arial"/>
          <w:i/>
        </w:rPr>
        <w:t xml:space="preserve">Если земельный участок относится к землям лесного фонда также необходимо прикладывать выписку из государственного лесного реестра.  </w:t>
      </w:r>
    </w:p>
    <w:p w:rsidR="006D331F" w:rsidRPr="00C2279B" w:rsidRDefault="006D331F" w:rsidP="00C2279B">
      <w:pPr>
        <w:spacing w:after="0" w:line="240" w:lineRule="auto"/>
        <w:jc w:val="both"/>
        <w:rPr>
          <w:rFonts w:ascii="Arial" w:eastAsia="Calibri" w:hAnsi="Arial" w:cs="Arial"/>
          <w:i/>
        </w:rPr>
      </w:pPr>
      <w:r w:rsidRPr="00C2279B">
        <w:rPr>
          <w:rFonts w:ascii="Arial" w:eastAsia="Calibri" w:hAnsi="Arial" w:cs="Arial"/>
          <w:i/>
        </w:rPr>
        <w:t>Если в отношении земельного участка установлен сервитут, либо если доступ к нему обеспечен через другой земельный участок, в отношении которого установлен сервитут, также прикладываются документы по сервитуту:</w:t>
      </w:r>
    </w:p>
    <w:p w:rsidR="006D331F" w:rsidRPr="00C2279B" w:rsidRDefault="006D331F" w:rsidP="00C2279B">
      <w:pPr>
        <w:spacing w:after="0" w:line="240" w:lineRule="auto"/>
        <w:jc w:val="both"/>
        <w:rPr>
          <w:rFonts w:ascii="Arial" w:eastAsia="Calibri" w:hAnsi="Arial" w:cs="Arial"/>
          <w:i/>
        </w:rPr>
      </w:pPr>
      <w:r w:rsidRPr="00C2279B">
        <w:rPr>
          <w:rFonts w:ascii="Arial" w:eastAsia="Calibri" w:hAnsi="Arial" w:cs="Arial"/>
          <w:i/>
        </w:rPr>
        <w:t xml:space="preserve"> – соглашение об установлении сервитута (нормативный правовой акт – для публичного сервитута);</w:t>
      </w:r>
    </w:p>
    <w:p w:rsidR="006D331F" w:rsidRDefault="006D331F" w:rsidP="00FD0CAB">
      <w:pPr>
        <w:spacing w:after="0" w:line="240" w:lineRule="auto"/>
        <w:jc w:val="both"/>
        <w:rPr>
          <w:rFonts w:ascii="Arial" w:eastAsia="Calibri" w:hAnsi="Arial" w:cs="Arial"/>
          <w:i/>
        </w:rPr>
      </w:pPr>
      <w:r w:rsidRPr="00C2279B">
        <w:rPr>
          <w:rFonts w:ascii="Arial" w:eastAsia="Calibri" w:hAnsi="Arial" w:cs="Arial"/>
          <w:i/>
        </w:rPr>
        <w:t>– полная актуальная выписка из ЕГРН, подтверждающая указанные сведения.</w:t>
      </w:r>
    </w:p>
    <w:p w:rsidR="00FD0CAB" w:rsidRPr="00C2279B" w:rsidRDefault="00FD0CAB" w:rsidP="00FD0CAB">
      <w:pPr>
        <w:spacing w:after="0" w:line="240" w:lineRule="auto"/>
        <w:jc w:val="both"/>
        <w:rPr>
          <w:rFonts w:ascii="Arial" w:eastAsia="Calibri" w:hAnsi="Arial" w:cs="Arial"/>
        </w:rPr>
      </w:pPr>
    </w:p>
    <w:tbl>
      <w:tblPr>
        <w:tblW w:w="10637" w:type="dxa"/>
        <w:tblInd w:w="103" w:type="dxa"/>
        <w:tblLook w:val="04A0" w:firstRow="1" w:lastRow="0" w:firstColumn="1" w:lastColumn="0" w:noHBand="0" w:noVBand="1"/>
      </w:tblPr>
      <w:tblGrid>
        <w:gridCol w:w="4526"/>
        <w:gridCol w:w="420"/>
        <w:gridCol w:w="982"/>
        <w:gridCol w:w="420"/>
        <w:gridCol w:w="309"/>
        <w:gridCol w:w="865"/>
        <w:gridCol w:w="1989"/>
        <w:gridCol w:w="1126"/>
      </w:tblGrid>
      <w:tr w:rsidR="006D331F" w:rsidRPr="00C2279B" w:rsidTr="00BD7786">
        <w:tc>
          <w:tcPr>
            <w:tcW w:w="5954" w:type="dxa"/>
            <w:gridSpan w:val="3"/>
          </w:tcPr>
          <w:p w:rsidR="006D331F" w:rsidRPr="00C2279B" w:rsidRDefault="006D331F" w:rsidP="00C2279B">
            <w:pPr>
              <w:autoSpaceDE w:val="0"/>
              <w:autoSpaceDN w:val="0"/>
              <w:adjustRightInd w:val="0"/>
              <w:spacing w:after="0" w:line="240" w:lineRule="auto"/>
              <w:contextualSpacing/>
              <w:jc w:val="both"/>
              <w:rPr>
                <w:rFonts w:ascii="Arial" w:eastAsia="Calibri" w:hAnsi="Arial" w:cs="Arial"/>
                <w:b/>
              </w:rPr>
            </w:pPr>
            <w:r w:rsidRPr="00C2279B">
              <w:rPr>
                <w:rFonts w:ascii="Arial" w:eastAsia="Calibri" w:hAnsi="Arial" w:cs="Arial"/>
                <w:b/>
              </w:rPr>
              <w:t>Высшее должностное лицо</w:t>
            </w:r>
          </w:p>
          <w:p w:rsidR="006D331F" w:rsidRPr="00C2279B" w:rsidRDefault="006D331F" w:rsidP="00C2279B">
            <w:pPr>
              <w:autoSpaceDE w:val="0"/>
              <w:autoSpaceDN w:val="0"/>
              <w:adjustRightInd w:val="0"/>
              <w:spacing w:after="0" w:line="240" w:lineRule="auto"/>
              <w:contextualSpacing/>
              <w:jc w:val="both"/>
              <w:rPr>
                <w:rFonts w:ascii="Arial" w:eastAsia="Calibri" w:hAnsi="Arial" w:cs="Arial"/>
                <w:b/>
              </w:rPr>
            </w:pPr>
            <w:r w:rsidRPr="00C2279B">
              <w:rPr>
                <w:rFonts w:ascii="Arial" w:eastAsia="Calibri" w:hAnsi="Arial" w:cs="Arial"/>
                <w:b/>
              </w:rPr>
              <w:t>субъекта Российской Федерации</w:t>
            </w:r>
          </w:p>
          <w:p w:rsidR="006D331F" w:rsidRPr="00C2279B" w:rsidRDefault="006D331F" w:rsidP="00C2279B">
            <w:pPr>
              <w:autoSpaceDE w:val="0"/>
              <w:autoSpaceDN w:val="0"/>
              <w:adjustRightInd w:val="0"/>
              <w:spacing w:after="0" w:line="240" w:lineRule="auto"/>
              <w:contextualSpacing/>
              <w:jc w:val="both"/>
              <w:rPr>
                <w:rFonts w:ascii="Arial" w:eastAsia="Calibri" w:hAnsi="Arial" w:cs="Arial"/>
                <w:b/>
              </w:rPr>
            </w:pPr>
          </w:p>
        </w:tc>
        <w:tc>
          <w:tcPr>
            <w:tcW w:w="1559" w:type="dxa"/>
            <w:gridSpan w:val="3"/>
          </w:tcPr>
          <w:p w:rsidR="006D331F" w:rsidRPr="00C2279B" w:rsidRDefault="006D331F" w:rsidP="00C2279B">
            <w:pPr>
              <w:spacing w:after="0" w:line="240" w:lineRule="auto"/>
              <w:jc w:val="both"/>
              <w:rPr>
                <w:rFonts w:ascii="Arial" w:eastAsia="Calibri" w:hAnsi="Arial" w:cs="Arial"/>
              </w:rPr>
            </w:pPr>
          </w:p>
        </w:tc>
        <w:tc>
          <w:tcPr>
            <w:tcW w:w="3119" w:type="dxa"/>
            <w:gridSpan w:val="2"/>
          </w:tcPr>
          <w:p w:rsidR="006D331F" w:rsidRPr="00C2279B" w:rsidRDefault="006D331F" w:rsidP="00C2279B">
            <w:pPr>
              <w:spacing w:after="0" w:line="240" w:lineRule="auto"/>
              <w:jc w:val="both"/>
              <w:rPr>
                <w:rFonts w:ascii="Arial" w:eastAsia="Calibri" w:hAnsi="Arial" w:cs="Arial"/>
              </w:rPr>
            </w:pPr>
          </w:p>
        </w:tc>
      </w:tr>
      <w:tr w:rsidR="006D331F" w:rsidRPr="00C2279B" w:rsidTr="00BD7786">
        <w:trPr>
          <w:gridAfter w:val="1"/>
          <w:wAfter w:w="1135" w:type="dxa"/>
          <w:trHeight w:val="351"/>
        </w:trPr>
        <w:tc>
          <w:tcPr>
            <w:tcW w:w="4535" w:type="dxa"/>
            <w:hideMark/>
          </w:tcPr>
          <w:p w:rsidR="006D331F" w:rsidRPr="00C2279B" w:rsidRDefault="006D331F" w:rsidP="00C2279B">
            <w:pPr>
              <w:spacing w:after="0" w:line="240" w:lineRule="auto"/>
              <w:jc w:val="both"/>
              <w:rPr>
                <w:rFonts w:ascii="Arial" w:eastAsia="Calibri" w:hAnsi="Arial" w:cs="Arial"/>
              </w:rPr>
            </w:pPr>
            <w:r w:rsidRPr="00C2279B">
              <w:rPr>
                <w:rFonts w:ascii="Arial" w:eastAsia="Calibri" w:hAnsi="Arial" w:cs="Arial"/>
              </w:rPr>
              <w:t>______________________________</w:t>
            </w:r>
          </w:p>
        </w:tc>
        <w:tc>
          <w:tcPr>
            <w:tcW w:w="1843" w:type="dxa"/>
            <w:gridSpan w:val="3"/>
          </w:tcPr>
          <w:p w:rsidR="006D331F" w:rsidRPr="00C2279B" w:rsidRDefault="006D331F" w:rsidP="00C2279B">
            <w:pPr>
              <w:spacing w:after="0" w:line="240" w:lineRule="auto"/>
              <w:ind w:left="318"/>
              <w:jc w:val="both"/>
              <w:rPr>
                <w:rFonts w:ascii="Arial" w:eastAsia="Calibri" w:hAnsi="Arial" w:cs="Arial"/>
              </w:rPr>
            </w:pPr>
          </w:p>
        </w:tc>
        <w:tc>
          <w:tcPr>
            <w:tcW w:w="3119" w:type="dxa"/>
            <w:gridSpan w:val="3"/>
            <w:hideMark/>
          </w:tcPr>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________________________</w:t>
            </w:r>
          </w:p>
        </w:tc>
      </w:tr>
      <w:tr w:rsidR="006D331F" w:rsidRPr="00C2279B" w:rsidTr="00BD7786">
        <w:trPr>
          <w:gridAfter w:val="1"/>
          <w:wAfter w:w="1135" w:type="dxa"/>
          <w:trHeight w:val="278"/>
        </w:trPr>
        <w:tc>
          <w:tcPr>
            <w:tcW w:w="4960" w:type="dxa"/>
            <w:gridSpan w:val="2"/>
          </w:tcPr>
          <w:p w:rsidR="006D331F" w:rsidRPr="00C2279B" w:rsidRDefault="006D331F" w:rsidP="00C2279B">
            <w:pPr>
              <w:spacing w:after="0" w:line="240" w:lineRule="auto"/>
              <w:ind w:left="318"/>
              <w:jc w:val="center"/>
              <w:rPr>
                <w:rFonts w:ascii="Arial" w:eastAsia="Calibri" w:hAnsi="Arial" w:cs="Arial"/>
              </w:rPr>
            </w:pPr>
            <w:r w:rsidRPr="00C2279B">
              <w:rPr>
                <w:rFonts w:ascii="Arial" w:eastAsia="Calibri" w:hAnsi="Arial" w:cs="Arial"/>
              </w:rPr>
              <w:t>(подпись)</w:t>
            </w:r>
          </w:p>
          <w:p w:rsidR="006D331F" w:rsidRPr="00C2279B" w:rsidRDefault="006D331F" w:rsidP="00C2279B">
            <w:pPr>
              <w:spacing w:after="0" w:line="240" w:lineRule="auto"/>
              <w:ind w:left="318"/>
              <w:jc w:val="center"/>
              <w:rPr>
                <w:rFonts w:ascii="Arial" w:eastAsia="Calibri" w:hAnsi="Arial" w:cs="Arial"/>
              </w:rPr>
            </w:pPr>
          </w:p>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 xml:space="preserve">       М.П.</w:t>
            </w:r>
          </w:p>
        </w:tc>
        <w:tc>
          <w:tcPr>
            <w:tcW w:w="1418" w:type="dxa"/>
            <w:gridSpan w:val="2"/>
          </w:tcPr>
          <w:p w:rsidR="006D331F" w:rsidRPr="00C2279B" w:rsidRDefault="006D331F" w:rsidP="00C2279B">
            <w:pPr>
              <w:spacing w:after="0" w:line="240" w:lineRule="auto"/>
              <w:ind w:left="318"/>
              <w:jc w:val="both"/>
              <w:rPr>
                <w:rFonts w:ascii="Arial" w:eastAsia="Calibri" w:hAnsi="Arial" w:cs="Arial"/>
              </w:rPr>
            </w:pPr>
          </w:p>
        </w:tc>
        <w:tc>
          <w:tcPr>
            <w:tcW w:w="3119" w:type="dxa"/>
            <w:gridSpan w:val="3"/>
          </w:tcPr>
          <w:p w:rsidR="006D331F" w:rsidRPr="00C2279B" w:rsidRDefault="006D331F" w:rsidP="00C2279B">
            <w:pPr>
              <w:spacing w:after="0" w:line="240" w:lineRule="auto"/>
              <w:ind w:left="318"/>
              <w:jc w:val="center"/>
              <w:rPr>
                <w:rFonts w:ascii="Arial" w:eastAsia="Calibri" w:hAnsi="Arial" w:cs="Arial"/>
              </w:rPr>
            </w:pPr>
            <w:r w:rsidRPr="00C2279B">
              <w:rPr>
                <w:rFonts w:ascii="Arial" w:eastAsia="Calibri" w:hAnsi="Arial" w:cs="Arial"/>
              </w:rPr>
              <w:t>(Ф.И.О.)</w:t>
            </w:r>
          </w:p>
          <w:p w:rsidR="006D331F" w:rsidRPr="00C2279B" w:rsidRDefault="006D331F" w:rsidP="00C2279B">
            <w:pPr>
              <w:spacing w:after="0" w:line="240" w:lineRule="auto"/>
              <w:ind w:left="318"/>
              <w:jc w:val="center"/>
              <w:rPr>
                <w:rFonts w:ascii="Arial" w:eastAsia="Calibri" w:hAnsi="Arial" w:cs="Arial"/>
              </w:rPr>
            </w:pPr>
          </w:p>
        </w:tc>
      </w:tr>
      <w:tr w:rsidR="006D331F" w:rsidRPr="00C2279B" w:rsidTr="00BD7786">
        <w:trPr>
          <w:gridAfter w:val="1"/>
          <w:wAfter w:w="1140" w:type="dxa"/>
        </w:trPr>
        <w:tc>
          <w:tcPr>
            <w:tcW w:w="4960" w:type="dxa"/>
            <w:gridSpan w:val="2"/>
            <w:hideMark/>
          </w:tcPr>
          <w:p w:rsidR="006D331F" w:rsidRPr="00C2279B" w:rsidRDefault="006D331F" w:rsidP="006C0093">
            <w:pPr>
              <w:autoSpaceDE w:val="0"/>
              <w:autoSpaceDN w:val="0"/>
              <w:adjustRightInd w:val="0"/>
              <w:spacing w:after="0" w:line="240" w:lineRule="auto"/>
              <w:contextualSpacing/>
              <w:rPr>
                <w:rFonts w:ascii="Arial" w:eastAsia="Calibri" w:hAnsi="Arial" w:cs="Arial"/>
                <w:b/>
              </w:rPr>
            </w:pPr>
            <w:r w:rsidRPr="00C2279B">
              <w:rPr>
                <w:rFonts w:ascii="Arial" w:eastAsia="Calibri" w:hAnsi="Arial" w:cs="Arial"/>
                <w:b/>
              </w:rPr>
              <w:t xml:space="preserve">Руководитель исполнительно-распорядительного органа монопрофильного муниципального образования (моногород) </w:t>
            </w:r>
            <w:r w:rsidR="00D705B9">
              <w:rPr>
                <w:rFonts w:ascii="Arial" w:eastAsia="Calibri" w:hAnsi="Arial" w:cs="Arial"/>
                <w:b/>
              </w:rPr>
              <w:t xml:space="preserve">                              </w:t>
            </w:r>
            <w:r w:rsidRPr="00C2279B">
              <w:rPr>
                <w:rFonts w:ascii="Arial" w:eastAsia="Calibri" w:hAnsi="Arial" w:cs="Arial"/>
                <w:b/>
              </w:rPr>
              <w:t>Российской Федерации</w:t>
            </w:r>
          </w:p>
        </w:tc>
        <w:tc>
          <w:tcPr>
            <w:tcW w:w="1703" w:type="dxa"/>
            <w:gridSpan w:val="3"/>
          </w:tcPr>
          <w:p w:rsidR="006D331F" w:rsidRPr="00C2279B" w:rsidRDefault="006D331F" w:rsidP="00C2279B">
            <w:pPr>
              <w:spacing w:after="0" w:line="240" w:lineRule="auto"/>
              <w:jc w:val="both"/>
              <w:rPr>
                <w:rFonts w:ascii="Arial" w:eastAsia="Calibri" w:hAnsi="Arial" w:cs="Arial"/>
              </w:rPr>
            </w:pPr>
          </w:p>
        </w:tc>
        <w:tc>
          <w:tcPr>
            <w:tcW w:w="2834" w:type="dxa"/>
            <w:gridSpan w:val="2"/>
          </w:tcPr>
          <w:p w:rsidR="006D331F" w:rsidRPr="00C2279B" w:rsidRDefault="006D331F" w:rsidP="00C2279B">
            <w:pPr>
              <w:spacing w:after="0" w:line="240" w:lineRule="auto"/>
              <w:jc w:val="both"/>
              <w:rPr>
                <w:rFonts w:ascii="Arial" w:eastAsia="Calibri" w:hAnsi="Arial" w:cs="Arial"/>
              </w:rPr>
            </w:pPr>
          </w:p>
        </w:tc>
      </w:tr>
      <w:tr w:rsidR="006D331F" w:rsidRPr="00C2279B" w:rsidTr="00BD7786">
        <w:trPr>
          <w:gridAfter w:val="1"/>
          <w:wAfter w:w="1140" w:type="dxa"/>
          <w:trHeight w:val="351"/>
        </w:trPr>
        <w:tc>
          <w:tcPr>
            <w:tcW w:w="4960" w:type="dxa"/>
            <w:gridSpan w:val="2"/>
            <w:hideMark/>
          </w:tcPr>
          <w:p w:rsidR="006D331F" w:rsidRPr="00C2279B" w:rsidRDefault="006D331F" w:rsidP="00C2279B">
            <w:pPr>
              <w:spacing w:after="0" w:line="240" w:lineRule="auto"/>
              <w:jc w:val="both"/>
              <w:rPr>
                <w:rFonts w:ascii="Arial" w:eastAsia="Calibri" w:hAnsi="Arial" w:cs="Arial"/>
              </w:rPr>
            </w:pPr>
            <w:r w:rsidRPr="00C2279B">
              <w:rPr>
                <w:rFonts w:ascii="Arial" w:eastAsia="Calibri" w:hAnsi="Arial" w:cs="Arial"/>
              </w:rPr>
              <w:t>______________________________</w:t>
            </w:r>
          </w:p>
        </w:tc>
        <w:tc>
          <w:tcPr>
            <w:tcW w:w="1413" w:type="dxa"/>
            <w:gridSpan w:val="2"/>
          </w:tcPr>
          <w:p w:rsidR="006D331F" w:rsidRPr="00C2279B" w:rsidRDefault="006D331F" w:rsidP="00C2279B">
            <w:pPr>
              <w:spacing w:after="0" w:line="240" w:lineRule="auto"/>
              <w:jc w:val="both"/>
              <w:rPr>
                <w:rFonts w:ascii="Arial" w:eastAsia="Calibri" w:hAnsi="Arial" w:cs="Arial"/>
              </w:rPr>
            </w:pPr>
          </w:p>
        </w:tc>
        <w:tc>
          <w:tcPr>
            <w:tcW w:w="3124" w:type="dxa"/>
            <w:gridSpan w:val="3"/>
            <w:hideMark/>
          </w:tcPr>
          <w:p w:rsidR="006D331F" w:rsidRPr="00C2279B" w:rsidRDefault="006D331F" w:rsidP="00C2279B">
            <w:pPr>
              <w:spacing w:after="0" w:line="240" w:lineRule="auto"/>
              <w:rPr>
                <w:rFonts w:ascii="Arial" w:eastAsia="Calibri" w:hAnsi="Arial" w:cs="Arial"/>
              </w:rPr>
            </w:pPr>
            <w:r w:rsidRPr="00C2279B">
              <w:rPr>
                <w:rFonts w:ascii="Arial" w:eastAsia="Calibri" w:hAnsi="Arial" w:cs="Arial"/>
              </w:rPr>
              <w:t>________________________</w:t>
            </w:r>
          </w:p>
        </w:tc>
      </w:tr>
      <w:tr w:rsidR="006D331F" w:rsidRPr="00C2279B" w:rsidTr="00BD7786">
        <w:trPr>
          <w:gridAfter w:val="1"/>
          <w:wAfter w:w="1140" w:type="dxa"/>
          <w:trHeight w:val="88"/>
        </w:trPr>
        <w:tc>
          <w:tcPr>
            <w:tcW w:w="4960" w:type="dxa"/>
            <w:gridSpan w:val="2"/>
          </w:tcPr>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(подпись)</w:t>
            </w:r>
          </w:p>
          <w:p w:rsidR="006D331F" w:rsidRPr="00C2279B" w:rsidRDefault="006D331F" w:rsidP="00C2279B">
            <w:pPr>
              <w:spacing w:after="0" w:line="240" w:lineRule="auto"/>
              <w:jc w:val="center"/>
              <w:rPr>
                <w:rFonts w:ascii="Arial" w:eastAsia="Calibri" w:hAnsi="Arial" w:cs="Arial"/>
              </w:rPr>
            </w:pPr>
          </w:p>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М.П.</w:t>
            </w:r>
          </w:p>
        </w:tc>
        <w:tc>
          <w:tcPr>
            <w:tcW w:w="1703" w:type="dxa"/>
            <w:gridSpan w:val="3"/>
          </w:tcPr>
          <w:p w:rsidR="006D331F" w:rsidRPr="00C2279B" w:rsidRDefault="006D331F" w:rsidP="00C2279B">
            <w:pPr>
              <w:spacing w:after="0" w:line="240" w:lineRule="auto"/>
              <w:jc w:val="both"/>
              <w:rPr>
                <w:rFonts w:ascii="Arial" w:eastAsia="Calibri" w:hAnsi="Arial" w:cs="Arial"/>
              </w:rPr>
            </w:pPr>
          </w:p>
        </w:tc>
        <w:tc>
          <w:tcPr>
            <w:tcW w:w="2834" w:type="dxa"/>
            <w:gridSpan w:val="2"/>
            <w:hideMark/>
          </w:tcPr>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(Ф.И.О.)</w:t>
            </w:r>
          </w:p>
        </w:tc>
      </w:tr>
    </w:tbl>
    <w:p w:rsidR="006D331F" w:rsidRPr="00C2279B" w:rsidRDefault="006D331F" w:rsidP="00C2279B">
      <w:pPr>
        <w:spacing w:after="0" w:line="240" w:lineRule="auto"/>
        <w:ind w:left="360"/>
        <w:jc w:val="both"/>
        <w:outlineLvl w:val="1"/>
        <w:rPr>
          <w:rFonts w:ascii="Arial" w:eastAsia="Calibri" w:hAnsi="Arial" w:cs="Arial"/>
          <w:b/>
        </w:rPr>
      </w:pPr>
    </w:p>
    <w:p w:rsidR="006D331F" w:rsidRPr="00C2279B" w:rsidRDefault="006D331F" w:rsidP="00C2279B">
      <w:pPr>
        <w:spacing w:after="0" w:line="240" w:lineRule="auto"/>
        <w:ind w:left="360"/>
        <w:jc w:val="both"/>
        <w:outlineLvl w:val="1"/>
        <w:rPr>
          <w:rFonts w:ascii="Arial" w:eastAsia="Calibri" w:hAnsi="Arial" w:cs="Arial"/>
          <w:b/>
        </w:rPr>
      </w:pPr>
    </w:p>
    <w:bookmarkEnd w:id="12"/>
    <w:p w:rsidR="00D75A2C" w:rsidRPr="00C2279B" w:rsidRDefault="00D75A2C" w:rsidP="00C2279B">
      <w:pPr>
        <w:spacing w:after="0" w:line="240" w:lineRule="auto"/>
        <w:rPr>
          <w:rFonts w:ascii="Arial" w:eastAsia="Calibri" w:hAnsi="Arial" w:cs="Arial"/>
          <w:b/>
        </w:rPr>
        <w:sectPr w:rsidR="00D75A2C" w:rsidRPr="00C2279B">
          <w:pgSz w:w="16838" w:h="11906" w:orient="landscape"/>
          <w:pgMar w:top="1276" w:right="993" w:bottom="991" w:left="568" w:header="709" w:footer="425" w:gutter="0"/>
          <w:cols w:space="720"/>
        </w:sectPr>
      </w:pPr>
    </w:p>
    <w:p w:rsidR="006D331F" w:rsidRPr="00C2279B" w:rsidRDefault="006D331F" w:rsidP="00C2279B">
      <w:pPr>
        <w:pStyle w:val="2"/>
        <w:spacing w:line="240" w:lineRule="auto"/>
        <w:rPr>
          <w:rFonts w:ascii="Arial" w:hAnsi="Arial" w:cs="Arial"/>
          <w:b/>
          <w:color w:val="auto"/>
          <w:sz w:val="22"/>
          <w:szCs w:val="22"/>
        </w:rPr>
      </w:pPr>
      <w:bookmarkStart w:id="15" w:name="_Toc457392637"/>
      <w:bookmarkStart w:id="16" w:name="_Toc42080373"/>
      <w:r w:rsidRPr="00C2279B">
        <w:rPr>
          <w:rFonts w:ascii="Arial" w:hAnsi="Arial" w:cs="Arial"/>
          <w:b/>
          <w:color w:val="auto"/>
          <w:sz w:val="22"/>
          <w:szCs w:val="22"/>
        </w:rPr>
        <w:lastRenderedPageBreak/>
        <w:t>3.2. Форма Приложения № 1.2 к Заявке №1 «Технико-экономическое обоснование развития территории»</w:t>
      </w:r>
      <w:bookmarkEnd w:id="15"/>
      <w:bookmarkEnd w:id="16"/>
    </w:p>
    <w:p w:rsidR="00BE26B3" w:rsidRPr="00C2279B" w:rsidRDefault="00BE26B3" w:rsidP="00C2279B">
      <w:pPr>
        <w:spacing w:after="0" w:line="240" w:lineRule="auto"/>
        <w:ind w:left="5245" w:right="-143"/>
        <w:jc w:val="both"/>
        <w:rPr>
          <w:rFonts w:ascii="Arial" w:eastAsia="Calibri" w:hAnsi="Arial" w:cs="Arial"/>
        </w:rPr>
      </w:pPr>
    </w:p>
    <w:p w:rsidR="00BE26B3" w:rsidRPr="00C2279B" w:rsidRDefault="00BE26B3" w:rsidP="00C2279B">
      <w:pPr>
        <w:spacing w:after="0" w:line="240" w:lineRule="auto"/>
        <w:ind w:left="5245" w:right="-143"/>
        <w:jc w:val="both"/>
        <w:rPr>
          <w:rFonts w:ascii="Arial" w:eastAsia="Calibri" w:hAnsi="Arial" w:cs="Arial"/>
        </w:rPr>
      </w:pPr>
      <w:r w:rsidRPr="00C2279B">
        <w:rPr>
          <w:rFonts w:ascii="Arial" w:eastAsia="Calibri" w:hAnsi="Arial" w:cs="Arial"/>
        </w:rPr>
        <w:t>Приложение № 1.2</w:t>
      </w:r>
    </w:p>
    <w:p w:rsidR="00BE26B3" w:rsidRPr="00C2279B" w:rsidRDefault="00BE26B3" w:rsidP="00C2279B">
      <w:pPr>
        <w:spacing w:after="0" w:line="240" w:lineRule="auto"/>
        <w:ind w:left="5245" w:right="-143"/>
        <w:jc w:val="both"/>
        <w:rPr>
          <w:rFonts w:ascii="Arial" w:eastAsia="Calibri" w:hAnsi="Arial" w:cs="Arial"/>
        </w:rPr>
      </w:pPr>
      <w:r w:rsidRPr="00C2279B">
        <w:rPr>
          <w:rFonts w:ascii="Arial" w:eastAsia="Calibri" w:hAnsi="Arial" w:cs="Arial"/>
        </w:rPr>
        <w:t xml:space="preserve">к Заявке №1 на софинансирование расходов бюджета (субъект Российской Федерации) и (или) бюджета (муниципальное образование Российской Федерации) в целях реализации мероприятий по строительству и (или) реконструкции объектов инфраструктуры, необходимых </w:t>
      </w:r>
      <w:r w:rsidR="000D1714" w:rsidRPr="00C2279B">
        <w:rPr>
          <w:rFonts w:ascii="Arial" w:eastAsia="Calibri" w:hAnsi="Arial" w:cs="Arial"/>
        </w:rPr>
        <w:t xml:space="preserve">для осуществления инвестиционных проектов инициаторами инвестиционных проектов </w:t>
      </w:r>
      <w:r w:rsidRPr="00C2279B">
        <w:rPr>
          <w:rFonts w:ascii="Arial" w:eastAsia="Calibri" w:hAnsi="Arial" w:cs="Arial"/>
        </w:rPr>
        <w:t>в моногороде _________________</w:t>
      </w:r>
    </w:p>
    <w:p w:rsidR="00BE26B3" w:rsidRPr="00C2279B" w:rsidRDefault="00BE26B3" w:rsidP="00C2279B">
      <w:pPr>
        <w:spacing w:after="0" w:line="240" w:lineRule="auto"/>
        <w:ind w:right="-1"/>
        <w:jc w:val="center"/>
        <w:rPr>
          <w:rFonts w:ascii="Arial" w:eastAsia="Calibri" w:hAnsi="Arial" w:cs="Arial"/>
          <w:b/>
        </w:rPr>
      </w:pPr>
    </w:p>
    <w:p w:rsidR="006D331F" w:rsidRPr="00C2279B" w:rsidRDefault="006D331F" w:rsidP="00C2279B">
      <w:pPr>
        <w:spacing w:after="0" w:line="240" w:lineRule="auto"/>
        <w:ind w:right="-1"/>
        <w:jc w:val="center"/>
        <w:rPr>
          <w:rFonts w:ascii="Arial" w:eastAsia="Calibri" w:hAnsi="Arial" w:cs="Arial"/>
          <w:b/>
        </w:rPr>
      </w:pPr>
      <w:r w:rsidRPr="00C2279B">
        <w:rPr>
          <w:rFonts w:ascii="Arial" w:eastAsia="Calibri" w:hAnsi="Arial" w:cs="Arial"/>
          <w:b/>
        </w:rPr>
        <w:t xml:space="preserve">Технико-экономическое обоснование развития территории </w:t>
      </w:r>
    </w:p>
    <w:p w:rsidR="006D331F" w:rsidRPr="00C2279B" w:rsidRDefault="006D331F" w:rsidP="00C2279B">
      <w:pPr>
        <w:spacing w:after="0" w:line="240" w:lineRule="auto"/>
        <w:ind w:firstLine="709"/>
        <w:jc w:val="both"/>
        <w:rPr>
          <w:rFonts w:ascii="Arial" w:eastAsia="Calibri" w:hAnsi="Arial" w:cs="Arial"/>
        </w:rPr>
      </w:pPr>
    </w:p>
    <w:p w:rsidR="006D331F" w:rsidRPr="00C2279B" w:rsidRDefault="006D331F" w:rsidP="00C2279B">
      <w:pPr>
        <w:autoSpaceDE w:val="0"/>
        <w:autoSpaceDN w:val="0"/>
        <w:adjustRightInd w:val="0"/>
        <w:spacing w:after="0" w:line="240" w:lineRule="auto"/>
        <w:jc w:val="both"/>
        <w:rPr>
          <w:rFonts w:ascii="Arial" w:eastAsia="Calibri" w:hAnsi="Arial" w:cs="Arial"/>
        </w:rPr>
      </w:pPr>
      <w:r w:rsidRPr="00C2279B">
        <w:rPr>
          <w:rFonts w:ascii="Arial" w:eastAsia="Calibri" w:hAnsi="Arial" w:cs="Arial"/>
        </w:rPr>
        <w:t>Содержание документа:</w:t>
      </w:r>
    </w:p>
    <w:p w:rsidR="006D331F" w:rsidRPr="00C2279B" w:rsidRDefault="006D331F" w:rsidP="00C2279B">
      <w:pPr>
        <w:numPr>
          <w:ilvl w:val="0"/>
          <w:numId w:val="5"/>
        </w:numPr>
        <w:autoSpaceDE w:val="0"/>
        <w:autoSpaceDN w:val="0"/>
        <w:adjustRightInd w:val="0"/>
        <w:spacing w:after="0" w:line="240" w:lineRule="auto"/>
        <w:ind w:left="0" w:firstLine="851"/>
        <w:contextualSpacing/>
        <w:jc w:val="both"/>
        <w:rPr>
          <w:rFonts w:ascii="Arial" w:eastAsia="Calibri" w:hAnsi="Arial" w:cs="Arial"/>
        </w:rPr>
      </w:pPr>
      <w:r w:rsidRPr="00C2279B">
        <w:rPr>
          <w:rFonts w:ascii="Arial" w:eastAsia="Calibri" w:hAnsi="Arial" w:cs="Arial"/>
        </w:rPr>
        <w:t>Сведения о наличии (отсутствии) генерального плана моногорода.</w:t>
      </w:r>
    </w:p>
    <w:p w:rsidR="006D331F" w:rsidRPr="00C2279B" w:rsidRDefault="006D331F" w:rsidP="00C2279B">
      <w:pPr>
        <w:autoSpaceDE w:val="0"/>
        <w:autoSpaceDN w:val="0"/>
        <w:adjustRightInd w:val="0"/>
        <w:spacing w:after="0" w:line="240" w:lineRule="auto"/>
        <w:ind w:firstLine="851"/>
        <w:jc w:val="both"/>
        <w:rPr>
          <w:rFonts w:ascii="Arial" w:eastAsia="Calibri" w:hAnsi="Arial" w:cs="Arial"/>
          <w:i/>
        </w:rPr>
      </w:pPr>
      <w:r w:rsidRPr="00C2279B">
        <w:rPr>
          <w:rFonts w:ascii="Arial" w:eastAsia="Calibri" w:hAnsi="Arial" w:cs="Arial"/>
          <w:i/>
        </w:rPr>
        <w:t>При наличии генерального плана моногорода указываются его реквизиты и дата утверждения, а также сведения, касающиеся объектов инфраструктуры, необходимых для реализации инвестиционных проектов, параметры функциональных зон, в границах которых предполагается реализация инвестиционных проектов. Данные представляются в табличной форме:</w:t>
      </w:r>
    </w:p>
    <w:tbl>
      <w:tblPr>
        <w:tblStyle w:val="14"/>
        <w:tblW w:w="0" w:type="auto"/>
        <w:tblLook w:val="04A0" w:firstRow="1" w:lastRow="0" w:firstColumn="1" w:lastColumn="0" w:noHBand="0" w:noVBand="1"/>
      </w:tblPr>
      <w:tblGrid>
        <w:gridCol w:w="3544"/>
        <w:gridCol w:w="2875"/>
        <w:gridCol w:w="3210"/>
      </w:tblGrid>
      <w:tr w:rsidR="00FE645C" w:rsidRPr="00C2279B" w:rsidTr="00FE645C">
        <w:tc>
          <w:tcPr>
            <w:tcW w:w="3544" w:type="dxa"/>
            <w:tcBorders>
              <w:top w:val="single" w:sz="4" w:space="0" w:color="auto"/>
              <w:left w:val="single" w:sz="4" w:space="0" w:color="auto"/>
              <w:bottom w:val="single" w:sz="4" w:space="0" w:color="auto"/>
              <w:right w:val="single" w:sz="4" w:space="0" w:color="auto"/>
            </w:tcBorders>
            <w:vAlign w:val="center"/>
            <w:hideMark/>
          </w:tcPr>
          <w:p w:rsidR="00FE645C" w:rsidRPr="00C2279B" w:rsidRDefault="00FE645C" w:rsidP="00C2279B">
            <w:pPr>
              <w:autoSpaceDE w:val="0"/>
              <w:autoSpaceDN w:val="0"/>
              <w:adjustRightInd w:val="0"/>
              <w:spacing w:after="0" w:line="240" w:lineRule="auto"/>
              <w:jc w:val="center"/>
              <w:rPr>
                <w:rFonts w:ascii="Arial" w:hAnsi="Arial" w:cs="Arial"/>
                <w:sz w:val="22"/>
                <w:szCs w:val="22"/>
              </w:rPr>
            </w:pPr>
            <w:r w:rsidRPr="00C2279B">
              <w:rPr>
                <w:rFonts w:ascii="Arial" w:hAnsi="Arial" w:cs="Arial"/>
                <w:sz w:val="22"/>
                <w:szCs w:val="22"/>
              </w:rPr>
              <w:t>Наименование инвестиционного проекта</w:t>
            </w:r>
          </w:p>
        </w:tc>
        <w:tc>
          <w:tcPr>
            <w:tcW w:w="2875" w:type="dxa"/>
            <w:tcBorders>
              <w:top w:val="single" w:sz="4" w:space="0" w:color="auto"/>
              <w:left w:val="single" w:sz="4" w:space="0" w:color="auto"/>
              <w:bottom w:val="single" w:sz="4" w:space="0" w:color="auto"/>
              <w:right w:val="single" w:sz="4" w:space="0" w:color="auto"/>
            </w:tcBorders>
            <w:vAlign w:val="center"/>
            <w:hideMark/>
          </w:tcPr>
          <w:p w:rsidR="00FE645C" w:rsidRPr="00C2279B" w:rsidRDefault="00FE645C" w:rsidP="00C2279B">
            <w:pPr>
              <w:autoSpaceDE w:val="0"/>
              <w:autoSpaceDN w:val="0"/>
              <w:adjustRightInd w:val="0"/>
              <w:spacing w:after="0" w:line="240" w:lineRule="auto"/>
              <w:jc w:val="center"/>
              <w:rPr>
                <w:rFonts w:ascii="Arial" w:hAnsi="Arial" w:cs="Arial"/>
                <w:sz w:val="22"/>
                <w:szCs w:val="22"/>
              </w:rPr>
            </w:pPr>
            <w:r w:rsidRPr="00C2279B">
              <w:rPr>
                <w:rFonts w:ascii="Arial" w:hAnsi="Arial" w:cs="Arial"/>
                <w:sz w:val="22"/>
                <w:szCs w:val="22"/>
              </w:rPr>
              <w:t xml:space="preserve">Функциональная зона, в т.ч. ее ключевые параметры </w:t>
            </w:r>
          </w:p>
        </w:tc>
        <w:tc>
          <w:tcPr>
            <w:tcW w:w="3210" w:type="dxa"/>
            <w:tcBorders>
              <w:top w:val="single" w:sz="4" w:space="0" w:color="auto"/>
              <w:left w:val="single" w:sz="4" w:space="0" w:color="auto"/>
              <w:bottom w:val="single" w:sz="4" w:space="0" w:color="auto"/>
              <w:right w:val="single" w:sz="4" w:space="0" w:color="auto"/>
            </w:tcBorders>
            <w:vAlign w:val="center"/>
            <w:hideMark/>
          </w:tcPr>
          <w:p w:rsidR="00FE645C" w:rsidRPr="00C2279B" w:rsidRDefault="00FE645C" w:rsidP="00C2279B">
            <w:pPr>
              <w:autoSpaceDE w:val="0"/>
              <w:autoSpaceDN w:val="0"/>
              <w:adjustRightInd w:val="0"/>
              <w:spacing w:after="0" w:line="240" w:lineRule="auto"/>
              <w:jc w:val="center"/>
              <w:rPr>
                <w:rFonts w:ascii="Arial" w:hAnsi="Arial" w:cs="Arial"/>
                <w:sz w:val="22"/>
                <w:szCs w:val="22"/>
              </w:rPr>
            </w:pPr>
            <w:r w:rsidRPr="00C2279B">
              <w:rPr>
                <w:rFonts w:ascii="Arial" w:hAnsi="Arial" w:cs="Arial"/>
                <w:sz w:val="22"/>
                <w:szCs w:val="22"/>
              </w:rPr>
              <w:t>Примечание</w:t>
            </w:r>
          </w:p>
          <w:p w:rsidR="00FE645C" w:rsidRPr="00C2279B" w:rsidRDefault="00FE645C" w:rsidP="00C2279B">
            <w:pPr>
              <w:autoSpaceDE w:val="0"/>
              <w:autoSpaceDN w:val="0"/>
              <w:adjustRightInd w:val="0"/>
              <w:spacing w:after="0" w:line="240" w:lineRule="auto"/>
              <w:jc w:val="center"/>
              <w:rPr>
                <w:rFonts w:ascii="Arial" w:hAnsi="Arial" w:cs="Arial"/>
                <w:sz w:val="22"/>
                <w:szCs w:val="22"/>
              </w:rPr>
            </w:pPr>
            <w:r w:rsidRPr="00C2279B">
              <w:rPr>
                <w:rFonts w:ascii="Arial" w:hAnsi="Arial" w:cs="Arial"/>
                <w:sz w:val="22"/>
                <w:szCs w:val="22"/>
              </w:rPr>
              <w:t>(соответствует / не соответствует), необходимые мероприятия</w:t>
            </w:r>
          </w:p>
        </w:tc>
      </w:tr>
      <w:tr w:rsidR="00FE645C" w:rsidRPr="00C2279B" w:rsidTr="00FE645C">
        <w:trPr>
          <w:trHeight w:val="113"/>
        </w:trPr>
        <w:tc>
          <w:tcPr>
            <w:tcW w:w="3544" w:type="dxa"/>
            <w:tcBorders>
              <w:top w:val="single" w:sz="4" w:space="0" w:color="auto"/>
              <w:left w:val="single" w:sz="4" w:space="0" w:color="auto"/>
              <w:bottom w:val="single" w:sz="4" w:space="0" w:color="auto"/>
              <w:right w:val="single" w:sz="4" w:space="0" w:color="auto"/>
            </w:tcBorders>
            <w:hideMark/>
          </w:tcPr>
          <w:p w:rsidR="00FE645C" w:rsidRPr="00C2279B" w:rsidRDefault="00FE645C" w:rsidP="00C2279B">
            <w:pPr>
              <w:autoSpaceDE w:val="0"/>
              <w:autoSpaceDN w:val="0"/>
              <w:adjustRightInd w:val="0"/>
              <w:spacing w:after="0" w:line="240" w:lineRule="auto"/>
              <w:jc w:val="both"/>
              <w:rPr>
                <w:rFonts w:ascii="Arial" w:eastAsiaTheme="minorHAnsi" w:hAnsi="Arial" w:cs="Arial"/>
                <w:sz w:val="22"/>
                <w:szCs w:val="22"/>
              </w:rPr>
            </w:pPr>
            <w:r w:rsidRPr="00C2279B">
              <w:rPr>
                <w:rFonts w:ascii="Arial" w:hAnsi="Arial" w:cs="Arial"/>
                <w:sz w:val="22"/>
                <w:szCs w:val="22"/>
              </w:rPr>
              <w:t>1. Инвестиционные проекты</w:t>
            </w:r>
          </w:p>
        </w:tc>
        <w:tc>
          <w:tcPr>
            <w:tcW w:w="2875" w:type="dxa"/>
            <w:tcBorders>
              <w:top w:val="single" w:sz="4" w:space="0" w:color="auto"/>
              <w:left w:val="single" w:sz="4" w:space="0" w:color="auto"/>
              <w:bottom w:val="single" w:sz="4" w:space="0" w:color="auto"/>
              <w:right w:val="single" w:sz="4" w:space="0" w:color="auto"/>
            </w:tcBorders>
          </w:tcPr>
          <w:p w:rsidR="00FE645C" w:rsidRPr="00C2279B" w:rsidRDefault="00FE645C" w:rsidP="00C2279B">
            <w:pPr>
              <w:autoSpaceDE w:val="0"/>
              <w:autoSpaceDN w:val="0"/>
              <w:adjustRightInd w:val="0"/>
              <w:spacing w:after="0" w:line="240" w:lineRule="auto"/>
              <w:jc w:val="both"/>
              <w:rPr>
                <w:rFonts w:ascii="Arial" w:eastAsiaTheme="minorHAnsi" w:hAnsi="Arial" w:cs="Arial"/>
                <w:sz w:val="22"/>
                <w:szCs w:val="22"/>
              </w:rPr>
            </w:pPr>
          </w:p>
        </w:tc>
        <w:tc>
          <w:tcPr>
            <w:tcW w:w="3210" w:type="dxa"/>
            <w:tcBorders>
              <w:top w:val="single" w:sz="4" w:space="0" w:color="auto"/>
              <w:left w:val="single" w:sz="4" w:space="0" w:color="auto"/>
              <w:bottom w:val="single" w:sz="4" w:space="0" w:color="auto"/>
              <w:right w:val="single" w:sz="4" w:space="0" w:color="auto"/>
            </w:tcBorders>
          </w:tcPr>
          <w:p w:rsidR="00FE645C" w:rsidRPr="00C2279B" w:rsidRDefault="00FE645C" w:rsidP="00C2279B">
            <w:pPr>
              <w:autoSpaceDE w:val="0"/>
              <w:autoSpaceDN w:val="0"/>
              <w:adjustRightInd w:val="0"/>
              <w:spacing w:after="0" w:line="240" w:lineRule="auto"/>
              <w:jc w:val="both"/>
              <w:rPr>
                <w:rFonts w:ascii="Arial" w:eastAsiaTheme="minorHAnsi" w:hAnsi="Arial" w:cs="Arial"/>
                <w:sz w:val="22"/>
                <w:szCs w:val="22"/>
              </w:rPr>
            </w:pPr>
          </w:p>
        </w:tc>
      </w:tr>
      <w:tr w:rsidR="00FE645C" w:rsidRPr="00C2279B" w:rsidTr="00FE645C">
        <w:trPr>
          <w:trHeight w:val="113"/>
        </w:trPr>
        <w:tc>
          <w:tcPr>
            <w:tcW w:w="3544" w:type="dxa"/>
            <w:tcBorders>
              <w:top w:val="single" w:sz="4" w:space="0" w:color="auto"/>
              <w:left w:val="single" w:sz="4" w:space="0" w:color="auto"/>
              <w:bottom w:val="single" w:sz="4" w:space="0" w:color="auto"/>
              <w:right w:val="single" w:sz="4" w:space="0" w:color="auto"/>
            </w:tcBorders>
            <w:hideMark/>
          </w:tcPr>
          <w:p w:rsidR="00FE645C" w:rsidRPr="00C2279B" w:rsidRDefault="00FE645C" w:rsidP="00C2279B">
            <w:pPr>
              <w:autoSpaceDE w:val="0"/>
              <w:autoSpaceDN w:val="0"/>
              <w:adjustRightInd w:val="0"/>
              <w:spacing w:after="0" w:line="240" w:lineRule="auto"/>
              <w:jc w:val="both"/>
              <w:rPr>
                <w:rFonts w:ascii="Arial" w:eastAsiaTheme="minorHAnsi" w:hAnsi="Arial" w:cs="Arial"/>
                <w:sz w:val="22"/>
                <w:szCs w:val="22"/>
              </w:rPr>
            </w:pPr>
            <w:r w:rsidRPr="00C2279B">
              <w:rPr>
                <w:rFonts w:ascii="Arial" w:hAnsi="Arial" w:cs="Arial"/>
                <w:sz w:val="22"/>
                <w:szCs w:val="22"/>
              </w:rPr>
              <w:t>1.1………</w:t>
            </w:r>
          </w:p>
        </w:tc>
        <w:tc>
          <w:tcPr>
            <w:tcW w:w="2875" w:type="dxa"/>
            <w:tcBorders>
              <w:top w:val="single" w:sz="4" w:space="0" w:color="auto"/>
              <w:left w:val="single" w:sz="4" w:space="0" w:color="auto"/>
              <w:bottom w:val="single" w:sz="4" w:space="0" w:color="auto"/>
              <w:right w:val="single" w:sz="4" w:space="0" w:color="auto"/>
            </w:tcBorders>
          </w:tcPr>
          <w:p w:rsidR="00FE645C" w:rsidRPr="00C2279B" w:rsidRDefault="00FE645C" w:rsidP="00C2279B">
            <w:pPr>
              <w:autoSpaceDE w:val="0"/>
              <w:autoSpaceDN w:val="0"/>
              <w:adjustRightInd w:val="0"/>
              <w:spacing w:after="0" w:line="240" w:lineRule="auto"/>
              <w:jc w:val="both"/>
              <w:rPr>
                <w:rFonts w:ascii="Arial" w:eastAsiaTheme="minorHAnsi" w:hAnsi="Arial" w:cs="Arial"/>
                <w:sz w:val="22"/>
                <w:szCs w:val="22"/>
              </w:rPr>
            </w:pPr>
          </w:p>
        </w:tc>
        <w:tc>
          <w:tcPr>
            <w:tcW w:w="3210" w:type="dxa"/>
            <w:tcBorders>
              <w:top w:val="single" w:sz="4" w:space="0" w:color="auto"/>
              <w:left w:val="single" w:sz="4" w:space="0" w:color="auto"/>
              <w:bottom w:val="single" w:sz="4" w:space="0" w:color="auto"/>
              <w:right w:val="single" w:sz="4" w:space="0" w:color="auto"/>
            </w:tcBorders>
          </w:tcPr>
          <w:p w:rsidR="00FE645C" w:rsidRPr="00C2279B" w:rsidRDefault="00FE645C" w:rsidP="00C2279B">
            <w:pPr>
              <w:autoSpaceDE w:val="0"/>
              <w:autoSpaceDN w:val="0"/>
              <w:adjustRightInd w:val="0"/>
              <w:spacing w:after="0" w:line="240" w:lineRule="auto"/>
              <w:jc w:val="both"/>
              <w:rPr>
                <w:rFonts w:ascii="Arial" w:eastAsiaTheme="minorHAnsi" w:hAnsi="Arial" w:cs="Arial"/>
                <w:sz w:val="22"/>
                <w:szCs w:val="22"/>
              </w:rPr>
            </w:pPr>
          </w:p>
        </w:tc>
      </w:tr>
      <w:tr w:rsidR="00FE645C" w:rsidRPr="00C2279B" w:rsidTr="00FE645C">
        <w:trPr>
          <w:trHeight w:val="113"/>
        </w:trPr>
        <w:tc>
          <w:tcPr>
            <w:tcW w:w="3544" w:type="dxa"/>
            <w:tcBorders>
              <w:top w:val="single" w:sz="4" w:space="0" w:color="auto"/>
              <w:left w:val="single" w:sz="4" w:space="0" w:color="auto"/>
              <w:bottom w:val="single" w:sz="4" w:space="0" w:color="auto"/>
              <w:right w:val="single" w:sz="4" w:space="0" w:color="auto"/>
            </w:tcBorders>
            <w:hideMark/>
          </w:tcPr>
          <w:p w:rsidR="00FE645C" w:rsidRPr="00C2279B" w:rsidRDefault="00FE645C" w:rsidP="00C2279B">
            <w:pPr>
              <w:autoSpaceDE w:val="0"/>
              <w:autoSpaceDN w:val="0"/>
              <w:adjustRightInd w:val="0"/>
              <w:spacing w:after="0" w:line="240" w:lineRule="auto"/>
              <w:jc w:val="both"/>
              <w:rPr>
                <w:rFonts w:ascii="Arial" w:eastAsiaTheme="minorHAnsi" w:hAnsi="Arial" w:cs="Arial"/>
                <w:sz w:val="22"/>
                <w:szCs w:val="22"/>
              </w:rPr>
            </w:pPr>
            <w:r w:rsidRPr="00C2279B">
              <w:rPr>
                <w:rFonts w:ascii="Arial" w:hAnsi="Arial" w:cs="Arial"/>
                <w:sz w:val="22"/>
                <w:szCs w:val="22"/>
              </w:rPr>
              <w:t>2. Объекты инфраструктуры</w:t>
            </w:r>
          </w:p>
        </w:tc>
        <w:tc>
          <w:tcPr>
            <w:tcW w:w="2875" w:type="dxa"/>
            <w:tcBorders>
              <w:top w:val="single" w:sz="4" w:space="0" w:color="auto"/>
              <w:left w:val="single" w:sz="4" w:space="0" w:color="auto"/>
              <w:bottom w:val="single" w:sz="4" w:space="0" w:color="auto"/>
              <w:right w:val="single" w:sz="4" w:space="0" w:color="auto"/>
            </w:tcBorders>
          </w:tcPr>
          <w:p w:rsidR="00FE645C" w:rsidRPr="00C2279B" w:rsidRDefault="00FE645C" w:rsidP="00C2279B">
            <w:pPr>
              <w:autoSpaceDE w:val="0"/>
              <w:autoSpaceDN w:val="0"/>
              <w:adjustRightInd w:val="0"/>
              <w:spacing w:after="0" w:line="240" w:lineRule="auto"/>
              <w:jc w:val="both"/>
              <w:rPr>
                <w:rFonts w:ascii="Arial" w:eastAsiaTheme="minorHAnsi" w:hAnsi="Arial" w:cs="Arial"/>
                <w:sz w:val="22"/>
                <w:szCs w:val="22"/>
              </w:rPr>
            </w:pPr>
          </w:p>
        </w:tc>
        <w:tc>
          <w:tcPr>
            <w:tcW w:w="3210" w:type="dxa"/>
            <w:tcBorders>
              <w:top w:val="single" w:sz="4" w:space="0" w:color="auto"/>
              <w:left w:val="single" w:sz="4" w:space="0" w:color="auto"/>
              <w:bottom w:val="single" w:sz="4" w:space="0" w:color="auto"/>
              <w:right w:val="single" w:sz="4" w:space="0" w:color="auto"/>
            </w:tcBorders>
          </w:tcPr>
          <w:p w:rsidR="00FE645C" w:rsidRPr="00C2279B" w:rsidRDefault="00FE645C" w:rsidP="00C2279B">
            <w:pPr>
              <w:autoSpaceDE w:val="0"/>
              <w:autoSpaceDN w:val="0"/>
              <w:adjustRightInd w:val="0"/>
              <w:spacing w:after="0" w:line="240" w:lineRule="auto"/>
              <w:jc w:val="both"/>
              <w:rPr>
                <w:rFonts w:ascii="Arial" w:eastAsiaTheme="minorHAnsi" w:hAnsi="Arial" w:cs="Arial"/>
                <w:sz w:val="22"/>
                <w:szCs w:val="22"/>
              </w:rPr>
            </w:pPr>
          </w:p>
        </w:tc>
      </w:tr>
      <w:tr w:rsidR="00FE645C" w:rsidRPr="00C2279B" w:rsidTr="00FE645C">
        <w:trPr>
          <w:trHeight w:val="113"/>
        </w:trPr>
        <w:tc>
          <w:tcPr>
            <w:tcW w:w="3544" w:type="dxa"/>
            <w:tcBorders>
              <w:top w:val="single" w:sz="4" w:space="0" w:color="auto"/>
              <w:left w:val="single" w:sz="4" w:space="0" w:color="auto"/>
              <w:bottom w:val="single" w:sz="4" w:space="0" w:color="auto"/>
              <w:right w:val="single" w:sz="4" w:space="0" w:color="auto"/>
            </w:tcBorders>
            <w:hideMark/>
          </w:tcPr>
          <w:p w:rsidR="00FE645C" w:rsidRPr="00C2279B" w:rsidRDefault="00FE645C" w:rsidP="00C2279B">
            <w:pPr>
              <w:autoSpaceDE w:val="0"/>
              <w:autoSpaceDN w:val="0"/>
              <w:adjustRightInd w:val="0"/>
              <w:spacing w:after="0" w:line="240" w:lineRule="auto"/>
              <w:jc w:val="both"/>
              <w:rPr>
                <w:rFonts w:ascii="Arial" w:eastAsiaTheme="minorHAnsi" w:hAnsi="Arial" w:cs="Arial"/>
                <w:sz w:val="22"/>
                <w:szCs w:val="22"/>
              </w:rPr>
            </w:pPr>
            <w:r w:rsidRPr="00C2279B">
              <w:rPr>
                <w:rFonts w:ascii="Arial" w:hAnsi="Arial" w:cs="Arial"/>
                <w:sz w:val="22"/>
                <w:szCs w:val="22"/>
              </w:rPr>
              <w:t>2.1………</w:t>
            </w:r>
          </w:p>
        </w:tc>
        <w:tc>
          <w:tcPr>
            <w:tcW w:w="2875" w:type="dxa"/>
            <w:tcBorders>
              <w:top w:val="single" w:sz="4" w:space="0" w:color="auto"/>
              <w:left w:val="single" w:sz="4" w:space="0" w:color="auto"/>
              <w:bottom w:val="single" w:sz="4" w:space="0" w:color="auto"/>
              <w:right w:val="single" w:sz="4" w:space="0" w:color="auto"/>
            </w:tcBorders>
          </w:tcPr>
          <w:p w:rsidR="00FE645C" w:rsidRPr="00C2279B" w:rsidRDefault="00FE645C" w:rsidP="00C2279B">
            <w:pPr>
              <w:autoSpaceDE w:val="0"/>
              <w:autoSpaceDN w:val="0"/>
              <w:adjustRightInd w:val="0"/>
              <w:spacing w:after="0" w:line="240" w:lineRule="auto"/>
              <w:jc w:val="both"/>
              <w:rPr>
                <w:rFonts w:ascii="Arial" w:eastAsiaTheme="minorHAnsi" w:hAnsi="Arial" w:cs="Arial"/>
                <w:sz w:val="22"/>
                <w:szCs w:val="22"/>
              </w:rPr>
            </w:pPr>
          </w:p>
        </w:tc>
        <w:tc>
          <w:tcPr>
            <w:tcW w:w="3210" w:type="dxa"/>
            <w:tcBorders>
              <w:top w:val="single" w:sz="4" w:space="0" w:color="auto"/>
              <w:left w:val="single" w:sz="4" w:space="0" w:color="auto"/>
              <w:bottom w:val="single" w:sz="4" w:space="0" w:color="auto"/>
              <w:right w:val="single" w:sz="4" w:space="0" w:color="auto"/>
            </w:tcBorders>
          </w:tcPr>
          <w:p w:rsidR="00FE645C" w:rsidRPr="00C2279B" w:rsidRDefault="00FE645C" w:rsidP="00C2279B">
            <w:pPr>
              <w:autoSpaceDE w:val="0"/>
              <w:autoSpaceDN w:val="0"/>
              <w:adjustRightInd w:val="0"/>
              <w:spacing w:after="0" w:line="240" w:lineRule="auto"/>
              <w:jc w:val="both"/>
              <w:rPr>
                <w:rFonts w:ascii="Arial" w:eastAsiaTheme="minorHAnsi" w:hAnsi="Arial" w:cs="Arial"/>
                <w:sz w:val="22"/>
                <w:szCs w:val="22"/>
              </w:rPr>
            </w:pPr>
          </w:p>
        </w:tc>
      </w:tr>
    </w:tbl>
    <w:p w:rsidR="006D331F" w:rsidRPr="00C2279B" w:rsidRDefault="006D331F" w:rsidP="00C2279B">
      <w:pPr>
        <w:numPr>
          <w:ilvl w:val="0"/>
          <w:numId w:val="5"/>
        </w:numPr>
        <w:autoSpaceDE w:val="0"/>
        <w:autoSpaceDN w:val="0"/>
        <w:adjustRightInd w:val="0"/>
        <w:spacing w:before="240" w:after="0" w:line="240" w:lineRule="auto"/>
        <w:ind w:left="0" w:firstLine="709"/>
        <w:jc w:val="both"/>
        <w:rPr>
          <w:rFonts w:ascii="Arial" w:eastAsia="Calibri" w:hAnsi="Arial" w:cs="Arial"/>
        </w:rPr>
      </w:pPr>
      <w:r w:rsidRPr="00C2279B">
        <w:rPr>
          <w:rFonts w:ascii="Arial" w:eastAsia="Calibri" w:hAnsi="Arial" w:cs="Arial"/>
        </w:rPr>
        <w:t>Сведения о потенциале территории по привлечению инвесторов</w:t>
      </w:r>
      <w:r w:rsidRPr="00C2279B">
        <w:rPr>
          <w:rFonts w:ascii="Arial" w:eastAsia="Calibri" w:hAnsi="Arial" w:cs="Arial"/>
          <w:bCs/>
        </w:rPr>
        <w:t>,</w:t>
      </w:r>
      <w:r w:rsidRPr="00C2279B">
        <w:rPr>
          <w:rFonts w:ascii="Arial" w:eastAsia="Calibri" w:hAnsi="Arial" w:cs="Arial"/>
        </w:rPr>
        <w:t xml:space="preserve"> созданию рабочих мест, привлечению инвестиций. </w:t>
      </w:r>
    </w:p>
    <w:p w:rsidR="006D331F" w:rsidRPr="00C2279B" w:rsidRDefault="006D331F" w:rsidP="00C2279B">
      <w:pPr>
        <w:autoSpaceDE w:val="0"/>
        <w:autoSpaceDN w:val="0"/>
        <w:adjustRightInd w:val="0"/>
        <w:spacing w:before="240" w:after="0" w:line="240" w:lineRule="auto"/>
        <w:ind w:firstLine="709"/>
        <w:jc w:val="both"/>
        <w:rPr>
          <w:rFonts w:ascii="Arial" w:eastAsia="Calibri" w:hAnsi="Arial" w:cs="Arial"/>
          <w:i/>
        </w:rPr>
      </w:pPr>
      <w:r w:rsidRPr="00C2279B">
        <w:rPr>
          <w:rFonts w:ascii="Arial" w:eastAsia="Calibri" w:hAnsi="Arial" w:cs="Arial"/>
          <w:i/>
        </w:rPr>
        <w:t xml:space="preserve">В составе обосновывающих материалов по данному разделу представляется справка о социально-экономическом положении моногорода </w:t>
      </w:r>
      <w:r w:rsidRPr="00C2279B">
        <w:rPr>
          <w:rFonts w:ascii="Arial" w:eastAsia="Calibri" w:hAnsi="Arial" w:cs="Arial"/>
          <w:i/>
        </w:rPr>
        <w:br/>
        <w:t xml:space="preserve">в соответствии с прилагаемыми формами раздела </w:t>
      </w:r>
      <w:r w:rsidRPr="00C2279B">
        <w:rPr>
          <w:rFonts w:ascii="Arial" w:eastAsia="Calibri" w:hAnsi="Arial" w:cs="Arial"/>
          <w:i/>
          <w:lang w:val="en-US"/>
        </w:rPr>
        <w:t>IV</w:t>
      </w:r>
      <w:r w:rsidRPr="00C2279B">
        <w:rPr>
          <w:rFonts w:ascii="Arial" w:eastAsia="Calibri" w:hAnsi="Arial" w:cs="Arial"/>
          <w:i/>
        </w:rPr>
        <w:t xml:space="preserve"> настоящих Методических указаний. </w:t>
      </w:r>
    </w:p>
    <w:p w:rsidR="006D331F" w:rsidRPr="00C2279B" w:rsidRDefault="006D331F" w:rsidP="00C2279B">
      <w:pPr>
        <w:autoSpaceDE w:val="0"/>
        <w:autoSpaceDN w:val="0"/>
        <w:adjustRightInd w:val="0"/>
        <w:spacing w:after="0" w:line="240" w:lineRule="auto"/>
        <w:jc w:val="center"/>
        <w:rPr>
          <w:rFonts w:ascii="Arial" w:eastAsia="Calibri" w:hAnsi="Arial" w:cs="Arial"/>
        </w:rPr>
      </w:pPr>
      <w:r w:rsidRPr="00C2279B">
        <w:rPr>
          <w:rFonts w:ascii="Arial" w:eastAsia="Calibri" w:hAnsi="Arial" w:cs="Arial"/>
          <w:i/>
        </w:rPr>
        <w:t>Отдельные данные по данному разделу представляются в табличной форме: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6D331F" w:rsidRPr="00FD0CAB" w:rsidTr="00BD7786">
        <w:trPr>
          <w:cantSplit/>
          <w:trHeight w:val="1307"/>
        </w:trPr>
        <w:tc>
          <w:tcPr>
            <w:tcW w:w="4814" w:type="dxa"/>
            <w:tcBorders>
              <w:top w:val="single" w:sz="4" w:space="0" w:color="auto"/>
              <w:left w:val="single" w:sz="4" w:space="0" w:color="auto"/>
              <w:bottom w:val="single" w:sz="4" w:space="0" w:color="auto"/>
              <w:right w:val="single" w:sz="4" w:space="0" w:color="auto"/>
            </w:tcBorders>
            <w:hideMark/>
          </w:tcPr>
          <w:p w:rsidR="006D331F" w:rsidRPr="00FD0CAB" w:rsidRDefault="006D331F" w:rsidP="00C2279B">
            <w:pPr>
              <w:autoSpaceDE w:val="0"/>
              <w:autoSpaceDN w:val="0"/>
              <w:adjustRightInd w:val="0"/>
              <w:spacing w:after="0" w:line="240" w:lineRule="auto"/>
              <w:jc w:val="both"/>
              <w:rPr>
                <w:rFonts w:ascii="Arial" w:eastAsia="Calibri" w:hAnsi="Arial" w:cs="Arial"/>
                <w:sz w:val="20"/>
              </w:rPr>
            </w:pPr>
            <w:r w:rsidRPr="00FD0CAB">
              <w:rPr>
                <w:rFonts w:ascii="Arial" w:eastAsia="Calibri" w:hAnsi="Arial" w:cs="Arial"/>
                <w:sz w:val="20"/>
              </w:rPr>
              <w:t>Альтернативные от выбранных (представленных в Заявке) инвестиционные площадки для реализации заявленных инвестиционных проектов на территории моногорода (при условии их наличия).</w:t>
            </w:r>
          </w:p>
        </w:tc>
        <w:tc>
          <w:tcPr>
            <w:tcW w:w="4815" w:type="dxa"/>
            <w:tcBorders>
              <w:top w:val="single" w:sz="4" w:space="0" w:color="auto"/>
              <w:left w:val="single" w:sz="4" w:space="0" w:color="auto"/>
              <w:bottom w:val="single" w:sz="4" w:space="0" w:color="auto"/>
              <w:right w:val="single" w:sz="4" w:space="0" w:color="auto"/>
            </w:tcBorders>
            <w:hideMark/>
          </w:tcPr>
          <w:p w:rsidR="006D331F" w:rsidRPr="00FD0CAB" w:rsidRDefault="006D331F" w:rsidP="00C2279B">
            <w:pPr>
              <w:autoSpaceDE w:val="0"/>
              <w:autoSpaceDN w:val="0"/>
              <w:adjustRightInd w:val="0"/>
              <w:spacing w:after="0" w:line="240" w:lineRule="auto"/>
              <w:jc w:val="both"/>
              <w:rPr>
                <w:rFonts w:ascii="Arial" w:eastAsia="Calibri" w:hAnsi="Arial" w:cs="Arial"/>
                <w:i/>
                <w:sz w:val="20"/>
              </w:rPr>
            </w:pPr>
            <w:r w:rsidRPr="00FD0CAB">
              <w:rPr>
                <w:rFonts w:ascii="Arial" w:eastAsia="Calibri" w:hAnsi="Arial" w:cs="Arial"/>
                <w:i/>
                <w:sz w:val="20"/>
              </w:rPr>
              <w:t>&lt;Приводится краткое описание альтернативных инвестиционных площадок&gt;</w:t>
            </w:r>
          </w:p>
        </w:tc>
      </w:tr>
      <w:tr w:rsidR="006D331F" w:rsidRPr="00FD0CAB" w:rsidTr="00BD7786">
        <w:trPr>
          <w:cantSplit/>
        </w:trPr>
        <w:tc>
          <w:tcPr>
            <w:tcW w:w="4814" w:type="dxa"/>
            <w:tcBorders>
              <w:top w:val="single" w:sz="4" w:space="0" w:color="auto"/>
              <w:left w:val="single" w:sz="4" w:space="0" w:color="auto"/>
              <w:bottom w:val="single" w:sz="4" w:space="0" w:color="auto"/>
              <w:right w:val="single" w:sz="4" w:space="0" w:color="auto"/>
            </w:tcBorders>
            <w:hideMark/>
          </w:tcPr>
          <w:p w:rsidR="006D331F" w:rsidRPr="00FD0CAB" w:rsidRDefault="006D331F" w:rsidP="00C2279B">
            <w:pPr>
              <w:autoSpaceDE w:val="0"/>
              <w:autoSpaceDN w:val="0"/>
              <w:adjustRightInd w:val="0"/>
              <w:spacing w:after="0" w:line="240" w:lineRule="auto"/>
              <w:jc w:val="both"/>
              <w:rPr>
                <w:rFonts w:ascii="Arial" w:eastAsia="Calibri" w:hAnsi="Arial" w:cs="Arial"/>
                <w:sz w:val="20"/>
              </w:rPr>
            </w:pPr>
            <w:r w:rsidRPr="00FD0CAB">
              <w:rPr>
                <w:rFonts w:ascii="Arial" w:eastAsia="Calibri" w:hAnsi="Arial" w:cs="Arial"/>
                <w:sz w:val="20"/>
              </w:rPr>
              <w:t>Обоснование выбора рассматриваемого земельного (-ых) участка (-ов) (территории) для перспективного развития с использованием средств Фонда в сравнении с иными инвестиционными площадками в моногороде (при условии их наличия).</w:t>
            </w:r>
          </w:p>
        </w:tc>
        <w:tc>
          <w:tcPr>
            <w:tcW w:w="4815" w:type="dxa"/>
            <w:tcBorders>
              <w:top w:val="single" w:sz="4" w:space="0" w:color="auto"/>
              <w:left w:val="single" w:sz="4" w:space="0" w:color="auto"/>
              <w:bottom w:val="single" w:sz="4" w:space="0" w:color="auto"/>
              <w:right w:val="single" w:sz="4" w:space="0" w:color="auto"/>
            </w:tcBorders>
            <w:hideMark/>
          </w:tcPr>
          <w:p w:rsidR="006D331F" w:rsidRPr="00FD0CAB" w:rsidRDefault="006D331F" w:rsidP="00C2279B">
            <w:pPr>
              <w:autoSpaceDE w:val="0"/>
              <w:autoSpaceDN w:val="0"/>
              <w:adjustRightInd w:val="0"/>
              <w:spacing w:after="0" w:line="240" w:lineRule="auto"/>
              <w:jc w:val="both"/>
              <w:rPr>
                <w:rFonts w:ascii="Arial" w:eastAsia="Calibri" w:hAnsi="Arial" w:cs="Arial"/>
                <w:i/>
                <w:sz w:val="20"/>
              </w:rPr>
            </w:pPr>
            <w:r w:rsidRPr="00FD0CAB">
              <w:rPr>
                <w:rFonts w:ascii="Arial" w:eastAsia="Calibri" w:hAnsi="Arial" w:cs="Arial"/>
                <w:i/>
                <w:sz w:val="20"/>
              </w:rPr>
              <w:t>&lt;Приводится краткое обоснование выбора рассматриваемой территории&gt;</w:t>
            </w:r>
          </w:p>
        </w:tc>
      </w:tr>
      <w:tr w:rsidR="006D331F" w:rsidRPr="00FD0CAB" w:rsidTr="00BD7786">
        <w:trPr>
          <w:cantSplit/>
        </w:trPr>
        <w:tc>
          <w:tcPr>
            <w:tcW w:w="4814" w:type="dxa"/>
            <w:tcBorders>
              <w:top w:val="single" w:sz="4" w:space="0" w:color="auto"/>
              <w:left w:val="single" w:sz="4" w:space="0" w:color="auto"/>
              <w:bottom w:val="single" w:sz="4" w:space="0" w:color="auto"/>
              <w:right w:val="single" w:sz="4" w:space="0" w:color="auto"/>
            </w:tcBorders>
            <w:hideMark/>
          </w:tcPr>
          <w:p w:rsidR="006D331F" w:rsidRPr="00FD0CAB" w:rsidRDefault="006D331F" w:rsidP="00C2279B">
            <w:pPr>
              <w:autoSpaceDE w:val="0"/>
              <w:autoSpaceDN w:val="0"/>
              <w:adjustRightInd w:val="0"/>
              <w:spacing w:after="0" w:line="240" w:lineRule="auto"/>
              <w:jc w:val="both"/>
              <w:rPr>
                <w:rFonts w:ascii="Arial" w:eastAsia="Calibri" w:hAnsi="Arial" w:cs="Arial"/>
                <w:sz w:val="20"/>
              </w:rPr>
            </w:pPr>
            <w:r w:rsidRPr="00FD0CAB">
              <w:rPr>
                <w:rFonts w:ascii="Arial" w:eastAsia="Calibri" w:hAnsi="Arial" w:cs="Arial"/>
                <w:sz w:val="20"/>
              </w:rPr>
              <w:lastRenderedPageBreak/>
              <w:t>Наличие концепции индустриального/ промышленного/</w:t>
            </w:r>
            <w:r w:rsidR="00D705B9">
              <w:rPr>
                <w:rFonts w:ascii="Arial" w:eastAsia="Calibri" w:hAnsi="Arial" w:cs="Arial"/>
                <w:sz w:val="20"/>
              </w:rPr>
              <w:t xml:space="preserve"> </w:t>
            </w:r>
            <w:r w:rsidRPr="00FD0CAB">
              <w:rPr>
                <w:rFonts w:ascii="Arial" w:eastAsia="Calibri" w:hAnsi="Arial" w:cs="Arial"/>
                <w:sz w:val="20"/>
              </w:rPr>
              <w:t xml:space="preserve">агропромышленного/ технологического парка (в случае наличия концепции, ее необходимо представить в качестве обосновывающих материалов к Приложению № </w:t>
            </w:r>
            <w:r w:rsidR="00BE26B3" w:rsidRPr="00FD0CAB">
              <w:rPr>
                <w:rFonts w:ascii="Arial" w:eastAsia="Calibri" w:hAnsi="Arial" w:cs="Arial"/>
                <w:sz w:val="20"/>
              </w:rPr>
              <w:t xml:space="preserve">1.2 </w:t>
            </w:r>
            <w:r w:rsidRPr="00FD0CAB">
              <w:rPr>
                <w:rFonts w:ascii="Arial" w:eastAsia="Calibri" w:hAnsi="Arial" w:cs="Arial"/>
                <w:sz w:val="20"/>
              </w:rPr>
              <w:t>Заявки).</w:t>
            </w:r>
          </w:p>
        </w:tc>
        <w:tc>
          <w:tcPr>
            <w:tcW w:w="4815" w:type="dxa"/>
            <w:tcBorders>
              <w:top w:val="single" w:sz="4" w:space="0" w:color="auto"/>
              <w:left w:val="single" w:sz="4" w:space="0" w:color="auto"/>
              <w:bottom w:val="single" w:sz="4" w:space="0" w:color="auto"/>
              <w:right w:val="single" w:sz="4" w:space="0" w:color="auto"/>
            </w:tcBorders>
            <w:hideMark/>
          </w:tcPr>
          <w:p w:rsidR="006D331F" w:rsidRPr="00FD0CAB" w:rsidRDefault="006D331F" w:rsidP="00C2279B">
            <w:pPr>
              <w:autoSpaceDE w:val="0"/>
              <w:autoSpaceDN w:val="0"/>
              <w:adjustRightInd w:val="0"/>
              <w:spacing w:after="0" w:line="240" w:lineRule="auto"/>
              <w:jc w:val="both"/>
              <w:rPr>
                <w:rFonts w:ascii="Arial" w:eastAsia="Calibri" w:hAnsi="Arial" w:cs="Arial"/>
                <w:i/>
                <w:sz w:val="20"/>
              </w:rPr>
            </w:pPr>
            <w:r w:rsidRPr="00FD0CAB">
              <w:rPr>
                <w:rFonts w:ascii="Arial" w:eastAsia="Calibri" w:hAnsi="Arial" w:cs="Arial"/>
                <w:i/>
                <w:sz w:val="20"/>
              </w:rPr>
              <w:t>&lt;Приводятся реквизиты документов, утверждающих концепцию&gt;</w:t>
            </w:r>
          </w:p>
        </w:tc>
      </w:tr>
      <w:tr w:rsidR="006D331F" w:rsidRPr="00FD0CAB" w:rsidTr="00BD7786">
        <w:trPr>
          <w:cantSplit/>
        </w:trPr>
        <w:tc>
          <w:tcPr>
            <w:tcW w:w="4814" w:type="dxa"/>
            <w:tcBorders>
              <w:top w:val="single" w:sz="4" w:space="0" w:color="auto"/>
              <w:left w:val="single" w:sz="4" w:space="0" w:color="auto"/>
              <w:bottom w:val="single" w:sz="4" w:space="0" w:color="auto"/>
              <w:right w:val="single" w:sz="4" w:space="0" w:color="auto"/>
            </w:tcBorders>
            <w:hideMark/>
          </w:tcPr>
          <w:p w:rsidR="006D331F" w:rsidRPr="00FD0CAB" w:rsidRDefault="006D331F" w:rsidP="00C2279B">
            <w:pPr>
              <w:autoSpaceDE w:val="0"/>
              <w:autoSpaceDN w:val="0"/>
              <w:adjustRightInd w:val="0"/>
              <w:spacing w:after="0" w:line="240" w:lineRule="auto"/>
              <w:jc w:val="both"/>
              <w:rPr>
                <w:rFonts w:ascii="Arial" w:eastAsia="Calibri" w:hAnsi="Arial" w:cs="Arial"/>
                <w:sz w:val="20"/>
              </w:rPr>
            </w:pPr>
            <w:r w:rsidRPr="00FD0CAB">
              <w:rPr>
                <w:rFonts w:ascii="Arial" w:eastAsia="Calibri" w:hAnsi="Arial" w:cs="Arial"/>
                <w:sz w:val="20"/>
              </w:rPr>
              <w:t>Способ обеспечения трудовыми ресурсами, необходимыми для реализации заявленных инвестиционных проектов.</w:t>
            </w:r>
          </w:p>
        </w:tc>
        <w:tc>
          <w:tcPr>
            <w:tcW w:w="4815" w:type="dxa"/>
            <w:tcBorders>
              <w:top w:val="single" w:sz="4" w:space="0" w:color="auto"/>
              <w:left w:val="single" w:sz="4" w:space="0" w:color="auto"/>
              <w:bottom w:val="single" w:sz="4" w:space="0" w:color="auto"/>
              <w:right w:val="single" w:sz="4" w:space="0" w:color="auto"/>
            </w:tcBorders>
            <w:hideMark/>
          </w:tcPr>
          <w:p w:rsidR="006D331F" w:rsidRPr="00FD0CAB" w:rsidRDefault="006D331F" w:rsidP="00C2279B">
            <w:pPr>
              <w:autoSpaceDE w:val="0"/>
              <w:autoSpaceDN w:val="0"/>
              <w:adjustRightInd w:val="0"/>
              <w:spacing w:after="0" w:line="240" w:lineRule="auto"/>
              <w:jc w:val="both"/>
              <w:rPr>
                <w:rFonts w:ascii="Arial" w:eastAsia="Calibri" w:hAnsi="Arial" w:cs="Arial"/>
                <w:i/>
                <w:sz w:val="20"/>
              </w:rPr>
            </w:pPr>
            <w:r w:rsidRPr="00FD0CAB">
              <w:rPr>
                <w:rFonts w:ascii="Arial" w:eastAsia="Calibri" w:hAnsi="Arial" w:cs="Arial"/>
                <w:i/>
                <w:sz w:val="20"/>
              </w:rPr>
              <w:t>&lt;Указывается за счет каких источников производится укомплектование штата по заявленным инвестиционным проектам, в т.ч. за счет возможного высвобождения работников градообразующей организации&gt;</w:t>
            </w:r>
          </w:p>
        </w:tc>
      </w:tr>
      <w:tr w:rsidR="006D331F" w:rsidRPr="00FD0CAB" w:rsidTr="00BD7786">
        <w:trPr>
          <w:cantSplit/>
        </w:trPr>
        <w:tc>
          <w:tcPr>
            <w:tcW w:w="4814" w:type="dxa"/>
            <w:tcBorders>
              <w:top w:val="single" w:sz="4" w:space="0" w:color="auto"/>
              <w:left w:val="single" w:sz="4" w:space="0" w:color="auto"/>
              <w:bottom w:val="single" w:sz="4" w:space="0" w:color="auto"/>
              <w:right w:val="single" w:sz="4" w:space="0" w:color="auto"/>
            </w:tcBorders>
            <w:hideMark/>
          </w:tcPr>
          <w:p w:rsidR="006D331F" w:rsidRPr="00FD0CAB" w:rsidRDefault="006D331F" w:rsidP="00C2279B">
            <w:pPr>
              <w:autoSpaceDE w:val="0"/>
              <w:autoSpaceDN w:val="0"/>
              <w:adjustRightInd w:val="0"/>
              <w:spacing w:after="0" w:line="240" w:lineRule="auto"/>
              <w:jc w:val="both"/>
              <w:rPr>
                <w:rFonts w:ascii="Arial" w:eastAsia="Calibri" w:hAnsi="Arial" w:cs="Arial"/>
                <w:sz w:val="20"/>
              </w:rPr>
            </w:pPr>
            <w:r w:rsidRPr="00FD0CAB">
              <w:rPr>
                <w:rFonts w:ascii="Arial" w:eastAsia="Calibri" w:hAnsi="Arial" w:cs="Arial"/>
                <w:sz w:val="20"/>
              </w:rPr>
              <w:t>Способ организации обеспечения инвестиционных проектов сырьевой и сбытовой базой.</w:t>
            </w:r>
          </w:p>
        </w:tc>
        <w:tc>
          <w:tcPr>
            <w:tcW w:w="4815" w:type="dxa"/>
            <w:tcBorders>
              <w:top w:val="single" w:sz="4" w:space="0" w:color="auto"/>
              <w:left w:val="single" w:sz="4" w:space="0" w:color="auto"/>
              <w:bottom w:val="single" w:sz="4" w:space="0" w:color="auto"/>
              <w:right w:val="single" w:sz="4" w:space="0" w:color="auto"/>
            </w:tcBorders>
            <w:hideMark/>
          </w:tcPr>
          <w:p w:rsidR="006D331F" w:rsidRPr="00FD0CAB" w:rsidRDefault="006D331F" w:rsidP="00C2279B">
            <w:pPr>
              <w:autoSpaceDE w:val="0"/>
              <w:autoSpaceDN w:val="0"/>
              <w:adjustRightInd w:val="0"/>
              <w:spacing w:after="0" w:line="240" w:lineRule="auto"/>
              <w:jc w:val="both"/>
              <w:rPr>
                <w:rFonts w:ascii="Arial" w:eastAsia="Calibri" w:hAnsi="Arial" w:cs="Arial"/>
                <w:i/>
                <w:sz w:val="20"/>
              </w:rPr>
            </w:pPr>
            <w:r w:rsidRPr="00FD0CAB">
              <w:rPr>
                <w:rFonts w:ascii="Arial" w:eastAsia="Calibri" w:hAnsi="Arial" w:cs="Arial"/>
                <w:i/>
                <w:sz w:val="20"/>
              </w:rPr>
              <w:t>&lt;Указывается способ организации материально- технического обеспечения инвестиционных проектов и способ организации продаж продукции / предоставления услуг / выполнения работ (при описании используются данные из соответствующих разделов бизнес – планов и ТЭО инвестиционных проектов, со ссылкой на указанные документы&gt;</w:t>
            </w:r>
          </w:p>
        </w:tc>
      </w:tr>
      <w:tr w:rsidR="006D331F" w:rsidRPr="00FD0CAB" w:rsidTr="00BD7786">
        <w:trPr>
          <w:cantSplit/>
        </w:trPr>
        <w:tc>
          <w:tcPr>
            <w:tcW w:w="4814" w:type="dxa"/>
            <w:tcBorders>
              <w:top w:val="single" w:sz="4" w:space="0" w:color="auto"/>
              <w:left w:val="single" w:sz="4" w:space="0" w:color="auto"/>
              <w:bottom w:val="single" w:sz="4" w:space="0" w:color="auto"/>
              <w:right w:val="single" w:sz="4" w:space="0" w:color="auto"/>
            </w:tcBorders>
            <w:hideMark/>
          </w:tcPr>
          <w:p w:rsidR="006D331F" w:rsidRPr="00FD0CAB" w:rsidRDefault="006D331F" w:rsidP="00C2279B">
            <w:pPr>
              <w:autoSpaceDE w:val="0"/>
              <w:autoSpaceDN w:val="0"/>
              <w:adjustRightInd w:val="0"/>
              <w:spacing w:after="0" w:line="240" w:lineRule="auto"/>
              <w:jc w:val="both"/>
              <w:rPr>
                <w:rFonts w:ascii="Arial" w:eastAsia="Calibri" w:hAnsi="Arial" w:cs="Arial"/>
                <w:sz w:val="20"/>
              </w:rPr>
            </w:pPr>
            <w:r w:rsidRPr="00FD0CAB">
              <w:rPr>
                <w:rFonts w:ascii="Arial" w:eastAsia="Calibri" w:hAnsi="Arial" w:cs="Arial"/>
                <w:sz w:val="20"/>
              </w:rPr>
              <w:t xml:space="preserve">Используемые /планируемые к использованию меры государственной поддержки для реализации инвестиционных проектов и развития территорий </w:t>
            </w:r>
          </w:p>
        </w:tc>
        <w:tc>
          <w:tcPr>
            <w:tcW w:w="4815" w:type="dxa"/>
            <w:tcBorders>
              <w:top w:val="single" w:sz="4" w:space="0" w:color="auto"/>
              <w:left w:val="single" w:sz="4" w:space="0" w:color="auto"/>
              <w:bottom w:val="single" w:sz="4" w:space="0" w:color="auto"/>
              <w:right w:val="single" w:sz="4" w:space="0" w:color="auto"/>
            </w:tcBorders>
            <w:hideMark/>
          </w:tcPr>
          <w:p w:rsidR="006D331F" w:rsidRPr="00FD0CAB" w:rsidRDefault="006D331F" w:rsidP="00C2279B">
            <w:pPr>
              <w:autoSpaceDE w:val="0"/>
              <w:autoSpaceDN w:val="0"/>
              <w:adjustRightInd w:val="0"/>
              <w:spacing w:after="0" w:line="240" w:lineRule="auto"/>
              <w:jc w:val="both"/>
              <w:rPr>
                <w:rFonts w:ascii="Arial" w:eastAsia="Calibri" w:hAnsi="Arial" w:cs="Arial"/>
                <w:i/>
                <w:sz w:val="20"/>
              </w:rPr>
            </w:pPr>
            <w:r w:rsidRPr="00FD0CAB">
              <w:rPr>
                <w:rFonts w:ascii="Arial" w:eastAsia="Calibri" w:hAnsi="Arial" w:cs="Arial"/>
                <w:i/>
                <w:sz w:val="20"/>
              </w:rPr>
              <w:t>&lt;Приводится перечень мер государственной поддержки для реализации инвестиционных проектов и развития территорий /принятых ранее/ применяемых в настоящее время/ предполагаемых к применению/ в отношении заявленных инвестиционных проектов&gt;</w:t>
            </w:r>
          </w:p>
        </w:tc>
      </w:tr>
      <w:tr w:rsidR="006D331F" w:rsidRPr="00FD0CAB" w:rsidTr="00BD7786">
        <w:trPr>
          <w:cantSplit/>
        </w:trPr>
        <w:tc>
          <w:tcPr>
            <w:tcW w:w="4814" w:type="dxa"/>
            <w:tcBorders>
              <w:top w:val="single" w:sz="4" w:space="0" w:color="auto"/>
              <w:left w:val="single" w:sz="4" w:space="0" w:color="auto"/>
              <w:bottom w:val="single" w:sz="4" w:space="0" w:color="auto"/>
              <w:right w:val="single" w:sz="4" w:space="0" w:color="auto"/>
            </w:tcBorders>
            <w:hideMark/>
          </w:tcPr>
          <w:p w:rsidR="006D331F" w:rsidRPr="00FD0CAB" w:rsidRDefault="006D331F" w:rsidP="00C2279B">
            <w:pPr>
              <w:autoSpaceDE w:val="0"/>
              <w:autoSpaceDN w:val="0"/>
              <w:adjustRightInd w:val="0"/>
              <w:spacing w:after="0" w:line="240" w:lineRule="auto"/>
              <w:jc w:val="both"/>
              <w:rPr>
                <w:rFonts w:ascii="Arial" w:eastAsia="Calibri" w:hAnsi="Arial" w:cs="Arial"/>
                <w:sz w:val="20"/>
              </w:rPr>
            </w:pPr>
            <w:r w:rsidRPr="00FD0CAB">
              <w:rPr>
                <w:rFonts w:ascii="Arial" w:eastAsia="Calibri" w:hAnsi="Arial" w:cs="Arial"/>
                <w:sz w:val="20"/>
              </w:rPr>
              <w:t>Сведения о возможности (невозможности) финансирования создания (развития) необходимых объектов инфраструктуры за счет средств иных институтов развития, федеральных инструментов поддержки объектов инфраструктуры (субсидий), а также о возможности финансирования необходимых мероприятий в рамках государственных программ на уровне федерального бюджета, бюджетов субъектов Российской Федерации и бюджетов муниципальных образований (местные бюджеты), согласно бюджетной классификации (без учета запрашиваемого софинансирования за счет средств Фонда).</w:t>
            </w:r>
          </w:p>
        </w:tc>
        <w:tc>
          <w:tcPr>
            <w:tcW w:w="4815" w:type="dxa"/>
            <w:tcBorders>
              <w:top w:val="single" w:sz="4" w:space="0" w:color="auto"/>
              <w:left w:val="single" w:sz="4" w:space="0" w:color="auto"/>
              <w:bottom w:val="single" w:sz="4" w:space="0" w:color="auto"/>
              <w:right w:val="single" w:sz="4" w:space="0" w:color="auto"/>
            </w:tcBorders>
            <w:hideMark/>
          </w:tcPr>
          <w:p w:rsidR="006D331F" w:rsidRPr="00FD0CAB" w:rsidRDefault="006D331F" w:rsidP="00C2279B">
            <w:pPr>
              <w:autoSpaceDE w:val="0"/>
              <w:autoSpaceDN w:val="0"/>
              <w:adjustRightInd w:val="0"/>
              <w:spacing w:after="0" w:line="240" w:lineRule="auto"/>
              <w:jc w:val="both"/>
              <w:rPr>
                <w:rFonts w:ascii="Arial" w:eastAsia="Calibri" w:hAnsi="Arial" w:cs="Arial"/>
                <w:i/>
                <w:sz w:val="20"/>
              </w:rPr>
            </w:pPr>
            <w:r w:rsidRPr="00FD0CAB">
              <w:rPr>
                <w:rFonts w:ascii="Arial" w:eastAsia="Calibri" w:hAnsi="Arial" w:cs="Arial"/>
                <w:i/>
                <w:sz w:val="20"/>
              </w:rPr>
              <w:t>&lt;Приводятся сведения о возможном софинансировании объектов инфраструктуры за счет иных источников финансирования без привлечения средств Фонда.</w:t>
            </w:r>
          </w:p>
          <w:p w:rsidR="006D331F" w:rsidRPr="00FD0CAB" w:rsidRDefault="006D331F" w:rsidP="00C2279B">
            <w:pPr>
              <w:autoSpaceDE w:val="0"/>
              <w:autoSpaceDN w:val="0"/>
              <w:adjustRightInd w:val="0"/>
              <w:spacing w:after="0" w:line="240" w:lineRule="auto"/>
              <w:jc w:val="both"/>
              <w:rPr>
                <w:rFonts w:ascii="Arial" w:eastAsia="Calibri" w:hAnsi="Arial" w:cs="Arial"/>
                <w:i/>
                <w:sz w:val="20"/>
              </w:rPr>
            </w:pPr>
            <w:r w:rsidRPr="00FD0CAB">
              <w:rPr>
                <w:rFonts w:ascii="Arial" w:eastAsia="Calibri" w:hAnsi="Arial" w:cs="Arial"/>
                <w:i/>
                <w:sz w:val="20"/>
              </w:rPr>
              <w:t>Приводятся сведения о предусмотренном финансировании необходимых мероприятий в рамках действующих государственных программ, а также мерах поддержки на уровне субъекта Российской Федерации, не предусматривающих использование средств Фонда, обоснование необходимости софинансирования данных мероприятий за счет средств Фонда.</w:t>
            </w:r>
          </w:p>
          <w:p w:rsidR="006D331F" w:rsidRPr="00FD0CAB" w:rsidRDefault="006D331F" w:rsidP="00C2279B">
            <w:pPr>
              <w:autoSpaceDE w:val="0"/>
              <w:autoSpaceDN w:val="0"/>
              <w:adjustRightInd w:val="0"/>
              <w:spacing w:after="0" w:line="240" w:lineRule="auto"/>
              <w:jc w:val="both"/>
              <w:rPr>
                <w:rFonts w:ascii="Arial" w:eastAsia="Calibri" w:hAnsi="Arial" w:cs="Arial"/>
                <w:i/>
                <w:sz w:val="20"/>
                <w:highlight w:val="yellow"/>
              </w:rPr>
            </w:pPr>
            <w:r w:rsidRPr="00FD0CAB">
              <w:rPr>
                <w:rFonts w:ascii="Arial" w:eastAsia="Calibri" w:hAnsi="Arial" w:cs="Arial"/>
                <w:i/>
                <w:sz w:val="20"/>
              </w:rPr>
              <w:t>Приводятся сведения о наличии мер государственной поддержки в рамках федеральных программ, а также на уровне бюджетов субъекта Российской Федерации, местных бюджетов, предусматривающих софинансирование необходимых мероприятий по строительству, реконструкции или модернизации объектов инфраструктуры, не предусматривающими использование средств Фонда, с указанием причин невозможности участия в данных программах государственной поддержки&gt;</w:t>
            </w:r>
          </w:p>
        </w:tc>
      </w:tr>
    </w:tbl>
    <w:p w:rsidR="00D75A2C" w:rsidRPr="00C2279B" w:rsidRDefault="00D75A2C" w:rsidP="00C2279B">
      <w:pPr>
        <w:autoSpaceDE w:val="0"/>
        <w:autoSpaceDN w:val="0"/>
        <w:adjustRightInd w:val="0"/>
        <w:spacing w:before="120" w:after="0" w:line="240" w:lineRule="auto"/>
        <w:ind w:firstLine="709"/>
        <w:jc w:val="both"/>
        <w:rPr>
          <w:rFonts w:ascii="Arial" w:eastAsia="Calibri" w:hAnsi="Arial" w:cs="Arial"/>
          <w:i/>
        </w:rPr>
        <w:sectPr w:rsidR="00D75A2C" w:rsidRPr="00C2279B" w:rsidSect="00D75A2C">
          <w:pgSz w:w="11906" w:h="16838"/>
          <w:pgMar w:top="1134" w:right="1276" w:bottom="1134" w:left="991" w:header="709" w:footer="280" w:gutter="0"/>
          <w:cols w:space="720"/>
          <w:docGrid w:linePitch="299"/>
        </w:sectPr>
      </w:pPr>
    </w:p>
    <w:p w:rsidR="006D331F" w:rsidRPr="00C2279B" w:rsidRDefault="006D331F" w:rsidP="00C2279B">
      <w:pPr>
        <w:autoSpaceDE w:val="0"/>
        <w:autoSpaceDN w:val="0"/>
        <w:adjustRightInd w:val="0"/>
        <w:spacing w:before="120" w:after="0" w:line="240" w:lineRule="auto"/>
        <w:ind w:firstLine="709"/>
        <w:jc w:val="both"/>
        <w:rPr>
          <w:rFonts w:ascii="Arial" w:eastAsia="Calibri" w:hAnsi="Arial" w:cs="Arial"/>
        </w:rPr>
      </w:pPr>
      <w:r w:rsidRPr="00C2279B">
        <w:rPr>
          <w:rFonts w:ascii="Arial" w:eastAsia="Calibri" w:hAnsi="Arial" w:cs="Arial"/>
        </w:rPr>
        <w:lastRenderedPageBreak/>
        <w:t>3. Сведения об объеме мощностей и составе объектов инженерной инфраструктуры по электро-, газо-, тепло- и водоснабжению, водоотведению, ливневой канализации, о требуемых сетях связи, необходимых и достаточных для реализации инвестиционных проектов в моногороде.</w:t>
      </w:r>
    </w:p>
    <w:p w:rsidR="006D331F" w:rsidRPr="00C2279B" w:rsidRDefault="006D331F" w:rsidP="00C2279B">
      <w:pPr>
        <w:autoSpaceDE w:val="0"/>
        <w:autoSpaceDN w:val="0"/>
        <w:adjustRightInd w:val="0"/>
        <w:spacing w:before="120" w:after="0" w:line="240" w:lineRule="auto"/>
        <w:ind w:firstLine="709"/>
        <w:contextualSpacing/>
        <w:jc w:val="center"/>
        <w:rPr>
          <w:rFonts w:ascii="Arial" w:eastAsia="Calibri" w:hAnsi="Arial" w:cs="Arial"/>
          <w:u w:val="single"/>
        </w:rPr>
      </w:pPr>
      <w:r w:rsidRPr="00C2279B">
        <w:rPr>
          <w:rFonts w:ascii="Arial" w:eastAsia="Times New Roman" w:hAnsi="Arial" w:cs="Arial"/>
          <w:bCs/>
          <w:i/>
          <w:color w:val="000000"/>
          <w:u w:val="single"/>
          <w:lang w:eastAsia="ru-RU"/>
        </w:rPr>
        <w:t>В настоящем разделе указываются сведения только применительно к источникам и линейным объектам, к которым осуществляется (осуществлено) подключение инвестиционных проектов.</w:t>
      </w:r>
    </w:p>
    <w:tbl>
      <w:tblPr>
        <w:tblW w:w="5000" w:type="pct"/>
        <w:jc w:val="center"/>
        <w:tblLayout w:type="fixed"/>
        <w:tblLook w:val="04A0" w:firstRow="1" w:lastRow="0" w:firstColumn="1" w:lastColumn="0" w:noHBand="0" w:noVBand="1"/>
      </w:tblPr>
      <w:tblGrid>
        <w:gridCol w:w="1783"/>
        <w:gridCol w:w="2011"/>
        <w:gridCol w:w="850"/>
        <w:gridCol w:w="1134"/>
        <w:gridCol w:w="1208"/>
        <w:gridCol w:w="1300"/>
        <w:gridCol w:w="1300"/>
        <w:gridCol w:w="1721"/>
        <w:gridCol w:w="1275"/>
        <w:gridCol w:w="2204"/>
      </w:tblGrid>
      <w:tr w:rsidR="006D331F" w:rsidRPr="00FD0CAB" w:rsidTr="00FD0CAB">
        <w:trPr>
          <w:trHeight w:val="1313"/>
          <w:jc w:val="center"/>
        </w:trPr>
        <w:tc>
          <w:tcPr>
            <w:tcW w:w="1783" w:type="dxa"/>
            <w:vMerge w:val="restart"/>
            <w:tcBorders>
              <w:top w:val="single" w:sz="4" w:space="0" w:color="auto"/>
              <w:left w:val="single" w:sz="4" w:space="0" w:color="auto"/>
              <w:bottom w:val="single" w:sz="4" w:space="0" w:color="000000"/>
              <w:right w:val="single" w:sz="4" w:space="0" w:color="auto"/>
            </w:tcBorders>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Вид объектов инфраструктуры</w:t>
            </w:r>
          </w:p>
        </w:tc>
        <w:tc>
          <w:tcPr>
            <w:tcW w:w="7803" w:type="dxa"/>
            <w:gridSpan w:val="6"/>
            <w:tcBorders>
              <w:top w:val="single" w:sz="4" w:space="0" w:color="auto"/>
              <w:left w:val="nil"/>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 xml:space="preserve">Существующее положение по объектам инженерной инфраструктуры по электро-, газо-, тепло- и водоснабжению, водоотведению, ливневой канализации, сетям связи в моногороде в </w:t>
            </w:r>
            <w:r w:rsidRPr="00FD0CAB">
              <w:rPr>
                <w:rFonts w:ascii="Arial" w:eastAsia="Times New Roman" w:hAnsi="Arial" w:cs="Arial"/>
                <w:i/>
                <w:sz w:val="20"/>
                <w:szCs w:val="20"/>
                <w:lang w:eastAsia="ru-RU"/>
              </w:rPr>
              <w:t>отношении территорий для реализации инвестиционных проектов и размещения объектов инфраструктуры</w:t>
            </w:r>
          </w:p>
        </w:tc>
        <w:tc>
          <w:tcPr>
            <w:tcW w:w="2996" w:type="dxa"/>
            <w:gridSpan w:val="2"/>
            <w:tcBorders>
              <w:top w:val="single" w:sz="4" w:space="0" w:color="auto"/>
              <w:left w:val="nil"/>
              <w:bottom w:val="single" w:sz="4" w:space="0" w:color="auto"/>
              <w:right w:val="single" w:sz="4" w:space="0" w:color="000000"/>
            </w:tcBorders>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Текущий баланс потребления ресурсов</w:t>
            </w:r>
          </w:p>
        </w:tc>
        <w:tc>
          <w:tcPr>
            <w:tcW w:w="2204" w:type="dxa"/>
            <w:vMerge w:val="restart"/>
            <w:tcBorders>
              <w:top w:val="single" w:sz="4" w:space="0" w:color="auto"/>
              <w:left w:val="nil"/>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Сведения о планах развития коммунальной инфраструктуры, необходимой для реализации инвестиционных проектов</w:t>
            </w:r>
          </w:p>
        </w:tc>
      </w:tr>
      <w:tr w:rsidR="006D331F" w:rsidRPr="00FD0CAB" w:rsidTr="00FD0CAB">
        <w:trPr>
          <w:trHeight w:val="2976"/>
          <w:jc w:val="center"/>
        </w:trPr>
        <w:tc>
          <w:tcPr>
            <w:tcW w:w="1783" w:type="dxa"/>
            <w:vMerge/>
            <w:tcBorders>
              <w:top w:val="single" w:sz="4" w:space="0" w:color="auto"/>
              <w:left w:val="single" w:sz="4" w:space="0" w:color="auto"/>
              <w:bottom w:val="single" w:sz="4" w:space="0" w:color="000000"/>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p>
        </w:tc>
        <w:tc>
          <w:tcPr>
            <w:tcW w:w="2011"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Основные источники ресурса (количество и суммарная установленная мощность/производительность)</w:t>
            </w:r>
          </w:p>
        </w:tc>
        <w:tc>
          <w:tcPr>
            <w:tcW w:w="850"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Линейные объекты (вид, протяженность, пропускная способность/</w:t>
            </w:r>
            <w:r w:rsidRPr="00FD0CAB">
              <w:rPr>
                <w:rFonts w:ascii="Arial" w:eastAsia="Times New Roman" w:hAnsi="Arial" w:cs="Arial"/>
                <w:sz w:val="20"/>
                <w:szCs w:val="20"/>
                <w:lang w:eastAsia="ru-RU"/>
              </w:rPr>
              <w:br/>
              <w:t>мощность)</w:t>
            </w:r>
          </w:p>
        </w:tc>
        <w:tc>
          <w:tcPr>
            <w:tcW w:w="1134"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Здания, строения и сооружения, входящие в инфраструктуру линейного объекта (вид, производительность/</w:t>
            </w:r>
            <w:r w:rsidRPr="00FD0CAB">
              <w:rPr>
                <w:rFonts w:ascii="Arial" w:eastAsia="Times New Roman" w:hAnsi="Arial" w:cs="Arial"/>
                <w:sz w:val="20"/>
                <w:szCs w:val="20"/>
                <w:lang w:eastAsia="ru-RU"/>
              </w:rPr>
              <w:br/>
              <w:t>мощность)</w:t>
            </w:r>
          </w:p>
        </w:tc>
        <w:tc>
          <w:tcPr>
            <w:tcW w:w="1208"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Эксплуатирующая организация</w:t>
            </w:r>
          </w:p>
        </w:tc>
        <w:tc>
          <w:tcPr>
            <w:tcW w:w="1300"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Степень износа источника ресурса (с приложением копий документов технического освидетельствования)</w:t>
            </w:r>
          </w:p>
        </w:tc>
        <w:tc>
          <w:tcPr>
            <w:tcW w:w="1300"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Степень износа линейных объектов (с приложением копий обосновывающих документов)</w:t>
            </w:r>
          </w:p>
        </w:tc>
        <w:tc>
          <w:tcPr>
            <w:tcW w:w="1721"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Объем потребления действующими абонентами</w:t>
            </w:r>
          </w:p>
        </w:tc>
        <w:tc>
          <w:tcPr>
            <w:tcW w:w="1275"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Резерв мощности</w:t>
            </w:r>
          </w:p>
        </w:tc>
        <w:tc>
          <w:tcPr>
            <w:tcW w:w="2204" w:type="dxa"/>
            <w:vMerge/>
            <w:tcBorders>
              <w:top w:val="single" w:sz="4" w:space="0" w:color="auto"/>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p>
        </w:tc>
      </w:tr>
      <w:tr w:rsidR="006D331F" w:rsidRPr="00FD0CAB" w:rsidTr="00FD0CAB">
        <w:trPr>
          <w:trHeight w:val="137"/>
          <w:jc w:val="center"/>
        </w:trPr>
        <w:tc>
          <w:tcPr>
            <w:tcW w:w="1783" w:type="dxa"/>
            <w:tcBorders>
              <w:top w:val="nil"/>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1</w:t>
            </w:r>
          </w:p>
        </w:tc>
        <w:tc>
          <w:tcPr>
            <w:tcW w:w="2011"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2</w:t>
            </w:r>
          </w:p>
        </w:tc>
        <w:tc>
          <w:tcPr>
            <w:tcW w:w="850"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3</w:t>
            </w:r>
          </w:p>
        </w:tc>
        <w:tc>
          <w:tcPr>
            <w:tcW w:w="1134"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4</w:t>
            </w:r>
          </w:p>
        </w:tc>
        <w:tc>
          <w:tcPr>
            <w:tcW w:w="1208"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5</w:t>
            </w:r>
          </w:p>
        </w:tc>
        <w:tc>
          <w:tcPr>
            <w:tcW w:w="1300"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6</w:t>
            </w:r>
          </w:p>
        </w:tc>
        <w:tc>
          <w:tcPr>
            <w:tcW w:w="1300"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7</w:t>
            </w:r>
          </w:p>
        </w:tc>
        <w:tc>
          <w:tcPr>
            <w:tcW w:w="1721"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8</w:t>
            </w:r>
          </w:p>
        </w:tc>
        <w:tc>
          <w:tcPr>
            <w:tcW w:w="1275"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9</w:t>
            </w:r>
          </w:p>
        </w:tc>
        <w:tc>
          <w:tcPr>
            <w:tcW w:w="2204"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10</w:t>
            </w:r>
          </w:p>
        </w:tc>
      </w:tr>
      <w:tr w:rsidR="006D331F" w:rsidRPr="00FD0CAB" w:rsidTr="00FD0CAB">
        <w:trPr>
          <w:trHeight w:val="167"/>
          <w:jc w:val="center"/>
        </w:trPr>
        <w:tc>
          <w:tcPr>
            <w:tcW w:w="1783" w:type="dxa"/>
            <w:tcBorders>
              <w:top w:val="nil"/>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Электроснабжение</w:t>
            </w:r>
          </w:p>
        </w:tc>
        <w:tc>
          <w:tcPr>
            <w:tcW w:w="2011"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850"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134"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208"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300"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300"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721"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275"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2204"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hAnsi="Arial" w:cs="Arial"/>
                <w:sz w:val="20"/>
                <w:szCs w:val="20"/>
              </w:rPr>
            </w:pPr>
          </w:p>
        </w:tc>
      </w:tr>
      <w:tr w:rsidR="006D331F" w:rsidRPr="00FD0CAB" w:rsidTr="00FD0CAB">
        <w:trPr>
          <w:trHeight w:val="64"/>
          <w:jc w:val="center"/>
        </w:trPr>
        <w:tc>
          <w:tcPr>
            <w:tcW w:w="1783" w:type="dxa"/>
            <w:tcBorders>
              <w:top w:val="nil"/>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Газоснабжение</w:t>
            </w:r>
          </w:p>
        </w:tc>
        <w:tc>
          <w:tcPr>
            <w:tcW w:w="2011"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850"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134"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208"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300"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300"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721"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275"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2204"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r>
      <w:tr w:rsidR="006D331F" w:rsidRPr="00FD0CAB" w:rsidTr="00FD0CAB">
        <w:trPr>
          <w:trHeight w:val="167"/>
          <w:jc w:val="center"/>
        </w:trPr>
        <w:tc>
          <w:tcPr>
            <w:tcW w:w="1783" w:type="dxa"/>
            <w:tcBorders>
              <w:top w:val="nil"/>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Теплоснабжение</w:t>
            </w:r>
          </w:p>
        </w:tc>
        <w:tc>
          <w:tcPr>
            <w:tcW w:w="2011"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850"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134"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208"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300"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300"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721"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275"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2204"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hAnsi="Arial" w:cs="Arial"/>
                <w:sz w:val="20"/>
                <w:szCs w:val="20"/>
              </w:rPr>
            </w:pPr>
          </w:p>
        </w:tc>
      </w:tr>
      <w:tr w:rsidR="006D331F" w:rsidRPr="00FD0CAB" w:rsidTr="00FD0CAB">
        <w:trPr>
          <w:trHeight w:val="167"/>
          <w:jc w:val="center"/>
        </w:trPr>
        <w:tc>
          <w:tcPr>
            <w:tcW w:w="1783" w:type="dxa"/>
            <w:tcBorders>
              <w:top w:val="nil"/>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Пароснабжение</w:t>
            </w:r>
          </w:p>
        </w:tc>
        <w:tc>
          <w:tcPr>
            <w:tcW w:w="2011" w:type="dxa"/>
            <w:tcBorders>
              <w:top w:val="nil"/>
              <w:left w:val="nil"/>
              <w:bottom w:val="single" w:sz="4" w:space="0" w:color="auto"/>
              <w:right w:val="single" w:sz="4" w:space="0" w:color="auto"/>
            </w:tcBorders>
            <w:vAlign w:val="center"/>
          </w:tcPr>
          <w:p w:rsidR="006D331F" w:rsidRPr="00FD0CAB" w:rsidRDefault="006D331F" w:rsidP="00C2279B">
            <w:pPr>
              <w:spacing w:after="0" w:line="240" w:lineRule="auto"/>
              <w:rPr>
                <w:rFonts w:ascii="Arial" w:eastAsia="Times New Roman" w:hAnsi="Arial" w:cs="Arial"/>
                <w:sz w:val="20"/>
                <w:szCs w:val="20"/>
                <w:lang w:eastAsia="ru-RU"/>
              </w:rPr>
            </w:pPr>
          </w:p>
        </w:tc>
        <w:tc>
          <w:tcPr>
            <w:tcW w:w="850" w:type="dxa"/>
            <w:tcBorders>
              <w:top w:val="nil"/>
              <w:left w:val="nil"/>
              <w:bottom w:val="single" w:sz="4" w:space="0" w:color="auto"/>
              <w:right w:val="single" w:sz="4" w:space="0" w:color="auto"/>
            </w:tcBorders>
            <w:vAlign w:val="center"/>
          </w:tcPr>
          <w:p w:rsidR="006D331F" w:rsidRPr="00FD0CAB" w:rsidRDefault="006D331F" w:rsidP="00C2279B">
            <w:pPr>
              <w:spacing w:after="0" w:line="240" w:lineRule="auto"/>
              <w:rPr>
                <w:rFonts w:ascii="Arial" w:eastAsia="Times New Roman" w:hAnsi="Arial" w:cs="Arial"/>
                <w:sz w:val="20"/>
                <w:szCs w:val="20"/>
                <w:lang w:eastAsia="ru-RU"/>
              </w:rPr>
            </w:pPr>
          </w:p>
        </w:tc>
        <w:tc>
          <w:tcPr>
            <w:tcW w:w="1134" w:type="dxa"/>
            <w:tcBorders>
              <w:top w:val="nil"/>
              <w:left w:val="nil"/>
              <w:bottom w:val="single" w:sz="4" w:space="0" w:color="auto"/>
              <w:right w:val="single" w:sz="4" w:space="0" w:color="auto"/>
            </w:tcBorders>
            <w:vAlign w:val="center"/>
          </w:tcPr>
          <w:p w:rsidR="006D331F" w:rsidRPr="00FD0CAB" w:rsidRDefault="006D331F" w:rsidP="00C2279B">
            <w:pPr>
              <w:spacing w:after="0" w:line="240" w:lineRule="auto"/>
              <w:rPr>
                <w:rFonts w:ascii="Arial" w:eastAsia="Times New Roman" w:hAnsi="Arial" w:cs="Arial"/>
                <w:sz w:val="20"/>
                <w:szCs w:val="20"/>
                <w:lang w:eastAsia="ru-RU"/>
              </w:rPr>
            </w:pPr>
          </w:p>
        </w:tc>
        <w:tc>
          <w:tcPr>
            <w:tcW w:w="1208" w:type="dxa"/>
            <w:tcBorders>
              <w:top w:val="nil"/>
              <w:left w:val="nil"/>
              <w:bottom w:val="single" w:sz="4" w:space="0" w:color="auto"/>
              <w:right w:val="single" w:sz="4" w:space="0" w:color="auto"/>
            </w:tcBorders>
            <w:vAlign w:val="center"/>
          </w:tcPr>
          <w:p w:rsidR="006D331F" w:rsidRPr="00FD0CAB" w:rsidRDefault="006D331F" w:rsidP="00C2279B">
            <w:pPr>
              <w:spacing w:after="0" w:line="240" w:lineRule="auto"/>
              <w:rPr>
                <w:rFonts w:ascii="Arial" w:eastAsia="Times New Roman" w:hAnsi="Arial" w:cs="Arial"/>
                <w:sz w:val="20"/>
                <w:szCs w:val="20"/>
                <w:lang w:eastAsia="ru-RU"/>
              </w:rPr>
            </w:pPr>
          </w:p>
        </w:tc>
        <w:tc>
          <w:tcPr>
            <w:tcW w:w="1300" w:type="dxa"/>
            <w:tcBorders>
              <w:top w:val="nil"/>
              <w:left w:val="nil"/>
              <w:bottom w:val="single" w:sz="4" w:space="0" w:color="auto"/>
              <w:right w:val="single" w:sz="4" w:space="0" w:color="auto"/>
            </w:tcBorders>
            <w:vAlign w:val="center"/>
          </w:tcPr>
          <w:p w:rsidR="006D331F" w:rsidRPr="00FD0CAB" w:rsidRDefault="006D331F" w:rsidP="00C2279B">
            <w:pPr>
              <w:spacing w:after="0" w:line="240" w:lineRule="auto"/>
              <w:rPr>
                <w:rFonts w:ascii="Arial" w:eastAsia="Times New Roman" w:hAnsi="Arial" w:cs="Arial"/>
                <w:sz w:val="20"/>
                <w:szCs w:val="20"/>
                <w:lang w:eastAsia="ru-RU"/>
              </w:rPr>
            </w:pPr>
          </w:p>
        </w:tc>
        <w:tc>
          <w:tcPr>
            <w:tcW w:w="1300" w:type="dxa"/>
            <w:tcBorders>
              <w:top w:val="nil"/>
              <w:left w:val="nil"/>
              <w:bottom w:val="single" w:sz="4" w:space="0" w:color="auto"/>
              <w:right w:val="single" w:sz="4" w:space="0" w:color="auto"/>
            </w:tcBorders>
            <w:vAlign w:val="center"/>
          </w:tcPr>
          <w:p w:rsidR="006D331F" w:rsidRPr="00FD0CAB" w:rsidRDefault="006D331F" w:rsidP="00C2279B">
            <w:pPr>
              <w:spacing w:after="0" w:line="240" w:lineRule="auto"/>
              <w:rPr>
                <w:rFonts w:ascii="Arial" w:eastAsia="Times New Roman" w:hAnsi="Arial" w:cs="Arial"/>
                <w:sz w:val="20"/>
                <w:szCs w:val="20"/>
                <w:lang w:eastAsia="ru-RU"/>
              </w:rPr>
            </w:pPr>
          </w:p>
        </w:tc>
        <w:tc>
          <w:tcPr>
            <w:tcW w:w="1721" w:type="dxa"/>
            <w:tcBorders>
              <w:top w:val="nil"/>
              <w:left w:val="nil"/>
              <w:bottom w:val="single" w:sz="4" w:space="0" w:color="auto"/>
              <w:right w:val="single" w:sz="4" w:space="0" w:color="auto"/>
            </w:tcBorders>
            <w:vAlign w:val="center"/>
          </w:tcPr>
          <w:p w:rsidR="006D331F" w:rsidRPr="00FD0CAB" w:rsidRDefault="006D331F" w:rsidP="00C2279B">
            <w:pPr>
              <w:spacing w:after="0" w:line="240" w:lineRule="auto"/>
              <w:rPr>
                <w:rFonts w:ascii="Arial" w:eastAsia="Times New Roman" w:hAnsi="Arial" w:cs="Arial"/>
                <w:sz w:val="20"/>
                <w:szCs w:val="20"/>
                <w:lang w:eastAsia="ru-RU"/>
              </w:rPr>
            </w:pPr>
          </w:p>
        </w:tc>
        <w:tc>
          <w:tcPr>
            <w:tcW w:w="1275" w:type="dxa"/>
            <w:tcBorders>
              <w:top w:val="nil"/>
              <w:left w:val="nil"/>
              <w:bottom w:val="single" w:sz="4" w:space="0" w:color="auto"/>
              <w:right w:val="single" w:sz="4" w:space="0" w:color="auto"/>
            </w:tcBorders>
            <w:vAlign w:val="center"/>
          </w:tcPr>
          <w:p w:rsidR="006D331F" w:rsidRPr="00FD0CAB" w:rsidRDefault="006D331F" w:rsidP="00C2279B">
            <w:pPr>
              <w:spacing w:after="0" w:line="240" w:lineRule="auto"/>
              <w:rPr>
                <w:rFonts w:ascii="Arial" w:eastAsia="Times New Roman" w:hAnsi="Arial" w:cs="Arial"/>
                <w:sz w:val="20"/>
                <w:szCs w:val="20"/>
                <w:lang w:eastAsia="ru-RU"/>
              </w:rPr>
            </w:pPr>
          </w:p>
        </w:tc>
        <w:tc>
          <w:tcPr>
            <w:tcW w:w="2204" w:type="dxa"/>
            <w:tcBorders>
              <w:top w:val="nil"/>
              <w:left w:val="nil"/>
              <w:bottom w:val="single" w:sz="4" w:space="0" w:color="auto"/>
              <w:right w:val="single" w:sz="4" w:space="0" w:color="auto"/>
            </w:tcBorders>
            <w:vAlign w:val="center"/>
          </w:tcPr>
          <w:p w:rsidR="006D331F" w:rsidRPr="00FD0CAB" w:rsidRDefault="006D331F" w:rsidP="00C2279B">
            <w:pPr>
              <w:spacing w:after="0" w:line="240" w:lineRule="auto"/>
              <w:rPr>
                <w:rFonts w:ascii="Arial" w:eastAsia="Times New Roman" w:hAnsi="Arial" w:cs="Arial"/>
                <w:sz w:val="20"/>
                <w:szCs w:val="20"/>
                <w:lang w:eastAsia="ru-RU"/>
              </w:rPr>
            </w:pPr>
          </w:p>
        </w:tc>
      </w:tr>
      <w:tr w:rsidR="006D331F" w:rsidRPr="00FD0CAB" w:rsidTr="00FD0CAB">
        <w:trPr>
          <w:trHeight w:val="146"/>
          <w:jc w:val="center"/>
        </w:trPr>
        <w:tc>
          <w:tcPr>
            <w:tcW w:w="1783" w:type="dxa"/>
            <w:tcBorders>
              <w:top w:val="nil"/>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Водоснабжение</w:t>
            </w:r>
          </w:p>
        </w:tc>
        <w:tc>
          <w:tcPr>
            <w:tcW w:w="2011"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850"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134"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208"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300"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300"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721"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275"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2204"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hAnsi="Arial" w:cs="Arial"/>
                <w:sz w:val="20"/>
                <w:szCs w:val="20"/>
              </w:rPr>
            </w:pPr>
          </w:p>
        </w:tc>
      </w:tr>
      <w:tr w:rsidR="006D331F" w:rsidRPr="00FD0CAB" w:rsidTr="00FD0CAB">
        <w:trPr>
          <w:trHeight w:val="146"/>
          <w:jc w:val="center"/>
        </w:trPr>
        <w:tc>
          <w:tcPr>
            <w:tcW w:w="1783" w:type="dxa"/>
            <w:tcBorders>
              <w:top w:val="nil"/>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xml:space="preserve">Водоотведение </w:t>
            </w:r>
          </w:p>
        </w:tc>
        <w:tc>
          <w:tcPr>
            <w:tcW w:w="2011"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850"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134"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208"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300"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300"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721"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275"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2204"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hAnsi="Arial" w:cs="Arial"/>
                <w:sz w:val="20"/>
                <w:szCs w:val="20"/>
              </w:rPr>
            </w:pPr>
          </w:p>
        </w:tc>
      </w:tr>
      <w:tr w:rsidR="006D331F" w:rsidRPr="00FD0CAB" w:rsidTr="00FD0CAB">
        <w:trPr>
          <w:trHeight w:val="146"/>
          <w:jc w:val="center"/>
        </w:trPr>
        <w:tc>
          <w:tcPr>
            <w:tcW w:w="1783" w:type="dxa"/>
            <w:tcBorders>
              <w:top w:val="nil"/>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в.т.ч. ливневая канализация</w:t>
            </w:r>
          </w:p>
        </w:tc>
        <w:tc>
          <w:tcPr>
            <w:tcW w:w="2011"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850"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134"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208"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300"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300"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721"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275"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2204"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hAnsi="Arial" w:cs="Arial"/>
                <w:sz w:val="20"/>
                <w:szCs w:val="20"/>
              </w:rPr>
            </w:pPr>
          </w:p>
        </w:tc>
      </w:tr>
      <w:tr w:rsidR="006D331F" w:rsidRPr="00FD0CAB" w:rsidTr="00FD0CAB">
        <w:trPr>
          <w:trHeight w:val="146"/>
          <w:jc w:val="center"/>
        </w:trPr>
        <w:tc>
          <w:tcPr>
            <w:tcW w:w="1783" w:type="dxa"/>
            <w:tcBorders>
              <w:top w:val="nil"/>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lastRenderedPageBreak/>
              <w:t>Сети связи</w:t>
            </w:r>
          </w:p>
        </w:tc>
        <w:tc>
          <w:tcPr>
            <w:tcW w:w="2011"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850"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134"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208"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300"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300"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721"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275"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2204"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r>
      <w:tr w:rsidR="006D331F" w:rsidRPr="00FD0CAB" w:rsidTr="00FD0CAB">
        <w:trPr>
          <w:trHeight w:val="64"/>
          <w:jc w:val="center"/>
        </w:trPr>
        <w:tc>
          <w:tcPr>
            <w:tcW w:w="14786" w:type="dxa"/>
            <w:gridSpan w:val="10"/>
            <w:tcBorders>
              <w:top w:val="single" w:sz="4" w:space="0" w:color="auto"/>
              <w:left w:val="single" w:sz="4" w:space="0" w:color="auto"/>
              <w:bottom w:val="single" w:sz="4" w:space="0" w:color="auto"/>
              <w:right w:val="single" w:sz="4" w:space="0" w:color="auto"/>
            </w:tcBorders>
          </w:tcPr>
          <w:p w:rsidR="006D331F" w:rsidRPr="00FD0CAB" w:rsidRDefault="006D331F" w:rsidP="00C2279B">
            <w:pPr>
              <w:spacing w:after="0" w:line="240" w:lineRule="auto"/>
              <w:jc w:val="both"/>
              <w:rPr>
                <w:rFonts w:ascii="Arial" w:eastAsia="Times New Roman" w:hAnsi="Arial" w:cs="Arial"/>
                <w:i/>
                <w:sz w:val="20"/>
                <w:szCs w:val="20"/>
                <w:lang w:eastAsia="ru-RU"/>
              </w:rPr>
            </w:pPr>
            <w:r w:rsidRPr="00FD0CAB">
              <w:rPr>
                <w:rFonts w:ascii="Arial" w:eastAsia="Times New Roman" w:hAnsi="Arial" w:cs="Arial"/>
                <w:i/>
                <w:sz w:val="20"/>
                <w:szCs w:val="20"/>
                <w:lang w:eastAsia="ru-RU"/>
              </w:rPr>
              <w:t>в столбце 2 указываются основные источники ресурса в целях обеспечения ими территорий для реализации инвестиционных проектов, их суммарная установленная мощность/пропускная способность (единицы измерения) в разрезе каждого ресурса:</w:t>
            </w:r>
          </w:p>
          <w:p w:rsidR="006D331F" w:rsidRPr="00FD0CAB" w:rsidRDefault="006D331F" w:rsidP="00C2279B">
            <w:pPr>
              <w:numPr>
                <w:ilvl w:val="0"/>
                <w:numId w:val="6"/>
              </w:numPr>
              <w:spacing w:after="0" w:line="240" w:lineRule="auto"/>
              <w:contextualSpacing/>
              <w:jc w:val="both"/>
              <w:rPr>
                <w:rFonts w:ascii="Arial" w:eastAsia="Times New Roman" w:hAnsi="Arial" w:cs="Arial"/>
                <w:i/>
                <w:sz w:val="20"/>
                <w:szCs w:val="20"/>
                <w:lang w:eastAsia="ru-RU"/>
              </w:rPr>
            </w:pPr>
            <w:r w:rsidRPr="00FD0CAB">
              <w:rPr>
                <w:rFonts w:ascii="Arial" w:eastAsia="Times New Roman" w:hAnsi="Arial" w:cs="Arial"/>
                <w:i/>
                <w:sz w:val="20"/>
                <w:szCs w:val="20"/>
                <w:lang w:eastAsia="ru-RU"/>
              </w:rPr>
              <w:t xml:space="preserve">Понизительные подстанции (ПП, РПТП, ТП) -для объектов электроснабжения (МВт/МВА); </w:t>
            </w:r>
          </w:p>
          <w:p w:rsidR="006D331F" w:rsidRPr="00FD0CAB" w:rsidRDefault="006D331F" w:rsidP="00C2279B">
            <w:pPr>
              <w:numPr>
                <w:ilvl w:val="0"/>
                <w:numId w:val="6"/>
              </w:numPr>
              <w:spacing w:after="0" w:line="240" w:lineRule="auto"/>
              <w:contextualSpacing/>
              <w:jc w:val="both"/>
              <w:rPr>
                <w:rFonts w:ascii="Arial" w:eastAsia="Times New Roman" w:hAnsi="Arial" w:cs="Arial"/>
                <w:i/>
                <w:sz w:val="20"/>
                <w:szCs w:val="20"/>
                <w:lang w:eastAsia="ru-RU"/>
              </w:rPr>
            </w:pPr>
            <w:r w:rsidRPr="00FD0CAB">
              <w:rPr>
                <w:rFonts w:ascii="Arial" w:eastAsia="Times New Roman" w:hAnsi="Arial" w:cs="Arial"/>
                <w:i/>
                <w:sz w:val="20"/>
                <w:szCs w:val="20"/>
                <w:lang w:eastAsia="ru-RU"/>
              </w:rPr>
              <w:t>ГРС -для объектов газоснабжения (м</w:t>
            </w:r>
            <w:r w:rsidRPr="00FD0CAB">
              <w:rPr>
                <w:rFonts w:ascii="Arial" w:eastAsia="Times New Roman" w:hAnsi="Arial" w:cs="Arial"/>
                <w:i/>
                <w:sz w:val="20"/>
                <w:szCs w:val="20"/>
                <w:vertAlign w:val="superscript"/>
                <w:lang w:eastAsia="ru-RU"/>
              </w:rPr>
              <w:t>3</w:t>
            </w:r>
            <w:r w:rsidRPr="00FD0CAB">
              <w:rPr>
                <w:rFonts w:ascii="Arial" w:eastAsia="Times New Roman" w:hAnsi="Arial" w:cs="Arial"/>
                <w:i/>
                <w:sz w:val="20"/>
                <w:szCs w:val="20"/>
                <w:lang w:eastAsia="ru-RU"/>
              </w:rPr>
              <w:t xml:space="preserve">/час); </w:t>
            </w:r>
          </w:p>
          <w:p w:rsidR="006D331F" w:rsidRPr="00FD0CAB" w:rsidRDefault="006D331F" w:rsidP="00C2279B">
            <w:pPr>
              <w:numPr>
                <w:ilvl w:val="0"/>
                <w:numId w:val="6"/>
              </w:numPr>
              <w:spacing w:after="0" w:line="240" w:lineRule="auto"/>
              <w:contextualSpacing/>
              <w:jc w:val="both"/>
              <w:rPr>
                <w:rFonts w:ascii="Arial" w:eastAsia="Times New Roman" w:hAnsi="Arial" w:cs="Arial"/>
                <w:i/>
                <w:sz w:val="20"/>
                <w:szCs w:val="20"/>
                <w:lang w:eastAsia="ru-RU"/>
              </w:rPr>
            </w:pPr>
            <w:r w:rsidRPr="00FD0CAB">
              <w:rPr>
                <w:rFonts w:ascii="Arial" w:eastAsia="Times New Roman" w:hAnsi="Arial" w:cs="Arial"/>
                <w:i/>
                <w:sz w:val="20"/>
                <w:szCs w:val="20"/>
                <w:lang w:eastAsia="ru-RU"/>
              </w:rPr>
              <w:t>водозаборные сооружения - для объектов водоснабжения (м</w:t>
            </w:r>
            <w:r w:rsidRPr="00FD0CAB">
              <w:rPr>
                <w:rFonts w:ascii="Arial" w:eastAsia="Times New Roman" w:hAnsi="Arial" w:cs="Arial"/>
                <w:i/>
                <w:sz w:val="20"/>
                <w:szCs w:val="20"/>
                <w:vertAlign w:val="superscript"/>
                <w:lang w:eastAsia="ru-RU"/>
              </w:rPr>
              <w:t>3</w:t>
            </w:r>
            <w:r w:rsidRPr="00FD0CAB">
              <w:rPr>
                <w:rFonts w:ascii="Arial" w:eastAsia="Times New Roman" w:hAnsi="Arial" w:cs="Arial"/>
                <w:i/>
                <w:sz w:val="20"/>
                <w:szCs w:val="20"/>
                <w:lang w:eastAsia="ru-RU"/>
              </w:rPr>
              <w:t xml:space="preserve">/сут.); </w:t>
            </w:r>
          </w:p>
          <w:p w:rsidR="006D331F" w:rsidRPr="00FD0CAB" w:rsidRDefault="006D331F" w:rsidP="00C2279B">
            <w:pPr>
              <w:numPr>
                <w:ilvl w:val="0"/>
                <w:numId w:val="6"/>
              </w:numPr>
              <w:spacing w:after="0" w:line="240" w:lineRule="auto"/>
              <w:contextualSpacing/>
              <w:jc w:val="both"/>
              <w:rPr>
                <w:rFonts w:ascii="Arial" w:eastAsia="Times New Roman" w:hAnsi="Arial" w:cs="Arial"/>
                <w:i/>
                <w:sz w:val="20"/>
                <w:szCs w:val="20"/>
                <w:lang w:eastAsia="ru-RU"/>
              </w:rPr>
            </w:pPr>
            <w:r w:rsidRPr="00FD0CAB">
              <w:rPr>
                <w:rFonts w:ascii="Arial" w:eastAsia="Times New Roman" w:hAnsi="Arial" w:cs="Arial"/>
                <w:i/>
                <w:sz w:val="20"/>
                <w:szCs w:val="20"/>
                <w:lang w:eastAsia="ru-RU"/>
              </w:rPr>
              <w:t>очистные сооружения - для объектов водоотведения (м</w:t>
            </w:r>
            <w:r w:rsidRPr="00FD0CAB">
              <w:rPr>
                <w:rFonts w:ascii="Arial" w:eastAsia="Times New Roman" w:hAnsi="Arial" w:cs="Arial"/>
                <w:i/>
                <w:sz w:val="20"/>
                <w:szCs w:val="20"/>
                <w:vertAlign w:val="superscript"/>
                <w:lang w:eastAsia="ru-RU"/>
              </w:rPr>
              <w:t>3</w:t>
            </w:r>
            <w:r w:rsidRPr="00FD0CAB">
              <w:rPr>
                <w:rFonts w:ascii="Arial" w:eastAsia="Times New Roman" w:hAnsi="Arial" w:cs="Arial"/>
                <w:i/>
                <w:sz w:val="20"/>
                <w:szCs w:val="20"/>
                <w:lang w:eastAsia="ru-RU"/>
              </w:rPr>
              <w:t xml:space="preserve">/сут.); </w:t>
            </w:r>
          </w:p>
          <w:p w:rsidR="006D331F" w:rsidRPr="00FD0CAB" w:rsidRDefault="006D331F" w:rsidP="00C2279B">
            <w:pPr>
              <w:numPr>
                <w:ilvl w:val="0"/>
                <w:numId w:val="6"/>
              </w:numPr>
              <w:spacing w:after="0" w:line="240" w:lineRule="auto"/>
              <w:contextualSpacing/>
              <w:jc w:val="both"/>
              <w:rPr>
                <w:rFonts w:ascii="Arial" w:eastAsia="Times New Roman" w:hAnsi="Arial" w:cs="Arial"/>
                <w:i/>
                <w:sz w:val="20"/>
                <w:szCs w:val="20"/>
                <w:lang w:eastAsia="ru-RU"/>
              </w:rPr>
            </w:pPr>
            <w:r w:rsidRPr="00FD0CAB">
              <w:rPr>
                <w:rFonts w:ascii="Arial" w:eastAsia="Times New Roman" w:hAnsi="Arial" w:cs="Arial"/>
                <w:i/>
                <w:sz w:val="20"/>
                <w:szCs w:val="20"/>
                <w:lang w:eastAsia="ru-RU"/>
              </w:rPr>
              <w:t xml:space="preserve">ТЭЦ, котельные - для объектов теплоснабжения (Гкал/час; МВт); </w:t>
            </w:r>
          </w:p>
          <w:p w:rsidR="006D331F" w:rsidRPr="00FD0CAB" w:rsidRDefault="006D331F" w:rsidP="00C2279B">
            <w:pPr>
              <w:numPr>
                <w:ilvl w:val="0"/>
                <w:numId w:val="6"/>
              </w:numPr>
              <w:spacing w:after="0" w:line="240" w:lineRule="auto"/>
              <w:contextualSpacing/>
              <w:jc w:val="both"/>
              <w:rPr>
                <w:rFonts w:ascii="Arial" w:eastAsia="Times New Roman" w:hAnsi="Arial" w:cs="Arial"/>
                <w:i/>
                <w:sz w:val="20"/>
                <w:szCs w:val="20"/>
                <w:lang w:eastAsia="ru-RU"/>
              </w:rPr>
            </w:pPr>
            <w:r w:rsidRPr="00FD0CAB">
              <w:rPr>
                <w:rFonts w:ascii="Arial" w:eastAsia="Times New Roman" w:hAnsi="Arial" w:cs="Arial"/>
                <w:i/>
                <w:sz w:val="20"/>
                <w:szCs w:val="20"/>
                <w:lang w:eastAsia="ru-RU"/>
              </w:rPr>
              <w:t xml:space="preserve">очистные сооружения поверхностных стоков - для ливневой канализации (л/с); </w:t>
            </w:r>
          </w:p>
          <w:p w:rsidR="006D331F" w:rsidRPr="00FD0CAB" w:rsidRDefault="006D331F" w:rsidP="00C2279B">
            <w:pPr>
              <w:numPr>
                <w:ilvl w:val="0"/>
                <w:numId w:val="6"/>
              </w:numPr>
              <w:spacing w:after="0" w:line="240" w:lineRule="auto"/>
              <w:contextualSpacing/>
              <w:jc w:val="both"/>
              <w:rPr>
                <w:rFonts w:ascii="Arial" w:eastAsia="Times New Roman" w:hAnsi="Arial" w:cs="Arial"/>
                <w:i/>
                <w:sz w:val="20"/>
                <w:szCs w:val="20"/>
                <w:lang w:eastAsia="ru-RU"/>
              </w:rPr>
            </w:pPr>
            <w:r w:rsidRPr="00FD0CAB">
              <w:rPr>
                <w:rFonts w:ascii="Arial" w:eastAsia="Times New Roman" w:hAnsi="Arial" w:cs="Arial"/>
                <w:i/>
                <w:sz w:val="20"/>
                <w:szCs w:val="20"/>
                <w:lang w:eastAsia="ru-RU"/>
              </w:rPr>
              <w:t>сооружения связи - для сетей связи (допускается не указывать единицы измерения);</w:t>
            </w:r>
          </w:p>
          <w:p w:rsidR="006D331F" w:rsidRPr="00FD0CAB" w:rsidRDefault="006D331F" w:rsidP="00C2279B">
            <w:pPr>
              <w:spacing w:after="0" w:line="240" w:lineRule="auto"/>
              <w:jc w:val="both"/>
              <w:rPr>
                <w:rFonts w:ascii="Arial" w:eastAsia="Times New Roman" w:hAnsi="Arial" w:cs="Arial"/>
                <w:i/>
                <w:sz w:val="20"/>
                <w:szCs w:val="20"/>
                <w:lang w:eastAsia="ru-RU"/>
              </w:rPr>
            </w:pPr>
          </w:p>
          <w:p w:rsidR="006D331F" w:rsidRPr="00FD0CAB" w:rsidRDefault="006D331F" w:rsidP="00C2279B">
            <w:pPr>
              <w:spacing w:after="0" w:line="240" w:lineRule="auto"/>
              <w:jc w:val="both"/>
              <w:rPr>
                <w:rFonts w:ascii="Arial" w:eastAsia="Times New Roman" w:hAnsi="Arial" w:cs="Arial"/>
                <w:i/>
                <w:sz w:val="20"/>
                <w:szCs w:val="20"/>
                <w:lang w:eastAsia="ru-RU"/>
              </w:rPr>
            </w:pPr>
            <w:r w:rsidRPr="00FD0CAB">
              <w:rPr>
                <w:rFonts w:ascii="Arial" w:eastAsia="Times New Roman" w:hAnsi="Arial" w:cs="Arial"/>
                <w:i/>
                <w:sz w:val="20"/>
                <w:szCs w:val="20"/>
                <w:lang w:eastAsia="ru-RU"/>
              </w:rPr>
              <w:t xml:space="preserve">в столбце 3 указываются вид и характеристики линейной части объектов инфраструктуры, к которым осуществляется подключение инвестиционных проектов: </w:t>
            </w:r>
          </w:p>
          <w:p w:rsidR="006D331F" w:rsidRPr="00FD0CAB" w:rsidRDefault="006D331F" w:rsidP="00C2279B">
            <w:pPr>
              <w:numPr>
                <w:ilvl w:val="0"/>
                <w:numId w:val="7"/>
              </w:numPr>
              <w:spacing w:after="0" w:line="240" w:lineRule="auto"/>
              <w:contextualSpacing/>
              <w:jc w:val="both"/>
              <w:rPr>
                <w:rFonts w:ascii="Arial" w:eastAsia="Times New Roman" w:hAnsi="Arial" w:cs="Arial"/>
                <w:i/>
                <w:sz w:val="20"/>
                <w:szCs w:val="20"/>
                <w:lang w:eastAsia="ru-RU"/>
              </w:rPr>
            </w:pPr>
            <w:r w:rsidRPr="00FD0CAB">
              <w:rPr>
                <w:rFonts w:ascii="Arial" w:eastAsia="Times New Roman" w:hAnsi="Arial" w:cs="Arial"/>
                <w:i/>
                <w:sz w:val="20"/>
                <w:szCs w:val="20"/>
                <w:lang w:eastAsia="ru-RU"/>
              </w:rPr>
              <w:t xml:space="preserve">линий электропередач (ВЛ, КВЛ) - (МВт, МВА), </w:t>
            </w:r>
          </w:p>
          <w:p w:rsidR="006D331F" w:rsidRPr="00FD0CAB" w:rsidRDefault="006D331F" w:rsidP="00C2279B">
            <w:pPr>
              <w:numPr>
                <w:ilvl w:val="0"/>
                <w:numId w:val="7"/>
              </w:numPr>
              <w:spacing w:after="0" w:line="240" w:lineRule="auto"/>
              <w:contextualSpacing/>
              <w:jc w:val="both"/>
              <w:rPr>
                <w:rFonts w:ascii="Arial" w:eastAsia="Times New Roman" w:hAnsi="Arial" w:cs="Arial"/>
                <w:i/>
                <w:sz w:val="20"/>
                <w:szCs w:val="20"/>
                <w:lang w:eastAsia="ru-RU"/>
              </w:rPr>
            </w:pPr>
            <w:r w:rsidRPr="00FD0CAB">
              <w:rPr>
                <w:rFonts w:ascii="Arial" w:eastAsia="Times New Roman" w:hAnsi="Arial" w:cs="Arial"/>
                <w:i/>
                <w:sz w:val="20"/>
                <w:szCs w:val="20"/>
                <w:lang w:eastAsia="ru-RU"/>
              </w:rPr>
              <w:t>водоводов и водопроводов (м</w:t>
            </w:r>
            <w:r w:rsidRPr="00FD0CAB">
              <w:rPr>
                <w:rFonts w:ascii="Arial" w:eastAsia="Times New Roman" w:hAnsi="Arial" w:cs="Arial"/>
                <w:i/>
                <w:sz w:val="20"/>
                <w:szCs w:val="20"/>
                <w:vertAlign w:val="superscript"/>
                <w:lang w:eastAsia="ru-RU"/>
              </w:rPr>
              <w:t>3</w:t>
            </w:r>
            <w:r w:rsidRPr="00FD0CAB">
              <w:rPr>
                <w:rFonts w:ascii="Arial" w:eastAsia="Times New Roman" w:hAnsi="Arial" w:cs="Arial"/>
                <w:i/>
                <w:sz w:val="20"/>
                <w:szCs w:val="20"/>
                <w:lang w:eastAsia="ru-RU"/>
              </w:rPr>
              <w:t>/сут.; м</w:t>
            </w:r>
            <w:r w:rsidRPr="00FD0CAB">
              <w:rPr>
                <w:rFonts w:ascii="Arial" w:eastAsia="Times New Roman" w:hAnsi="Arial" w:cs="Arial"/>
                <w:i/>
                <w:sz w:val="20"/>
                <w:szCs w:val="20"/>
                <w:vertAlign w:val="superscript"/>
                <w:lang w:eastAsia="ru-RU"/>
              </w:rPr>
              <w:t>3</w:t>
            </w:r>
            <w:r w:rsidRPr="00FD0CAB">
              <w:rPr>
                <w:rFonts w:ascii="Arial" w:eastAsia="Times New Roman" w:hAnsi="Arial" w:cs="Arial"/>
                <w:i/>
                <w:sz w:val="20"/>
                <w:szCs w:val="20"/>
                <w:lang w:eastAsia="ru-RU"/>
              </w:rPr>
              <w:t xml:space="preserve">/час), </w:t>
            </w:r>
          </w:p>
          <w:p w:rsidR="006D331F" w:rsidRPr="00FD0CAB" w:rsidRDefault="006D331F" w:rsidP="00C2279B">
            <w:pPr>
              <w:numPr>
                <w:ilvl w:val="0"/>
                <w:numId w:val="7"/>
              </w:numPr>
              <w:spacing w:after="0" w:line="240" w:lineRule="auto"/>
              <w:contextualSpacing/>
              <w:jc w:val="both"/>
              <w:rPr>
                <w:rFonts w:ascii="Arial" w:eastAsia="Times New Roman" w:hAnsi="Arial" w:cs="Arial"/>
                <w:i/>
                <w:sz w:val="20"/>
                <w:szCs w:val="20"/>
                <w:lang w:eastAsia="ru-RU"/>
              </w:rPr>
            </w:pPr>
            <w:r w:rsidRPr="00FD0CAB">
              <w:rPr>
                <w:rFonts w:ascii="Arial" w:eastAsia="Times New Roman" w:hAnsi="Arial" w:cs="Arial"/>
                <w:i/>
                <w:sz w:val="20"/>
                <w:szCs w:val="20"/>
                <w:lang w:eastAsia="ru-RU"/>
              </w:rPr>
              <w:t>коллекторов (м</w:t>
            </w:r>
            <w:r w:rsidRPr="00FD0CAB">
              <w:rPr>
                <w:rFonts w:ascii="Arial" w:eastAsia="Times New Roman" w:hAnsi="Arial" w:cs="Arial"/>
                <w:i/>
                <w:sz w:val="20"/>
                <w:szCs w:val="20"/>
                <w:vertAlign w:val="superscript"/>
                <w:lang w:eastAsia="ru-RU"/>
              </w:rPr>
              <w:t>3</w:t>
            </w:r>
            <w:r w:rsidRPr="00FD0CAB">
              <w:rPr>
                <w:rFonts w:ascii="Arial" w:eastAsia="Times New Roman" w:hAnsi="Arial" w:cs="Arial"/>
                <w:i/>
                <w:sz w:val="20"/>
                <w:szCs w:val="20"/>
                <w:lang w:eastAsia="ru-RU"/>
              </w:rPr>
              <w:t>/сут.; м</w:t>
            </w:r>
            <w:r w:rsidRPr="00FD0CAB">
              <w:rPr>
                <w:rFonts w:ascii="Arial" w:eastAsia="Times New Roman" w:hAnsi="Arial" w:cs="Arial"/>
                <w:i/>
                <w:sz w:val="20"/>
                <w:szCs w:val="20"/>
                <w:vertAlign w:val="superscript"/>
                <w:lang w:eastAsia="ru-RU"/>
              </w:rPr>
              <w:t>3</w:t>
            </w:r>
            <w:r w:rsidRPr="00FD0CAB">
              <w:rPr>
                <w:rFonts w:ascii="Arial" w:eastAsia="Times New Roman" w:hAnsi="Arial" w:cs="Arial"/>
                <w:i/>
                <w:sz w:val="20"/>
                <w:szCs w:val="20"/>
                <w:lang w:eastAsia="ru-RU"/>
              </w:rPr>
              <w:t>/час),</w:t>
            </w:r>
          </w:p>
          <w:p w:rsidR="006D331F" w:rsidRPr="00FD0CAB" w:rsidRDefault="006D331F" w:rsidP="00C2279B">
            <w:pPr>
              <w:numPr>
                <w:ilvl w:val="0"/>
                <w:numId w:val="7"/>
              </w:numPr>
              <w:spacing w:after="0" w:line="240" w:lineRule="auto"/>
              <w:contextualSpacing/>
              <w:jc w:val="both"/>
              <w:rPr>
                <w:rFonts w:ascii="Arial" w:eastAsia="Times New Roman" w:hAnsi="Arial" w:cs="Arial"/>
                <w:i/>
                <w:sz w:val="20"/>
                <w:szCs w:val="20"/>
                <w:lang w:eastAsia="ru-RU"/>
              </w:rPr>
            </w:pPr>
            <w:r w:rsidRPr="00FD0CAB">
              <w:rPr>
                <w:rFonts w:ascii="Arial" w:eastAsia="Times New Roman" w:hAnsi="Arial" w:cs="Arial"/>
                <w:i/>
                <w:sz w:val="20"/>
                <w:szCs w:val="20"/>
                <w:lang w:eastAsia="ru-RU"/>
              </w:rPr>
              <w:t xml:space="preserve">тепловых сетей (Гкал/час; МВт), </w:t>
            </w:r>
          </w:p>
          <w:p w:rsidR="006D331F" w:rsidRPr="00FD0CAB" w:rsidRDefault="006D331F" w:rsidP="00C2279B">
            <w:pPr>
              <w:numPr>
                <w:ilvl w:val="0"/>
                <w:numId w:val="7"/>
              </w:numPr>
              <w:spacing w:after="0" w:line="240" w:lineRule="auto"/>
              <w:contextualSpacing/>
              <w:jc w:val="both"/>
              <w:rPr>
                <w:rFonts w:ascii="Arial" w:eastAsia="Times New Roman" w:hAnsi="Arial" w:cs="Arial"/>
                <w:i/>
                <w:sz w:val="20"/>
                <w:szCs w:val="20"/>
                <w:lang w:eastAsia="ru-RU"/>
              </w:rPr>
            </w:pPr>
            <w:r w:rsidRPr="00FD0CAB">
              <w:rPr>
                <w:rFonts w:ascii="Arial" w:eastAsia="Times New Roman" w:hAnsi="Arial" w:cs="Arial"/>
                <w:i/>
                <w:sz w:val="20"/>
                <w:szCs w:val="20"/>
                <w:lang w:eastAsia="ru-RU"/>
              </w:rPr>
              <w:t>паропроводов (тонн/час),</w:t>
            </w:r>
          </w:p>
          <w:p w:rsidR="006D331F" w:rsidRPr="00FD0CAB" w:rsidRDefault="006D331F" w:rsidP="00C2279B">
            <w:pPr>
              <w:numPr>
                <w:ilvl w:val="0"/>
                <w:numId w:val="7"/>
              </w:numPr>
              <w:spacing w:after="0" w:line="240" w:lineRule="auto"/>
              <w:contextualSpacing/>
              <w:jc w:val="both"/>
              <w:rPr>
                <w:rFonts w:ascii="Arial" w:eastAsia="Times New Roman" w:hAnsi="Arial" w:cs="Arial"/>
                <w:i/>
                <w:sz w:val="20"/>
                <w:szCs w:val="20"/>
                <w:lang w:eastAsia="ru-RU"/>
              </w:rPr>
            </w:pPr>
            <w:r w:rsidRPr="00FD0CAB">
              <w:rPr>
                <w:rFonts w:ascii="Arial" w:eastAsia="Times New Roman" w:hAnsi="Arial" w:cs="Arial"/>
                <w:i/>
                <w:sz w:val="20"/>
                <w:szCs w:val="20"/>
                <w:lang w:eastAsia="ru-RU"/>
              </w:rPr>
              <w:t xml:space="preserve">коллекторов дождевых стоков (л/с), </w:t>
            </w:r>
          </w:p>
          <w:p w:rsidR="006D331F" w:rsidRPr="00FD0CAB" w:rsidRDefault="006D331F" w:rsidP="00C2279B">
            <w:pPr>
              <w:numPr>
                <w:ilvl w:val="0"/>
                <w:numId w:val="7"/>
              </w:numPr>
              <w:spacing w:after="0" w:line="240" w:lineRule="auto"/>
              <w:contextualSpacing/>
              <w:jc w:val="both"/>
              <w:rPr>
                <w:rFonts w:ascii="Arial" w:eastAsia="Times New Roman" w:hAnsi="Arial" w:cs="Arial"/>
                <w:i/>
                <w:sz w:val="20"/>
                <w:szCs w:val="20"/>
                <w:lang w:eastAsia="ru-RU"/>
              </w:rPr>
            </w:pPr>
            <w:r w:rsidRPr="00FD0CAB">
              <w:rPr>
                <w:rFonts w:ascii="Arial" w:eastAsia="Times New Roman" w:hAnsi="Arial" w:cs="Arial"/>
                <w:i/>
                <w:sz w:val="20"/>
                <w:szCs w:val="20"/>
                <w:lang w:eastAsia="ru-RU"/>
              </w:rPr>
              <w:t>линий связи (допускается не указывать единицы измерения);</w:t>
            </w:r>
          </w:p>
          <w:p w:rsidR="006D331F" w:rsidRPr="00FD0CAB" w:rsidRDefault="006D331F" w:rsidP="00C2279B">
            <w:pPr>
              <w:spacing w:after="0" w:line="240" w:lineRule="auto"/>
              <w:jc w:val="both"/>
              <w:rPr>
                <w:rFonts w:ascii="Arial" w:eastAsia="Times New Roman" w:hAnsi="Arial" w:cs="Arial"/>
                <w:i/>
                <w:sz w:val="20"/>
                <w:szCs w:val="20"/>
                <w:lang w:eastAsia="ru-RU"/>
              </w:rPr>
            </w:pPr>
            <w:r w:rsidRPr="00FD0CAB">
              <w:rPr>
                <w:rFonts w:ascii="Arial" w:eastAsia="Times New Roman" w:hAnsi="Arial" w:cs="Arial"/>
                <w:i/>
                <w:sz w:val="20"/>
                <w:szCs w:val="20"/>
                <w:lang w:eastAsia="ru-RU"/>
              </w:rPr>
              <w:t>в столбце 4 приводятся сведения о трансформаторных, распределительных подстанциях (кВт; кВА; МВт), насосных станциях водоснабжения и канализации (м</w:t>
            </w:r>
            <w:r w:rsidRPr="00FD0CAB">
              <w:rPr>
                <w:rFonts w:ascii="Arial" w:eastAsia="Times New Roman" w:hAnsi="Arial" w:cs="Arial"/>
                <w:i/>
                <w:sz w:val="20"/>
                <w:szCs w:val="20"/>
                <w:vertAlign w:val="superscript"/>
                <w:lang w:eastAsia="ru-RU"/>
              </w:rPr>
              <w:t>3</w:t>
            </w:r>
            <w:r w:rsidRPr="00FD0CAB">
              <w:rPr>
                <w:rFonts w:ascii="Arial" w:eastAsia="Times New Roman" w:hAnsi="Arial" w:cs="Arial"/>
                <w:i/>
                <w:sz w:val="20"/>
                <w:szCs w:val="20"/>
                <w:lang w:eastAsia="ru-RU"/>
              </w:rPr>
              <w:t>/сут.; м</w:t>
            </w:r>
            <w:r w:rsidRPr="00FD0CAB">
              <w:rPr>
                <w:rFonts w:ascii="Arial" w:eastAsia="Times New Roman" w:hAnsi="Arial" w:cs="Arial"/>
                <w:i/>
                <w:sz w:val="20"/>
                <w:szCs w:val="20"/>
                <w:vertAlign w:val="superscript"/>
                <w:lang w:eastAsia="ru-RU"/>
              </w:rPr>
              <w:t>3</w:t>
            </w:r>
            <w:r w:rsidRPr="00FD0CAB">
              <w:rPr>
                <w:rFonts w:ascii="Arial" w:eastAsia="Times New Roman" w:hAnsi="Arial" w:cs="Arial"/>
                <w:i/>
                <w:sz w:val="20"/>
                <w:szCs w:val="20"/>
                <w:lang w:eastAsia="ru-RU"/>
              </w:rPr>
              <w:t>/час), тепловых пунктах (Гкал/час), газораспределительных устройствах (м</w:t>
            </w:r>
            <w:r w:rsidRPr="00FD0CAB">
              <w:rPr>
                <w:rFonts w:ascii="Arial" w:eastAsia="Times New Roman" w:hAnsi="Arial" w:cs="Arial"/>
                <w:i/>
                <w:sz w:val="20"/>
                <w:szCs w:val="20"/>
                <w:vertAlign w:val="superscript"/>
                <w:lang w:eastAsia="ru-RU"/>
              </w:rPr>
              <w:t>3</w:t>
            </w:r>
            <w:r w:rsidRPr="00FD0CAB">
              <w:rPr>
                <w:rFonts w:ascii="Arial" w:eastAsia="Times New Roman" w:hAnsi="Arial" w:cs="Arial"/>
                <w:i/>
                <w:sz w:val="20"/>
                <w:szCs w:val="20"/>
                <w:lang w:eastAsia="ru-RU"/>
              </w:rPr>
              <w:t>/час), не применимо для сетей связи;</w:t>
            </w:r>
          </w:p>
          <w:p w:rsidR="006D331F" w:rsidRPr="00FD0CAB" w:rsidRDefault="006D331F" w:rsidP="00C2279B">
            <w:pPr>
              <w:spacing w:after="0" w:line="240" w:lineRule="auto"/>
              <w:jc w:val="both"/>
              <w:rPr>
                <w:rFonts w:ascii="Arial" w:eastAsia="Times New Roman" w:hAnsi="Arial" w:cs="Arial"/>
                <w:i/>
                <w:sz w:val="20"/>
                <w:szCs w:val="20"/>
                <w:lang w:eastAsia="ru-RU"/>
              </w:rPr>
            </w:pPr>
            <w:r w:rsidRPr="00FD0CAB">
              <w:rPr>
                <w:rFonts w:ascii="Arial" w:eastAsia="Times New Roman" w:hAnsi="Arial" w:cs="Arial"/>
                <w:i/>
                <w:sz w:val="20"/>
                <w:szCs w:val="20"/>
                <w:lang w:eastAsia="ru-RU"/>
              </w:rPr>
              <w:t>в столбце 5 приводятся наименование организаций, осуществляющих эксплуатацию объектов инфраструктуры указанных столбцах 2 и 3;</w:t>
            </w:r>
          </w:p>
          <w:p w:rsidR="006D331F" w:rsidRPr="00FD0CAB" w:rsidRDefault="006D331F" w:rsidP="00C2279B">
            <w:pPr>
              <w:spacing w:after="0" w:line="240" w:lineRule="auto"/>
              <w:jc w:val="both"/>
              <w:rPr>
                <w:rFonts w:ascii="Arial" w:eastAsia="Times New Roman" w:hAnsi="Arial" w:cs="Arial"/>
                <w:i/>
                <w:sz w:val="20"/>
                <w:szCs w:val="20"/>
                <w:lang w:eastAsia="ru-RU"/>
              </w:rPr>
            </w:pPr>
            <w:r w:rsidRPr="00FD0CAB">
              <w:rPr>
                <w:rFonts w:ascii="Arial" w:eastAsia="Times New Roman" w:hAnsi="Arial" w:cs="Arial"/>
                <w:i/>
                <w:sz w:val="20"/>
                <w:szCs w:val="20"/>
                <w:lang w:eastAsia="ru-RU"/>
              </w:rPr>
              <w:t>в столбцах 6, 7 приводятся сведения о текущем состоянии объектов инфраструктуры на основании данных технического освидетельствования, с указанием реквизитов документа, содержащего сведения о результатах технического освидетельствования. Техническое освидетельствование объектов инфраструктуры проводится лицом или группой лиц, ответственными за их исправное состояние и безопасную эксплуатацию объектов.</w:t>
            </w:r>
          </w:p>
          <w:p w:rsidR="006D331F" w:rsidRPr="00FD0CAB" w:rsidRDefault="006D331F" w:rsidP="00C2279B">
            <w:pPr>
              <w:spacing w:after="0" w:line="240" w:lineRule="auto"/>
              <w:jc w:val="both"/>
              <w:rPr>
                <w:rFonts w:ascii="Arial" w:eastAsia="Times New Roman" w:hAnsi="Arial" w:cs="Arial"/>
                <w:i/>
                <w:sz w:val="20"/>
                <w:szCs w:val="20"/>
                <w:lang w:eastAsia="ru-RU"/>
              </w:rPr>
            </w:pPr>
            <w:r w:rsidRPr="00FD0CAB">
              <w:rPr>
                <w:rFonts w:ascii="Arial" w:eastAsia="Times New Roman" w:hAnsi="Arial" w:cs="Arial"/>
                <w:i/>
                <w:sz w:val="20"/>
                <w:szCs w:val="20"/>
                <w:lang w:eastAsia="ru-RU"/>
              </w:rPr>
              <w:t>в столбце 9 указывается разность столбца 2 и столбцов 8 (не заполняется для сетей связи);</w:t>
            </w:r>
          </w:p>
          <w:p w:rsidR="006D331F" w:rsidRPr="00FD0CAB" w:rsidRDefault="006D331F" w:rsidP="00C2279B">
            <w:pPr>
              <w:spacing w:after="0" w:line="240" w:lineRule="auto"/>
              <w:jc w:val="both"/>
              <w:rPr>
                <w:rFonts w:ascii="Arial" w:eastAsia="Times New Roman" w:hAnsi="Arial" w:cs="Arial"/>
                <w:i/>
                <w:sz w:val="20"/>
                <w:szCs w:val="20"/>
                <w:lang w:eastAsia="ru-RU"/>
              </w:rPr>
            </w:pPr>
            <w:r w:rsidRPr="00FD0CAB">
              <w:rPr>
                <w:rFonts w:ascii="Arial" w:eastAsia="Times New Roman" w:hAnsi="Arial" w:cs="Arial"/>
                <w:i/>
                <w:sz w:val="20"/>
                <w:szCs w:val="20"/>
                <w:lang w:eastAsia="ru-RU"/>
              </w:rPr>
              <w:t xml:space="preserve">в столбце 10 приводится наименование программы по данному виду инфраструктуры на перспективный период, схемы, либо ссылка на расположение документа в сети Интернет (при условии наличия данного документа на сайте монопрофильного муниципального образования, субъекта Российской Федерации, ресурсоснабжающей организации), реквизиты распорядительного документа об утверждении документа; </w:t>
            </w:r>
          </w:p>
          <w:p w:rsidR="006D331F" w:rsidRPr="00FD0CAB" w:rsidRDefault="006D331F" w:rsidP="00C2279B">
            <w:pPr>
              <w:spacing w:after="0" w:line="240" w:lineRule="auto"/>
              <w:jc w:val="both"/>
              <w:rPr>
                <w:rFonts w:ascii="Arial" w:eastAsia="Times New Roman" w:hAnsi="Arial" w:cs="Arial"/>
                <w:i/>
                <w:sz w:val="20"/>
                <w:szCs w:val="20"/>
                <w:lang w:eastAsia="ru-RU"/>
              </w:rPr>
            </w:pPr>
            <w:r w:rsidRPr="00FD0CAB">
              <w:rPr>
                <w:rFonts w:ascii="Arial" w:eastAsia="Times New Roman" w:hAnsi="Arial" w:cs="Arial"/>
                <w:i/>
                <w:sz w:val="20"/>
                <w:szCs w:val="20"/>
                <w:lang w:eastAsia="ru-RU"/>
              </w:rPr>
              <w:t xml:space="preserve">Также приводятся сведения о планах развития коммунальной инфраструктуры, необходимой для реализации инвестиционных проектов, в соответствии с утвержденной программой комплексного развития коммунальной инфраструктуры поселения (городского округа), схемой и программой развития электроэнергетики субъекта Российской Федерации, схемой теплоснабжения, схемами водоснабжения и водоотведения поселения (городского округа, района), программой газификации субъекта Российской Федерации, инвестиционными программами ресурсоснабжающих организаций, а также в соответствии с проектами данных документов. </w:t>
            </w:r>
          </w:p>
          <w:p w:rsidR="006D331F" w:rsidRPr="00FD0CAB" w:rsidRDefault="006D331F" w:rsidP="00C2279B">
            <w:pPr>
              <w:spacing w:after="0" w:line="240" w:lineRule="auto"/>
              <w:jc w:val="both"/>
              <w:rPr>
                <w:rFonts w:ascii="Arial" w:eastAsia="Times New Roman" w:hAnsi="Arial" w:cs="Arial"/>
                <w:b/>
                <w:i/>
                <w:sz w:val="20"/>
                <w:szCs w:val="20"/>
                <w:lang w:eastAsia="ru-RU"/>
              </w:rPr>
            </w:pPr>
            <w:r w:rsidRPr="00FD0CAB">
              <w:rPr>
                <w:rFonts w:ascii="Arial" w:eastAsia="Times New Roman" w:hAnsi="Arial" w:cs="Arial"/>
                <w:b/>
                <w:i/>
                <w:sz w:val="20"/>
                <w:szCs w:val="20"/>
                <w:lang w:eastAsia="ru-RU"/>
              </w:rPr>
              <w:t>В пояснениях к таблице приводится обоснование невозможности включения мероприятий по строительству и(или) реконструкции объектов инфраструктуры в указанные документы.</w:t>
            </w:r>
          </w:p>
        </w:tc>
      </w:tr>
    </w:tbl>
    <w:p w:rsidR="006D331F" w:rsidRPr="00C2279B" w:rsidRDefault="006D331F" w:rsidP="00C2279B">
      <w:pPr>
        <w:spacing w:after="0" w:line="240" w:lineRule="auto"/>
        <w:rPr>
          <w:rFonts w:ascii="Arial" w:eastAsia="Calibri" w:hAnsi="Arial" w:cs="Arial"/>
          <w:highlight w:val="yellow"/>
        </w:rPr>
        <w:sectPr w:rsidR="006D331F" w:rsidRPr="00C2279B" w:rsidSect="00D75A2C">
          <w:type w:val="oddPage"/>
          <w:pgSz w:w="16838" w:h="11906" w:orient="landscape"/>
          <w:pgMar w:top="1276" w:right="1134" w:bottom="991" w:left="1134" w:header="709" w:footer="280" w:gutter="0"/>
          <w:cols w:space="720"/>
          <w:docGrid w:linePitch="299"/>
        </w:sectPr>
      </w:pPr>
    </w:p>
    <w:p w:rsidR="006D331F" w:rsidRPr="00C2279B" w:rsidRDefault="006D331F" w:rsidP="00C2279B">
      <w:pPr>
        <w:autoSpaceDE w:val="0"/>
        <w:autoSpaceDN w:val="0"/>
        <w:adjustRightInd w:val="0"/>
        <w:spacing w:before="120" w:after="0" w:line="240" w:lineRule="auto"/>
        <w:contextualSpacing/>
        <w:jc w:val="both"/>
        <w:rPr>
          <w:rFonts w:ascii="Arial" w:eastAsia="Calibri" w:hAnsi="Arial" w:cs="Arial"/>
        </w:rPr>
      </w:pPr>
      <w:r w:rsidRPr="00C2279B">
        <w:rPr>
          <w:rFonts w:ascii="Arial" w:eastAsia="Calibri" w:hAnsi="Arial" w:cs="Arial"/>
        </w:rPr>
        <w:lastRenderedPageBreak/>
        <w:t>3.1 Инфраструктурные ограничения либо их отсутствие по всем видам ресурсов: электро-, газо-, тепло- и водоснабжению, водоотведению и ливневой канализации, сетям связи в моногороде.</w:t>
      </w:r>
    </w:p>
    <w:p w:rsidR="006D331F" w:rsidRPr="00C2279B" w:rsidRDefault="006D331F" w:rsidP="00C2279B">
      <w:pPr>
        <w:autoSpaceDE w:val="0"/>
        <w:autoSpaceDN w:val="0"/>
        <w:adjustRightInd w:val="0"/>
        <w:spacing w:before="120" w:after="0" w:line="240" w:lineRule="auto"/>
        <w:ind w:firstLine="709"/>
        <w:contextualSpacing/>
        <w:jc w:val="both"/>
        <w:rPr>
          <w:rFonts w:ascii="Arial" w:eastAsia="Calibri" w:hAnsi="Arial" w:cs="Arial"/>
        </w:rPr>
      </w:pPr>
      <w:r w:rsidRPr="00C2279B">
        <w:rPr>
          <w:rFonts w:ascii="Arial" w:eastAsia="Times New Roman" w:hAnsi="Arial" w:cs="Arial"/>
          <w:bCs/>
          <w:i/>
          <w:color w:val="000000"/>
          <w:lang w:eastAsia="ru-RU"/>
        </w:rPr>
        <w:t>Указываются сведения, описывающие инфраструктурное ограничение, и соответствующие выводам, формируемым в результате подготовки таблицы о существующем положении по объектам инженерной инфраструктуры (например, отсутствие объектов инженерно-технического обеспечения в районе размещения инвестиционного проекта, отсутствие резерва мощностей существующих объектов инфраструктуры.</w:t>
      </w:r>
    </w:p>
    <w:p w:rsidR="006D331F" w:rsidRPr="00C2279B" w:rsidRDefault="006D331F" w:rsidP="00C2279B">
      <w:pPr>
        <w:autoSpaceDE w:val="0"/>
        <w:autoSpaceDN w:val="0"/>
        <w:adjustRightInd w:val="0"/>
        <w:spacing w:before="120" w:after="0" w:line="240" w:lineRule="auto"/>
        <w:ind w:firstLine="709"/>
        <w:contextualSpacing/>
        <w:jc w:val="both"/>
        <w:rPr>
          <w:rFonts w:ascii="Arial" w:eastAsia="Times New Roman" w:hAnsi="Arial" w:cs="Arial"/>
          <w:bCs/>
          <w:i/>
          <w:color w:val="000000"/>
          <w:lang w:eastAsia="ru-RU"/>
        </w:rPr>
      </w:pPr>
      <w:r w:rsidRPr="00C2279B">
        <w:rPr>
          <w:rFonts w:ascii="Arial" w:eastAsia="Calibri" w:hAnsi="Arial" w:cs="Arial"/>
        </w:rPr>
        <w:t>3.2. Потребность в ресурсах: электро-, газо-, тепло-, водоснабжению, водоотведению, ливневой канализации, сетям связи по инвестиционным проектам (перспективный баланс потребления ресурсов).</w:t>
      </w:r>
    </w:p>
    <w:p w:rsidR="006D331F" w:rsidRPr="00C2279B" w:rsidRDefault="006D331F" w:rsidP="00C2279B">
      <w:pPr>
        <w:autoSpaceDE w:val="0"/>
        <w:autoSpaceDN w:val="0"/>
        <w:adjustRightInd w:val="0"/>
        <w:spacing w:after="0" w:line="240" w:lineRule="auto"/>
        <w:ind w:firstLine="709"/>
        <w:contextualSpacing/>
        <w:jc w:val="both"/>
        <w:rPr>
          <w:rFonts w:ascii="Arial" w:eastAsia="Times New Roman" w:hAnsi="Arial" w:cs="Arial"/>
          <w:bCs/>
          <w:i/>
          <w:color w:val="000000"/>
          <w:lang w:eastAsia="ru-RU"/>
        </w:rPr>
      </w:pPr>
      <w:r w:rsidRPr="00C2279B">
        <w:rPr>
          <w:rFonts w:ascii="Arial" w:eastAsia="Times New Roman" w:hAnsi="Arial" w:cs="Arial"/>
          <w:bCs/>
          <w:i/>
          <w:color w:val="000000"/>
          <w:lang w:eastAsia="ru-RU"/>
        </w:rPr>
        <w:t xml:space="preserve">Указываются сведения в соответствии с: </w:t>
      </w:r>
    </w:p>
    <w:p w:rsidR="006D331F" w:rsidRPr="00C2279B" w:rsidRDefault="006D331F" w:rsidP="00C2279B">
      <w:pPr>
        <w:pStyle w:val="af9"/>
        <w:numPr>
          <w:ilvl w:val="0"/>
          <w:numId w:val="8"/>
        </w:numPr>
        <w:autoSpaceDE w:val="0"/>
        <w:autoSpaceDN w:val="0"/>
        <w:adjustRightInd w:val="0"/>
        <w:spacing w:after="0" w:line="240" w:lineRule="auto"/>
        <w:ind w:left="0" w:firstLine="1069"/>
        <w:jc w:val="both"/>
        <w:rPr>
          <w:rFonts w:ascii="Arial" w:eastAsia="Times New Roman" w:hAnsi="Arial" w:cs="Arial"/>
          <w:bCs/>
          <w:i/>
          <w:color w:val="000000"/>
          <w:lang w:eastAsia="ru-RU"/>
        </w:rPr>
      </w:pPr>
      <w:r w:rsidRPr="00C2279B">
        <w:rPr>
          <w:rFonts w:ascii="Arial" w:eastAsia="Times New Roman" w:hAnsi="Arial" w:cs="Arial"/>
          <w:bCs/>
          <w:i/>
          <w:color w:val="000000"/>
          <w:lang w:eastAsia="ru-RU"/>
        </w:rPr>
        <w:t>разработанной проектной документацией по инвестиционному проекту и (или) технико-экономическим обоснованием, разработанными проектной организацией и содержащими расчеты объемов мощностей по всем видам ресурсов инженерно-технического обеспечения и перспективной интенсивности движения транспорта инвестиционного проекта, и (или) бизнес-планом, разработанным с привлечением проектной организации (на основании заключенного договора) и содержащим расчеты объемов мощностей по всем видам ресурсов инженерно-технического обеспечения, а также расчеты перспективной интенсивности движения транспорта инвестиционного проекта.</w:t>
      </w:r>
    </w:p>
    <w:p w:rsidR="006D331F" w:rsidRPr="00C2279B" w:rsidRDefault="006D331F" w:rsidP="00C2279B">
      <w:pPr>
        <w:pStyle w:val="af9"/>
        <w:numPr>
          <w:ilvl w:val="0"/>
          <w:numId w:val="8"/>
        </w:numPr>
        <w:autoSpaceDE w:val="0"/>
        <w:autoSpaceDN w:val="0"/>
        <w:adjustRightInd w:val="0"/>
        <w:spacing w:after="0" w:line="240" w:lineRule="auto"/>
        <w:ind w:left="0" w:firstLine="1069"/>
        <w:jc w:val="both"/>
        <w:rPr>
          <w:rFonts w:ascii="Arial" w:hAnsi="Arial" w:cs="Arial"/>
          <w:i/>
        </w:rPr>
      </w:pPr>
      <w:r w:rsidRPr="00C2279B">
        <w:rPr>
          <w:rFonts w:ascii="Arial" w:eastAsia="Times New Roman" w:hAnsi="Arial" w:cs="Arial"/>
          <w:bCs/>
          <w:i/>
          <w:color w:val="000000"/>
          <w:lang w:eastAsia="ru-RU"/>
        </w:rPr>
        <w:t xml:space="preserve">соглашением о сотрудничестве с субъектом Российской Федерации, регулирующих намерения сторон по реализации инвестиционных проектов и объектов инфраструктуры, содержащего </w:t>
      </w:r>
      <w:r w:rsidRPr="00C2279B">
        <w:rPr>
          <w:rFonts w:ascii="Arial" w:hAnsi="Arial" w:cs="Arial"/>
          <w:i/>
        </w:rPr>
        <w:t xml:space="preserve">расчетную потребность в мощности объектов инфраструктуры. </w:t>
      </w:r>
    </w:p>
    <w:p w:rsidR="00ED499F" w:rsidRPr="00C2279B" w:rsidRDefault="00ED499F" w:rsidP="00C2279B">
      <w:pPr>
        <w:pStyle w:val="af9"/>
        <w:numPr>
          <w:ilvl w:val="0"/>
          <w:numId w:val="8"/>
        </w:numPr>
        <w:autoSpaceDE w:val="0"/>
        <w:autoSpaceDN w:val="0"/>
        <w:adjustRightInd w:val="0"/>
        <w:spacing w:after="0" w:line="240" w:lineRule="auto"/>
        <w:ind w:left="0" w:firstLine="993"/>
        <w:jc w:val="both"/>
        <w:rPr>
          <w:rFonts w:ascii="Arial" w:hAnsi="Arial" w:cs="Arial"/>
          <w:i/>
        </w:rPr>
      </w:pPr>
      <w:r w:rsidRPr="00C2279B">
        <w:rPr>
          <w:rFonts w:ascii="Arial" w:hAnsi="Arial" w:cs="Arial"/>
          <w:i/>
        </w:rPr>
        <w:t xml:space="preserve">В случае отсутствия в разработанной проектной документации </w:t>
      </w:r>
      <w:r w:rsidRPr="00C2279B">
        <w:rPr>
          <w:rFonts w:ascii="Arial" w:eastAsia="Times New Roman" w:hAnsi="Arial" w:cs="Arial"/>
          <w:bCs/>
          <w:i/>
          <w:color w:val="000000"/>
          <w:lang w:eastAsia="ru-RU"/>
        </w:rPr>
        <w:t xml:space="preserve">по инвестиционному проекту </w:t>
      </w:r>
      <w:r w:rsidRPr="00C2279B">
        <w:rPr>
          <w:rFonts w:ascii="Arial" w:hAnsi="Arial" w:cs="Arial"/>
          <w:i/>
        </w:rPr>
        <w:t xml:space="preserve">расчета мощности по какому-либо ресурсу инженерно-технического обеспечения и (или) расчета перспективной интенсивности движения транспорта инвестиционного проекта, допускается в дополнение к проектной документации представлять </w:t>
      </w:r>
      <w:r w:rsidRPr="00C2279B">
        <w:rPr>
          <w:rFonts w:ascii="Arial" w:eastAsia="Times New Roman" w:hAnsi="Arial" w:cs="Arial"/>
          <w:bCs/>
          <w:i/>
          <w:color w:val="000000"/>
          <w:lang w:eastAsia="ru-RU"/>
        </w:rPr>
        <w:t>технико-экономическое обоснование, содержащее недостающие расчеты потребности в ресурсах инженерно-технического обеспечения и(или) перспективной интенсивности движения транспорта инвестиционного проекта выполненные проектной организацией аккредитованной на соответствующий вид деятельности в СРО.</w:t>
      </w:r>
    </w:p>
    <w:p w:rsidR="006D331F" w:rsidRPr="00C2279B" w:rsidRDefault="006D331F" w:rsidP="00C2279B">
      <w:pPr>
        <w:autoSpaceDE w:val="0"/>
        <w:autoSpaceDN w:val="0"/>
        <w:adjustRightInd w:val="0"/>
        <w:spacing w:after="0" w:line="240" w:lineRule="auto"/>
        <w:ind w:firstLine="709"/>
        <w:contextualSpacing/>
        <w:jc w:val="both"/>
        <w:rPr>
          <w:rFonts w:ascii="Arial" w:eastAsia="Calibri" w:hAnsi="Arial" w:cs="Arial"/>
          <w:i/>
        </w:rPr>
      </w:pPr>
    </w:p>
    <w:p w:rsidR="006D331F" w:rsidRPr="00C2279B" w:rsidRDefault="006D331F" w:rsidP="00C2279B">
      <w:pPr>
        <w:autoSpaceDE w:val="0"/>
        <w:autoSpaceDN w:val="0"/>
        <w:adjustRightInd w:val="0"/>
        <w:spacing w:after="0" w:line="240" w:lineRule="auto"/>
        <w:ind w:firstLine="709"/>
        <w:contextualSpacing/>
        <w:jc w:val="both"/>
        <w:rPr>
          <w:rFonts w:ascii="Arial" w:eastAsia="Calibri" w:hAnsi="Arial" w:cs="Arial"/>
          <w:i/>
        </w:rPr>
      </w:pPr>
      <w:r w:rsidRPr="00C2279B">
        <w:rPr>
          <w:rFonts w:ascii="Arial" w:eastAsia="Calibri" w:hAnsi="Arial" w:cs="Arial"/>
          <w:i/>
        </w:rPr>
        <w:t>Перспективный баланс потребления ресурсов инженерно-технического обеспечения инвестиционных проектов при подключении к существующим, планируемым к реализации за счет других источников финансирования объектам инфраструктуры, представляются совокупным балансом по каждому инвестиционному проекту отдельно.</w:t>
      </w:r>
    </w:p>
    <w:p w:rsidR="006D331F" w:rsidRPr="00C2279B" w:rsidRDefault="006D331F" w:rsidP="00C2279B">
      <w:pPr>
        <w:autoSpaceDE w:val="0"/>
        <w:autoSpaceDN w:val="0"/>
        <w:adjustRightInd w:val="0"/>
        <w:spacing w:after="0" w:line="240" w:lineRule="auto"/>
        <w:ind w:firstLine="709"/>
        <w:contextualSpacing/>
        <w:jc w:val="center"/>
        <w:rPr>
          <w:rFonts w:ascii="Arial" w:eastAsia="Calibri" w:hAnsi="Arial" w:cs="Arial"/>
        </w:rPr>
      </w:pPr>
    </w:p>
    <w:p w:rsidR="006D331F" w:rsidRPr="00C2279B" w:rsidRDefault="006D331F" w:rsidP="00C2279B">
      <w:pPr>
        <w:autoSpaceDE w:val="0"/>
        <w:autoSpaceDN w:val="0"/>
        <w:adjustRightInd w:val="0"/>
        <w:spacing w:after="0" w:line="240" w:lineRule="auto"/>
        <w:contextualSpacing/>
        <w:jc w:val="center"/>
        <w:rPr>
          <w:rFonts w:ascii="Arial" w:eastAsia="Calibri" w:hAnsi="Arial" w:cs="Arial"/>
        </w:rPr>
      </w:pPr>
      <w:r w:rsidRPr="00C2279B">
        <w:rPr>
          <w:rFonts w:ascii="Arial" w:eastAsia="Calibri" w:hAnsi="Arial" w:cs="Arial"/>
        </w:rPr>
        <w:t xml:space="preserve">Перспективный баланс потребления ресурсов инженерно-технического обеспечения </w:t>
      </w:r>
      <w:r w:rsidRPr="00C2279B">
        <w:rPr>
          <w:rFonts w:ascii="Arial" w:eastAsia="Calibri" w:hAnsi="Arial" w:cs="Arial"/>
          <w:i/>
        </w:rPr>
        <w:t>(наименование инвестиционного проекта)</w:t>
      </w:r>
    </w:p>
    <w:tbl>
      <w:tblPr>
        <w:tblW w:w="9752"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A0" w:firstRow="1" w:lastRow="0" w:firstColumn="1" w:lastColumn="0" w:noHBand="0" w:noVBand="0"/>
      </w:tblPr>
      <w:tblGrid>
        <w:gridCol w:w="495"/>
        <w:gridCol w:w="2698"/>
        <w:gridCol w:w="959"/>
        <w:gridCol w:w="1640"/>
        <w:gridCol w:w="1409"/>
        <w:gridCol w:w="1276"/>
        <w:gridCol w:w="1275"/>
      </w:tblGrid>
      <w:tr w:rsidR="006D331F" w:rsidRPr="00FD0CAB" w:rsidTr="00273C23">
        <w:trPr>
          <w:trHeight w:val="147"/>
        </w:trPr>
        <w:tc>
          <w:tcPr>
            <w:tcW w:w="495" w:type="dxa"/>
            <w:vMerge w:val="restart"/>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Calibri" w:hAnsi="Arial" w:cs="Arial"/>
                <w:bCs/>
                <w:sz w:val="20"/>
                <w:szCs w:val="20"/>
              </w:rPr>
            </w:pPr>
            <w:r w:rsidRPr="00FD0CAB">
              <w:rPr>
                <w:rFonts w:ascii="Arial" w:eastAsia="Calibri" w:hAnsi="Arial" w:cs="Arial"/>
                <w:bCs/>
                <w:sz w:val="20"/>
                <w:szCs w:val="20"/>
              </w:rPr>
              <w:t>№</w:t>
            </w:r>
          </w:p>
        </w:tc>
        <w:tc>
          <w:tcPr>
            <w:tcW w:w="2698" w:type="dxa"/>
            <w:vMerge w:val="restart"/>
            <w:tcBorders>
              <w:top w:val="single" w:sz="4" w:space="0" w:color="auto"/>
              <w:left w:val="single" w:sz="4" w:space="0" w:color="auto"/>
              <w:bottom w:val="single" w:sz="4" w:space="0" w:color="auto"/>
              <w:right w:val="single" w:sz="4" w:space="0" w:color="auto"/>
            </w:tcBorders>
            <w:vAlign w:val="center"/>
          </w:tcPr>
          <w:p w:rsidR="006D331F" w:rsidRPr="00FD0CAB" w:rsidRDefault="006D331F" w:rsidP="00C2279B">
            <w:pPr>
              <w:spacing w:after="0" w:line="240" w:lineRule="auto"/>
              <w:jc w:val="center"/>
              <w:rPr>
                <w:rFonts w:ascii="Arial" w:eastAsia="Calibri" w:hAnsi="Arial" w:cs="Arial"/>
                <w:bCs/>
                <w:sz w:val="20"/>
                <w:szCs w:val="20"/>
              </w:rPr>
            </w:pPr>
            <w:r w:rsidRPr="00FD0CAB">
              <w:rPr>
                <w:rFonts w:ascii="Arial" w:eastAsia="Calibri" w:hAnsi="Arial" w:cs="Arial"/>
                <w:bCs/>
                <w:sz w:val="20"/>
                <w:szCs w:val="20"/>
              </w:rPr>
              <w:t>Наименование ресурса</w:t>
            </w:r>
          </w:p>
          <w:p w:rsidR="006D331F" w:rsidRPr="00FD0CAB" w:rsidRDefault="006D331F" w:rsidP="00C2279B">
            <w:pPr>
              <w:spacing w:after="0" w:line="240" w:lineRule="auto"/>
              <w:jc w:val="center"/>
              <w:rPr>
                <w:rFonts w:ascii="Arial" w:eastAsia="Calibri" w:hAnsi="Arial" w:cs="Arial"/>
                <w:bCs/>
                <w:sz w:val="20"/>
                <w:szCs w:val="20"/>
              </w:rPr>
            </w:pPr>
          </w:p>
        </w:tc>
        <w:tc>
          <w:tcPr>
            <w:tcW w:w="959" w:type="dxa"/>
            <w:vMerge w:val="restart"/>
            <w:tcBorders>
              <w:top w:val="single" w:sz="4" w:space="0" w:color="auto"/>
              <w:left w:val="single" w:sz="4" w:space="0" w:color="auto"/>
              <w:bottom w:val="single" w:sz="4" w:space="0" w:color="auto"/>
              <w:right w:val="single" w:sz="4" w:space="0" w:color="auto"/>
            </w:tcBorders>
            <w:hideMark/>
          </w:tcPr>
          <w:p w:rsidR="006D331F" w:rsidRPr="00FD0CAB" w:rsidRDefault="006D331F" w:rsidP="00C2279B">
            <w:pPr>
              <w:spacing w:after="0" w:line="240" w:lineRule="auto"/>
              <w:jc w:val="center"/>
              <w:rPr>
                <w:rFonts w:ascii="Arial" w:eastAsia="Calibri" w:hAnsi="Arial" w:cs="Arial"/>
                <w:bCs/>
                <w:sz w:val="20"/>
                <w:szCs w:val="20"/>
              </w:rPr>
            </w:pPr>
            <w:r w:rsidRPr="00FD0CAB">
              <w:rPr>
                <w:rFonts w:ascii="Arial" w:eastAsia="Calibri" w:hAnsi="Arial" w:cs="Arial"/>
                <w:bCs/>
                <w:sz w:val="20"/>
                <w:szCs w:val="20"/>
              </w:rPr>
              <w:t>Единица измерения</w:t>
            </w:r>
          </w:p>
        </w:tc>
        <w:tc>
          <w:tcPr>
            <w:tcW w:w="1640" w:type="dxa"/>
            <w:vMerge w:val="restart"/>
            <w:tcBorders>
              <w:top w:val="single" w:sz="4" w:space="0" w:color="auto"/>
              <w:left w:val="single" w:sz="4" w:space="0" w:color="auto"/>
              <w:bottom w:val="single" w:sz="4" w:space="0" w:color="auto"/>
              <w:right w:val="single" w:sz="4" w:space="0" w:color="auto"/>
            </w:tcBorders>
            <w:hideMark/>
          </w:tcPr>
          <w:p w:rsidR="006D331F" w:rsidRPr="00FD0CAB" w:rsidRDefault="006D331F" w:rsidP="00C2279B">
            <w:pPr>
              <w:spacing w:after="0" w:line="240" w:lineRule="auto"/>
              <w:jc w:val="center"/>
              <w:rPr>
                <w:rFonts w:ascii="Arial" w:eastAsia="Calibri" w:hAnsi="Arial" w:cs="Arial"/>
                <w:bCs/>
                <w:sz w:val="20"/>
                <w:szCs w:val="20"/>
              </w:rPr>
            </w:pPr>
            <w:r w:rsidRPr="00FD0CAB">
              <w:rPr>
                <w:rFonts w:ascii="Arial" w:eastAsia="Calibri" w:hAnsi="Arial" w:cs="Arial"/>
                <w:bCs/>
                <w:sz w:val="20"/>
                <w:szCs w:val="20"/>
              </w:rPr>
              <w:t>Наименование документа – источника информации</w:t>
            </w:r>
          </w:p>
        </w:tc>
        <w:tc>
          <w:tcPr>
            <w:tcW w:w="3960" w:type="dxa"/>
            <w:gridSpan w:val="3"/>
            <w:tcBorders>
              <w:top w:val="single" w:sz="4" w:space="0" w:color="auto"/>
              <w:left w:val="single" w:sz="4" w:space="0" w:color="auto"/>
              <w:bottom w:val="single" w:sz="4" w:space="0" w:color="auto"/>
              <w:right w:val="single" w:sz="4" w:space="0" w:color="auto"/>
            </w:tcBorders>
            <w:hideMark/>
          </w:tcPr>
          <w:p w:rsidR="006D331F" w:rsidRPr="00FD0CAB" w:rsidRDefault="006D331F" w:rsidP="00C2279B">
            <w:pPr>
              <w:spacing w:after="0" w:line="240" w:lineRule="auto"/>
              <w:jc w:val="center"/>
              <w:rPr>
                <w:rFonts w:ascii="Arial" w:eastAsia="Calibri" w:hAnsi="Arial" w:cs="Arial"/>
                <w:bCs/>
                <w:sz w:val="20"/>
                <w:szCs w:val="20"/>
              </w:rPr>
            </w:pPr>
            <w:r w:rsidRPr="00FD0CAB">
              <w:rPr>
                <w:rFonts w:ascii="Arial" w:eastAsia="Calibri" w:hAnsi="Arial" w:cs="Arial"/>
                <w:bCs/>
                <w:sz w:val="20"/>
                <w:szCs w:val="20"/>
              </w:rPr>
              <w:t>Потребляемая мощность</w:t>
            </w:r>
          </w:p>
        </w:tc>
      </w:tr>
      <w:tr w:rsidR="006D331F" w:rsidRPr="00FD0CAB" w:rsidTr="00273C23">
        <w:trPr>
          <w:trHeight w:val="41"/>
        </w:trPr>
        <w:tc>
          <w:tcPr>
            <w:tcW w:w="495" w:type="dxa"/>
            <w:vMerge/>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Calibri" w:hAnsi="Arial" w:cs="Arial"/>
                <w:bCs/>
                <w:sz w:val="20"/>
                <w:szCs w:val="20"/>
              </w:rPr>
            </w:pPr>
          </w:p>
        </w:tc>
        <w:tc>
          <w:tcPr>
            <w:tcW w:w="2698" w:type="dxa"/>
            <w:vMerge/>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Calibri" w:hAnsi="Arial" w:cs="Arial"/>
                <w:bCs/>
                <w:sz w:val="20"/>
                <w:szCs w:val="20"/>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Calibri" w:hAnsi="Arial" w:cs="Arial"/>
                <w:bCs/>
                <w:sz w:val="20"/>
                <w:szCs w:val="20"/>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Calibri" w:hAnsi="Arial" w:cs="Arial"/>
                <w:bCs/>
                <w:sz w:val="20"/>
                <w:szCs w:val="20"/>
              </w:rPr>
            </w:pPr>
          </w:p>
        </w:tc>
        <w:tc>
          <w:tcPr>
            <w:tcW w:w="1409" w:type="dxa"/>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Calibri" w:hAnsi="Arial" w:cs="Arial"/>
                <w:sz w:val="20"/>
                <w:szCs w:val="20"/>
              </w:rPr>
            </w:pPr>
            <w:r w:rsidRPr="00FD0CAB">
              <w:rPr>
                <w:rFonts w:ascii="Arial" w:eastAsia="Calibri" w:hAnsi="Arial" w:cs="Arial"/>
                <w:sz w:val="20"/>
                <w:szCs w:val="20"/>
              </w:rPr>
              <w:t>2020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Calibri" w:hAnsi="Arial" w:cs="Arial"/>
                <w:sz w:val="20"/>
                <w:szCs w:val="20"/>
              </w:rPr>
            </w:pPr>
            <w:r w:rsidRPr="00FD0CAB">
              <w:rPr>
                <w:rFonts w:ascii="Arial" w:eastAsia="Calibri" w:hAnsi="Arial" w:cs="Arial"/>
                <w:sz w:val="20"/>
                <w:szCs w:val="20"/>
              </w:rPr>
              <w:t>2021</w:t>
            </w:r>
          </w:p>
        </w:tc>
        <w:tc>
          <w:tcPr>
            <w:tcW w:w="1275" w:type="dxa"/>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Calibri" w:hAnsi="Arial" w:cs="Arial"/>
                <w:sz w:val="20"/>
                <w:szCs w:val="20"/>
              </w:rPr>
            </w:pPr>
            <w:r w:rsidRPr="00FD0CAB">
              <w:rPr>
                <w:rFonts w:ascii="Arial" w:eastAsia="Calibri" w:hAnsi="Arial" w:cs="Arial"/>
                <w:sz w:val="20"/>
                <w:szCs w:val="20"/>
              </w:rPr>
              <w:t>2022</w:t>
            </w:r>
          </w:p>
        </w:tc>
      </w:tr>
      <w:tr w:rsidR="006D331F" w:rsidRPr="00FD0CAB" w:rsidTr="00273C23">
        <w:trPr>
          <w:trHeight w:val="320"/>
        </w:trPr>
        <w:tc>
          <w:tcPr>
            <w:tcW w:w="495" w:type="dxa"/>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Calibri" w:hAnsi="Arial" w:cs="Arial"/>
                <w:bCs/>
                <w:sz w:val="20"/>
                <w:szCs w:val="20"/>
              </w:rPr>
            </w:pPr>
            <w:r w:rsidRPr="00FD0CAB">
              <w:rPr>
                <w:rFonts w:ascii="Arial" w:eastAsia="Calibri" w:hAnsi="Arial" w:cs="Arial"/>
                <w:bCs/>
                <w:sz w:val="20"/>
                <w:szCs w:val="20"/>
              </w:rPr>
              <w:t>1</w:t>
            </w:r>
          </w:p>
        </w:tc>
        <w:tc>
          <w:tcPr>
            <w:tcW w:w="2698" w:type="dxa"/>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Calibri" w:hAnsi="Arial" w:cs="Arial"/>
                <w:sz w:val="20"/>
                <w:szCs w:val="20"/>
              </w:rPr>
            </w:pPr>
            <w:r w:rsidRPr="00FD0CAB">
              <w:rPr>
                <w:rFonts w:ascii="Arial" w:eastAsia="Calibri" w:hAnsi="Arial" w:cs="Arial"/>
                <w:sz w:val="20"/>
                <w:szCs w:val="20"/>
              </w:rPr>
              <w:t>Электроснабжение</w:t>
            </w:r>
          </w:p>
        </w:tc>
        <w:tc>
          <w:tcPr>
            <w:tcW w:w="959"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spacing w:after="0" w:line="240" w:lineRule="auto"/>
              <w:jc w:val="center"/>
              <w:rPr>
                <w:rFonts w:ascii="Arial" w:eastAsia="Calibri" w:hAnsi="Arial" w:cs="Arial"/>
                <w:sz w:val="20"/>
                <w:szCs w:val="20"/>
              </w:rPr>
            </w:pPr>
          </w:p>
        </w:tc>
        <w:tc>
          <w:tcPr>
            <w:tcW w:w="1640" w:type="dxa"/>
            <w:vMerge w:val="restart"/>
            <w:tcBorders>
              <w:top w:val="single" w:sz="4" w:space="0" w:color="auto"/>
              <w:left w:val="single" w:sz="4" w:space="0" w:color="auto"/>
              <w:bottom w:val="single" w:sz="4" w:space="0" w:color="auto"/>
              <w:right w:val="single" w:sz="4" w:space="0" w:color="auto"/>
            </w:tcBorders>
            <w:hideMark/>
          </w:tcPr>
          <w:p w:rsidR="006D331F" w:rsidRPr="00FD0CAB" w:rsidRDefault="006D331F" w:rsidP="00C2279B">
            <w:pPr>
              <w:spacing w:after="0" w:line="240" w:lineRule="auto"/>
              <w:rPr>
                <w:rFonts w:ascii="Arial" w:hAnsi="Arial" w:cs="Arial"/>
                <w:sz w:val="20"/>
                <w:szCs w:val="20"/>
              </w:rPr>
            </w:pPr>
          </w:p>
        </w:tc>
        <w:tc>
          <w:tcPr>
            <w:tcW w:w="1409"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spacing w:after="0" w:line="240" w:lineRule="auto"/>
              <w:jc w:val="center"/>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spacing w:after="0" w:line="240" w:lineRule="auto"/>
              <w:jc w:val="center"/>
              <w:rPr>
                <w:rFonts w:ascii="Arial" w:eastAsia="Calibri"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spacing w:after="0" w:line="240" w:lineRule="auto"/>
              <w:jc w:val="center"/>
              <w:rPr>
                <w:rFonts w:ascii="Arial" w:eastAsia="Calibri" w:hAnsi="Arial" w:cs="Arial"/>
                <w:sz w:val="20"/>
                <w:szCs w:val="20"/>
              </w:rPr>
            </w:pPr>
          </w:p>
        </w:tc>
      </w:tr>
      <w:tr w:rsidR="006D331F" w:rsidRPr="00FD0CAB" w:rsidTr="00273C23">
        <w:trPr>
          <w:trHeight w:val="156"/>
        </w:trPr>
        <w:tc>
          <w:tcPr>
            <w:tcW w:w="495" w:type="dxa"/>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Calibri" w:hAnsi="Arial" w:cs="Arial"/>
                <w:bCs/>
                <w:sz w:val="20"/>
                <w:szCs w:val="20"/>
              </w:rPr>
            </w:pPr>
            <w:r w:rsidRPr="00FD0CAB">
              <w:rPr>
                <w:rFonts w:ascii="Arial" w:eastAsia="Calibri" w:hAnsi="Arial" w:cs="Arial"/>
                <w:bCs/>
                <w:sz w:val="20"/>
                <w:szCs w:val="20"/>
              </w:rPr>
              <w:t>2</w:t>
            </w:r>
          </w:p>
        </w:tc>
        <w:tc>
          <w:tcPr>
            <w:tcW w:w="2698" w:type="dxa"/>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Calibri" w:hAnsi="Arial" w:cs="Arial"/>
                <w:sz w:val="20"/>
                <w:szCs w:val="20"/>
              </w:rPr>
            </w:pPr>
            <w:r w:rsidRPr="00FD0CAB">
              <w:rPr>
                <w:rFonts w:ascii="Arial" w:eastAsia="Calibri" w:hAnsi="Arial" w:cs="Arial"/>
                <w:sz w:val="20"/>
                <w:szCs w:val="20"/>
              </w:rPr>
              <w:t>Водоснабжение</w:t>
            </w:r>
          </w:p>
        </w:tc>
        <w:tc>
          <w:tcPr>
            <w:tcW w:w="959"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spacing w:after="0" w:line="240" w:lineRule="auto"/>
              <w:jc w:val="center"/>
              <w:rPr>
                <w:rFonts w:ascii="Arial" w:eastAsia="Calibri" w:hAnsi="Arial" w:cs="Arial"/>
                <w:sz w:val="20"/>
                <w:szCs w:val="20"/>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rPr>
                <w:rFonts w:ascii="Arial" w:hAnsi="Arial" w:cs="Arial"/>
                <w:sz w:val="20"/>
                <w:szCs w:val="20"/>
              </w:rPr>
            </w:pPr>
          </w:p>
        </w:tc>
        <w:tc>
          <w:tcPr>
            <w:tcW w:w="1409"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spacing w:after="0" w:line="240" w:lineRule="auto"/>
              <w:jc w:val="center"/>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spacing w:after="0" w:line="240" w:lineRule="auto"/>
              <w:jc w:val="center"/>
              <w:rPr>
                <w:rFonts w:ascii="Arial" w:eastAsia="Calibri"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spacing w:after="0" w:line="240" w:lineRule="auto"/>
              <w:jc w:val="center"/>
              <w:rPr>
                <w:rFonts w:ascii="Arial" w:eastAsia="Calibri" w:hAnsi="Arial" w:cs="Arial"/>
                <w:sz w:val="20"/>
                <w:szCs w:val="20"/>
              </w:rPr>
            </w:pPr>
          </w:p>
        </w:tc>
      </w:tr>
      <w:tr w:rsidR="006D331F" w:rsidRPr="00FD0CAB" w:rsidTr="00273C23">
        <w:trPr>
          <w:trHeight w:val="156"/>
        </w:trPr>
        <w:tc>
          <w:tcPr>
            <w:tcW w:w="495" w:type="dxa"/>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Calibri" w:hAnsi="Arial" w:cs="Arial"/>
                <w:bCs/>
                <w:sz w:val="20"/>
                <w:szCs w:val="20"/>
              </w:rPr>
            </w:pPr>
            <w:r w:rsidRPr="00FD0CAB">
              <w:rPr>
                <w:rFonts w:ascii="Arial" w:eastAsia="Calibri" w:hAnsi="Arial" w:cs="Arial"/>
                <w:bCs/>
                <w:sz w:val="20"/>
                <w:szCs w:val="20"/>
              </w:rPr>
              <w:t>3</w:t>
            </w:r>
          </w:p>
        </w:tc>
        <w:tc>
          <w:tcPr>
            <w:tcW w:w="2698" w:type="dxa"/>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Calibri" w:hAnsi="Arial" w:cs="Arial"/>
                <w:sz w:val="20"/>
                <w:szCs w:val="20"/>
              </w:rPr>
            </w:pPr>
            <w:r w:rsidRPr="00FD0CAB">
              <w:rPr>
                <w:rFonts w:ascii="Arial" w:eastAsia="Calibri" w:hAnsi="Arial" w:cs="Arial"/>
                <w:sz w:val="20"/>
                <w:szCs w:val="20"/>
              </w:rPr>
              <w:t>Водоотведение</w:t>
            </w:r>
          </w:p>
        </w:tc>
        <w:tc>
          <w:tcPr>
            <w:tcW w:w="959"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spacing w:after="0" w:line="240" w:lineRule="auto"/>
              <w:jc w:val="center"/>
              <w:rPr>
                <w:rFonts w:ascii="Arial" w:eastAsia="Calibri" w:hAnsi="Arial" w:cs="Arial"/>
                <w:sz w:val="20"/>
                <w:szCs w:val="20"/>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rPr>
                <w:rFonts w:ascii="Arial" w:hAnsi="Arial" w:cs="Arial"/>
                <w:sz w:val="20"/>
                <w:szCs w:val="20"/>
              </w:rPr>
            </w:pPr>
          </w:p>
        </w:tc>
        <w:tc>
          <w:tcPr>
            <w:tcW w:w="1409"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spacing w:after="0" w:line="240" w:lineRule="auto"/>
              <w:jc w:val="center"/>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spacing w:after="0" w:line="240" w:lineRule="auto"/>
              <w:jc w:val="center"/>
              <w:rPr>
                <w:rFonts w:ascii="Arial" w:eastAsia="Calibri"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spacing w:after="0" w:line="240" w:lineRule="auto"/>
              <w:jc w:val="center"/>
              <w:rPr>
                <w:rFonts w:ascii="Arial" w:eastAsia="Calibri" w:hAnsi="Arial" w:cs="Arial"/>
                <w:sz w:val="20"/>
                <w:szCs w:val="20"/>
              </w:rPr>
            </w:pPr>
          </w:p>
        </w:tc>
      </w:tr>
      <w:tr w:rsidR="006D331F" w:rsidRPr="00FD0CAB" w:rsidTr="00273C23">
        <w:trPr>
          <w:trHeight w:val="156"/>
        </w:trPr>
        <w:tc>
          <w:tcPr>
            <w:tcW w:w="495" w:type="dxa"/>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Calibri" w:hAnsi="Arial" w:cs="Arial"/>
                <w:bCs/>
                <w:sz w:val="20"/>
                <w:szCs w:val="20"/>
              </w:rPr>
            </w:pPr>
            <w:r w:rsidRPr="00FD0CAB">
              <w:rPr>
                <w:rFonts w:ascii="Arial" w:eastAsia="Calibri" w:hAnsi="Arial" w:cs="Arial"/>
                <w:bCs/>
                <w:sz w:val="20"/>
                <w:szCs w:val="20"/>
              </w:rPr>
              <w:t>4</w:t>
            </w:r>
          </w:p>
        </w:tc>
        <w:tc>
          <w:tcPr>
            <w:tcW w:w="2698" w:type="dxa"/>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Calibri" w:hAnsi="Arial" w:cs="Arial"/>
                <w:sz w:val="20"/>
                <w:szCs w:val="20"/>
              </w:rPr>
            </w:pPr>
            <w:r w:rsidRPr="00FD0CAB">
              <w:rPr>
                <w:rFonts w:ascii="Arial" w:eastAsia="Calibri" w:hAnsi="Arial" w:cs="Arial"/>
                <w:sz w:val="20"/>
                <w:szCs w:val="20"/>
              </w:rPr>
              <w:t>в т.ч. ливневая канализация</w:t>
            </w:r>
          </w:p>
        </w:tc>
        <w:tc>
          <w:tcPr>
            <w:tcW w:w="959"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spacing w:after="0" w:line="240" w:lineRule="auto"/>
              <w:jc w:val="center"/>
              <w:rPr>
                <w:rFonts w:ascii="Arial" w:eastAsia="Calibri" w:hAnsi="Arial" w:cs="Arial"/>
                <w:sz w:val="20"/>
                <w:szCs w:val="20"/>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rPr>
                <w:rFonts w:ascii="Arial" w:hAnsi="Arial" w:cs="Arial"/>
                <w:sz w:val="20"/>
                <w:szCs w:val="20"/>
              </w:rPr>
            </w:pPr>
          </w:p>
        </w:tc>
        <w:tc>
          <w:tcPr>
            <w:tcW w:w="1409"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spacing w:after="0" w:line="240" w:lineRule="auto"/>
              <w:jc w:val="center"/>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spacing w:after="0" w:line="240" w:lineRule="auto"/>
              <w:jc w:val="center"/>
              <w:rPr>
                <w:rFonts w:ascii="Arial" w:eastAsia="Calibri"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spacing w:after="0" w:line="240" w:lineRule="auto"/>
              <w:jc w:val="center"/>
              <w:rPr>
                <w:rFonts w:ascii="Arial" w:eastAsia="Calibri" w:hAnsi="Arial" w:cs="Arial"/>
                <w:sz w:val="20"/>
                <w:szCs w:val="20"/>
              </w:rPr>
            </w:pPr>
          </w:p>
        </w:tc>
      </w:tr>
      <w:tr w:rsidR="006D331F" w:rsidRPr="00FD0CAB" w:rsidTr="00273C23">
        <w:trPr>
          <w:trHeight w:val="156"/>
        </w:trPr>
        <w:tc>
          <w:tcPr>
            <w:tcW w:w="495" w:type="dxa"/>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Calibri" w:hAnsi="Arial" w:cs="Arial"/>
                <w:bCs/>
                <w:sz w:val="20"/>
                <w:szCs w:val="20"/>
              </w:rPr>
            </w:pPr>
            <w:r w:rsidRPr="00FD0CAB">
              <w:rPr>
                <w:rFonts w:ascii="Arial" w:eastAsia="Calibri" w:hAnsi="Arial" w:cs="Arial"/>
                <w:bCs/>
                <w:sz w:val="20"/>
                <w:szCs w:val="20"/>
              </w:rPr>
              <w:t>5</w:t>
            </w:r>
          </w:p>
        </w:tc>
        <w:tc>
          <w:tcPr>
            <w:tcW w:w="2698" w:type="dxa"/>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Calibri" w:hAnsi="Arial" w:cs="Arial"/>
                <w:sz w:val="20"/>
                <w:szCs w:val="20"/>
              </w:rPr>
            </w:pPr>
            <w:r w:rsidRPr="00FD0CAB">
              <w:rPr>
                <w:rFonts w:ascii="Arial" w:eastAsia="Calibri" w:hAnsi="Arial" w:cs="Arial"/>
                <w:sz w:val="20"/>
                <w:szCs w:val="20"/>
              </w:rPr>
              <w:t>Теплоснабжение (пароснабжение)</w:t>
            </w:r>
          </w:p>
        </w:tc>
        <w:tc>
          <w:tcPr>
            <w:tcW w:w="959"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spacing w:after="0" w:line="240" w:lineRule="auto"/>
              <w:jc w:val="center"/>
              <w:rPr>
                <w:rFonts w:ascii="Arial" w:eastAsia="Calibri" w:hAnsi="Arial" w:cs="Arial"/>
                <w:sz w:val="20"/>
                <w:szCs w:val="20"/>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rPr>
                <w:rFonts w:ascii="Arial" w:hAnsi="Arial" w:cs="Arial"/>
                <w:sz w:val="20"/>
                <w:szCs w:val="20"/>
              </w:rPr>
            </w:pPr>
          </w:p>
        </w:tc>
        <w:tc>
          <w:tcPr>
            <w:tcW w:w="1409"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spacing w:after="0" w:line="240" w:lineRule="auto"/>
              <w:jc w:val="center"/>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spacing w:after="0" w:line="240" w:lineRule="auto"/>
              <w:jc w:val="center"/>
              <w:rPr>
                <w:rFonts w:ascii="Arial" w:eastAsia="Calibri"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spacing w:after="0" w:line="240" w:lineRule="auto"/>
              <w:jc w:val="center"/>
              <w:rPr>
                <w:rFonts w:ascii="Arial" w:eastAsia="Calibri" w:hAnsi="Arial" w:cs="Arial"/>
                <w:sz w:val="20"/>
                <w:szCs w:val="20"/>
              </w:rPr>
            </w:pPr>
          </w:p>
        </w:tc>
      </w:tr>
      <w:tr w:rsidR="006D331F" w:rsidRPr="00FD0CAB" w:rsidTr="00273C23">
        <w:trPr>
          <w:trHeight w:val="347"/>
        </w:trPr>
        <w:tc>
          <w:tcPr>
            <w:tcW w:w="495" w:type="dxa"/>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Calibri" w:hAnsi="Arial" w:cs="Arial"/>
                <w:bCs/>
                <w:sz w:val="20"/>
                <w:szCs w:val="20"/>
              </w:rPr>
            </w:pPr>
            <w:r w:rsidRPr="00FD0CAB">
              <w:rPr>
                <w:rFonts w:ascii="Arial" w:eastAsia="Calibri" w:hAnsi="Arial" w:cs="Arial"/>
                <w:bCs/>
                <w:sz w:val="20"/>
                <w:szCs w:val="20"/>
              </w:rPr>
              <w:t>6</w:t>
            </w:r>
          </w:p>
        </w:tc>
        <w:tc>
          <w:tcPr>
            <w:tcW w:w="2698" w:type="dxa"/>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Calibri" w:hAnsi="Arial" w:cs="Arial"/>
                <w:sz w:val="20"/>
                <w:szCs w:val="20"/>
              </w:rPr>
            </w:pPr>
            <w:r w:rsidRPr="00FD0CAB">
              <w:rPr>
                <w:rFonts w:ascii="Arial" w:eastAsia="Calibri" w:hAnsi="Arial" w:cs="Arial"/>
                <w:sz w:val="20"/>
                <w:szCs w:val="20"/>
              </w:rPr>
              <w:t>Газоснабжение</w:t>
            </w:r>
          </w:p>
        </w:tc>
        <w:tc>
          <w:tcPr>
            <w:tcW w:w="959"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spacing w:after="0" w:line="240" w:lineRule="auto"/>
              <w:jc w:val="center"/>
              <w:rPr>
                <w:rFonts w:ascii="Arial" w:eastAsia="Calibri" w:hAnsi="Arial" w:cs="Arial"/>
                <w:sz w:val="20"/>
                <w:szCs w:val="20"/>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rPr>
                <w:rFonts w:ascii="Arial" w:hAnsi="Arial" w:cs="Arial"/>
                <w:sz w:val="20"/>
                <w:szCs w:val="20"/>
              </w:rPr>
            </w:pPr>
          </w:p>
        </w:tc>
        <w:tc>
          <w:tcPr>
            <w:tcW w:w="1409"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spacing w:after="0" w:line="240" w:lineRule="auto"/>
              <w:jc w:val="center"/>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spacing w:after="0" w:line="240" w:lineRule="auto"/>
              <w:jc w:val="center"/>
              <w:rPr>
                <w:rFonts w:ascii="Arial" w:eastAsia="Calibri"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spacing w:after="0" w:line="240" w:lineRule="auto"/>
              <w:jc w:val="center"/>
              <w:rPr>
                <w:rFonts w:ascii="Arial" w:eastAsia="Calibri" w:hAnsi="Arial" w:cs="Arial"/>
                <w:sz w:val="20"/>
                <w:szCs w:val="20"/>
              </w:rPr>
            </w:pPr>
          </w:p>
        </w:tc>
      </w:tr>
    </w:tbl>
    <w:p w:rsidR="006D331F" w:rsidRPr="00C2279B" w:rsidRDefault="006D331F" w:rsidP="00C2279B">
      <w:pPr>
        <w:autoSpaceDE w:val="0"/>
        <w:autoSpaceDN w:val="0"/>
        <w:adjustRightInd w:val="0"/>
        <w:spacing w:after="0" w:line="240" w:lineRule="auto"/>
        <w:ind w:firstLine="709"/>
        <w:contextualSpacing/>
        <w:jc w:val="both"/>
        <w:rPr>
          <w:rFonts w:ascii="Arial" w:eastAsia="Calibri" w:hAnsi="Arial" w:cs="Arial"/>
        </w:rPr>
      </w:pPr>
      <w:r w:rsidRPr="00C2279B">
        <w:rPr>
          <w:rFonts w:ascii="Arial" w:eastAsia="Calibri" w:hAnsi="Arial" w:cs="Arial"/>
          <w:i/>
        </w:rPr>
        <w:lastRenderedPageBreak/>
        <w:t>Перспективные балансы потребления ресурсов по создаваемым (реконструируемым) объектам инфраструктуры представляются по каждому заявленному ресурсу отдельно.</w:t>
      </w:r>
    </w:p>
    <w:p w:rsidR="006D331F" w:rsidRPr="00C2279B" w:rsidRDefault="006D331F" w:rsidP="00C2279B">
      <w:pPr>
        <w:autoSpaceDE w:val="0"/>
        <w:autoSpaceDN w:val="0"/>
        <w:adjustRightInd w:val="0"/>
        <w:spacing w:after="0" w:line="240" w:lineRule="auto"/>
        <w:jc w:val="center"/>
        <w:rPr>
          <w:rFonts w:ascii="Arial" w:eastAsia="Calibri" w:hAnsi="Arial" w:cs="Arial"/>
        </w:rPr>
      </w:pPr>
    </w:p>
    <w:p w:rsidR="006D331F" w:rsidRPr="00C2279B" w:rsidRDefault="006D331F" w:rsidP="00C2279B">
      <w:pPr>
        <w:autoSpaceDE w:val="0"/>
        <w:autoSpaceDN w:val="0"/>
        <w:adjustRightInd w:val="0"/>
        <w:spacing w:after="0" w:line="240" w:lineRule="auto"/>
        <w:jc w:val="center"/>
        <w:rPr>
          <w:rFonts w:ascii="Arial" w:eastAsia="Calibri" w:hAnsi="Arial" w:cs="Arial"/>
        </w:rPr>
      </w:pPr>
      <w:r w:rsidRPr="00C2279B">
        <w:rPr>
          <w:rFonts w:ascii="Arial" w:eastAsia="Calibri" w:hAnsi="Arial" w:cs="Arial"/>
        </w:rPr>
        <w:t xml:space="preserve">Перспективный баланс потребления </w:t>
      </w:r>
      <w:r w:rsidRPr="00C2279B">
        <w:rPr>
          <w:rFonts w:ascii="Arial" w:eastAsia="Calibri" w:hAnsi="Arial" w:cs="Arial"/>
          <w:i/>
        </w:rPr>
        <w:t xml:space="preserve">(наименование требуемого ресурса) </w:t>
      </w:r>
    </w:p>
    <w:tbl>
      <w:tblPr>
        <w:tblW w:w="4945"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A0" w:firstRow="1" w:lastRow="0" w:firstColumn="1" w:lastColumn="0" w:noHBand="0" w:noVBand="0"/>
      </w:tblPr>
      <w:tblGrid>
        <w:gridCol w:w="542"/>
        <w:gridCol w:w="2751"/>
        <w:gridCol w:w="1817"/>
        <w:gridCol w:w="1879"/>
        <w:gridCol w:w="1419"/>
        <w:gridCol w:w="1339"/>
      </w:tblGrid>
      <w:tr w:rsidR="006D331F" w:rsidRPr="00FD0CAB" w:rsidTr="00273C23">
        <w:trPr>
          <w:trHeight w:val="232"/>
        </w:trPr>
        <w:tc>
          <w:tcPr>
            <w:tcW w:w="278" w:type="pct"/>
            <w:vMerge w:val="restart"/>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Calibri" w:hAnsi="Arial" w:cs="Arial"/>
                <w:bCs/>
                <w:sz w:val="20"/>
                <w:szCs w:val="20"/>
              </w:rPr>
            </w:pPr>
            <w:r w:rsidRPr="00FD0CAB">
              <w:rPr>
                <w:rFonts w:ascii="Arial" w:eastAsia="Calibri" w:hAnsi="Arial" w:cs="Arial"/>
                <w:bCs/>
                <w:sz w:val="20"/>
                <w:szCs w:val="20"/>
              </w:rPr>
              <w:t>№</w:t>
            </w:r>
          </w:p>
        </w:tc>
        <w:tc>
          <w:tcPr>
            <w:tcW w:w="1411" w:type="pct"/>
            <w:vMerge w:val="restart"/>
            <w:tcBorders>
              <w:top w:val="single" w:sz="4" w:space="0" w:color="auto"/>
              <w:left w:val="single" w:sz="4" w:space="0" w:color="auto"/>
              <w:bottom w:val="single" w:sz="4" w:space="0" w:color="auto"/>
              <w:right w:val="single" w:sz="4" w:space="0" w:color="auto"/>
            </w:tcBorders>
            <w:vAlign w:val="center"/>
          </w:tcPr>
          <w:p w:rsidR="006D331F" w:rsidRPr="00FD0CAB" w:rsidRDefault="006D331F" w:rsidP="00C2279B">
            <w:pPr>
              <w:spacing w:after="0" w:line="240" w:lineRule="auto"/>
              <w:jc w:val="center"/>
              <w:rPr>
                <w:rFonts w:ascii="Arial" w:eastAsia="Calibri" w:hAnsi="Arial" w:cs="Arial"/>
                <w:bCs/>
                <w:sz w:val="20"/>
                <w:szCs w:val="20"/>
              </w:rPr>
            </w:pPr>
            <w:r w:rsidRPr="00FD0CAB">
              <w:rPr>
                <w:rFonts w:ascii="Arial" w:eastAsia="Calibri" w:hAnsi="Arial" w:cs="Arial"/>
                <w:bCs/>
                <w:sz w:val="20"/>
                <w:szCs w:val="20"/>
              </w:rPr>
              <w:t>Потребители</w:t>
            </w:r>
          </w:p>
          <w:p w:rsidR="006D331F" w:rsidRPr="00FD0CAB" w:rsidRDefault="006D331F" w:rsidP="00C2279B">
            <w:pPr>
              <w:spacing w:after="0" w:line="240" w:lineRule="auto"/>
              <w:jc w:val="center"/>
              <w:rPr>
                <w:rFonts w:ascii="Arial" w:eastAsia="Calibri" w:hAnsi="Arial" w:cs="Arial"/>
                <w:bCs/>
                <w:sz w:val="20"/>
                <w:szCs w:val="20"/>
              </w:rPr>
            </w:pPr>
          </w:p>
        </w:tc>
        <w:tc>
          <w:tcPr>
            <w:tcW w:w="932" w:type="pct"/>
            <w:vMerge w:val="restart"/>
            <w:tcBorders>
              <w:top w:val="single" w:sz="4" w:space="0" w:color="auto"/>
              <w:left w:val="single" w:sz="4" w:space="0" w:color="auto"/>
              <w:bottom w:val="single" w:sz="4" w:space="0" w:color="auto"/>
              <w:right w:val="single" w:sz="4" w:space="0" w:color="auto"/>
            </w:tcBorders>
            <w:hideMark/>
          </w:tcPr>
          <w:p w:rsidR="006D331F" w:rsidRPr="00FD0CAB" w:rsidRDefault="006D331F" w:rsidP="00C2279B">
            <w:pPr>
              <w:spacing w:after="0" w:line="240" w:lineRule="auto"/>
              <w:jc w:val="center"/>
              <w:rPr>
                <w:rFonts w:ascii="Arial" w:eastAsia="Calibri" w:hAnsi="Arial" w:cs="Arial"/>
                <w:bCs/>
                <w:sz w:val="20"/>
                <w:szCs w:val="20"/>
              </w:rPr>
            </w:pPr>
            <w:r w:rsidRPr="00FD0CAB">
              <w:rPr>
                <w:rFonts w:ascii="Arial" w:eastAsia="Calibri" w:hAnsi="Arial" w:cs="Arial"/>
                <w:bCs/>
                <w:sz w:val="20"/>
                <w:szCs w:val="20"/>
              </w:rPr>
              <w:t>Наименование документа – источника информации</w:t>
            </w:r>
          </w:p>
        </w:tc>
        <w:tc>
          <w:tcPr>
            <w:tcW w:w="2379" w:type="pct"/>
            <w:gridSpan w:val="3"/>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Calibri" w:hAnsi="Arial" w:cs="Arial"/>
                <w:bCs/>
                <w:sz w:val="20"/>
                <w:szCs w:val="20"/>
              </w:rPr>
            </w:pPr>
            <w:r w:rsidRPr="00FD0CAB">
              <w:rPr>
                <w:rFonts w:ascii="Arial" w:eastAsia="Calibri" w:hAnsi="Arial" w:cs="Arial"/>
                <w:bCs/>
                <w:sz w:val="20"/>
                <w:szCs w:val="20"/>
              </w:rPr>
              <w:t>Потребляемая мощность, ед. изм.</w:t>
            </w:r>
          </w:p>
        </w:tc>
      </w:tr>
      <w:tr w:rsidR="006D331F" w:rsidRPr="00FD0CAB" w:rsidTr="00273C23">
        <w:trPr>
          <w:trHeight w:val="701"/>
        </w:trPr>
        <w:tc>
          <w:tcPr>
            <w:tcW w:w="542" w:type="dxa"/>
            <w:vMerge/>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Calibri" w:hAnsi="Arial" w:cs="Arial"/>
                <w:bCs/>
                <w:sz w:val="20"/>
                <w:szCs w:val="20"/>
              </w:rPr>
            </w:pPr>
          </w:p>
        </w:tc>
        <w:tc>
          <w:tcPr>
            <w:tcW w:w="2750" w:type="dxa"/>
            <w:vMerge/>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Calibri" w:hAnsi="Arial" w:cs="Arial"/>
                <w:bCs/>
                <w:sz w:val="20"/>
                <w:szCs w:val="20"/>
              </w:rPr>
            </w:pPr>
          </w:p>
        </w:tc>
        <w:tc>
          <w:tcPr>
            <w:tcW w:w="1817" w:type="dxa"/>
            <w:vMerge/>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Calibri" w:hAnsi="Arial" w:cs="Arial"/>
                <w:bCs/>
                <w:sz w:val="20"/>
                <w:szCs w:val="20"/>
              </w:rPr>
            </w:pPr>
          </w:p>
        </w:tc>
        <w:tc>
          <w:tcPr>
            <w:tcW w:w="964" w:type="pct"/>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Calibri" w:hAnsi="Arial" w:cs="Arial"/>
                <w:sz w:val="20"/>
                <w:szCs w:val="20"/>
              </w:rPr>
            </w:pPr>
            <w:r w:rsidRPr="00FD0CAB">
              <w:rPr>
                <w:rFonts w:ascii="Arial" w:eastAsia="Calibri" w:hAnsi="Arial" w:cs="Arial"/>
                <w:sz w:val="20"/>
                <w:szCs w:val="20"/>
              </w:rPr>
              <w:t>2020</w:t>
            </w:r>
          </w:p>
        </w:tc>
        <w:tc>
          <w:tcPr>
            <w:tcW w:w="728" w:type="pct"/>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Calibri" w:hAnsi="Arial" w:cs="Arial"/>
                <w:sz w:val="20"/>
                <w:szCs w:val="20"/>
              </w:rPr>
            </w:pPr>
            <w:r w:rsidRPr="00FD0CAB">
              <w:rPr>
                <w:rFonts w:ascii="Arial" w:eastAsia="Calibri" w:hAnsi="Arial" w:cs="Arial"/>
                <w:sz w:val="20"/>
                <w:szCs w:val="20"/>
              </w:rPr>
              <w:t>2021</w:t>
            </w:r>
          </w:p>
        </w:tc>
        <w:tc>
          <w:tcPr>
            <w:tcW w:w="687" w:type="pct"/>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Calibri" w:hAnsi="Arial" w:cs="Arial"/>
                <w:sz w:val="20"/>
                <w:szCs w:val="20"/>
              </w:rPr>
            </w:pPr>
            <w:r w:rsidRPr="00FD0CAB">
              <w:rPr>
                <w:rFonts w:ascii="Arial" w:eastAsia="Calibri" w:hAnsi="Arial" w:cs="Arial"/>
                <w:sz w:val="20"/>
                <w:szCs w:val="20"/>
              </w:rPr>
              <w:t>2022</w:t>
            </w:r>
          </w:p>
        </w:tc>
      </w:tr>
      <w:tr w:rsidR="006D331F" w:rsidRPr="00FD0CAB" w:rsidTr="00273C23">
        <w:trPr>
          <w:trHeight w:val="370"/>
        </w:trPr>
        <w:tc>
          <w:tcPr>
            <w:tcW w:w="278" w:type="pct"/>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Calibri" w:hAnsi="Arial" w:cs="Arial"/>
                <w:bCs/>
                <w:sz w:val="20"/>
                <w:szCs w:val="20"/>
              </w:rPr>
            </w:pPr>
            <w:r w:rsidRPr="00FD0CAB">
              <w:rPr>
                <w:rFonts w:ascii="Arial" w:eastAsia="Calibri" w:hAnsi="Arial" w:cs="Arial"/>
                <w:bCs/>
                <w:sz w:val="20"/>
                <w:szCs w:val="20"/>
              </w:rPr>
              <w:t>1</w:t>
            </w:r>
          </w:p>
        </w:tc>
        <w:tc>
          <w:tcPr>
            <w:tcW w:w="1411" w:type="pct"/>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Calibri" w:hAnsi="Arial" w:cs="Arial"/>
                <w:sz w:val="20"/>
                <w:szCs w:val="20"/>
              </w:rPr>
            </w:pPr>
            <w:r w:rsidRPr="00FD0CAB">
              <w:rPr>
                <w:rFonts w:ascii="Arial" w:eastAsia="Calibri" w:hAnsi="Arial" w:cs="Arial"/>
                <w:sz w:val="20"/>
                <w:szCs w:val="20"/>
              </w:rPr>
              <w:t>Инвестиционные проекты, в том числе:</w:t>
            </w:r>
          </w:p>
        </w:tc>
        <w:tc>
          <w:tcPr>
            <w:tcW w:w="932" w:type="pct"/>
            <w:tcBorders>
              <w:top w:val="single" w:sz="4" w:space="0" w:color="auto"/>
              <w:left w:val="single" w:sz="4" w:space="0" w:color="auto"/>
              <w:bottom w:val="single" w:sz="4" w:space="0" w:color="auto"/>
              <w:right w:val="single" w:sz="4" w:space="0" w:color="auto"/>
            </w:tcBorders>
          </w:tcPr>
          <w:p w:rsidR="006D331F" w:rsidRPr="00FD0CAB" w:rsidRDefault="006D331F" w:rsidP="00C2279B">
            <w:pPr>
              <w:spacing w:after="0" w:line="240" w:lineRule="auto"/>
              <w:jc w:val="center"/>
              <w:rPr>
                <w:rFonts w:ascii="Arial" w:eastAsia="Calibri" w:hAnsi="Arial" w:cs="Arial"/>
                <w:sz w:val="20"/>
                <w:szCs w:val="20"/>
              </w:rPr>
            </w:pPr>
          </w:p>
        </w:tc>
        <w:tc>
          <w:tcPr>
            <w:tcW w:w="964" w:type="pct"/>
            <w:tcBorders>
              <w:top w:val="single" w:sz="4" w:space="0" w:color="auto"/>
              <w:left w:val="single" w:sz="4" w:space="0" w:color="auto"/>
              <w:bottom w:val="single" w:sz="4" w:space="0" w:color="auto"/>
              <w:right w:val="single" w:sz="4" w:space="0" w:color="auto"/>
            </w:tcBorders>
            <w:vAlign w:val="center"/>
          </w:tcPr>
          <w:p w:rsidR="006D331F" w:rsidRPr="00FD0CAB" w:rsidRDefault="006D331F" w:rsidP="00C2279B">
            <w:pPr>
              <w:spacing w:after="0" w:line="240" w:lineRule="auto"/>
              <w:jc w:val="center"/>
              <w:rPr>
                <w:rFonts w:ascii="Arial" w:eastAsia="Calibri" w:hAnsi="Arial" w:cs="Arial"/>
                <w:sz w:val="20"/>
                <w:szCs w:val="20"/>
              </w:rPr>
            </w:pPr>
          </w:p>
        </w:tc>
        <w:tc>
          <w:tcPr>
            <w:tcW w:w="728" w:type="pct"/>
            <w:tcBorders>
              <w:top w:val="single" w:sz="4" w:space="0" w:color="auto"/>
              <w:left w:val="single" w:sz="4" w:space="0" w:color="auto"/>
              <w:bottom w:val="single" w:sz="4" w:space="0" w:color="auto"/>
              <w:right w:val="single" w:sz="4" w:space="0" w:color="auto"/>
            </w:tcBorders>
            <w:vAlign w:val="center"/>
          </w:tcPr>
          <w:p w:rsidR="006D331F" w:rsidRPr="00FD0CAB" w:rsidRDefault="006D331F" w:rsidP="00C2279B">
            <w:pPr>
              <w:spacing w:after="0" w:line="240" w:lineRule="auto"/>
              <w:jc w:val="center"/>
              <w:rPr>
                <w:rFonts w:ascii="Arial" w:eastAsia="Calibri" w:hAnsi="Arial" w:cs="Arial"/>
                <w:sz w:val="20"/>
                <w:szCs w:val="20"/>
              </w:rPr>
            </w:pPr>
          </w:p>
        </w:tc>
        <w:tc>
          <w:tcPr>
            <w:tcW w:w="687" w:type="pct"/>
            <w:tcBorders>
              <w:top w:val="single" w:sz="4" w:space="0" w:color="auto"/>
              <w:left w:val="single" w:sz="4" w:space="0" w:color="auto"/>
              <w:bottom w:val="single" w:sz="4" w:space="0" w:color="auto"/>
              <w:right w:val="single" w:sz="4" w:space="0" w:color="auto"/>
            </w:tcBorders>
            <w:vAlign w:val="center"/>
          </w:tcPr>
          <w:p w:rsidR="006D331F" w:rsidRPr="00FD0CAB" w:rsidRDefault="006D331F" w:rsidP="00C2279B">
            <w:pPr>
              <w:spacing w:after="0" w:line="240" w:lineRule="auto"/>
              <w:jc w:val="center"/>
              <w:rPr>
                <w:rFonts w:ascii="Arial" w:eastAsia="Calibri" w:hAnsi="Arial" w:cs="Arial"/>
                <w:sz w:val="20"/>
                <w:szCs w:val="20"/>
              </w:rPr>
            </w:pPr>
          </w:p>
        </w:tc>
      </w:tr>
      <w:tr w:rsidR="006D331F" w:rsidRPr="00FD0CAB" w:rsidTr="00273C23">
        <w:trPr>
          <w:trHeight w:val="232"/>
        </w:trPr>
        <w:tc>
          <w:tcPr>
            <w:tcW w:w="278" w:type="pct"/>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Calibri" w:hAnsi="Arial" w:cs="Arial"/>
                <w:bCs/>
                <w:sz w:val="20"/>
                <w:szCs w:val="20"/>
              </w:rPr>
            </w:pPr>
            <w:r w:rsidRPr="00FD0CAB">
              <w:rPr>
                <w:rFonts w:ascii="Arial" w:eastAsia="Calibri" w:hAnsi="Arial" w:cs="Arial"/>
                <w:bCs/>
                <w:sz w:val="20"/>
                <w:szCs w:val="20"/>
              </w:rPr>
              <w:t>1.1</w:t>
            </w:r>
          </w:p>
        </w:tc>
        <w:tc>
          <w:tcPr>
            <w:tcW w:w="1411" w:type="pct"/>
            <w:tcBorders>
              <w:top w:val="single" w:sz="4" w:space="0" w:color="auto"/>
              <w:left w:val="single" w:sz="4" w:space="0" w:color="auto"/>
              <w:bottom w:val="single" w:sz="4" w:space="0" w:color="auto"/>
              <w:right w:val="single" w:sz="4" w:space="0" w:color="auto"/>
            </w:tcBorders>
            <w:vAlign w:val="center"/>
          </w:tcPr>
          <w:p w:rsidR="006D331F" w:rsidRPr="00FD0CAB" w:rsidRDefault="006D331F" w:rsidP="00C2279B">
            <w:pPr>
              <w:spacing w:after="0" w:line="240" w:lineRule="auto"/>
              <w:rPr>
                <w:rFonts w:ascii="Arial" w:eastAsia="Calibri" w:hAnsi="Arial" w:cs="Arial"/>
                <w:sz w:val="20"/>
                <w:szCs w:val="20"/>
              </w:rPr>
            </w:pPr>
          </w:p>
        </w:tc>
        <w:tc>
          <w:tcPr>
            <w:tcW w:w="932" w:type="pct"/>
            <w:tcBorders>
              <w:top w:val="single" w:sz="4" w:space="0" w:color="auto"/>
              <w:left w:val="single" w:sz="4" w:space="0" w:color="auto"/>
              <w:bottom w:val="single" w:sz="4" w:space="0" w:color="auto"/>
              <w:right w:val="single" w:sz="4" w:space="0" w:color="auto"/>
            </w:tcBorders>
          </w:tcPr>
          <w:p w:rsidR="006D331F" w:rsidRPr="00FD0CAB" w:rsidRDefault="006D331F" w:rsidP="00C2279B">
            <w:pPr>
              <w:spacing w:after="0" w:line="240" w:lineRule="auto"/>
              <w:jc w:val="center"/>
              <w:rPr>
                <w:rFonts w:ascii="Arial" w:eastAsia="Calibri" w:hAnsi="Arial" w:cs="Arial"/>
                <w:sz w:val="20"/>
                <w:szCs w:val="20"/>
              </w:rPr>
            </w:pPr>
          </w:p>
        </w:tc>
        <w:tc>
          <w:tcPr>
            <w:tcW w:w="964" w:type="pct"/>
            <w:tcBorders>
              <w:top w:val="single" w:sz="4" w:space="0" w:color="auto"/>
              <w:left w:val="single" w:sz="4" w:space="0" w:color="auto"/>
              <w:bottom w:val="single" w:sz="4" w:space="0" w:color="auto"/>
              <w:right w:val="single" w:sz="4" w:space="0" w:color="auto"/>
            </w:tcBorders>
            <w:vAlign w:val="center"/>
          </w:tcPr>
          <w:p w:rsidR="006D331F" w:rsidRPr="00FD0CAB" w:rsidRDefault="006D331F" w:rsidP="00C2279B">
            <w:pPr>
              <w:spacing w:after="0" w:line="240" w:lineRule="auto"/>
              <w:jc w:val="center"/>
              <w:rPr>
                <w:rFonts w:ascii="Arial" w:eastAsia="Calibri" w:hAnsi="Arial" w:cs="Arial"/>
                <w:sz w:val="20"/>
                <w:szCs w:val="20"/>
              </w:rPr>
            </w:pPr>
          </w:p>
        </w:tc>
        <w:tc>
          <w:tcPr>
            <w:tcW w:w="728" w:type="pct"/>
            <w:tcBorders>
              <w:top w:val="single" w:sz="4" w:space="0" w:color="auto"/>
              <w:left w:val="single" w:sz="4" w:space="0" w:color="auto"/>
              <w:bottom w:val="single" w:sz="4" w:space="0" w:color="auto"/>
              <w:right w:val="single" w:sz="4" w:space="0" w:color="auto"/>
            </w:tcBorders>
            <w:vAlign w:val="center"/>
          </w:tcPr>
          <w:p w:rsidR="006D331F" w:rsidRPr="00FD0CAB" w:rsidRDefault="006D331F" w:rsidP="00C2279B">
            <w:pPr>
              <w:spacing w:after="0" w:line="240" w:lineRule="auto"/>
              <w:jc w:val="center"/>
              <w:rPr>
                <w:rFonts w:ascii="Arial" w:eastAsia="Calibri" w:hAnsi="Arial" w:cs="Arial"/>
                <w:sz w:val="20"/>
                <w:szCs w:val="20"/>
              </w:rPr>
            </w:pPr>
          </w:p>
        </w:tc>
        <w:tc>
          <w:tcPr>
            <w:tcW w:w="687" w:type="pct"/>
            <w:tcBorders>
              <w:top w:val="single" w:sz="4" w:space="0" w:color="auto"/>
              <w:left w:val="single" w:sz="4" w:space="0" w:color="auto"/>
              <w:bottom w:val="single" w:sz="4" w:space="0" w:color="auto"/>
              <w:right w:val="single" w:sz="4" w:space="0" w:color="auto"/>
            </w:tcBorders>
            <w:vAlign w:val="center"/>
          </w:tcPr>
          <w:p w:rsidR="006D331F" w:rsidRPr="00FD0CAB" w:rsidRDefault="006D331F" w:rsidP="00C2279B">
            <w:pPr>
              <w:spacing w:after="0" w:line="240" w:lineRule="auto"/>
              <w:jc w:val="center"/>
              <w:rPr>
                <w:rFonts w:ascii="Arial" w:eastAsia="Calibri" w:hAnsi="Arial" w:cs="Arial"/>
                <w:sz w:val="20"/>
                <w:szCs w:val="20"/>
              </w:rPr>
            </w:pPr>
          </w:p>
        </w:tc>
      </w:tr>
      <w:tr w:rsidR="006D331F" w:rsidRPr="00FD0CAB" w:rsidTr="00273C23">
        <w:trPr>
          <w:trHeight w:val="232"/>
        </w:trPr>
        <w:tc>
          <w:tcPr>
            <w:tcW w:w="278" w:type="pct"/>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Calibri" w:hAnsi="Arial" w:cs="Arial"/>
                <w:bCs/>
                <w:sz w:val="20"/>
                <w:szCs w:val="20"/>
              </w:rPr>
            </w:pPr>
            <w:r w:rsidRPr="00FD0CAB">
              <w:rPr>
                <w:rFonts w:ascii="Arial" w:eastAsia="Calibri" w:hAnsi="Arial" w:cs="Arial"/>
                <w:bCs/>
                <w:sz w:val="20"/>
                <w:szCs w:val="20"/>
              </w:rPr>
              <w:t>…</w:t>
            </w:r>
          </w:p>
        </w:tc>
        <w:tc>
          <w:tcPr>
            <w:tcW w:w="1411" w:type="pct"/>
            <w:tcBorders>
              <w:top w:val="single" w:sz="4" w:space="0" w:color="auto"/>
              <w:left w:val="single" w:sz="4" w:space="0" w:color="auto"/>
              <w:bottom w:val="single" w:sz="4" w:space="0" w:color="auto"/>
              <w:right w:val="single" w:sz="4" w:space="0" w:color="auto"/>
            </w:tcBorders>
            <w:vAlign w:val="center"/>
          </w:tcPr>
          <w:p w:rsidR="006D331F" w:rsidRPr="00FD0CAB" w:rsidRDefault="006D331F" w:rsidP="00C2279B">
            <w:pPr>
              <w:spacing w:after="0" w:line="240" w:lineRule="auto"/>
              <w:rPr>
                <w:rFonts w:ascii="Arial" w:eastAsia="Calibri" w:hAnsi="Arial" w:cs="Arial"/>
                <w:sz w:val="20"/>
                <w:szCs w:val="20"/>
              </w:rPr>
            </w:pPr>
          </w:p>
        </w:tc>
        <w:tc>
          <w:tcPr>
            <w:tcW w:w="932" w:type="pct"/>
            <w:tcBorders>
              <w:top w:val="single" w:sz="4" w:space="0" w:color="auto"/>
              <w:left w:val="single" w:sz="4" w:space="0" w:color="auto"/>
              <w:bottom w:val="single" w:sz="4" w:space="0" w:color="auto"/>
              <w:right w:val="single" w:sz="4" w:space="0" w:color="auto"/>
            </w:tcBorders>
          </w:tcPr>
          <w:p w:rsidR="006D331F" w:rsidRPr="00FD0CAB" w:rsidRDefault="006D331F" w:rsidP="00C2279B">
            <w:pPr>
              <w:spacing w:after="0" w:line="240" w:lineRule="auto"/>
              <w:jc w:val="center"/>
              <w:rPr>
                <w:rFonts w:ascii="Arial" w:eastAsia="Calibri" w:hAnsi="Arial" w:cs="Arial"/>
                <w:sz w:val="20"/>
                <w:szCs w:val="20"/>
              </w:rPr>
            </w:pPr>
          </w:p>
        </w:tc>
        <w:tc>
          <w:tcPr>
            <w:tcW w:w="964" w:type="pct"/>
            <w:tcBorders>
              <w:top w:val="single" w:sz="4" w:space="0" w:color="auto"/>
              <w:left w:val="single" w:sz="4" w:space="0" w:color="auto"/>
              <w:bottom w:val="single" w:sz="4" w:space="0" w:color="auto"/>
              <w:right w:val="single" w:sz="4" w:space="0" w:color="auto"/>
            </w:tcBorders>
            <w:vAlign w:val="center"/>
          </w:tcPr>
          <w:p w:rsidR="006D331F" w:rsidRPr="00FD0CAB" w:rsidRDefault="006D331F" w:rsidP="00C2279B">
            <w:pPr>
              <w:spacing w:after="0" w:line="240" w:lineRule="auto"/>
              <w:jc w:val="center"/>
              <w:rPr>
                <w:rFonts w:ascii="Arial" w:eastAsia="Calibri" w:hAnsi="Arial" w:cs="Arial"/>
                <w:sz w:val="20"/>
                <w:szCs w:val="20"/>
              </w:rPr>
            </w:pPr>
          </w:p>
        </w:tc>
        <w:tc>
          <w:tcPr>
            <w:tcW w:w="728" w:type="pct"/>
            <w:tcBorders>
              <w:top w:val="single" w:sz="4" w:space="0" w:color="auto"/>
              <w:left w:val="single" w:sz="4" w:space="0" w:color="auto"/>
              <w:bottom w:val="single" w:sz="4" w:space="0" w:color="auto"/>
              <w:right w:val="single" w:sz="4" w:space="0" w:color="auto"/>
            </w:tcBorders>
            <w:vAlign w:val="center"/>
          </w:tcPr>
          <w:p w:rsidR="006D331F" w:rsidRPr="00FD0CAB" w:rsidRDefault="006D331F" w:rsidP="00C2279B">
            <w:pPr>
              <w:spacing w:after="0" w:line="240" w:lineRule="auto"/>
              <w:jc w:val="center"/>
              <w:rPr>
                <w:rFonts w:ascii="Arial" w:eastAsia="Calibri" w:hAnsi="Arial" w:cs="Arial"/>
                <w:sz w:val="20"/>
                <w:szCs w:val="20"/>
              </w:rPr>
            </w:pPr>
          </w:p>
        </w:tc>
        <w:tc>
          <w:tcPr>
            <w:tcW w:w="687" w:type="pct"/>
            <w:tcBorders>
              <w:top w:val="single" w:sz="4" w:space="0" w:color="auto"/>
              <w:left w:val="single" w:sz="4" w:space="0" w:color="auto"/>
              <w:bottom w:val="single" w:sz="4" w:space="0" w:color="auto"/>
              <w:right w:val="single" w:sz="4" w:space="0" w:color="auto"/>
            </w:tcBorders>
            <w:vAlign w:val="center"/>
          </w:tcPr>
          <w:p w:rsidR="006D331F" w:rsidRPr="00FD0CAB" w:rsidRDefault="006D331F" w:rsidP="00C2279B">
            <w:pPr>
              <w:spacing w:after="0" w:line="240" w:lineRule="auto"/>
              <w:jc w:val="center"/>
              <w:rPr>
                <w:rFonts w:ascii="Arial" w:eastAsia="Calibri" w:hAnsi="Arial" w:cs="Arial"/>
                <w:sz w:val="20"/>
                <w:szCs w:val="20"/>
              </w:rPr>
            </w:pPr>
          </w:p>
        </w:tc>
      </w:tr>
      <w:tr w:rsidR="006D331F" w:rsidRPr="00FD0CAB" w:rsidTr="00273C23">
        <w:trPr>
          <w:trHeight w:val="222"/>
        </w:trPr>
        <w:tc>
          <w:tcPr>
            <w:tcW w:w="278" w:type="pct"/>
            <w:tcBorders>
              <w:top w:val="single" w:sz="4" w:space="0" w:color="auto"/>
              <w:left w:val="single" w:sz="4" w:space="0" w:color="auto"/>
              <w:bottom w:val="single" w:sz="4" w:space="0" w:color="999999"/>
              <w:right w:val="single" w:sz="4" w:space="0" w:color="auto"/>
            </w:tcBorders>
            <w:vAlign w:val="center"/>
            <w:hideMark/>
          </w:tcPr>
          <w:p w:rsidR="006D331F" w:rsidRPr="00FD0CAB" w:rsidRDefault="006D331F" w:rsidP="00C2279B">
            <w:pPr>
              <w:spacing w:after="0" w:line="240" w:lineRule="auto"/>
              <w:jc w:val="center"/>
              <w:rPr>
                <w:rFonts w:ascii="Arial" w:eastAsia="Calibri" w:hAnsi="Arial" w:cs="Arial"/>
                <w:bCs/>
                <w:sz w:val="20"/>
                <w:szCs w:val="20"/>
              </w:rPr>
            </w:pPr>
            <w:r w:rsidRPr="00FD0CAB">
              <w:rPr>
                <w:rFonts w:ascii="Arial" w:eastAsia="Calibri" w:hAnsi="Arial" w:cs="Arial"/>
                <w:bCs/>
                <w:sz w:val="20"/>
                <w:szCs w:val="20"/>
              </w:rPr>
              <w:t>2</w:t>
            </w:r>
          </w:p>
        </w:tc>
        <w:tc>
          <w:tcPr>
            <w:tcW w:w="1411" w:type="pct"/>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Calibri" w:hAnsi="Arial" w:cs="Arial"/>
                <w:sz w:val="20"/>
                <w:szCs w:val="20"/>
              </w:rPr>
            </w:pPr>
            <w:r w:rsidRPr="00FD0CAB">
              <w:rPr>
                <w:rFonts w:ascii="Arial" w:eastAsia="Calibri" w:hAnsi="Arial" w:cs="Arial"/>
                <w:sz w:val="20"/>
                <w:szCs w:val="20"/>
              </w:rPr>
              <w:t>Действующие потребители</w:t>
            </w:r>
          </w:p>
        </w:tc>
        <w:tc>
          <w:tcPr>
            <w:tcW w:w="932" w:type="pct"/>
            <w:tcBorders>
              <w:top w:val="single" w:sz="4" w:space="0" w:color="auto"/>
              <w:left w:val="single" w:sz="4" w:space="0" w:color="auto"/>
              <w:bottom w:val="single" w:sz="4" w:space="0" w:color="auto"/>
              <w:right w:val="single" w:sz="4" w:space="0" w:color="auto"/>
            </w:tcBorders>
          </w:tcPr>
          <w:p w:rsidR="006D331F" w:rsidRPr="00FD0CAB" w:rsidRDefault="006D331F" w:rsidP="00C2279B">
            <w:pPr>
              <w:spacing w:after="0" w:line="240" w:lineRule="auto"/>
              <w:jc w:val="center"/>
              <w:rPr>
                <w:rFonts w:ascii="Arial" w:eastAsia="Calibri" w:hAnsi="Arial" w:cs="Arial"/>
                <w:sz w:val="20"/>
                <w:szCs w:val="20"/>
              </w:rPr>
            </w:pPr>
          </w:p>
        </w:tc>
        <w:tc>
          <w:tcPr>
            <w:tcW w:w="964" w:type="pct"/>
            <w:tcBorders>
              <w:top w:val="single" w:sz="4" w:space="0" w:color="auto"/>
              <w:left w:val="single" w:sz="4" w:space="0" w:color="auto"/>
              <w:bottom w:val="single" w:sz="4" w:space="0" w:color="auto"/>
              <w:right w:val="single" w:sz="4" w:space="0" w:color="auto"/>
            </w:tcBorders>
            <w:vAlign w:val="center"/>
          </w:tcPr>
          <w:p w:rsidR="006D331F" w:rsidRPr="00FD0CAB" w:rsidRDefault="006D331F" w:rsidP="00C2279B">
            <w:pPr>
              <w:spacing w:after="0" w:line="240" w:lineRule="auto"/>
              <w:jc w:val="center"/>
              <w:rPr>
                <w:rFonts w:ascii="Arial" w:eastAsia="Calibri" w:hAnsi="Arial" w:cs="Arial"/>
                <w:sz w:val="20"/>
                <w:szCs w:val="20"/>
              </w:rPr>
            </w:pPr>
          </w:p>
        </w:tc>
        <w:tc>
          <w:tcPr>
            <w:tcW w:w="728" w:type="pct"/>
            <w:tcBorders>
              <w:top w:val="single" w:sz="4" w:space="0" w:color="auto"/>
              <w:left w:val="single" w:sz="4" w:space="0" w:color="auto"/>
              <w:bottom w:val="single" w:sz="4" w:space="0" w:color="auto"/>
              <w:right w:val="single" w:sz="4" w:space="0" w:color="auto"/>
            </w:tcBorders>
            <w:vAlign w:val="center"/>
          </w:tcPr>
          <w:p w:rsidR="006D331F" w:rsidRPr="00FD0CAB" w:rsidRDefault="006D331F" w:rsidP="00C2279B">
            <w:pPr>
              <w:spacing w:after="0" w:line="240" w:lineRule="auto"/>
              <w:jc w:val="center"/>
              <w:rPr>
                <w:rFonts w:ascii="Arial" w:eastAsia="Calibri" w:hAnsi="Arial" w:cs="Arial"/>
                <w:sz w:val="20"/>
                <w:szCs w:val="20"/>
              </w:rPr>
            </w:pPr>
          </w:p>
        </w:tc>
        <w:tc>
          <w:tcPr>
            <w:tcW w:w="687" w:type="pct"/>
            <w:tcBorders>
              <w:top w:val="single" w:sz="4" w:space="0" w:color="auto"/>
              <w:left w:val="single" w:sz="4" w:space="0" w:color="auto"/>
              <w:bottom w:val="single" w:sz="4" w:space="0" w:color="auto"/>
              <w:right w:val="single" w:sz="4" w:space="0" w:color="auto"/>
            </w:tcBorders>
            <w:vAlign w:val="center"/>
          </w:tcPr>
          <w:p w:rsidR="006D331F" w:rsidRPr="00FD0CAB" w:rsidRDefault="006D331F" w:rsidP="00C2279B">
            <w:pPr>
              <w:spacing w:after="0" w:line="240" w:lineRule="auto"/>
              <w:jc w:val="center"/>
              <w:rPr>
                <w:rFonts w:ascii="Arial" w:eastAsia="Calibri" w:hAnsi="Arial" w:cs="Arial"/>
                <w:sz w:val="20"/>
                <w:szCs w:val="20"/>
              </w:rPr>
            </w:pPr>
          </w:p>
        </w:tc>
      </w:tr>
      <w:tr w:rsidR="006D331F" w:rsidRPr="00FD0CAB" w:rsidTr="00273C23">
        <w:trPr>
          <w:trHeight w:val="232"/>
        </w:trPr>
        <w:tc>
          <w:tcPr>
            <w:tcW w:w="278" w:type="pct"/>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Calibri" w:hAnsi="Arial" w:cs="Arial"/>
                <w:bCs/>
                <w:sz w:val="20"/>
                <w:szCs w:val="20"/>
              </w:rPr>
            </w:pPr>
            <w:r w:rsidRPr="00FD0CAB">
              <w:rPr>
                <w:rFonts w:ascii="Arial" w:eastAsia="Calibri" w:hAnsi="Arial" w:cs="Arial"/>
                <w:bCs/>
                <w:sz w:val="20"/>
                <w:szCs w:val="20"/>
              </w:rPr>
              <w:t>3</w:t>
            </w:r>
          </w:p>
        </w:tc>
        <w:tc>
          <w:tcPr>
            <w:tcW w:w="1411" w:type="pct"/>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Calibri" w:hAnsi="Arial" w:cs="Arial"/>
                <w:sz w:val="20"/>
                <w:szCs w:val="20"/>
              </w:rPr>
            </w:pPr>
            <w:r w:rsidRPr="00FD0CAB">
              <w:rPr>
                <w:rFonts w:ascii="Arial" w:eastAsia="Calibri" w:hAnsi="Arial" w:cs="Arial"/>
                <w:sz w:val="20"/>
                <w:szCs w:val="20"/>
              </w:rPr>
              <w:t>Резервы мощностей</w:t>
            </w:r>
          </w:p>
        </w:tc>
        <w:tc>
          <w:tcPr>
            <w:tcW w:w="932" w:type="pct"/>
            <w:tcBorders>
              <w:top w:val="single" w:sz="4" w:space="0" w:color="auto"/>
              <w:left w:val="single" w:sz="4" w:space="0" w:color="auto"/>
              <w:bottom w:val="single" w:sz="4" w:space="0" w:color="auto"/>
              <w:right w:val="single" w:sz="4" w:space="0" w:color="auto"/>
            </w:tcBorders>
          </w:tcPr>
          <w:p w:rsidR="006D331F" w:rsidRPr="00FD0CAB" w:rsidRDefault="006D331F" w:rsidP="00C2279B">
            <w:pPr>
              <w:spacing w:after="0" w:line="240" w:lineRule="auto"/>
              <w:jc w:val="center"/>
              <w:rPr>
                <w:rFonts w:ascii="Arial" w:eastAsia="Calibri" w:hAnsi="Arial" w:cs="Arial"/>
                <w:sz w:val="20"/>
                <w:szCs w:val="20"/>
              </w:rPr>
            </w:pPr>
          </w:p>
        </w:tc>
        <w:tc>
          <w:tcPr>
            <w:tcW w:w="964" w:type="pct"/>
            <w:tcBorders>
              <w:top w:val="single" w:sz="4" w:space="0" w:color="auto"/>
              <w:left w:val="single" w:sz="4" w:space="0" w:color="auto"/>
              <w:bottom w:val="single" w:sz="4" w:space="0" w:color="auto"/>
              <w:right w:val="single" w:sz="4" w:space="0" w:color="auto"/>
            </w:tcBorders>
            <w:vAlign w:val="center"/>
          </w:tcPr>
          <w:p w:rsidR="006D331F" w:rsidRPr="00FD0CAB" w:rsidRDefault="006D331F" w:rsidP="00C2279B">
            <w:pPr>
              <w:spacing w:after="0" w:line="240" w:lineRule="auto"/>
              <w:jc w:val="center"/>
              <w:rPr>
                <w:rFonts w:ascii="Arial" w:eastAsia="Calibri" w:hAnsi="Arial" w:cs="Arial"/>
                <w:sz w:val="20"/>
                <w:szCs w:val="20"/>
              </w:rPr>
            </w:pPr>
          </w:p>
        </w:tc>
        <w:tc>
          <w:tcPr>
            <w:tcW w:w="728" w:type="pct"/>
            <w:tcBorders>
              <w:top w:val="single" w:sz="4" w:space="0" w:color="auto"/>
              <w:left w:val="single" w:sz="4" w:space="0" w:color="auto"/>
              <w:bottom w:val="single" w:sz="4" w:space="0" w:color="auto"/>
              <w:right w:val="single" w:sz="4" w:space="0" w:color="auto"/>
            </w:tcBorders>
            <w:vAlign w:val="center"/>
          </w:tcPr>
          <w:p w:rsidR="006D331F" w:rsidRPr="00FD0CAB" w:rsidRDefault="006D331F" w:rsidP="00C2279B">
            <w:pPr>
              <w:spacing w:after="0" w:line="240" w:lineRule="auto"/>
              <w:jc w:val="center"/>
              <w:rPr>
                <w:rFonts w:ascii="Arial" w:eastAsia="Calibri" w:hAnsi="Arial" w:cs="Arial"/>
                <w:sz w:val="20"/>
                <w:szCs w:val="20"/>
              </w:rPr>
            </w:pPr>
          </w:p>
        </w:tc>
        <w:tc>
          <w:tcPr>
            <w:tcW w:w="687" w:type="pct"/>
            <w:tcBorders>
              <w:top w:val="single" w:sz="4" w:space="0" w:color="auto"/>
              <w:left w:val="single" w:sz="4" w:space="0" w:color="auto"/>
              <w:bottom w:val="single" w:sz="4" w:space="0" w:color="auto"/>
              <w:right w:val="single" w:sz="4" w:space="0" w:color="auto"/>
            </w:tcBorders>
            <w:vAlign w:val="center"/>
          </w:tcPr>
          <w:p w:rsidR="006D331F" w:rsidRPr="00FD0CAB" w:rsidRDefault="006D331F" w:rsidP="00C2279B">
            <w:pPr>
              <w:spacing w:after="0" w:line="240" w:lineRule="auto"/>
              <w:jc w:val="center"/>
              <w:rPr>
                <w:rFonts w:ascii="Arial" w:eastAsia="Calibri" w:hAnsi="Arial" w:cs="Arial"/>
                <w:sz w:val="20"/>
                <w:szCs w:val="20"/>
              </w:rPr>
            </w:pPr>
          </w:p>
        </w:tc>
      </w:tr>
      <w:tr w:rsidR="006D331F" w:rsidRPr="00FD0CAB" w:rsidTr="00273C23">
        <w:trPr>
          <w:trHeight w:val="49"/>
        </w:trPr>
        <w:tc>
          <w:tcPr>
            <w:tcW w:w="1689" w:type="pct"/>
            <w:gridSpan w:val="2"/>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Calibri" w:hAnsi="Arial" w:cs="Arial"/>
                <w:b/>
                <w:bCs/>
                <w:sz w:val="20"/>
                <w:szCs w:val="20"/>
              </w:rPr>
            </w:pPr>
            <w:r w:rsidRPr="00FD0CAB">
              <w:rPr>
                <w:rFonts w:ascii="Arial" w:eastAsia="Calibri" w:hAnsi="Arial" w:cs="Arial"/>
                <w:b/>
                <w:bCs/>
                <w:sz w:val="20"/>
                <w:szCs w:val="20"/>
              </w:rPr>
              <w:t>ИТОГО:</w:t>
            </w:r>
          </w:p>
        </w:tc>
        <w:tc>
          <w:tcPr>
            <w:tcW w:w="932" w:type="pct"/>
            <w:tcBorders>
              <w:top w:val="single" w:sz="4" w:space="0" w:color="auto"/>
              <w:left w:val="single" w:sz="4" w:space="0" w:color="auto"/>
              <w:bottom w:val="single" w:sz="4" w:space="0" w:color="auto"/>
              <w:right w:val="single" w:sz="4" w:space="0" w:color="auto"/>
            </w:tcBorders>
          </w:tcPr>
          <w:p w:rsidR="006D331F" w:rsidRPr="00FD0CAB" w:rsidRDefault="006D331F" w:rsidP="00C2279B">
            <w:pPr>
              <w:spacing w:after="0" w:line="240" w:lineRule="auto"/>
              <w:jc w:val="center"/>
              <w:rPr>
                <w:rFonts w:ascii="Arial" w:eastAsia="Calibri" w:hAnsi="Arial" w:cs="Arial"/>
                <w:sz w:val="20"/>
                <w:szCs w:val="20"/>
              </w:rPr>
            </w:pPr>
          </w:p>
        </w:tc>
        <w:tc>
          <w:tcPr>
            <w:tcW w:w="964" w:type="pct"/>
            <w:tcBorders>
              <w:top w:val="single" w:sz="4" w:space="0" w:color="auto"/>
              <w:left w:val="single" w:sz="4" w:space="0" w:color="auto"/>
              <w:bottom w:val="single" w:sz="4" w:space="0" w:color="auto"/>
              <w:right w:val="single" w:sz="4" w:space="0" w:color="auto"/>
            </w:tcBorders>
            <w:vAlign w:val="center"/>
          </w:tcPr>
          <w:p w:rsidR="006D331F" w:rsidRPr="00FD0CAB" w:rsidRDefault="006D331F" w:rsidP="00C2279B">
            <w:pPr>
              <w:spacing w:after="0" w:line="240" w:lineRule="auto"/>
              <w:jc w:val="center"/>
              <w:rPr>
                <w:rFonts w:ascii="Arial" w:eastAsia="Calibri" w:hAnsi="Arial" w:cs="Arial"/>
                <w:sz w:val="20"/>
                <w:szCs w:val="20"/>
              </w:rPr>
            </w:pPr>
          </w:p>
        </w:tc>
        <w:tc>
          <w:tcPr>
            <w:tcW w:w="728" w:type="pct"/>
            <w:tcBorders>
              <w:top w:val="single" w:sz="4" w:space="0" w:color="auto"/>
              <w:left w:val="single" w:sz="4" w:space="0" w:color="auto"/>
              <w:bottom w:val="single" w:sz="4" w:space="0" w:color="auto"/>
              <w:right w:val="single" w:sz="4" w:space="0" w:color="auto"/>
            </w:tcBorders>
            <w:vAlign w:val="center"/>
          </w:tcPr>
          <w:p w:rsidR="006D331F" w:rsidRPr="00FD0CAB" w:rsidRDefault="006D331F" w:rsidP="00C2279B">
            <w:pPr>
              <w:spacing w:after="0" w:line="240" w:lineRule="auto"/>
              <w:jc w:val="center"/>
              <w:rPr>
                <w:rFonts w:ascii="Arial" w:eastAsia="Calibri" w:hAnsi="Arial" w:cs="Arial"/>
                <w:sz w:val="20"/>
                <w:szCs w:val="20"/>
              </w:rPr>
            </w:pPr>
          </w:p>
        </w:tc>
        <w:tc>
          <w:tcPr>
            <w:tcW w:w="687" w:type="pct"/>
            <w:tcBorders>
              <w:top w:val="single" w:sz="4" w:space="0" w:color="auto"/>
              <w:left w:val="single" w:sz="4" w:space="0" w:color="auto"/>
              <w:bottom w:val="single" w:sz="4" w:space="0" w:color="auto"/>
              <w:right w:val="single" w:sz="4" w:space="0" w:color="auto"/>
            </w:tcBorders>
            <w:vAlign w:val="center"/>
          </w:tcPr>
          <w:p w:rsidR="006D331F" w:rsidRPr="00FD0CAB" w:rsidRDefault="006D331F" w:rsidP="00C2279B">
            <w:pPr>
              <w:spacing w:after="0" w:line="240" w:lineRule="auto"/>
              <w:jc w:val="center"/>
              <w:rPr>
                <w:rFonts w:ascii="Arial" w:eastAsia="Calibri" w:hAnsi="Arial" w:cs="Arial"/>
                <w:sz w:val="20"/>
                <w:szCs w:val="20"/>
              </w:rPr>
            </w:pPr>
          </w:p>
        </w:tc>
      </w:tr>
    </w:tbl>
    <w:p w:rsidR="006D331F" w:rsidRPr="00C2279B" w:rsidRDefault="006D331F" w:rsidP="00C2279B">
      <w:pPr>
        <w:autoSpaceDE w:val="0"/>
        <w:autoSpaceDN w:val="0"/>
        <w:adjustRightInd w:val="0"/>
        <w:spacing w:before="120" w:after="0" w:line="240" w:lineRule="auto"/>
        <w:ind w:firstLine="709"/>
        <w:contextualSpacing/>
        <w:jc w:val="both"/>
        <w:rPr>
          <w:rFonts w:ascii="Arial" w:eastAsia="Calibri" w:hAnsi="Arial" w:cs="Arial"/>
        </w:rPr>
      </w:pPr>
    </w:p>
    <w:p w:rsidR="006D331F" w:rsidRPr="00C2279B" w:rsidRDefault="006D331F" w:rsidP="00C2279B">
      <w:pPr>
        <w:autoSpaceDE w:val="0"/>
        <w:autoSpaceDN w:val="0"/>
        <w:adjustRightInd w:val="0"/>
        <w:spacing w:before="120" w:after="0" w:line="240" w:lineRule="auto"/>
        <w:ind w:firstLine="709"/>
        <w:contextualSpacing/>
        <w:jc w:val="both"/>
        <w:rPr>
          <w:rFonts w:ascii="Arial" w:eastAsia="Calibri" w:hAnsi="Arial" w:cs="Arial"/>
        </w:rPr>
      </w:pPr>
      <w:r w:rsidRPr="00C2279B">
        <w:rPr>
          <w:rFonts w:ascii="Arial" w:eastAsia="Calibri" w:hAnsi="Arial" w:cs="Arial"/>
        </w:rPr>
        <w:t xml:space="preserve">3.3. Выбор решения по снятию инфраструктурных ограничений;  </w:t>
      </w:r>
    </w:p>
    <w:p w:rsidR="006D331F" w:rsidRPr="00C2279B" w:rsidRDefault="006D331F" w:rsidP="00C2279B">
      <w:pPr>
        <w:autoSpaceDE w:val="0"/>
        <w:autoSpaceDN w:val="0"/>
        <w:adjustRightInd w:val="0"/>
        <w:spacing w:before="120" w:after="0" w:line="240" w:lineRule="auto"/>
        <w:ind w:firstLine="709"/>
        <w:contextualSpacing/>
        <w:jc w:val="both"/>
        <w:rPr>
          <w:rFonts w:ascii="Arial" w:eastAsia="Times New Roman" w:hAnsi="Arial" w:cs="Arial"/>
          <w:bCs/>
          <w:i/>
          <w:color w:val="000000"/>
          <w:lang w:eastAsia="ru-RU"/>
        </w:rPr>
      </w:pPr>
      <w:r w:rsidRPr="00C2279B">
        <w:rPr>
          <w:rFonts w:ascii="Arial" w:eastAsia="Calibri" w:hAnsi="Arial" w:cs="Arial"/>
        </w:rPr>
        <w:t>У</w:t>
      </w:r>
      <w:r w:rsidRPr="00C2279B">
        <w:rPr>
          <w:rFonts w:ascii="Arial" w:eastAsia="Times New Roman" w:hAnsi="Arial" w:cs="Arial"/>
          <w:bCs/>
          <w:i/>
          <w:color w:val="000000"/>
          <w:lang w:eastAsia="ru-RU"/>
        </w:rPr>
        <w:t>казываются и описываются мероприятия по строительству и (или) реконструкции объектов инфраструктуры, снимающие инфраструктурные ограничения инвестиционных проектов по каждому виду ресурса.</w:t>
      </w:r>
    </w:p>
    <w:p w:rsidR="006D331F" w:rsidRPr="00C2279B" w:rsidRDefault="006D331F" w:rsidP="00C2279B">
      <w:pPr>
        <w:numPr>
          <w:ilvl w:val="0"/>
          <w:numId w:val="9"/>
        </w:numPr>
        <w:autoSpaceDE w:val="0"/>
        <w:autoSpaceDN w:val="0"/>
        <w:adjustRightInd w:val="0"/>
        <w:spacing w:before="120" w:after="0" w:line="240" w:lineRule="auto"/>
        <w:ind w:left="0" w:firstLine="567"/>
        <w:jc w:val="both"/>
        <w:rPr>
          <w:rFonts w:ascii="Arial" w:eastAsia="Calibri" w:hAnsi="Arial" w:cs="Arial"/>
        </w:rPr>
      </w:pPr>
      <w:r w:rsidRPr="00C2279B">
        <w:rPr>
          <w:rFonts w:ascii="Arial" w:eastAsia="Calibri" w:hAnsi="Arial" w:cs="Arial"/>
        </w:rPr>
        <w:t xml:space="preserve">обоснование предложенного способа снятия инфраструктурных ограничений, в том числе описание проектных решений. </w:t>
      </w:r>
    </w:p>
    <w:p w:rsidR="006D331F" w:rsidRPr="00C2279B" w:rsidRDefault="006D331F" w:rsidP="00C2279B">
      <w:pPr>
        <w:autoSpaceDE w:val="0"/>
        <w:autoSpaceDN w:val="0"/>
        <w:adjustRightInd w:val="0"/>
        <w:spacing w:after="0" w:line="240" w:lineRule="auto"/>
        <w:ind w:firstLine="851"/>
        <w:jc w:val="both"/>
        <w:rPr>
          <w:rFonts w:ascii="Arial" w:eastAsia="Times New Roman" w:hAnsi="Arial" w:cs="Arial"/>
          <w:bCs/>
          <w:i/>
          <w:color w:val="000000"/>
          <w:lang w:eastAsia="ru-RU"/>
        </w:rPr>
      </w:pPr>
      <w:r w:rsidRPr="00C2279B">
        <w:rPr>
          <w:rFonts w:ascii="Arial" w:eastAsia="Times New Roman" w:hAnsi="Arial" w:cs="Arial"/>
          <w:bCs/>
          <w:i/>
          <w:color w:val="000000"/>
          <w:lang w:eastAsia="ru-RU"/>
        </w:rPr>
        <w:t>В данном разделе приводится обоснование выбранного варианта осуществления строительства и (или) реконструкции объектов инженерной инфраструктуры, обоснование невозможности снятия инфраструктурных ограничений иными способами со ссылками на подтверждающие документы. Например, для снятия инфраструктурного ограничения инвестиционного проекта в водоснабжении предлагается строительство водозаборных сооружений, в качестве обоснования предложенного способа необходимо указать причины невозможности использования существующих сетей водоснабжения моногорода. Приводится ссылка на обосновывающий документ - справку ресурсоснабжающей организации, подтверждающую отсутствие возможности/ограничение для осуществления технологического присоединения инвестиционного проекта к существующим сетям водоснабжения моногорода.</w:t>
      </w:r>
    </w:p>
    <w:p w:rsidR="006D331F" w:rsidRPr="00C2279B" w:rsidRDefault="006D331F" w:rsidP="00C2279B">
      <w:pPr>
        <w:autoSpaceDE w:val="0"/>
        <w:autoSpaceDN w:val="0"/>
        <w:adjustRightInd w:val="0"/>
        <w:spacing w:after="0" w:line="240" w:lineRule="auto"/>
        <w:ind w:firstLine="851"/>
        <w:jc w:val="both"/>
        <w:rPr>
          <w:rFonts w:ascii="Arial" w:eastAsia="Times New Roman" w:hAnsi="Arial" w:cs="Arial"/>
          <w:bCs/>
          <w:i/>
          <w:color w:val="000000"/>
          <w:lang w:eastAsia="ru-RU"/>
        </w:rPr>
      </w:pPr>
      <w:r w:rsidRPr="00C2279B">
        <w:rPr>
          <w:rFonts w:ascii="Arial" w:eastAsia="Times New Roman" w:hAnsi="Arial" w:cs="Arial"/>
          <w:bCs/>
          <w:i/>
          <w:color w:val="000000"/>
          <w:lang w:eastAsia="ru-RU"/>
        </w:rPr>
        <w:t>Описание проектных решений по объекту инженерной инфраструктуры приводится в соответствии с разработанной проектной документацией.</w:t>
      </w:r>
    </w:p>
    <w:p w:rsidR="006D331F" w:rsidRPr="00C2279B" w:rsidRDefault="006D331F" w:rsidP="00C2279B">
      <w:pPr>
        <w:autoSpaceDE w:val="0"/>
        <w:autoSpaceDN w:val="0"/>
        <w:adjustRightInd w:val="0"/>
        <w:spacing w:after="0" w:line="240" w:lineRule="auto"/>
        <w:ind w:firstLine="851"/>
        <w:jc w:val="both"/>
        <w:rPr>
          <w:rFonts w:ascii="Arial" w:eastAsia="Times New Roman" w:hAnsi="Arial" w:cs="Arial"/>
          <w:bCs/>
          <w:i/>
          <w:color w:val="000000"/>
          <w:lang w:eastAsia="ru-RU"/>
        </w:rPr>
      </w:pPr>
      <w:r w:rsidRPr="00C2279B">
        <w:rPr>
          <w:rFonts w:ascii="Arial" w:eastAsia="Times New Roman" w:hAnsi="Arial" w:cs="Arial"/>
          <w:bCs/>
          <w:i/>
          <w:color w:val="000000"/>
          <w:lang w:eastAsia="ru-RU"/>
        </w:rPr>
        <w:t>В описании по каждому объекту инженерной инфраструктуры в обязательном порядке приводится следующая информация:</w:t>
      </w:r>
    </w:p>
    <w:p w:rsidR="006D331F" w:rsidRPr="00C2279B" w:rsidRDefault="006D331F" w:rsidP="00C2279B">
      <w:pPr>
        <w:numPr>
          <w:ilvl w:val="0"/>
          <w:numId w:val="9"/>
        </w:numPr>
        <w:autoSpaceDE w:val="0"/>
        <w:autoSpaceDN w:val="0"/>
        <w:adjustRightInd w:val="0"/>
        <w:spacing w:after="0" w:line="240" w:lineRule="auto"/>
        <w:contextualSpacing/>
        <w:jc w:val="both"/>
        <w:rPr>
          <w:rFonts w:ascii="Arial" w:eastAsia="Times New Roman" w:hAnsi="Arial" w:cs="Arial"/>
          <w:bCs/>
          <w:i/>
          <w:color w:val="000000"/>
          <w:lang w:eastAsia="ru-RU"/>
        </w:rPr>
      </w:pPr>
      <w:r w:rsidRPr="00C2279B">
        <w:rPr>
          <w:rFonts w:ascii="Arial" w:eastAsia="Times New Roman" w:hAnsi="Arial" w:cs="Arial"/>
          <w:bCs/>
          <w:i/>
          <w:color w:val="000000"/>
          <w:lang w:eastAsia="ru-RU"/>
        </w:rPr>
        <w:t>сведения о потребности инвестиционного проекта;</w:t>
      </w:r>
    </w:p>
    <w:p w:rsidR="006D331F" w:rsidRPr="00C2279B" w:rsidRDefault="006D331F" w:rsidP="00C2279B">
      <w:pPr>
        <w:numPr>
          <w:ilvl w:val="0"/>
          <w:numId w:val="9"/>
        </w:numPr>
        <w:autoSpaceDE w:val="0"/>
        <w:autoSpaceDN w:val="0"/>
        <w:adjustRightInd w:val="0"/>
        <w:spacing w:after="0" w:line="240" w:lineRule="auto"/>
        <w:contextualSpacing/>
        <w:jc w:val="both"/>
        <w:rPr>
          <w:rFonts w:ascii="Arial" w:eastAsia="Times New Roman" w:hAnsi="Arial" w:cs="Arial"/>
          <w:bCs/>
          <w:i/>
          <w:color w:val="000000"/>
          <w:lang w:eastAsia="ru-RU"/>
        </w:rPr>
      </w:pPr>
      <w:r w:rsidRPr="00C2279B">
        <w:rPr>
          <w:rFonts w:ascii="Arial" w:eastAsia="Times New Roman" w:hAnsi="Arial" w:cs="Arial"/>
          <w:bCs/>
          <w:i/>
          <w:color w:val="000000"/>
          <w:lang w:eastAsia="ru-RU"/>
        </w:rPr>
        <w:t>сведения о технических условиях/договорах на подключение (технологическое присоединение) к сетям инженерно-технического обеспечения;</w:t>
      </w:r>
    </w:p>
    <w:p w:rsidR="006D331F" w:rsidRPr="00C2279B" w:rsidRDefault="006D331F" w:rsidP="00C2279B">
      <w:pPr>
        <w:numPr>
          <w:ilvl w:val="0"/>
          <w:numId w:val="9"/>
        </w:numPr>
        <w:autoSpaceDE w:val="0"/>
        <w:autoSpaceDN w:val="0"/>
        <w:adjustRightInd w:val="0"/>
        <w:spacing w:after="0" w:line="240" w:lineRule="auto"/>
        <w:contextualSpacing/>
        <w:jc w:val="both"/>
        <w:rPr>
          <w:rFonts w:ascii="Arial" w:eastAsia="Times New Roman" w:hAnsi="Arial" w:cs="Arial"/>
          <w:bCs/>
          <w:i/>
          <w:color w:val="000000"/>
          <w:lang w:eastAsia="ru-RU"/>
        </w:rPr>
      </w:pPr>
      <w:r w:rsidRPr="00C2279B">
        <w:rPr>
          <w:rFonts w:ascii="Arial" w:eastAsia="Times New Roman" w:hAnsi="Arial" w:cs="Arial"/>
          <w:bCs/>
          <w:i/>
          <w:color w:val="000000"/>
          <w:lang w:eastAsia="ru-RU"/>
        </w:rPr>
        <w:t>сведения о существующем состоянии, показателях функционирования объекта инженерной инфраструктуры (при реконструкции);</w:t>
      </w:r>
    </w:p>
    <w:p w:rsidR="006D331F" w:rsidRPr="00C2279B" w:rsidRDefault="006D331F" w:rsidP="00C2279B">
      <w:pPr>
        <w:numPr>
          <w:ilvl w:val="0"/>
          <w:numId w:val="9"/>
        </w:numPr>
        <w:autoSpaceDE w:val="0"/>
        <w:autoSpaceDN w:val="0"/>
        <w:adjustRightInd w:val="0"/>
        <w:spacing w:after="0" w:line="240" w:lineRule="auto"/>
        <w:contextualSpacing/>
        <w:jc w:val="both"/>
        <w:rPr>
          <w:rFonts w:ascii="Arial" w:eastAsia="Times New Roman" w:hAnsi="Arial" w:cs="Arial"/>
          <w:bCs/>
          <w:i/>
          <w:color w:val="000000"/>
          <w:lang w:eastAsia="ru-RU"/>
        </w:rPr>
      </w:pPr>
      <w:r w:rsidRPr="00C2279B">
        <w:rPr>
          <w:rFonts w:ascii="Arial" w:eastAsia="Times New Roman" w:hAnsi="Arial" w:cs="Arial"/>
          <w:bCs/>
          <w:i/>
          <w:color w:val="000000"/>
          <w:lang w:eastAsia="ru-RU"/>
        </w:rPr>
        <w:t>основные технико-экономические показатели объекта инженерной инфраструктуры;</w:t>
      </w:r>
    </w:p>
    <w:p w:rsidR="006D331F" w:rsidRPr="00C2279B" w:rsidRDefault="006D331F" w:rsidP="00C2279B">
      <w:pPr>
        <w:numPr>
          <w:ilvl w:val="0"/>
          <w:numId w:val="9"/>
        </w:numPr>
        <w:autoSpaceDE w:val="0"/>
        <w:autoSpaceDN w:val="0"/>
        <w:adjustRightInd w:val="0"/>
        <w:spacing w:after="0" w:line="240" w:lineRule="auto"/>
        <w:contextualSpacing/>
        <w:jc w:val="both"/>
        <w:rPr>
          <w:rFonts w:ascii="Arial" w:eastAsia="Times New Roman" w:hAnsi="Arial" w:cs="Arial"/>
          <w:bCs/>
          <w:i/>
          <w:color w:val="000000"/>
          <w:lang w:eastAsia="ru-RU"/>
        </w:rPr>
      </w:pPr>
      <w:r w:rsidRPr="00C2279B">
        <w:rPr>
          <w:rFonts w:ascii="Arial" w:eastAsia="Times New Roman" w:hAnsi="Arial" w:cs="Arial"/>
          <w:bCs/>
          <w:i/>
          <w:color w:val="000000"/>
          <w:lang w:eastAsia="ru-RU"/>
        </w:rPr>
        <w:t xml:space="preserve"> сведения о начальной и конечной точке (для линейных объектов) и (или) сведения о расположении объекта (для зданий и сооружений объекта инфраструктуры);</w:t>
      </w:r>
    </w:p>
    <w:p w:rsidR="006D331F" w:rsidRPr="00C2279B" w:rsidRDefault="006D331F" w:rsidP="00C2279B">
      <w:pPr>
        <w:numPr>
          <w:ilvl w:val="0"/>
          <w:numId w:val="9"/>
        </w:numPr>
        <w:autoSpaceDE w:val="0"/>
        <w:autoSpaceDN w:val="0"/>
        <w:adjustRightInd w:val="0"/>
        <w:spacing w:after="0" w:line="240" w:lineRule="auto"/>
        <w:contextualSpacing/>
        <w:jc w:val="both"/>
        <w:rPr>
          <w:rFonts w:ascii="Arial" w:eastAsia="Times New Roman" w:hAnsi="Arial" w:cs="Arial"/>
          <w:bCs/>
          <w:i/>
          <w:color w:val="000000"/>
          <w:lang w:eastAsia="ru-RU"/>
        </w:rPr>
      </w:pPr>
      <w:r w:rsidRPr="00C2279B">
        <w:rPr>
          <w:rFonts w:ascii="Arial" w:eastAsia="Times New Roman" w:hAnsi="Arial" w:cs="Arial"/>
          <w:bCs/>
          <w:i/>
          <w:color w:val="000000"/>
          <w:lang w:eastAsia="ru-RU"/>
        </w:rPr>
        <w:t>описание основных материалов, конструкций, оборудования, используемых при строительстве и (или) реконструкции объектов инженерной инфраструктуры.</w:t>
      </w:r>
    </w:p>
    <w:p w:rsidR="006D331F" w:rsidRPr="00C2279B" w:rsidRDefault="006D331F" w:rsidP="00C2279B">
      <w:pPr>
        <w:autoSpaceDE w:val="0"/>
        <w:autoSpaceDN w:val="0"/>
        <w:adjustRightInd w:val="0"/>
        <w:spacing w:after="0" w:line="240" w:lineRule="auto"/>
        <w:jc w:val="both"/>
        <w:rPr>
          <w:rFonts w:ascii="Arial" w:eastAsia="Calibri" w:hAnsi="Arial" w:cs="Arial"/>
        </w:rPr>
      </w:pPr>
    </w:p>
    <w:p w:rsidR="007B3CE5" w:rsidRPr="00C2279B" w:rsidRDefault="007B3CE5" w:rsidP="00C2279B">
      <w:pPr>
        <w:autoSpaceDE w:val="0"/>
        <w:autoSpaceDN w:val="0"/>
        <w:adjustRightInd w:val="0"/>
        <w:spacing w:after="0" w:line="240" w:lineRule="auto"/>
        <w:jc w:val="both"/>
        <w:rPr>
          <w:rFonts w:ascii="Arial" w:eastAsia="Calibri" w:hAnsi="Arial" w:cs="Arial"/>
        </w:rPr>
      </w:pPr>
    </w:p>
    <w:p w:rsidR="007B3CE5" w:rsidRPr="00C2279B" w:rsidRDefault="007B3CE5" w:rsidP="00C2279B">
      <w:pPr>
        <w:autoSpaceDE w:val="0"/>
        <w:autoSpaceDN w:val="0"/>
        <w:adjustRightInd w:val="0"/>
        <w:spacing w:after="0" w:line="240" w:lineRule="auto"/>
        <w:jc w:val="both"/>
        <w:rPr>
          <w:rFonts w:ascii="Arial" w:eastAsia="Calibri" w:hAnsi="Arial" w:cs="Arial"/>
        </w:rPr>
      </w:pPr>
    </w:p>
    <w:p w:rsidR="007B3CE5" w:rsidRPr="00C2279B" w:rsidRDefault="007B3CE5" w:rsidP="00C2279B">
      <w:pPr>
        <w:autoSpaceDE w:val="0"/>
        <w:autoSpaceDN w:val="0"/>
        <w:adjustRightInd w:val="0"/>
        <w:spacing w:after="0" w:line="240" w:lineRule="auto"/>
        <w:jc w:val="both"/>
        <w:rPr>
          <w:rFonts w:ascii="Arial" w:eastAsia="Calibri" w:hAnsi="Arial" w:cs="Arial"/>
        </w:rPr>
      </w:pPr>
    </w:p>
    <w:p w:rsidR="007B3CE5" w:rsidRPr="00C2279B" w:rsidRDefault="007B3CE5" w:rsidP="00C2279B">
      <w:pPr>
        <w:autoSpaceDE w:val="0"/>
        <w:autoSpaceDN w:val="0"/>
        <w:adjustRightInd w:val="0"/>
        <w:spacing w:after="0" w:line="240" w:lineRule="auto"/>
        <w:ind w:left="568"/>
        <w:jc w:val="both"/>
        <w:rPr>
          <w:rFonts w:ascii="Arial" w:eastAsia="Calibri" w:hAnsi="Arial" w:cs="Arial"/>
        </w:rPr>
        <w:sectPr w:rsidR="007B3CE5" w:rsidRPr="00C2279B" w:rsidSect="00E40459">
          <w:type w:val="oddPage"/>
          <w:pgSz w:w="11906" w:h="16838"/>
          <w:pgMar w:top="1134" w:right="1276" w:bottom="1134" w:left="991" w:header="709" w:footer="280" w:gutter="0"/>
          <w:cols w:space="720"/>
          <w:docGrid w:linePitch="299"/>
        </w:sectPr>
      </w:pPr>
    </w:p>
    <w:p w:rsidR="006D331F" w:rsidRPr="00C2279B" w:rsidRDefault="006D331F" w:rsidP="00C2279B">
      <w:pPr>
        <w:autoSpaceDE w:val="0"/>
        <w:autoSpaceDN w:val="0"/>
        <w:adjustRightInd w:val="0"/>
        <w:spacing w:after="0" w:line="240" w:lineRule="auto"/>
        <w:ind w:left="568"/>
        <w:jc w:val="both"/>
        <w:rPr>
          <w:rFonts w:ascii="Arial" w:eastAsia="Calibri" w:hAnsi="Arial" w:cs="Arial"/>
        </w:rPr>
      </w:pPr>
      <w:r w:rsidRPr="00C2279B">
        <w:rPr>
          <w:rFonts w:ascii="Arial" w:eastAsia="Calibri" w:hAnsi="Arial" w:cs="Arial"/>
        </w:rPr>
        <w:lastRenderedPageBreak/>
        <w:t>4. Сведения о необходимой транспортной инфраструктуре (железнодорожной, автомобильной), в том числе:</w:t>
      </w:r>
    </w:p>
    <w:p w:rsidR="006D331F" w:rsidRPr="00C2279B" w:rsidRDefault="006D331F" w:rsidP="00C2279B">
      <w:pPr>
        <w:autoSpaceDE w:val="0"/>
        <w:autoSpaceDN w:val="0"/>
        <w:adjustRightInd w:val="0"/>
        <w:spacing w:after="0" w:line="240" w:lineRule="auto"/>
        <w:ind w:left="928"/>
        <w:jc w:val="both"/>
        <w:rPr>
          <w:rFonts w:ascii="Arial" w:eastAsia="Calibri" w:hAnsi="Arial" w:cs="Arial"/>
        </w:rPr>
      </w:pPr>
    </w:p>
    <w:p w:rsidR="006D331F" w:rsidRPr="00C2279B" w:rsidRDefault="006D331F" w:rsidP="00C2279B">
      <w:pPr>
        <w:autoSpaceDE w:val="0"/>
        <w:autoSpaceDN w:val="0"/>
        <w:adjustRightInd w:val="0"/>
        <w:spacing w:after="0" w:line="240" w:lineRule="auto"/>
        <w:jc w:val="center"/>
        <w:rPr>
          <w:rFonts w:ascii="Arial" w:eastAsia="Calibri" w:hAnsi="Arial" w:cs="Arial"/>
        </w:rPr>
      </w:pPr>
      <w:r w:rsidRPr="00C2279B">
        <w:rPr>
          <w:rFonts w:ascii="Arial" w:eastAsia="Calibri" w:hAnsi="Arial" w:cs="Arial"/>
        </w:rPr>
        <w:t>4.1. Сведения о существующем положении по объектам транспортной инфраструктуры в отношении территорий для реализации инвестиционных проектов и размещения объектов инфраструктуры</w:t>
      </w:r>
    </w:p>
    <w:tbl>
      <w:tblPr>
        <w:tblW w:w="14484" w:type="dxa"/>
        <w:tblInd w:w="113" w:type="dxa"/>
        <w:tblLayout w:type="fixed"/>
        <w:tblLook w:val="04A0" w:firstRow="1" w:lastRow="0" w:firstColumn="1" w:lastColumn="0" w:noHBand="0" w:noVBand="1"/>
      </w:tblPr>
      <w:tblGrid>
        <w:gridCol w:w="3994"/>
        <w:gridCol w:w="2693"/>
        <w:gridCol w:w="2694"/>
        <w:gridCol w:w="1842"/>
        <w:gridCol w:w="3261"/>
      </w:tblGrid>
      <w:tr w:rsidR="006D331F" w:rsidRPr="00FD0CAB" w:rsidTr="00BD7786">
        <w:trPr>
          <w:trHeight w:val="368"/>
        </w:trPr>
        <w:tc>
          <w:tcPr>
            <w:tcW w:w="3993" w:type="dxa"/>
            <w:vMerge w:val="restart"/>
            <w:tcBorders>
              <w:top w:val="single" w:sz="4" w:space="0" w:color="auto"/>
              <w:left w:val="single" w:sz="4" w:space="0" w:color="auto"/>
              <w:bottom w:val="single" w:sz="4" w:space="0" w:color="000000"/>
              <w:right w:val="single" w:sz="4" w:space="0" w:color="auto"/>
            </w:tcBorders>
            <w:vAlign w:val="center"/>
            <w:hideMark/>
          </w:tcPr>
          <w:p w:rsidR="006D331F" w:rsidRPr="00FD0CAB" w:rsidRDefault="006D331F" w:rsidP="00C2279B">
            <w:pPr>
              <w:spacing w:after="0" w:line="240" w:lineRule="auto"/>
              <w:jc w:val="center"/>
              <w:rPr>
                <w:rFonts w:ascii="Arial" w:eastAsia="Times New Roman" w:hAnsi="Arial" w:cs="Arial"/>
                <w:sz w:val="20"/>
                <w:lang w:eastAsia="ru-RU"/>
              </w:rPr>
            </w:pPr>
            <w:r w:rsidRPr="00FD0CAB">
              <w:rPr>
                <w:rFonts w:ascii="Arial" w:eastAsia="Times New Roman" w:hAnsi="Arial" w:cs="Arial"/>
                <w:sz w:val="20"/>
                <w:lang w:eastAsia="ru-RU"/>
              </w:rPr>
              <w:t xml:space="preserve">Вид объектов транспортной инфраструктуры </w:t>
            </w:r>
          </w:p>
        </w:tc>
        <w:tc>
          <w:tcPr>
            <w:tcW w:w="10490" w:type="dxa"/>
            <w:gridSpan w:val="4"/>
            <w:tcBorders>
              <w:top w:val="single" w:sz="4" w:space="0" w:color="auto"/>
              <w:left w:val="nil"/>
              <w:bottom w:val="single" w:sz="4" w:space="0" w:color="auto"/>
              <w:right w:val="single" w:sz="4" w:space="0" w:color="000000"/>
            </w:tcBorders>
            <w:vAlign w:val="center"/>
            <w:hideMark/>
          </w:tcPr>
          <w:p w:rsidR="006D331F" w:rsidRPr="00FD0CAB" w:rsidRDefault="006D331F" w:rsidP="00C2279B">
            <w:pPr>
              <w:spacing w:after="0" w:line="240" w:lineRule="auto"/>
              <w:jc w:val="center"/>
              <w:rPr>
                <w:rFonts w:ascii="Arial" w:eastAsia="Times New Roman" w:hAnsi="Arial" w:cs="Arial"/>
                <w:sz w:val="20"/>
                <w:lang w:eastAsia="ru-RU"/>
              </w:rPr>
            </w:pPr>
            <w:r w:rsidRPr="00FD0CAB">
              <w:rPr>
                <w:rFonts w:ascii="Arial" w:eastAsia="Times New Roman" w:hAnsi="Arial" w:cs="Arial"/>
                <w:sz w:val="20"/>
                <w:lang w:eastAsia="ru-RU"/>
              </w:rPr>
              <w:t>Существующее положение по объектам транспортной инфраструктуры в моногороде</w:t>
            </w:r>
          </w:p>
        </w:tc>
      </w:tr>
      <w:tr w:rsidR="006D331F" w:rsidRPr="00FD0CAB" w:rsidTr="00BD7786">
        <w:trPr>
          <w:trHeight w:val="1983"/>
        </w:trPr>
        <w:tc>
          <w:tcPr>
            <w:tcW w:w="300" w:type="dxa"/>
            <w:vMerge/>
            <w:tcBorders>
              <w:top w:val="single" w:sz="4" w:space="0" w:color="auto"/>
              <w:left w:val="single" w:sz="4" w:space="0" w:color="auto"/>
              <w:bottom w:val="single" w:sz="4" w:space="0" w:color="000000"/>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lang w:eastAsia="ru-RU"/>
              </w:rPr>
            </w:pPr>
          </w:p>
        </w:tc>
        <w:tc>
          <w:tcPr>
            <w:tcW w:w="2693"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Times New Roman" w:hAnsi="Arial" w:cs="Arial"/>
                <w:sz w:val="20"/>
                <w:lang w:eastAsia="ru-RU"/>
              </w:rPr>
            </w:pPr>
            <w:r w:rsidRPr="00FD0CAB">
              <w:rPr>
                <w:rFonts w:ascii="Arial" w:eastAsia="Times New Roman" w:hAnsi="Arial" w:cs="Arial"/>
                <w:sz w:val="20"/>
                <w:lang w:eastAsia="ru-RU"/>
              </w:rPr>
              <w:t>Общая протяженность автомобильных дорог/ железнодорожных путей (общего/необщего пользования)</w:t>
            </w:r>
          </w:p>
        </w:tc>
        <w:tc>
          <w:tcPr>
            <w:tcW w:w="2694"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Times New Roman" w:hAnsi="Arial" w:cs="Arial"/>
                <w:sz w:val="20"/>
                <w:lang w:eastAsia="ru-RU"/>
              </w:rPr>
            </w:pPr>
            <w:r w:rsidRPr="00FD0CAB">
              <w:rPr>
                <w:rFonts w:ascii="Arial" w:eastAsia="Times New Roman" w:hAnsi="Arial" w:cs="Arial"/>
                <w:sz w:val="20"/>
                <w:lang w:eastAsia="ru-RU"/>
              </w:rPr>
              <w:t xml:space="preserve">Наличие транспортного сообщения моногорода с административными центрами субъектов Российской Федерации, дорогами федерального значения, транспортными узлами </w:t>
            </w:r>
          </w:p>
        </w:tc>
        <w:tc>
          <w:tcPr>
            <w:tcW w:w="1842"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Times New Roman" w:hAnsi="Arial" w:cs="Arial"/>
                <w:sz w:val="20"/>
                <w:lang w:eastAsia="ru-RU"/>
              </w:rPr>
            </w:pPr>
            <w:r w:rsidRPr="00FD0CAB">
              <w:rPr>
                <w:rFonts w:ascii="Arial" w:eastAsia="Times New Roman" w:hAnsi="Arial" w:cs="Arial"/>
                <w:sz w:val="20"/>
                <w:lang w:eastAsia="ru-RU"/>
              </w:rPr>
              <w:t>Эксплуатирующая организация</w:t>
            </w:r>
          </w:p>
        </w:tc>
        <w:tc>
          <w:tcPr>
            <w:tcW w:w="3261"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Times New Roman" w:hAnsi="Arial" w:cs="Arial"/>
                <w:sz w:val="20"/>
                <w:lang w:eastAsia="ru-RU"/>
              </w:rPr>
            </w:pPr>
            <w:r w:rsidRPr="00FD0CAB">
              <w:rPr>
                <w:rFonts w:ascii="Arial" w:eastAsia="Times New Roman" w:hAnsi="Arial" w:cs="Arial"/>
                <w:sz w:val="20"/>
                <w:lang w:eastAsia="ru-RU"/>
              </w:rPr>
              <w:t xml:space="preserve">Техническое состояние дорог и искусственных сооружений (с указанием наименования и реквизитов документов технического освидетельствования) </w:t>
            </w:r>
          </w:p>
        </w:tc>
      </w:tr>
      <w:tr w:rsidR="006D331F" w:rsidRPr="00FD0CAB" w:rsidTr="00BD7786">
        <w:trPr>
          <w:trHeight w:val="192"/>
        </w:trPr>
        <w:tc>
          <w:tcPr>
            <w:tcW w:w="3993" w:type="dxa"/>
            <w:tcBorders>
              <w:top w:val="nil"/>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Times New Roman" w:hAnsi="Arial" w:cs="Arial"/>
                <w:sz w:val="20"/>
                <w:lang w:eastAsia="ru-RU"/>
              </w:rPr>
            </w:pPr>
            <w:r w:rsidRPr="00FD0CAB">
              <w:rPr>
                <w:rFonts w:ascii="Arial" w:eastAsia="Times New Roman" w:hAnsi="Arial" w:cs="Arial"/>
                <w:sz w:val="20"/>
                <w:lang w:eastAsia="ru-RU"/>
              </w:rPr>
              <w:t>1</w:t>
            </w:r>
          </w:p>
        </w:tc>
        <w:tc>
          <w:tcPr>
            <w:tcW w:w="2693"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Times New Roman" w:hAnsi="Arial" w:cs="Arial"/>
                <w:sz w:val="20"/>
                <w:lang w:eastAsia="ru-RU"/>
              </w:rPr>
            </w:pPr>
            <w:r w:rsidRPr="00FD0CAB">
              <w:rPr>
                <w:rFonts w:ascii="Arial" w:eastAsia="Times New Roman" w:hAnsi="Arial" w:cs="Arial"/>
                <w:sz w:val="20"/>
                <w:lang w:eastAsia="ru-RU"/>
              </w:rPr>
              <w:t>2</w:t>
            </w:r>
          </w:p>
        </w:tc>
        <w:tc>
          <w:tcPr>
            <w:tcW w:w="2694"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Times New Roman" w:hAnsi="Arial" w:cs="Arial"/>
                <w:sz w:val="20"/>
                <w:lang w:eastAsia="ru-RU"/>
              </w:rPr>
            </w:pPr>
            <w:r w:rsidRPr="00FD0CAB">
              <w:rPr>
                <w:rFonts w:ascii="Arial" w:eastAsia="Times New Roman" w:hAnsi="Arial" w:cs="Arial"/>
                <w:sz w:val="20"/>
                <w:lang w:eastAsia="ru-RU"/>
              </w:rPr>
              <w:t>3</w:t>
            </w:r>
          </w:p>
        </w:tc>
        <w:tc>
          <w:tcPr>
            <w:tcW w:w="1842"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Times New Roman" w:hAnsi="Arial" w:cs="Arial"/>
                <w:sz w:val="20"/>
                <w:lang w:eastAsia="ru-RU"/>
              </w:rPr>
            </w:pPr>
            <w:r w:rsidRPr="00FD0CAB">
              <w:rPr>
                <w:rFonts w:ascii="Arial" w:eastAsia="Times New Roman" w:hAnsi="Arial" w:cs="Arial"/>
                <w:sz w:val="20"/>
                <w:lang w:eastAsia="ru-RU"/>
              </w:rPr>
              <w:t>4</w:t>
            </w:r>
          </w:p>
        </w:tc>
        <w:tc>
          <w:tcPr>
            <w:tcW w:w="3261" w:type="dxa"/>
            <w:tcBorders>
              <w:top w:val="nil"/>
              <w:left w:val="nil"/>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Times New Roman" w:hAnsi="Arial" w:cs="Arial"/>
                <w:sz w:val="20"/>
                <w:lang w:eastAsia="ru-RU"/>
              </w:rPr>
            </w:pPr>
            <w:r w:rsidRPr="00FD0CAB">
              <w:rPr>
                <w:rFonts w:ascii="Arial" w:eastAsia="Times New Roman" w:hAnsi="Arial" w:cs="Arial"/>
                <w:sz w:val="20"/>
                <w:lang w:eastAsia="ru-RU"/>
              </w:rPr>
              <w:t>5</w:t>
            </w:r>
          </w:p>
        </w:tc>
      </w:tr>
      <w:tr w:rsidR="006D331F" w:rsidRPr="00FD0CAB" w:rsidTr="00BD7786">
        <w:trPr>
          <w:trHeight w:val="192"/>
        </w:trPr>
        <w:tc>
          <w:tcPr>
            <w:tcW w:w="3993" w:type="dxa"/>
            <w:tcBorders>
              <w:top w:val="nil"/>
              <w:left w:val="single" w:sz="4" w:space="0" w:color="auto"/>
              <w:bottom w:val="single" w:sz="4" w:space="0" w:color="auto"/>
              <w:right w:val="single" w:sz="4" w:space="0" w:color="auto"/>
            </w:tcBorders>
            <w:noWrap/>
            <w:vAlign w:val="bottom"/>
            <w:hideMark/>
          </w:tcPr>
          <w:p w:rsidR="006D331F" w:rsidRPr="00FD0CAB" w:rsidRDefault="006D331F" w:rsidP="00C2279B">
            <w:pPr>
              <w:spacing w:after="0" w:line="240" w:lineRule="auto"/>
              <w:rPr>
                <w:rFonts w:ascii="Arial" w:eastAsia="Times New Roman" w:hAnsi="Arial" w:cs="Arial"/>
                <w:sz w:val="20"/>
                <w:lang w:eastAsia="ru-RU"/>
              </w:rPr>
            </w:pPr>
            <w:r w:rsidRPr="00FD0CAB">
              <w:rPr>
                <w:rFonts w:ascii="Arial" w:eastAsia="Times New Roman" w:hAnsi="Arial" w:cs="Arial"/>
                <w:sz w:val="20"/>
                <w:lang w:eastAsia="ru-RU"/>
              </w:rPr>
              <w:t>Автомобильный транспорт</w:t>
            </w:r>
          </w:p>
        </w:tc>
        <w:tc>
          <w:tcPr>
            <w:tcW w:w="2693" w:type="dxa"/>
            <w:tcBorders>
              <w:top w:val="nil"/>
              <w:left w:val="nil"/>
              <w:bottom w:val="single" w:sz="4" w:space="0" w:color="auto"/>
              <w:right w:val="single" w:sz="4" w:space="0" w:color="auto"/>
            </w:tcBorders>
            <w:noWrap/>
            <w:vAlign w:val="bottom"/>
            <w:hideMark/>
          </w:tcPr>
          <w:p w:rsidR="006D331F" w:rsidRPr="00FD0CAB" w:rsidRDefault="006D331F" w:rsidP="00C2279B">
            <w:pPr>
              <w:spacing w:after="0" w:line="240" w:lineRule="auto"/>
              <w:rPr>
                <w:rFonts w:ascii="Arial" w:hAnsi="Arial" w:cs="Arial"/>
                <w:sz w:val="20"/>
              </w:rPr>
            </w:pPr>
          </w:p>
        </w:tc>
        <w:tc>
          <w:tcPr>
            <w:tcW w:w="2694" w:type="dxa"/>
            <w:tcBorders>
              <w:top w:val="nil"/>
              <w:left w:val="nil"/>
              <w:bottom w:val="single" w:sz="4" w:space="0" w:color="auto"/>
              <w:right w:val="single" w:sz="4" w:space="0" w:color="auto"/>
            </w:tcBorders>
            <w:noWrap/>
            <w:vAlign w:val="bottom"/>
            <w:hideMark/>
          </w:tcPr>
          <w:p w:rsidR="006D331F" w:rsidRPr="00FD0CAB" w:rsidRDefault="006D331F" w:rsidP="00C2279B">
            <w:pPr>
              <w:spacing w:after="0" w:line="240" w:lineRule="auto"/>
              <w:rPr>
                <w:rFonts w:ascii="Arial" w:hAnsi="Arial" w:cs="Arial"/>
                <w:sz w:val="20"/>
              </w:rPr>
            </w:pPr>
          </w:p>
        </w:tc>
        <w:tc>
          <w:tcPr>
            <w:tcW w:w="1842" w:type="dxa"/>
            <w:tcBorders>
              <w:top w:val="nil"/>
              <w:left w:val="nil"/>
              <w:bottom w:val="single" w:sz="4" w:space="0" w:color="auto"/>
              <w:right w:val="single" w:sz="4" w:space="0" w:color="auto"/>
            </w:tcBorders>
            <w:noWrap/>
            <w:vAlign w:val="bottom"/>
            <w:hideMark/>
          </w:tcPr>
          <w:p w:rsidR="006D331F" w:rsidRPr="00FD0CAB" w:rsidRDefault="006D331F" w:rsidP="00C2279B">
            <w:pPr>
              <w:spacing w:after="0" w:line="240" w:lineRule="auto"/>
              <w:rPr>
                <w:rFonts w:ascii="Arial" w:hAnsi="Arial" w:cs="Arial"/>
                <w:sz w:val="20"/>
              </w:rPr>
            </w:pPr>
          </w:p>
        </w:tc>
        <w:tc>
          <w:tcPr>
            <w:tcW w:w="3261" w:type="dxa"/>
            <w:tcBorders>
              <w:top w:val="nil"/>
              <w:left w:val="nil"/>
              <w:bottom w:val="single" w:sz="4" w:space="0" w:color="auto"/>
              <w:right w:val="single" w:sz="4" w:space="0" w:color="auto"/>
            </w:tcBorders>
            <w:noWrap/>
            <w:vAlign w:val="bottom"/>
            <w:hideMark/>
          </w:tcPr>
          <w:p w:rsidR="006D331F" w:rsidRPr="00FD0CAB" w:rsidRDefault="006D331F" w:rsidP="00C2279B">
            <w:pPr>
              <w:spacing w:after="0" w:line="240" w:lineRule="auto"/>
              <w:rPr>
                <w:rFonts w:ascii="Arial" w:hAnsi="Arial" w:cs="Arial"/>
                <w:sz w:val="20"/>
              </w:rPr>
            </w:pPr>
          </w:p>
        </w:tc>
      </w:tr>
      <w:tr w:rsidR="006D331F" w:rsidRPr="00FD0CAB" w:rsidTr="00BD7786">
        <w:trPr>
          <w:trHeight w:val="192"/>
        </w:trPr>
        <w:tc>
          <w:tcPr>
            <w:tcW w:w="3993" w:type="dxa"/>
            <w:tcBorders>
              <w:top w:val="nil"/>
              <w:left w:val="single" w:sz="4" w:space="0" w:color="auto"/>
              <w:bottom w:val="single" w:sz="4" w:space="0" w:color="auto"/>
              <w:right w:val="single" w:sz="4" w:space="0" w:color="auto"/>
            </w:tcBorders>
            <w:noWrap/>
            <w:vAlign w:val="bottom"/>
            <w:hideMark/>
          </w:tcPr>
          <w:p w:rsidR="006D331F" w:rsidRPr="00FD0CAB" w:rsidRDefault="006D331F" w:rsidP="00C2279B">
            <w:pPr>
              <w:spacing w:after="0" w:line="240" w:lineRule="auto"/>
              <w:rPr>
                <w:rFonts w:ascii="Arial" w:eastAsia="Times New Roman" w:hAnsi="Arial" w:cs="Arial"/>
                <w:sz w:val="20"/>
                <w:lang w:eastAsia="ru-RU"/>
              </w:rPr>
            </w:pPr>
            <w:r w:rsidRPr="00FD0CAB">
              <w:rPr>
                <w:rFonts w:ascii="Arial" w:eastAsia="Times New Roman" w:hAnsi="Arial" w:cs="Arial"/>
                <w:sz w:val="20"/>
                <w:lang w:eastAsia="ru-RU"/>
              </w:rPr>
              <w:t>Железнодорожный транспорт</w:t>
            </w:r>
          </w:p>
        </w:tc>
        <w:tc>
          <w:tcPr>
            <w:tcW w:w="2693" w:type="dxa"/>
            <w:tcBorders>
              <w:top w:val="nil"/>
              <w:left w:val="nil"/>
              <w:bottom w:val="single" w:sz="4" w:space="0" w:color="auto"/>
              <w:right w:val="single" w:sz="4" w:space="0" w:color="auto"/>
            </w:tcBorders>
            <w:noWrap/>
            <w:vAlign w:val="bottom"/>
            <w:hideMark/>
          </w:tcPr>
          <w:p w:rsidR="006D331F" w:rsidRPr="00FD0CAB" w:rsidRDefault="006D331F" w:rsidP="00C2279B">
            <w:pPr>
              <w:spacing w:after="0" w:line="240" w:lineRule="auto"/>
              <w:rPr>
                <w:rFonts w:ascii="Arial" w:hAnsi="Arial" w:cs="Arial"/>
                <w:sz w:val="20"/>
              </w:rPr>
            </w:pPr>
          </w:p>
        </w:tc>
        <w:tc>
          <w:tcPr>
            <w:tcW w:w="2694" w:type="dxa"/>
            <w:tcBorders>
              <w:top w:val="nil"/>
              <w:left w:val="nil"/>
              <w:bottom w:val="single" w:sz="4" w:space="0" w:color="auto"/>
              <w:right w:val="single" w:sz="4" w:space="0" w:color="auto"/>
            </w:tcBorders>
            <w:noWrap/>
            <w:vAlign w:val="bottom"/>
            <w:hideMark/>
          </w:tcPr>
          <w:p w:rsidR="006D331F" w:rsidRPr="00FD0CAB" w:rsidRDefault="006D331F" w:rsidP="00C2279B">
            <w:pPr>
              <w:spacing w:after="0" w:line="240" w:lineRule="auto"/>
              <w:rPr>
                <w:rFonts w:ascii="Arial" w:hAnsi="Arial" w:cs="Arial"/>
                <w:sz w:val="20"/>
              </w:rPr>
            </w:pPr>
          </w:p>
        </w:tc>
        <w:tc>
          <w:tcPr>
            <w:tcW w:w="1842" w:type="dxa"/>
            <w:tcBorders>
              <w:top w:val="nil"/>
              <w:left w:val="nil"/>
              <w:bottom w:val="single" w:sz="4" w:space="0" w:color="auto"/>
              <w:right w:val="single" w:sz="4" w:space="0" w:color="auto"/>
            </w:tcBorders>
            <w:noWrap/>
            <w:vAlign w:val="bottom"/>
            <w:hideMark/>
          </w:tcPr>
          <w:p w:rsidR="006D331F" w:rsidRPr="00FD0CAB" w:rsidRDefault="006D331F" w:rsidP="00C2279B">
            <w:pPr>
              <w:spacing w:after="0" w:line="240" w:lineRule="auto"/>
              <w:rPr>
                <w:rFonts w:ascii="Arial" w:hAnsi="Arial" w:cs="Arial"/>
                <w:sz w:val="20"/>
              </w:rPr>
            </w:pPr>
          </w:p>
        </w:tc>
        <w:tc>
          <w:tcPr>
            <w:tcW w:w="3261" w:type="dxa"/>
            <w:tcBorders>
              <w:top w:val="nil"/>
              <w:left w:val="nil"/>
              <w:bottom w:val="single" w:sz="4" w:space="0" w:color="auto"/>
              <w:right w:val="single" w:sz="4" w:space="0" w:color="auto"/>
            </w:tcBorders>
            <w:noWrap/>
            <w:vAlign w:val="bottom"/>
            <w:hideMark/>
          </w:tcPr>
          <w:p w:rsidR="006D331F" w:rsidRPr="00FD0CAB" w:rsidRDefault="006D331F" w:rsidP="00C2279B">
            <w:pPr>
              <w:spacing w:after="0" w:line="240" w:lineRule="auto"/>
              <w:rPr>
                <w:rFonts w:ascii="Arial" w:hAnsi="Arial" w:cs="Arial"/>
                <w:sz w:val="20"/>
              </w:rPr>
            </w:pPr>
          </w:p>
        </w:tc>
      </w:tr>
      <w:tr w:rsidR="006D331F" w:rsidRPr="00FD0CAB" w:rsidTr="00BD7786">
        <w:trPr>
          <w:trHeight w:val="1492"/>
        </w:trPr>
        <w:tc>
          <w:tcPr>
            <w:tcW w:w="14483" w:type="dxa"/>
            <w:gridSpan w:val="5"/>
            <w:tcBorders>
              <w:top w:val="nil"/>
              <w:left w:val="single" w:sz="4" w:space="0" w:color="auto"/>
              <w:bottom w:val="single" w:sz="4" w:space="0" w:color="auto"/>
              <w:right w:val="single" w:sz="4" w:space="0" w:color="auto"/>
            </w:tcBorders>
            <w:shd w:val="clear" w:color="auto" w:fill="FFFFFF"/>
            <w:noWrap/>
            <w:vAlign w:val="bottom"/>
            <w:hideMark/>
          </w:tcPr>
          <w:p w:rsidR="006D331F" w:rsidRPr="00FD0CAB" w:rsidRDefault="006D331F" w:rsidP="00C2279B">
            <w:pPr>
              <w:spacing w:after="0" w:line="240" w:lineRule="auto"/>
              <w:jc w:val="both"/>
              <w:rPr>
                <w:rFonts w:ascii="Arial" w:eastAsia="Times New Roman" w:hAnsi="Arial" w:cs="Arial"/>
                <w:i/>
                <w:iCs/>
                <w:sz w:val="20"/>
                <w:lang w:eastAsia="ru-RU"/>
              </w:rPr>
            </w:pPr>
            <w:r w:rsidRPr="00FD0CAB">
              <w:rPr>
                <w:rFonts w:ascii="Arial" w:eastAsia="Times New Roman" w:hAnsi="Arial" w:cs="Arial"/>
                <w:i/>
                <w:iCs/>
                <w:sz w:val="20"/>
                <w:lang w:eastAsia="ru-RU"/>
              </w:rPr>
              <w:t>В столбце 2 указывается протяженность автомобильных/железных дорог в соответствии с их классификацией и видом разрешенного использования, сведения о протяженности автомобильных дорог, имеющих твердое покрытие.</w:t>
            </w:r>
          </w:p>
          <w:p w:rsidR="006D331F" w:rsidRPr="00FD0CAB" w:rsidRDefault="006D331F" w:rsidP="00C2279B">
            <w:pPr>
              <w:spacing w:after="0" w:line="240" w:lineRule="auto"/>
              <w:jc w:val="both"/>
              <w:rPr>
                <w:rFonts w:ascii="Arial" w:eastAsia="Times New Roman" w:hAnsi="Arial" w:cs="Arial"/>
                <w:i/>
                <w:iCs/>
                <w:sz w:val="20"/>
                <w:lang w:eastAsia="ru-RU"/>
              </w:rPr>
            </w:pPr>
            <w:r w:rsidRPr="00FD0CAB">
              <w:rPr>
                <w:rFonts w:ascii="Arial" w:eastAsia="Times New Roman" w:hAnsi="Arial" w:cs="Arial"/>
                <w:i/>
                <w:iCs/>
                <w:sz w:val="20"/>
                <w:lang w:eastAsia="ru-RU"/>
              </w:rPr>
              <w:t xml:space="preserve">В столбце 3 указывается наличие транспортного сообщения моногорода с административными центрами субъектов Российской Федерации (да/нет), а также удаленность моногорода от указанных административных центров субъектов Российской Федерации и транспортных узлов </w:t>
            </w:r>
          </w:p>
          <w:p w:rsidR="006D331F" w:rsidRPr="00FD0CAB" w:rsidRDefault="006D331F" w:rsidP="00C2279B">
            <w:pPr>
              <w:spacing w:after="0" w:line="240" w:lineRule="auto"/>
              <w:jc w:val="both"/>
              <w:rPr>
                <w:rFonts w:ascii="Arial" w:eastAsia="Times New Roman" w:hAnsi="Arial" w:cs="Arial"/>
                <w:sz w:val="20"/>
                <w:lang w:eastAsia="ru-RU"/>
              </w:rPr>
            </w:pPr>
            <w:r w:rsidRPr="00FD0CAB">
              <w:rPr>
                <w:rFonts w:ascii="Arial" w:eastAsia="Times New Roman" w:hAnsi="Arial" w:cs="Arial"/>
                <w:i/>
                <w:iCs/>
                <w:sz w:val="20"/>
                <w:lang w:eastAsia="ru-RU"/>
              </w:rPr>
              <w:t>В столбце 4 приводятся наименование основных организаций, осуществляющих эксплуатацию объектов транспортной инфраструктуры.</w:t>
            </w:r>
            <w:r w:rsidRPr="00FD0CAB">
              <w:rPr>
                <w:rFonts w:ascii="Arial" w:eastAsia="Times New Roman" w:hAnsi="Arial" w:cs="Arial"/>
                <w:i/>
                <w:iCs/>
                <w:sz w:val="20"/>
                <w:lang w:eastAsia="ru-RU"/>
              </w:rPr>
              <w:br/>
              <w:t>В столбце 5 приводятся сведения по текущему состоянию объектов транспортной инфраструктуры, на основании данных технического освидетельствования</w:t>
            </w:r>
            <w:r w:rsidRPr="00FD0CAB">
              <w:rPr>
                <w:rFonts w:ascii="Arial" w:eastAsia="Times New Roman" w:hAnsi="Arial" w:cs="Arial"/>
                <w:i/>
                <w:sz w:val="20"/>
                <w:lang w:eastAsia="ru-RU"/>
              </w:rPr>
              <w:t>, с указанием реквизитов документа технического освидетельствования.</w:t>
            </w:r>
            <w:r w:rsidRPr="00FD0CAB">
              <w:rPr>
                <w:rFonts w:ascii="Arial" w:eastAsia="Times New Roman" w:hAnsi="Arial" w:cs="Arial"/>
                <w:i/>
                <w:iCs/>
                <w:sz w:val="20"/>
                <w:lang w:eastAsia="ru-RU"/>
              </w:rPr>
              <w:t xml:space="preserve"> Техническое освидетельствование объектов транспортной инфраструктуры проводится лицом или группой лиц, ответственными за их исправное состояние и безопасную эксплуатацию.</w:t>
            </w:r>
          </w:p>
        </w:tc>
      </w:tr>
    </w:tbl>
    <w:p w:rsidR="006D331F" w:rsidRPr="00C2279B" w:rsidRDefault="006D331F" w:rsidP="00C2279B">
      <w:pPr>
        <w:autoSpaceDE w:val="0"/>
        <w:autoSpaceDN w:val="0"/>
        <w:adjustRightInd w:val="0"/>
        <w:spacing w:after="0" w:line="240" w:lineRule="auto"/>
        <w:jc w:val="both"/>
        <w:rPr>
          <w:rFonts w:ascii="Arial" w:eastAsia="Calibri" w:hAnsi="Arial" w:cs="Arial"/>
        </w:rPr>
      </w:pPr>
    </w:p>
    <w:p w:rsidR="006D331F" w:rsidRPr="00C2279B" w:rsidRDefault="006D331F" w:rsidP="00C2279B">
      <w:pPr>
        <w:autoSpaceDE w:val="0"/>
        <w:autoSpaceDN w:val="0"/>
        <w:adjustRightInd w:val="0"/>
        <w:spacing w:after="0" w:line="240" w:lineRule="auto"/>
        <w:jc w:val="center"/>
        <w:rPr>
          <w:rFonts w:ascii="Arial" w:eastAsia="Calibri" w:hAnsi="Arial" w:cs="Arial"/>
        </w:rPr>
      </w:pPr>
      <w:r w:rsidRPr="00C2279B">
        <w:rPr>
          <w:rFonts w:ascii="Arial" w:eastAsia="Calibri" w:hAnsi="Arial" w:cs="Arial"/>
        </w:rPr>
        <w:t xml:space="preserve">4.2. Сведения о транспортной инфраструктуре и планах развития транспортной инфраструктуры в моногороде, необходимой для реализации инвестиционных проектов </w:t>
      </w:r>
    </w:p>
    <w:tbl>
      <w:tblPr>
        <w:tblStyle w:val="aff0"/>
        <w:tblW w:w="0" w:type="auto"/>
        <w:tblInd w:w="137" w:type="dxa"/>
        <w:tblLook w:val="04A0" w:firstRow="1" w:lastRow="0" w:firstColumn="1" w:lastColumn="0" w:noHBand="0" w:noVBand="1"/>
      </w:tblPr>
      <w:tblGrid>
        <w:gridCol w:w="2560"/>
        <w:gridCol w:w="2025"/>
        <w:gridCol w:w="1977"/>
        <w:gridCol w:w="1977"/>
        <w:gridCol w:w="2990"/>
        <w:gridCol w:w="2941"/>
      </w:tblGrid>
      <w:tr w:rsidR="006D331F" w:rsidRPr="00FD0CAB" w:rsidTr="00BD7786">
        <w:tc>
          <w:tcPr>
            <w:tcW w:w="2560" w:type="dxa"/>
            <w:vMerge w:val="restart"/>
            <w:tcBorders>
              <w:top w:val="single" w:sz="4" w:space="0" w:color="auto"/>
              <w:left w:val="single" w:sz="4" w:space="0" w:color="auto"/>
              <w:bottom w:val="single" w:sz="4" w:space="0" w:color="auto"/>
              <w:right w:val="single" w:sz="4" w:space="0" w:color="auto"/>
            </w:tcBorders>
            <w:vAlign w:val="center"/>
          </w:tcPr>
          <w:p w:rsidR="006D331F" w:rsidRPr="00FD0CAB" w:rsidRDefault="006D331F" w:rsidP="00C2279B">
            <w:pPr>
              <w:spacing w:after="0" w:line="240" w:lineRule="auto"/>
              <w:rPr>
                <w:rFonts w:ascii="Arial" w:eastAsia="Times New Roman" w:hAnsi="Arial" w:cs="Arial"/>
                <w:sz w:val="20"/>
                <w:szCs w:val="20"/>
              </w:rPr>
            </w:pPr>
            <w:r w:rsidRPr="00FD0CAB">
              <w:rPr>
                <w:rFonts w:ascii="Arial" w:eastAsia="Times New Roman" w:hAnsi="Arial" w:cs="Arial"/>
                <w:sz w:val="20"/>
                <w:szCs w:val="20"/>
              </w:rPr>
              <w:t>Вид объектов транспортной инфраструктуры</w:t>
            </w:r>
          </w:p>
          <w:p w:rsidR="006D331F" w:rsidRPr="00FD0CAB" w:rsidRDefault="006D331F" w:rsidP="00C2279B">
            <w:pPr>
              <w:autoSpaceDE w:val="0"/>
              <w:autoSpaceDN w:val="0"/>
              <w:adjustRightInd w:val="0"/>
              <w:spacing w:after="0" w:line="240" w:lineRule="auto"/>
              <w:rPr>
                <w:rFonts w:ascii="Arial" w:eastAsia="Times New Roman" w:hAnsi="Arial" w:cs="Arial"/>
                <w:sz w:val="20"/>
                <w:szCs w:val="20"/>
              </w:rPr>
            </w:pPr>
          </w:p>
        </w:tc>
        <w:tc>
          <w:tcPr>
            <w:tcW w:w="11863" w:type="dxa"/>
            <w:gridSpan w:val="5"/>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autoSpaceDE w:val="0"/>
              <w:autoSpaceDN w:val="0"/>
              <w:adjustRightInd w:val="0"/>
              <w:spacing w:after="0" w:line="240" w:lineRule="auto"/>
              <w:rPr>
                <w:rFonts w:ascii="Arial" w:eastAsia="Times New Roman" w:hAnsi="Arial" w:cs="Arial"/>
                <w:sz w:val="20"/>
                <w:szCs w:val="20"/>
              </w:rPr>
            </w:pPr>
            <w:r w:rsidRPr="00FD0CAB">
              <w:rPr>
                <w:rFonts w:ascii="Arial" w:eastAsia="Times New Roman" w:hAnsi="Arial" w:cs="Arial"/>
                <w:sz w:val="20"/>
                <w:szCs w:val="20"/>
              </w:rPr>
              <w:t>Сведения о транспортной инфраструктуре, необходимой для реализации инвестиционных проектов в моногороде</w:t>
            </w:r>
          </w:p>
        </w:tc>
      </w:tr>
      <w:tr w:rsidR="006D331F" w:rsidRPr="00FD0CAB" w:rsidTr="00BD7786">
        <w:tc>
          <w:tcPr>
            <w:tcW w:w="0" w:type="auto"/>
            <w:vMerge/>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rPr>
            </w:pPr>
          </w:p>
        </w:tc>
        <w:tc>
          <w:tcPr>
            <w:tcW w:w="1978" w:type="dxa"/>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Times New Roman" w:hAnsi="Arial" w:cs="Arial"/>
                <w:sz w:val="20"/>
                <w:szCs w:val="20"/>
              </w:rPr>
            </w:pPr>
            <w:r w:rsidRPr="00FD0CAB">
              <w:rPr>
                <w:rFonts w:ascii="Arial" w:eastAsia="Times New Roman" w:hAnsi="Arial" w:cs="Arial"/>
                <w:sz w:val="20"/>
                <w:szCs w:val="20"/>
              </w:rPr>
              <w:t>Наличие инфраструктурного ограничения</w:t>
            </w:r>
          </w:p>
          <w:p w:rsidR="006D331F" w:rsidRPr="00FD0CAB" w:rsidRDefault="006D331F" w:rsidP="00C2279B">
            <w:pPr>
              <w:spacing w:after="0" w:line="240" w:lineRule="auto"/>
              <w:jc w:val="center"/>
              <w:rPr>
                <w:rFonts w:ascii="Arial" w:eastAsia="Times New Roman" w:hAnsi="Arial" w:cs="Arial"/>
                <w:sz w:val="20"/>
                <w:szCs w:val="20"/>
              </w:rPr>
            </w:pPr>
            <w:r w:rsidRPr="00FD0CAB">
              <w:rPr>
                <w:rFonts w:ascii="Arial" w:eastAsia="Times New Roman" w:hAnsi="Arial" w:cs="Arial"/>
                <w:sz w:val="20"/>
                <w:szCs w:val="20"/>
              </w:rPr>
              <w:t>да/нет</w:t>
            </w:r>
          </w:p>
        </w:tc>
        <w:tc>
          <w:tcPr>
            <w:tcW w:w="1977" w:type="dxa"/>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Times New Roman" w:hAnsi="Arial" w:cs="Arial"/>
                <w:sz w:val="20"/>
                <w:szCs w:val="20"/>
              </w:rPr>
            </w:pPr>
            <w:r w:rsidRPr="00FD0CAB">
              <w:rPr>
                <w:rFonts w:ascii="Arial" w:eastAsia="Times New Roman" w:hAnsi="Arial" w:cs="Arial"/>
                <w:sz w:val="20"/>
                <w:szCs w:val="20"/>
              </w:rPr>
              <w:t>Наименование, технико-экономические показатели необходимого объекта транспортной инфраструктуры</w:t>
            </w:r>
          </w:p>
        </w:tc>
        <w:tc>
          <w:tcPr>
            <w:tcW w:w="1977" w:type="dxa"/>
            <w:tcBorders>
              <w:top w:val="single" w:sz="4" w:space="0" w:color="auto"/>
              <w:left w:val="single" w:sz="4" w:space="0" w:color="auto"/>
              <w:bottom w:val="single" w:sz="4" w:space="0" w:color="auto"/>
              <w:right w:val="single" w:sz="4" w:space="0" w:color="auto"/>
            </w:tcBorders>
            <w:vAlign w:val="center"/>
          </w:tcPr>
          <w:p w:rsidR="006D331F" w:rsidRPr="00FD0CAB" w:rsidRDefault="006D331F" w:rsidP="00C2279B">
            <w:pPr>
              <w:spacing w:after="0" w:line="240" w:lineRule="auto"/>
              <w:jc w:val="center"/>
              <w:rPr>
                <w:rFonts w:ascii="Arial" w:eastAsia="Times New Roman" w:hAnsi="Arial" w:cs="Arial"/>
                <w:sz w:val="20"/>
                <w:szCs w:val="20"/>
              </w:rPr>
            </w:pPr>
            <w:r w:rsidRPr="00FD0CAB">
              <w:rPr>
                <w:rFonts w:ascii="Arial" w:eastAsia="Times New Roman" w:hAnsi="Arial" w:cs="Arial"/>
                <w:sz w:val="20"/>
                <w:szCs w:val="20"/>
              </w:rPr>
              <w:t>Существующая нагрузка/объем перевозок по объектам транспортной инфраструктуры, (ед. измерения)</w:t>
            </w:r>
          </w:p>
          <w:p w:rsidR="006D331F" w:rsidRPr="00FD0CAB" w:rsidRDefault="006D331F" w:rsidP="00C2279B">
            <w:pPr>
              <w:spacing w:after="0" w:line="240" w:lineRule="auto"/>
              <w:jc w:val="center"/>
              <w:rPr>
                <w:rFonts w:ascii="Arial" w:eastAsia="Times New Roman" w:hAnsi="Arial" w:cs="Arial"/>
                <w:sz w:val="20"/>
                <w:szCs w:val="20"/>
              </w:rPr>
            </w:pPr>
          </w:p>
        </w:tc>
        <w:tc>
          <w:tcPr>
            <w:tcW w:w="2990" w:type="dxa"/>
            <w:tcBorders>
              <w:top w:val="single" w:sz="4" w:space="0" w:color="auto"/>
              <w:left w:val="single" w:sz="4" w:space="0" w:color="auto"/>
              <w:bottom w:val="single" w:sz="4" w:space="0" w:color="auto"/>
              <w:right w:val="single" w:sz="4" w:space="0" w:color="auto"/>
            </w:tcBorders>
            <w:vAlign w:val="center"/>
          </w:tcPr>
          <w:p w:rsidR="006D331F" w:rsidRPr="00FD0CAB" w:rsidRDefault="006D331F" w:rsidP="00C2279B">
            <w:pPr>
              <w:spacing w:after="0" w:line="240" w:lineRule="auto"/>
              <w:jc w:val="center"/>
              <w:rPr>
                <w:rFonts w:ascii="Arial" w:eastAsia="Times New Roman" w:hAnsi="Arial" w:cs="Arial"/>
                <w:sz w:val="20"/>
                <w:szCs w:val="20"/>
              </w:rPr>
            </w:pPr>
            <w:r w:rsidRPr="00FD0CAB">
              <w:rPr>
                <w:rFonts w:ascii="Arial" w:eastAsia="Times New Roman" w:hAnsi="Arial" w:cs="Arial"/>
                <w:sz w:val="20"/>
                <w:szCs w:val="20"/>
              </w:rPr>
              <w:t>Перспективная нагрузка/объем перевозок по объектам транспортной инфраструктуры, создаваемая инвестиционными проектами, (ед. измерения)</w:t>
            </w:r>
          </w:p>
          <w:p w:rsidR="006D331F" w:rsidRPr="00FD0CAB" w:rsidRDefault="006D331F" w:rsidP="00C2279B">
            <w:pPr>
              <w:autoSpaceDE w:val="0"/>
              <w:autoSpaceDN w:val="0"/>
              <w:adjustRightInd w:val="0"/>
              <w:spacing w:after="0" w:line="240" w:lineRule="auto"/>
              <w:jc w:val="center"/>
              <w:rPr>
                <w:rFonts w:ascii="Arial" w:eastAsia="Times New Roman" w:hAnsi="Arial" w:cs="Arial"/>
                <w:sz w:val="20"/>
                <w:szCs w:val="20"/>
              </w:rPr>
            </w:pPr>
          </w:p>
        </w:tc>
        <w:tc>
          <w:tcPr>
            <w:tcW w:w="2941" w:type="dxa"/>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autoSpaceDE w:val="0"/>
              <w:autoSpaceDN w:val="0"/>
              <w:adjustRightInd w:val="0"/>
              <w:spacing w:after="0" w:line="240" w:lineRule="auto"/>
              <w:jc w:val="center"/>
              <w:rPr>
                <w:rFonts w:ascii="Arial" w:eastAsia="Times New Roman" w:hAnsi="Arial" w:cs="Arial"/>
                <w:sz w:val="20"/>
                <w:szCs w:val="20"/>
              </w:rPr>
            </w:pPr>
            <w:r w:rsidRPr="00FD0CAB">
              <w:rPr>
                <w:rFonts w:ascii="Arial" w:eastAsia="Times New Roman" w:hAnsi="Arial" w:cs="Arial"/>
                <w:sz w:val="20"/>
                <w:szCs w:val="20"/>
              </w:rPr>
              <w:t>Наличие планов/программ развития</w:t>
            </w:r>
          </w:p>
          <w:p w:rsidR="006D331F" w:rsidRPr="00FD0CAB" w:rsidRDefault="006D331F" w:rsidP="00C2279B">
            <w:pPr>
              <w:autoSpaceDE w:val="0"/>
              <w:autoSpaceDN w:val="0"/>
              <w:adjustRightInd w:val="0"/>
              <w:spacing w:after="0" w:line="240" w:lineRule="auto"/>
              <w:jc w:val="center"/>
              <w:rPr>
                <w:rFonts w:ascii="Arial" w:eastAsia="Times New Roman" w:hAnsi="Arial" w:cs="Arial"/>
                <w:sz w:val="20"/>
                <w:szCs w:val="20"/>
              </w:rPr>
            </w:pPr>
            <w:r w:rsidRPr="00FD0CAB">
              <w:rPr>
                <w:rFonts w:ascii="Arial" w:eastAsia="Times New Roman" w:hAnsi="Arial" w:cs="Arial"/>
                <w:sz w:val="20"/>
                <w:szCs w:val="20"/>
              </w:rPr>
              <w:t>(сведения о планах развития транспортной инфраструктуры, необходимой для реализации инвестиционных проектов) и их проектов</w:t>
            </w:r>
          </w:p>
        </w:tc>
      </w:tr>
      <w:tr w:rsidR="006D331F" w:rsidRPr="00FD0CAB" w:rsidTr="00BD7786">
        <w:tc>
          <w:tcPr>
            <w:tcW w:w="2560" w:type="dxa"/>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Times New Roman" w:hAnsi="Arial" w:cs="Arial"/>
                <w:sz w:val="20"/>
                <w:szCs w:val="20"/>
              </w:rPr>
            </w:pPr>
            <w:r w:rsidRPr="00FD0CAB">
              <w:rPr>
                <w:rFonts w:ascii="Arial" w:eastAsia="Times New Roman" w:hAnsi="Arial" w:cs="Arial"/>
                <w:sz w:val="20"/>
                <w:szCs w:val="20"/>
              </w:rPr>
              <w:t>1</w:t>
            </w:r>
          </w:p>
        </w:tc>
        <w:tc>
          <w:tcPr>
            <w:tcW w:w="1978" w:type="dxa"/>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Times New Roman" w:hAnsi="Arial" w:cs="Arial"/>
                <w:sz w:val="20"/>
                <w:szCs w:val="20"/>
              </w:rPr>
            </w:pPr>
            <w:r w:rsidRPr="00FD0CAB">
              <w:rPr>
                <w:rFonts w:ascii="Arial" w:eastAsia="Times New Roman" w:hAnsi="Arial" w:cs="Arial"/>
                <w:sz w:val="20"/>
                <w:szCs w:val="20"/>
              </w:rPr>
              <w:t>2</w:t>
            </w:r>
          </w:p>
        </w:tc>
        <w:tc>
          <w:tcPr>
            <w:tcW w:w="1977" w:type="dxa"/>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Times New Roman" w:hAnsi="Arial" w:cs="Arial"/>
                <w:sz w:val="20"/>
                <w:szCs w:val="20"/>
              </w:rPr>
            </w:pPr>
            <w:r w:rsidRPr="00FD0CAB">
              <w:rPr>
                <w:rFonts w:ascii="Arial" w:eastAsia="Times New Roman" w:hAnsi="Arial" w:cs="Arial"/>
                <w:sz w:val="20"/>
                <w:szCs w:val="20"/>
              </w:rPr>
              <w:t>3</w:t>
            </w:r>
          </w:p>
        </w:tc>
        <w:tc>
          <w:tcPr>
            <w:tcW w:w="1977" w:type="dxa"/>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Times New Roman" w:hAnsi="Arial" w:cs="Arial"/>
                <w:sz w:val="20"/>
                <w:szCs w:val="20"/>
              </w:rPr>
            </w:pPr>
            <w:r w:rsidRPr="00FD0CAB">
              <w:rPr>
                <w:rFonts w:ascii="Arial" w:eastAsia="Times New Roman" w:hAnsi="Arial" w:cs="Arial"/>
                <w:sz w:val="20"/>
                <w:szCs w:val="20"/>
              </w:rPr>
              <w:t>4</w:t>
            </w:r>
          </w:p>
        </w:tc>
        <w:tc>
          <w:tcPr>
            <w:tcW w:w="2990" w:type="dxa"/>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autoSpaceDE w:val="0"/>
              <w:autoSpaceDN w:val="0"/>
              <w:adjustRightInd w:val="0"/>
              <w:spacing w:after="0" w:line="240" w:lineRule="auto"/>
              <w:jc w:val="center"/>
              <w:rPr>
                <w:rFonts w:ascii="Arial" w:eastAsia="Times New Roman" w:hAnsi="Arial" w:cs="Arial"/>
                <w:sz w:val="20"/>
                <w:szCs w:val="20"/>
              </w:rPr>
            </w:pPr>
            <w:r w:rsidRPr="00FD0CAB">
              <w:rPr>
                <w:rFonts w:ascii="Arial" w:eastAsia="Times New Roman" w:hAnsi="Arial" w:cs="Arial"/>
                <w:sz w:val="20"/>
                <w:szCs w:val="20"/>
              </w:rPr>
              <w:t>5</w:t>
            </w:r>
          </w:p>
        </w:tc>
        <w:tc>
          <w:tcPr>
            <w:tcW w:w="2941" w:type="dxa"/>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autoSpaceDE w:val="0"/>
              <w:autoSpaceDN w:val="0"/>
              <w:adjustRightInd w:val="0"/>
              <w:spacing w:after="0" w:line="240" w:lineRule="auto"/>
              <w:jc w:val="center"/>
              <w:rPr>
                <w:rFonts w:ascii="Arial" w:eastAsia="Times New Roman" w:hAnsi="Arial" w:cs="Arial"/>
                <w:sz w:val="20"/>
                <w:szCs w:val="20"/>
              </w:rPr>
            </w:pPr>
            <w:r w:rsidRPr="00FD0CAB">
              <w:rPr>
                <w:rFonts w:ascii="Arial" w:eastAsia="Times New Roman" w:hAnsi="Arial" w:cs="Arial"/>
                <w:sz w:val="20"/>
                <w:szCs w:val="20"/>
              </w:rPr>
              <w:t>6</w:t>
            </w:r>
          </w:p>
        </w:tc>
      </w:tr>
      <w:tr w:rsidR="006D331F" w:rsidRPr="00FD0CAB" w:rsidTr="00BD7786">
        <w:tc>
          <w:tcPr>
            <w:tcW w:w="14423" w:type="dxa"/>
            <w:gridSpan w:val="6"/>
            <w:tcBorders>
              <w:top w:val="single" w:sz="4" w:space="0" w:color="auto"/>
              <w:left w:val="single" w:sz="4" w:space="0" w:color="auto"/>
              <w:bottom w:val="single" w:sz="4" w:space="0" w:color="auto"/>
              <w:right w:val="single" w:sz="4" w:space="0" w:color="auto"/>
            </w:tcBorders>
            <w:vAlign w:val="center"/>
            <w:hideMark/>
          </w:tcPr>
          <w:p w:rsidR="006D331F" w:rsidRPr="00FD0CAB" w:rsidRDefault="006D331F" w:rsidP="00C2279B">
            <w:pPr>
              <w:spacing w:after="0" w:line="240" w:lineRule="auto"/>
              <w:jc w:val="center"/>
              <w:rPr>
                <w:rFonts w:ascii="Arial" w:eastAsia="Times New Roman" w:hAnsi="Arial" w:cs="Arial"/>
                <w:sz w:val="20"/>
                <w:szCs w:val="20"/>
              </w:rPr>
            </w:pPr>
            <w:r w:rsidRPr="00FD0CAB">
              <w:rPr>
                <w:rFonts w:ascii="Arial" w:eastAsia="Times New Roman" w:hAnsi="Arial" w:cs="Arial"/>
                <w:sz w:val="20"/>
                <w:szCs w:val="20"/>
              </w:rPr>
              <w:t>Инвестиционный проект №1</w:t>
            </w:r>
          </w:p>
        </w:tc>
      </w:tr>
      <w:tr w:rsidR="006D331F" w:rsidRPr="00FD0CAB" w:rsidTr="00BD7786">
        <w:tc>
          <w:tcPr>
            <w:tcW w:w="2560" w:type="dxa"/>
            <w:tcBorders>
              <w:top w:val="single" w:sz="4" w:space="0" w:color="auto"/>
              <w:left w:val="single" w:sz="4" w:space="0" w:color="auto"/>
              <w:bottom w:val="single" w:sz="4" w:space="0" w:color="auto"/>
              <w:right w:val="single" w:sz="4" w:space="0" w:color="auto"/>
            </w:tcBorders>
            <w:vAlign w:val="bottom"/>
            <w:hideMark/>
          </w:tcPr>
          <w:p w:rsidR="006D331F" w:rsidRPr="00FD0CAB" w:rsidRDefault="006D331F" w:rsidP="00C2279B">
            <w:pPr>
              <w:spacing w:after="0" w:line="240" w:lineRule="auto"/>
              <w:rPr>
                <w:rFonts w:ascii="Arial" w:eastAsia="Times New Roman" w:hAnsi="Arial" w:cs="Arial"/>
                <w:sz w:val="20"/>
                <w:szCs w:val="20"/>
              </w:rPr>
            </w:pPr>
            <w:r w:rsidRPr="00FD0CAB">
              <w:rPr>
                <w:rFonts w:ascii="Arial" w:eastAsia="Times New Roman" w:hAnsi="Arial" w:cs="Arial"/>
                <w:sz w:val="20"/>
                <w:szCs w:val="20"/>
              </w:rPr>
              <w:t xml:space="preserve">Автомобильный </w:t>
            </w:r>
            <w:r w:rsidRPr="00FD0CAB">
              <w:rPr>
                <w:rFonts w:ascii="Arial" w:eastAsia="Times New Roman" w:hAnsi="Arial" w:cs="Arial"/>
                <w:sz w:val="20"/>
                <w:szCs w:val="20"/>
              </w:rPr>
              <w:lastRenderedPageBreak/>
              <w:t>транспорт</w:t>
            </w:r>
          </w:p>
        </w:tc>
        <w:tc>
          <w:tcPr>
            <w:tcW w:w="1978"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spacing w:after="0" w:line="240" w:lineRule="auto"/>
              <w:rPr>
                <w:rFonts w:ascii="Arial" w:eastAsia="Times New Roman" w:hAnsi="Arial" w:cs="Arial"/>
                <w:sz w:val="20"/>
                <w:szCs w:val="20"/>
              </w:rPr>
            </w:pPr>
          </w:p>
        </w:tc>
        <w:tc>
          <w:tcPr>
            <w:tcW w:w="1977"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spacing w:after="0" w:line="240" w:lineRule="auto"/>
              <w:rPr>
                <w:rFonts w:ascii="Arial" w:eastAsia="Times New Roman" w:hAnsi="Arial" w:cs="Arial"/>
                <w:sz w:val="20"/>
                <w:szCs w:val="20"/>
              </w:rPr>
            </w:pPr>
          </w:p>
        </w:tc>
        <w:tc>
          <w:tcPr>
            <w:tcW w:w="1977"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spacing w:after="0" w:line="240" w:lineRule="auto"/>
              <w:rPr>
                <w:rFonts w:ascii="Arial" w:eastAsia="Times New Roman" w:hAnsi="Arial" w:cs="Arial"/>
                <w:sz w:val="20"/>
                <w:szCs w:val="20"/>
              </w:rPr>
            </w:pPr>
          </w:p>
        </w:tc>
        <w:tc>
          <w:tcPr>
            <w:tcW w:w="2990"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autoSpaceDE w:val="0"/>
              <w:autoSpaceDN w:val="0"/>
              <w:adjustRightInd w:val="0"/>
              <w:spacing w:after="0" w:line="240" w:lineRule="auto"/>
              <w:jc w:val="both"/>
              <w:rPr>
                <w:rFonts w:ascii="Arial" w:eastAsia="Times New Roman" w:hAnsi="Arial" w:cs="Arial"/>
                <w:sz w:val="20"/>
                <w:szCs w:val="20"/>
              </w:rPr>
            </w:pPr>
          </w:p>
        </w:tc>
        <w:tc>
          <w:tcPr>
            <w:tcW w:w="2941"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autoSpaceDE w:val="0"/>
              <w:autoSpaceDN w:val="0"/>
              <w:adjustRightInd w:val="0"/>
              <w:spacing w:after="0" w:line="240" w:lineRule="auto"/>
              <w:jc w:val="both"/>
              <w:rPr>
                <w:rFonts w:ascii="Arial" w:eastAsia="Times New Roman" w:hAnsi="Arial" w:cs="Arial"/>
                <w:sz w:val="20"/>
                <w:szCs w:val="20"/>
              </w:rPr>
            </w:pPr>
          </w:p>
        </w:tc>
      </w:tr>
      <w:tr w:rsidR="006D331F" w:rsidRPr="00FD0CAB" w:rsidTr="00BD7786">
        <w:tc>
          <w:tcPr>
            <w:tcW w:w="2560" w:type="dxa"/>
            <w:tcBorders>
              <w:top w:val="single" w:sz="4" w:space="0" w:color="auto"/>
              <w:left w:val="single" w:sz="4" w:space="0" w:color="auto"/>
              <w:bottom w:val="single" w:sz="4" w:space="0" w:color="auto"/>
              <w:right w:val="single" w:sz="4" w:space="0" w:color="auto"/>
            </w:tcBorders>
            <w:vAlign w:val="bottom"/>
            <w:hideMark/>
          </w:tcPr>
          <w:p w:rsidR="006D331F" w:rsidRPr="00FD0CAB" w:rsidRDefault="006D331F" w:rsidP="00C2279B">
            <w:pPr>
              <w:spacing w:after="0" w:line="240" w:lineRule="auto"/>
              <w:rPr>
                <w:rFonts w:ascii="Arial" w:eastAsia="Times New Roman" w:hAnsi="Arial" w:cs="Arial"/>
                <w:sz w:val="20"/>
                <w:szCs w:val="20"/>
              </w:rPr>
            </w:pPr>
            <w:r w:rsidRPr="00FD0CAB">
              <w:rPr>
                <w:rFonts w:ascii="Arial" w:eastAsia="Times New Roman" w:hAnsi="Arial" w:cs="Arial"/>
                <w:sz w:val="20"/>
                <w:szCs w:val="20"/>
              </w:rPr>
              <w:t>Железнодорожный транспорт</w:t>
            </w:r>
          </w:p>
        </w:tc>
        <w:tc>
          <w:tcPr>
            <w:tcW w:w="1978"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spacing w:after="0" w:line="240" w:lineRule="auto"/>
              <w:rPr>
                <w:rFonts w:ascii="Arial" w:eastAsia="Times New Roman" w:hAnsi="Arial" w:cs="Arial"/>
                <w:sz w:val="20"/>
                <w:szCs w:val="20"/>
              </w:rPr>
            </w:pPr>
          </w:p>
        </w:tc>
        <w:tc>
          <w:tcPr>
            <w:tcW w:w="1977"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spacing w:after="0" w:line="240" w:lineRule="auto"/>
              <w:rPr>
                <w:rFonts w:ascii="Arial" w:eastAsia="Times New Roman" w:hAnsi="Arial" w:cs="Arial"/>
                <w:sz w:val="20"/>
                <w:szCs w:val="20"/>
              </w:rPr>
            </w:pPr>
          </w:p>
        </w:tc>
        <w:tc>
          <w:tcPr>
            <w:tcW w:w="1977"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spacing w:after="0" w:line="240" w:lineRule="auto"/>
              <w:rPr>
                <w:rFonts w:ascii="Arial" w:eastAsia="Times New Roman" w:hAnsi="Arial" w:cs="Arial"/>
                <w:sz w:val="20"/>
                <w:szCs w:val="20"/>
              </w:rPr>
            </w:pPr>
          </w:p>
        </w:tc>
        <w:tc>
          <w:tcPr>
            <w:tcW w:w="2990"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autoSpaceDE w:val="0"/>
              <w:autoSpaceDN w:val="0"/>
              <w:adjustRightInd w:val="0"/>
              <w:spacing w:after="0" w:line="240" w:lineRule="auto"/>
              <w:jc w:val="both"/>
              <w:rPr>
                <w:rFonts w:ascii="Arial" w:eastAsia="Times New Roman" w:hAnsi="Arial" w:cs="Arial"/>
                <w:sz w:val="20"/>
                <w:szCs w:val="20"/>
              </w:rPr>
            </w:pPr>
          </w:p>
        </w:tc>
        <w:tc>
          <w:tcPr>
            <w:tcW w:w="2941"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autoSpaceDE w:val="0"/>
              <w:autoSpaceDN w:val="0"/>
              <w:adjustRightInd w:val="0"/>
              <w:spacing w:after="0" w:line="240" w:lineRule="auto"/>
              <w:jc w:val="both"/>
              <w:rPr>
                <w:rFonts w:ascii="Arial" w:eastAsia="Times New Roman" w:hAnsi="Arial" w:cs="Arial"/>
                <w:sz w:val="20"/>
                <w:szCs w:val="20"/>
              </w:rPr>
            </w:pPr>
          </w:p>
        </w:tc>
      </w:tr>
      <w:tr w:rsidR="006D331F" w:rsidRPr="00FD0CAB" w:rsidTr="00BD7786">
        <w:tc>
          <w:tcPr>
            <w:tcW w:w="14423" w:type="dxa"/>
            <w:gridSpan w:val="6"/>
            <w:tcBorders>
              <w:top w:val="single" w:sz="4" w:space="0" w:color="auto"/>
              <w:left w:val="single" w:sz="4" w:space="0" w:color="auto"/>
              <w:bottom w:val="single" w:sz="4" w:space="0" w:color="auto"/>
              <w:right w:val="single" w:sz="4" w:space="0" w:color="auto"/>
            </w:tcBorders>
            <w:vAlign w:val="bottom"/>
            <w:hideMark/>
          </w:tcPr>
          <w:p w:rsidR="006D331F" w:rsidRPr="00FD0CAB" w:rsidRDefault="006D331F" w:rsidP="00C2279B">
            <w:pPr>
              <w:spacing w:after="0" w:line="240" w:lineRule="auto"/>
              <w:jc w:val="center"/>
              <w:rPr>
                <w:rFonts w:ascii="Arial" w:eastAsia="Times New Roman" w:hAnsi="Arial" w:cs="Arial"/>
                <w:sz w:val="20"/>
                <w:szCs w:val="20"/>
              </w:rPr>
            </w:pPr>
            <w:r w:rsidRPr="00FD0CAB">
              <w:rPr>
                <w:rFonts w:ascii="Arial" w:eastAsia="Times New Roman" w:hAnsi="Arial" w:cs="Arial"/>
                <w:sz w:val="20"/>
                <w:szCs w:val="20"/>
              </w:rPr>
              <w:t>Инвестиционный проект №…</w:t>
            </w:r>
          </w:p>
        </w:tc>
      </w:tr>
      <w:tr w:rsidR="006D331F" w:rsidRPr="00FD0CAB" w:rsidTr="00BD7786">
        <w:tc>
          <w:tcPr>
            <w:tcW w:w="2560" w:type="dxa"/>
            <w:tcBorders>
              <w:top w:val="single" w:sz="4" w:space="0" w:color="auto"/>
              <w:left w:val="single" w:sz="4" w:space="0" w:color="auto"/>
              <w:bottom w:val="single" w:sz="4" w:space="0" w:color="auto"/>
              <w:right w:val="single" w:sz="4" w:space="0" w:color="auto"/>
            </w:tcBorders>
            <w:vAlign w:val="bottom"/>
            <w:hideMark/>
          </w:tcPr>
          <w:p w:rsidR="006D331F" w:rsidRPr="00FD0CAB" w:rsidRDefault="006D331F" w:rsidP="00C2279B">
            <w:pPr>
              <w:spacing w:after="0" w:line="240" w:lineRule="auto"/>
              <w:rPr>
                <w:rFonts w:ascii="Arial" w:eastAsia="Times New Roman" w:hAnsi="Arial" w:cs="Arial"/>
                <w:sz w:val="20"/>
                <w:szCs w:val="20"/>
              </w:rPr>
            </w:pPr>
            <w:r w:rsidRPr="00FD0CAB">
              <w:rPr>
                <w:rFonts w:ascii="Arial" w:eastAsia="Times New Roman" w:hAnsi="Arial" w:cs="Arial"/>
                <w:sz w:val="20"/>
                <w:szCs w:val="20"/>
              </w:rPr>
              <w:t>Автомобильный транспорт</w:t>
            </w:r>
          </w:p>
        </w:tc>
        <w:tc>
          <w:tcPr>
            <w:tcW w:w="1978"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spacing w:after="0" w:line="240" w:lineRule="auto"/>
              <w:rPr>
                <w:rFonts w:ascii="Arial" w:eastAsia="Times New Roman" w:hAnsi="Arial" w:cs="Arial"/>
                <w:sz w:val="20"/>
                <w:szCs w:val="20"/>
              </w:rPr>
            </w:pPr>
          </w:p>
        </w:tc>
        <w:tc>
          <w:tcPr>
            <w:tcW w:w="1977"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spacing w:after="0" w:line="240" w:lineRule="auto"/>
              <w:rPr>
                <w:rFonts w:ascii="Arial" w:eastAsia="Times New Roman" w:hAnsi="Arial" w:cs="Arial"/>
                <w:sz w:val="20"/>
                <w:szCs w:val="20"/>
              </w:rPr>
            </w:pPr>
          </w:p>
        </w:tc>
        <w:tc>
          <w:tcPr>
            <w:tcW w:w="1977"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spacing w:after="0" w:line="240" w:lineRule="auto"/>
              <w:rPr>
                <w:rFonts w:ascii="Arial" w:eastAsia="Times New Roman" w:hAnsi="Arial" w:cs="Arial"/>
                <w:sz w:val="20"/>
                <w:szCs w:val="20"/>
              </w:rPr>
            </w:pPr>
          </w:p>
        </w:tc>
        <w:tc>
          <w:tcPr>
            <w:tcW w:w="2990"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autoSpaceDE w:val="0"/>
              <w:autoSpaceDN w:val="0"/>
              <w:adjustRightInd w:val="0"/>
              <w:spacing w:after="0" w:line="240" w:lineRule="auto"/>
              <w:jc w:val="both"/>
              <w:rPr>
                <w:rFonts w:ascii="Arial" w:eastAsia="Times New Roman" w:hAnsi="Arial" w:cs="Arial"/>
                <w:sz w:val="20"/>
                <w:szCs w:val="20"/>
              </w:rPr>
            </w:pPr>
          </w:p>
        </w:tc>
        <w:tc>
          <w:tcPr>
            <w:tcW w:w="2941"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autoSpaceDE w:val="0"/>
              <w:autoSpaceDN w:val="0"/>
              <w:adjustRightInd w:val="0"/>
              <w:spacing w:after="0" w:line="240" w:lineRule="auto"/>
              <w:jc w:val="both"/>
              <w:rPr>
                <w:rFonts w:ascii="Arial" w:eastAsia="Times New Roman" w:hAnsi="Arial" w:cs="Arial"/>
                <w:sz w:val="20"/>
                <w:szCs w:val="20"/>
              </w:rPr>
            </w:pPr>
          </w:p>
        </w:tc>
      </w:tr>
      <w:tr w:rsidR="006D331F" w:rsidRPr="00FD0CAB" w:rsidTr="00BD7786">
        <w:tc>
          <w:tcPr>
            <w:tcW w:w="2560" w:type="dxa"/>
            <w:tcBorders>
              <w:top w:val="single" w:sz="4" w:space="0" w:color="auto"/>
              <w:left w:val="single" w:sz="4" w:space="0" w:color="auto"/>
              <w:bottom w:val="single" w:sz="4" w:space="0" w:color="auto"/>
              <w:right w:val="single" w:sz="4" w:space="0" w:color="auto"/>
            </w:tcBorders>
            <w:vAlign w:val="bottom"/>
            <w:hideMark/>
          </w:tcPr>
          <w:p w:rsidR="006D331F" w:rsidRPr="00FD0CAB" w:rsidRDefault="006D331F" w:rsidP="00C2279B">
            <w:pPr>
              <w:spacing w:after="0" w:line="240" w:lineRule="auto"/>
              <w:rPr>
                <w:rFonts w:ascii="Arial" w:eastAsia="Times New Roman" w:hAnsi="Arial" w:cs="Arial"/>
                <w:sz w:val="20"/>
                <w:szCs w:val="20"/>
              </w:rPr>
            </w:pPr>
            <w:r w:rsidRPr="00FD0CAB">
              <w:rPr>
                <w:rFonts w:ascii="Arial" w:eastAsia="Times New Roman" w:hAnsi="Arial" w:cs="Arial"/>
                <w:sz w:val="20"/>
                <w:szCs w:val="20"/>
              </w:rPr>
              <w:t>Железнодорожный транспорт</w:t>
            </w:r>
          </w:p>
        </w:tc>
        <w:tc>
          <w:tcPr>
            <w:tcW w:w="1978"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spacing w:after="0" w:line="240" w:lineRule="auto"/>
              <w:rPr>
                <w:rFonts w:ascii="Arial" w:eastAsia="Times New Roman" w:hAnsi="Arial" w:cs="Arial"/>
                <w:sz w:val="20"/>
                <w:szCs w:val="20"/>
              </w:rPr>
            </w:pPr>
          </w:p>
        </w:tc>
        <w:tc>
          <w:tcPr>
            <w:tcW w:w="1977"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spacing w:after="0" w:line="240" w:lineRule="auto"/>
              <w:rPr>
                <w:rFonts w:ascii="Arial" w:eastAsia="Times New Roman" w:hAnsi="Arial" w:cs="Arial"/>
                <w:sz w:val="20"/>
                <w:szCs w:val="20"/>
              </w:rPr>
            </w:pPr>
          </w:p>
        </w:tc>
        <w:tc>
          <w:tcPr>
            <w:tcW w:w="1977"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spacing w:after="0" w:line="240" w:lineRule="auto"/>
              <w:rPr>
                <w:rFonts w:ascii="Arial" w:eastAsia="Times New Roman" w:hAnsi="Arial" w:cs="Arial"/>
                <w:sz w:val="20"/>
                <w:szCs w:val="20"/>
              </w:rPr>
            </w:pPr>
          </w:p>
        </w:tc>
        <w:tc>
          <w:tcPr>
            <w:tcW w:w="2990"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autoSpaceDE w:val="0"/>
              <w:autoSpaceDN w:val="0"/>
              <w:adjustRightInd w:val="0"/>
              <w:spacing w:after="0" w:line="240" w:lineRule="auto"/>
              <w:jc w:val="both"/>
              <w:rPr>
                <w:rFonts w:ascii="Arial" w:eastAsia="Times New Roman" w:hAnsi="Arial" w:cs="Arial"/>
                <w:sz w:val="20"/>
                <w:szCs w:val="20"/>
              </w:rPr>
            </w:pPr>
          </w:p>
        </w:tc>
        <w:tc>
          <w:tcPr>
            <w:tcW w:w="2941"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autoSpaceDE w:val="0"/>
              <w:autoSpaceDN w:val="0"/>
              <w:adjustRightInd w:val="0"/>
              <w:spacing w:after="0" w:line="240" w:lineRule="auto"/>
              <w:jc w:val="both"/>
              <w:rPr>
                <w:rFonts w:ascii="Arial" w:eastAsia="Times New Roman" w:hAnsi="Arial" w:cs="Arial"/>
                <w:sz w:val="20"/>
                <w:szCs w:val="20"/>
              </w:rPr>
            </w:pPr>
          </w:p>
        </w:tc>
      </w:tr>
      <w:tr w:rsidR="006D331F" w:rsidRPr="00FD0CAB" w:rsidTr="00BD7786">
        <w:tc>
          <w:tcPr>
            <w:tcW w:w="14423" w:type="dxa"/>
            <w:gridSpan w:val="6"/>
            <w:tcBorders>
              <w:top w:val="single" w:sz="4" w:space="0" w:color="auto"/>
              <w:left w:val="single" w:sz="4" w:space="0" w:color="auto"/>
              <w:bottom w:val="single" w:sz="4" w:space="0" w:color="auto"/>
              <w:right w:val="single" w:sz="4" w:space="0" w:color="auto"/>
            </w:tcBorders>
            <w:vAlign w:val="bottom"/>
            <w:hideMark/>
          </w:tcPr>
          <w:p w:rsidR="006D331F" w:rsidRPr="00FD0CAB" w:rsidRDefault="006D331F" w:rsidP="00C2279B">
            <w:pPr>
              <w:spacing w:after="0" w:line="240" w:lineRule="auto"/>
              <w:rPr>
                <w:rFonts w:ascii="Arial" w:eastAsia="Times New Roman" w:hAnsi="Arial" w:cs="Arial"/>
                <w:i/>
                <w:sz w:val="20"/>
                <w:szCs w:val="20"/>
              </w:rPr>
            </w:pPr>
            <w:r w:rsidRPr="00FD0CAB">
              <w:rPr>
                <w:rFonts w:ascii="Arial" w:eastAsia="Times New Roman" w:hAnsi="Arial" w:cs="Arial"/>
                <w:i/>
                <w:sz w:val="20"/>
                <w:szCs w:val="20"/>
              </w:rPr>
              <w:t>В столбце 2 приводится описание инфраструктурного ограничения (отсутствие транспортного сообщения инвестиционных проектов с существующей улично-дорожной сетью моногорода и существующими железнодорожными путями сообщения, неудовлетворительное/аварийное техническое состояние объекта транспортной инфраструктуры, технические характеристики объекта транспортной инфраструктуры не обеспечивают безопасное и удобное движение  со скоростями, нагрузками и габаритами транспортных средств инвестиционных проектов с указанием значений данных показателей). В качестве обосновывающих документов приводятся акты технического освидетельствования объектов транспортной инфраструктуры, акты натурных замеров интенсивности движения, результаты экономических изысканий.</w:t>
            </w:r>
            <w:r w:rsidRPr="00FD0CAB">
              <w:rPr>
                <w:rFonts w:ascii="Arial" w:eastAsia="Times New Roman" w:hAnsi="Arial" w:cs="Arial"/>
                <w:i/>
                <w:sz w:val="20"/>
                <w:szCs w:val="20"/>
              </w:rPr>
              <w:br/>
              <w:t>В столбце 3 указывается наименование и технико-экономические показатели объекта транспортной инфраструктуры, необходимой для реализации инвестиционных проектов в моногороде.</w:t>
            </w:r>
          </w:p>
          <w:p w:rsidR="006D331F" w:rsidRPr="00FD0CAB" w:rsidRDefault="006D331F" w:rsidP="00C2279B">
            <w:pPr>
              <w:autoSpaceDE w:val="0"/>
              <w:autoSpaceDN w:val="0"/>
              <w:adjustRightInd w:val="0"/>
              <w:spacing w:after="0" w:line="240" w:lineRule="auto"/>
              <w:jc w:val="both"/>
              <w:rPr>
                <w:rFonts w:ascii="Arial" w:eastAsia="Times New Roman" w:hAnsi="Arial" w:cs="Arial"/>
                <w:i/>
                <w:sz w:val="20"/>
                <w:szCs w:val="20"/>
              </w:rPr>
            </w:pPr>
            <w:r w:rsidRPr="00FD0CAB">
              <w:rPr>
                <w:rFonts w:ascii="Arial" w:eastAsia="Times New Roman" w:hAnsi="Arial" w:cs="Arial"/>
                <w:i/>
                <w:sz w:val="20"/>
                <w:szCs w:val="20"/>
              </w:rPr>
              <w:t>В столбце 4 приводятся значения о существующей интенсивности движения автомобильного транспорта (привед. ед. /сут.; привед. ед. /час., авт./сут. - в зависимости от категории автомобильной дороги), существующем объеме перевозок (млн тонн нетто/год -для автомобильного транспорта; млн тонн брутто/год– для железнодорожного транспорта).</w:t>
            </w:r>
          </w:p>
          <w:p w:rsidR="006D331F" w:rsidRPr="00FD0CAB" w:rsidRDefault="006D331F" w:rsidP="00C2279B">
            <w:pPr>
              <w:autoSpaceDE w:val="0"/>
              <w:autoSpaceDN w:val="0"/>
              <w:adjustRightInd w:val="0"/>
              <w:spacing w:after="0" w:line="240" w:lineRule="auto"/>
              <w:jc w:val="both"/>
              <w:rPr>
                <w:rFonts w:ascii="Arial" w:eastAsia="Times New Roman" w:hAnsi="Arial" w:cs="Arial"/>
                <w:i/>
                <w:sz w:val="20"/>
                <w:szCs w:val="20"/>
              </w:rPr>
            </w:pPr>
            <w:r w:rsidRPr="00FD0CAB">
              <w:rPr>
                <w:rFonts w:ascii="Arial" w:eastAsia="Times New Roman" w:hAnsi="Arial" w:cs="Arial"/>
                <w:i/>
                <w:sz w:val="20"/>
                <w:szCs w:val="20"/>
              </w:rPr>
              <w:t>В столбце 5 приводятся значения о перспективной интенсивности движения автомобильного транспорта инвестиционных проектов (привед. ед. /сут.; привед. ед. /час, авт./сут. - в зависимости от категории автомобильной дороги), перспективном объеме перевозок инвестиционных проектов (млн. тонн нетто/год - для автомобильного транспорта; млн. тонн брутто/год – для железнодорожного транспорта), в соответствии с разработанной проектной документацией по инвестиционному проекту и (или) технико-экономическим обоснованием, разработанными проектной организацией и содержащими расчеты объемов мощностей по всем видам ресурсов инженерно-технического обеспечения и перспективной интенсивности движения транспорта инвестиционного проекта, и (или) бизнес-планом, разработанным с привлечением проектной организации (на основании заключенного договора) и содержащим расчеты объемов мощностей по всем видам ресурсов инженерно-технического обеспечения, а также расчеты перспективной интенсивности движения транспорта инвестиционного проекта.</w:t>
            </w:r>
          </w:p>
          <w:p w:rsidR="006D331F" w:rsidRPr="00FD0CAB" w:rsidRDefault="006D331F" w:rsidP="00C2279B">
            <w:pPr>
              <w:spacing w:after="0" w:line="240" w:lineRule="auto"/>
              <w:rPr>
                <w:rFonts w:ascii="Arial" w:eastAsia="Times New Roman" w:hAnsi="Arial" w:cs="Arial"/>
                <w:i/>
                <w:sz w:val="20"/>
                <w:szCs w:val="20"/>
              </w:rPr>
            </w:pPr>
            <w:r w:rsidRPr="00FD0CAB">
              <w:rPr>
                <w:rFonts w:ascii="Arial" w:eastAsia="Times New Roman" w:hAnsi="Arial" w:cs="Arial"/>
                <w:i/>
                <w:sz w:val="20"/>
                <w:szCs w:val="20"/>
              </w:rPr>
              <w:t>В столбце 6 приводятся сведения о наличии планов/программ развития транспортной инфраструктуры субъекта Российской Федерации, мероприятий по строительству и (или) реконструкции объектов инфраструктуры (в том числе проектов данных документов), необходимых для реализации инвестиционных проектов.</w:t>
            </w:r>
          </w:p>
        </w:tc>
      </w:tr>
    </w:tbl>
    <w:p w:rsidR="006D331F" w:rsidRPr="00C2279B" w:rsidRDefault="006D331F" w:rsidP="00C2279B">
      <w:pPr>
        <w:tabs>
          <w:tab w:val="left" w:pos="2988"/>
        </w:tabs>
        <w:autoSpaceDE w:val="0"/>
        <w:autoSpaceDN w:val="0"/>
        <w:adjustRightInd w:val="0"/>
        <w:spacing w:after="0" w:line="240" w:lineRule="auto"/>
        <w:jc w:val="both"/>
        <w:rPr>
          <w:rFonts w:ascii="Arial" w:eastAsia="Calibri" w:hAnsi="Arial" w:cs="Arial"/>
        </w:rPr>
      </w:pPr>
      <w:r w:rsidRPr="00C2279B">
        <w:rPr>
          <w:rFonts w:ascii="Arial" w:eastAsia="Calibri" w:hAnsi="Arial" w:cs="Arial"/>
        </w:rPr>
        <w:tab/>
      </w:r>
    </w:p>
    <w:p w:rsidR="006D331F" w:rsidRPr="00C2279B" w:rsidRDefault="006D331F" w:rsidP="00C2279B">
      <w:pPr>
        <w:spacing w:after="0" w:line="240" w:lineRule="auto"/>
        <w:rPr>
          <w:rFonts w:ascii="Arial" w:eastAsia="Calibri" w:hAnsi="Arial" w:cs="Arial"/>
        </w:rPr>
        <w:sectPr w:rsidR="006D331F" w:rsidRPr="00C2279B" w:rsidSect="007B3CE5">
          <w:type w:val="oddPage"/>
          <w:pgSz w:w="16838" w:h="11906" w:orient="landscape"/>
          <w:pgMar w:top="991" w:right="1134" w:bottom="1276" w:left="1134" w:header="709" w:footer="280" w:gutter="0"/>
          <w:cols w:space="720"/>
          <w:docGrid w:linePitch="299"/>
        </w:sectPr>
      </w:pPr>
    </w:p>
    <w:p w:rsidR="006D331F" w:rsidRPr="00C2279B" w:rsidRDefault="006D331F" w:rsidP="00C2279B">
      <w:pPr>
        <w:autoSpaceDE w:val="0"/>
        <w:autoSpaceDN w:val="0"/>
        <w:adjustRightInd w:val="0"/>
        <w:spacing w:before="120" w:after="0" w:line="240" w:lineRule="auto"/>
        <w:ind w:firstLine="709"/>
        <w:contextualSpacing/>
        <w:jc w:val="both"/>
        <w:rPr>
          <w:rFonts w:ascii="Arial" w:eastAsia="Calibri" w:hAnsi="Arial" w:cs="Arial"/>
        </w:rPr>
      </w:pPr>
      <w:r w:rsidRPr="00C2279B">
        <w:rPr>
          <w:rFonts w:ascii="Arial" w:eastAsia="Calibri" w:hAnsi="Arial" w:cs="Arial"/>
        </w:rPr>
        <w:lastRenderedPageBreak/>
        <w:t>4.3. Обоснование предложенного способа снятия инфраструктурных ограничений по транспортной инфраструктуре, в том числе описание проектных решений.</w:t>
      </w:r>
    </w:p>
    <w:p w:rsidR="006D331F" w:rsidRPr="00C2279B" w:rsidRDefault="006D331F" w:rsidP="00C2279B">
      <w:pPr>
        <w:autoSpaceDE w:val="0"/>
        <w:autoSpaceDN w:val="0"/>
        <w:adjustRightInd w:val="0"/>
        <w:spacing w:after="0" w:line="240" w:lineRule="auto"/>
        <w:ind w:firstLine="851"/>
        <w:jc w:val="both"/>
        <w:rPr>
          <w:rFonts w:ascii="Arial" w:eastAsia="Times New Roman" w:hAnsi="Arial" w:cs="Arial"/>
          <w:bCs/>
          <w:i/>
          <w:color w:val="000000"/>
          <w:lang w:eastAsia="ru-RU"/>
        </w:rPr>
      </w:pPr>
      <w:r w:rsidRPr="00C2279B">
        <w:rPr>
          <w:rFonts w:ascii="Arial" w:eastAsia="Times New Roman" w:hAnsi="Arial" w:cs="Arial"/>
          <w:bCs/>
          <w:i/>
          <w:color w:val="000000"/>
          <w:lang w:eastAsia="ru-RU"/>
        </w:rPr>
        <w:t xml:space="preserve">В данном разделе приводится обоснование выбранного варианта осуществления строительства и (или) реконструкции объектов транспортной инфраструктуры, обоснование невозможности снятия инфраструктурных ограничений иными способами (с использованием альтернативных существующих объектов транспортной инфраструктуры моногорода) со ссылками на подтверждающие документы. </w:t>
      </w:r>
    </w:p>
    <w:p w:rsidR="006D331F" w:rsidRPr="00C2279B" w:rsidRDefault="006D331F" w:rsidP="00C2279B">
      <w:pPr>
        <w:autoSpaceDE w:val="0"/>
        <w:autoSpaceDN w:val="0"/>
        <w:adjustRightInd w:val="0"/>
        <w:spacing w:after="0" w:line="240" w:lineRule="auto"/>
        <w:ind w:firstLine="851"/>
        <w:jc w:val="both"/>
        <w:rPr>
          <w:rFonts w:ascii="Arial" w:eastAsia="Times New Roman" w:hAnsi="Arial" w:cs="Arial"/>
          <w:bCs/>
          <w:i/>
          <w:color w:val="000000"/>
          <w:lang w:eastAsia="ru-RU"/>
        </w:rPr>
      </w:pPr>
      <w:r w:rsidRPr="00C2279B">
        <w:rPr>
          <w:rFonts w:ascii="Arial" w:eastAsia="Times New Roman" w:hAnsi="Arial" w:cs="Arial"/>
          <w:bCs/>
          <w:i/>
          <w:color w:val="000000"/>
          <w:lang w:eastAsia="ru-RU"/>
        </w:rPr>
        <w:t>Описание проектных решений приводится в соответствии с разработанной проектной документацией по объекту транспортной инфраструктуры. В описание по каждому объекту транспортной инфраструктуры в обязательном порядке приводится следующая информация:</w:t>
      </w:r>
    </w:p>
    <w:p w:rsidR="006D331F" w:rsidRPr="00C2279B" w:rsidRDefault="006D331F" w:rsidP="00C2279B">
      <w:pPr>
        <w:numPr>
          <w:ilvl w:val="0"/>
          <w:numId w:val="9"/>
        </w:numPr>
        <w:autoSpaceDE w:val="0"/>
        <w:autoSpaceDN w:val="0"/>
        <w:adjustRightInd w:val="0"/>
        <w:spacing w:after="0" w:line="240" w:lineRule="auto"/>
        <w:contextualSpacing/>
        <w:jc w:val="both"/>
        <w:rPr>
          <w:rFonts w:ascii="Arial" w:eastAsia="Times New Roman" w:hAnsi="Arial" w:cs="Arial"/>
          <w:bCs/>
          <w:i/>
          <w:color w:val="000000"/>
          <w:lang w:eastAsia="ru-RU"/>
        </w:rPr>
      </w:pPr>
      <w:r w:rsidRPr="00C2279B">
        <w:rPr>
          <w:rFonts w:ascii="Arial" w:eastAsia="Times New Roman" w:hAnsi="Arial" w:cs="Arial"/>
          <w:bCs/>
          <w:i/>
          <w:color w:val="000000"/>
          <w:lang w:eastAsia="ru-RU"/>
        </w:rPr>
        <w:t>описание транспортных потоков инвестиционного проекта;</w:t>
      </w:r>
    </w:p>
    <w:p w:rsidR="006D331F" w:rsidRPr="00C2279B" w:rsidRDefault="006D331F" w:rsidP="00C2279B">
      <w:pPr>
        <w:numPr>
          <w:ilvl w:val="0"/>
          <w:numId w:val="9"/>
        </w:numPr>
        <w:autoSpaceDE w:val="0"/>
        <w:autoSpaceDN w:val="0"/>
        <w:adjustRightInd w:val="0"/>
        <w:spacing w:after="0" w:line="240" w:lineRule="auto"/>
        <w:contextualSpacing/>
        <w:jc w:val="both"/>
        <w:rPr>
          <w:rFonts w:ascii="Arial" w:eastAsia="Times New Roman" w:hAnsi="Arial" w:cs="Arial"/>
          <w:bCs/>
          <w:i/>
          <w:color w:val="000000"/>
          <w:lang w:eastAsia="ru-RU"/>
        </w:rPr>
      </w:pPr>
      <w:r w:rsidRPr="00C2279B">
        <w:rPr>
          <w:rFonts w:ascii="Arial" w:eastAsia="Times New Roman" w:hAnsi="Arial" w:cs="Arial"/>
          <w:bCs/>
          <w:i/>
          <w:color w:val="000000"/>
          <w:lang w:eastAsia="ru-RU"/>
        </w:rPr>
        <w:t>сведения о перспективной интенсивности движения объеме перевозок инвестиционного проекта;</w:t>
      </w:r>
    </w:p>
    <w:p w:rsidR="006D331F" w:rsidRPr="00C2279B" w:rsidRDefault="006D331F" w:rsidP="00C2279B">
      <w:pPr>
        <w:numPr>
          <w:ilvl w:val="0"/>
          <w:numId w:val="9"/>
        </w:numPr>
        <w:autoSpaceDE w:val="0"/>
        <w:autoSpaceDN w:val="0"/>
        <w:adjustRightInd w:val="0"/>
        <w:spacing w:after="0" w:line="240" w:lineRule="auto"/>
        <w:contextualSpacing/>
        <w:jc w:val="both"/>
        <w:rPr>
          <w:rFonts w:ascii="Arial" w:eastAsia="Times New Roman" w:hAnsi="Arial" w:cs="Arial"/>
          <w:bCs/>
          <w:i/>
          <w:color w:val="000000"/>
          <w:lang w:eastAsia="ru-RU"/>
        </w:rPr>
      </w:pPr>
      <w:r w:rsidRPr="00C2279B">
        <w:rPr>
          <w:rFonts w:ascii="Arial" w:eastAsia="Times New Roman" w:hAnsi="Arial" w:cs="Arial"/>
          <w:bCs/>
          <w:i/>
          <w:color w:val="000000"/>
          <w:lang w:eastAsia="ru-RU"/>
        </w:rPr>
        <w:t>сведения о технических условиях на примыкание к существующим объектам дорожно-транспортной сети моногорода/субъекта Российской Федерации (при наличии);</w:t>
      </w:r>
    </w:p>
    <w:p w:rsidR="006D331F" w:rsidRPr="00C2279B" w:rsidRDefault="006D331F" w:rsidP="00C2279B">
      <w:pPr>
        <w:numPr>
          <w:ilvl w:val="0"/>
          <w:numId w:val="9"/>
        </w:numPr>
        <w:autoSpaceDE w:val="0"/>
        <w:autoSpaceDN w:val="0"/>
        <w:adjustRightInd w:val="0"/>
        <w:spacing w:after="0" w:line="240" w:lineRule="auto"/>
        <w:contextualSpacing/>
        <w:jc w:val="both"/>
        <w:rPr>
          <w:rFonts w:ascii="Arial" w:eastAsia="Times New Roman" w:hAnsi="Arial" w:cs="Arial"/>
          <w:bCs/>
          <w:i/>
          <w:color w:val="000000"/>
          <w:lang w:eastAsia="ru-RU"/>
        </w:rPr>
      </w:pPr>
      <w:r w:rsidRPr="00C2279B">
        <w:rPr>
          <w:rFonts w:ascii="Arial" w:eastAsia="Times New Roman" w:hAnsi="Arial" w:cs="Arial"/>
          <w:bCs/>
          <w:i/>
          <w:color w:val="000000"/>
          <w:lang w:eastAsia="ru-RU"/>
        </w:rPr>
        <w:t>сведения о существующем состоянии, показателях функционирования объекта транспортной инфраструктуры (при реконструкции);</w:t>
      </w:r>
    </w:p>
    <w:p w:rsidR="006D331F" w:rsidRPr="00C2279B" w:rsidRDefault="006D331F" w:rsidP="00C2279B">
      <w:pPr>
        <w:numPr>
          <w:ilvl w:val="0"/>
          <w:numId w:val="9"/>
        </w:numPr>
        <w:autoSpaceDE w:val="0"/>
        <w:autoSpaceDN w:val="0"/>
        <w:adjustRightInd w:val="0"/>
        <w:spacing w:after="0" w:line="240" w:lineRule="auto"/>
        <w:contextualSpacing/>
        <w:jc w:val="both"/>
        <w:rPr>
          <w:rFonts w:ascii="Arial" w:eastAsia="Times New Roman" w:hAnsi="Arial" w:cs="Arial"/>
          <w:bCs/>
          <w:i/>
          <w:color w:val="000000"/>
          <w:lang w:eastAsia="ru-RU"/>
        </w:rPr>
      </w:pPr>
      <w:r w:rsidRPr="00C2279B">
        <w:rPr>
          <w:rFonts w:ascii="Arial" w:eastAsia="Times New Roman" w:hAnsi="Arial" w:cs="Arial"/>
          <w:bCs/>
          <w:i/>
          <w:color w:val="000000"/>
          <w:lang w:eastAsia="ru-RU"/>
        </w:rPr>
        <w:t>основные технико-экономические показатели объекта транспортной инфраструктуры;</w:t>
      </w:r>
    </w:p>
    <w:p w:rsidR="006D331F" w:rsidRPr="00C2279B" w:rsidRDefault="006D331F" w:rsidP="00C2279B">
      <w:pPr>
        <w:numPr>
          <w:ilvl w:val="0"/>
          <w:numId w:val="9"/>
        </w:numPr>
        <w:autoSpaceDE w:val="0"/>
        <w:autoSpaceDN w:val="0"/>
        <w:adjustRightInd w:val="0"/>
        <w:spacing w:after="0" w:line="240" w:lineRule="auto"/>
        <w:contextualSpacing/>
        <w:jc w:val="both"/>
        <w:rPr>
          <w:rFonts w:ascii="Arial" w:eastAsia="Times New Roman" w:hAnsi="Arial" w:cs="Arial"/>
          <w:bCs/>
          <w:i/>
          <w:color w:val="000000"/>
          <w:lang w:eastAsia="ru-RU"/>
        </w:rPr>
      </w:pPr>
      <w:r w:rsidRPr="00C2279B">
        <w:rPr>
          <w:rFonts w:ascii="Arial" w:eastAsia="Times New Roman" w:hAnsi="Arial" w:cs="Arial"/>
          <w:bCs/>
          <w:i/>
          <w:color w:val="000000"/>
          <w:lang w:eastAsia="ru-RU"/>
        </w:rPr>
        <w:t xml:space="preserve"> сведения о начальной и конечной точке объекта транспортной инфраструктуры;</w:t>
      </w:r>
    </w:p>
    <w:p w:rsidR="006D331F" w:rsidRPr="00C2279B" w:rsidRDefault="006D331F" w:rsidP="00C2279B">
      <w:pPr>
        <w:numPr>
          <w:ilvl w:val="0"/>
          <w:numId w:val="9"/>
        </w:numPr>
        <w:autoSpaceDE w:val="0"/>
        <w:autoSpaceDN w:val="0"/>
        <w:adjustRightInd w:val="0"/>
        <w:spacing w:after="0" w:line="240" w:lineRule="auto"/>
        <w:contextualSpacing/>
        <w:jc w:val="both"/>
        <w:rPr>
          <w:rFonts w:ascii="Arial" w:eastAsia="Times New Roman" w:hAnsi="Arial" w:cs="Arial"/>
          <w:bCs/>
          <w:i/>
          <w:color w:val="000000"/>
          <w:lang w:eastAsia="ru-RU"/>
        </w:rPr>
      </w:pPr>
      <w:r w:rsidRPr="00C2279B">
        <w:rPr>
          <w:rFonts w:ascii="Arial" w:eastAsia="Times New Roman" w:hAnsi="Arial" w:cs="Arial"/>
          <w:bCs/>
          <w:i/>
          <w:color w:val="000000"/>
          <w:lang w:eastAsia="ru-RU"/>
        </w:rPr>
        <w:t>сведения о зданиях, сооружения, предусмотренных проектной документацией по объекту транспортной инфраструктуры;</w:t>
      </w:r>
    </w:p>
    <w:p w:rsidR="006D331F" w:rsidRPr="00C2279B" w:rsidRDefault="006D331F" w:rsidP="00C2279B">
      <w:pPr>
        <w:numPr>
          <w:ilvl w:val="0"/>
          <w:numId w:val="9"/>
        </w:numPr>
        <w:autoSpaceDE w:val="0"/>
        <w:autoSpaceDN w:val="0"/>
        <w:adjustRightInd w:val="0"/>
        <w:spacing w:after="0" w:line="240" w:lineRule="auto"/>
        <w:contextualSpacing/>
        <w:jc w:val="both"/>
        <w:rPr>
          <w:rFonts w:ascii="Arial" w:eastAsia="Times New Roman" w:hAnsi="Arial" w:cs="Arial"/>
          <w:bCs/>
          <w:i/>
          <w:color w:val="000000"/>
          <w:lang w:eastAsia="ru-RU"/>
        </w:rPr>
      </w:pPr>
      <w:r w:rsidRPr="00C2279B">
        <w:rPr>
          <w:rFonts w:ascii="Arial" w:eastAsia="Times New Roman" w:hAnsi="Arial" w:cs="Arial"/>
          <w:bCs/>
          <w:i/>
          <w:color w:val="000000"/>
          <w:lang w:eastAsia="ru-RU"/>
        </w:rPr>
        <w:t>краткое описание параметров поперечного профиля, конструкций дорожной одежды, обустройства объектов транспортной инфраструктуры.</w:t>
      </w:r>
    </w:p>
    <w:p w:rsidR="006D331F" w:rsidRPr="00C2279B" w:rsidRDefault="006D331F" w:rsidP="00C2279B">
      <w:pPr>
        <w:autoSpaceDE w:val="0"/>
        <w:autoSpaceDN w:val="0"/>
        <w:adjustRightInd w:val="0"/>
        <w:spacing w:after="0" w:line="240" w:lineRule="auto"/>
        <w:ind w:left="425"/>
        <w:contextualSpacing/>
        <w:jc w:val="both"/>
        <w:rPr>
          <w:rFonts w:ascii="Arial" w:eastAsia="Times New Roman" w:hAnsi="Arial" w:cs="Arial"/>
          <w:bCs/>
          <w:i/>
          <w:color w:val="000000"/>
          <w:lang w:eastAsia="ru-RU"/>
        </w:rPr>
      </w:pPr>
    </w:p>
    <w:p w:rsidR="006D331F" w:rsidRPr="00C2279B" w:rsidRDefault="006D331F" w:rsidP="00C2279B">
      <w:pPr>
        <w:autoSpaceDE w:val="0"/>
        <w:autoSpaceDN w:val="0"/>
        <w:adjustRightInd w:val="0"/>
        <w:spacing w:after="0" w:line="240" w:lineRule="auto"/>
        <w:ind w:firstLine="720"/>
        <w:jc w:val="both"/>
        <w:rPr>
          <w:rFonts w:ascii="Arial" w:eastAsia="Calibri" w:hAnsi="Arial" w:cs="Arial"/>
        </w:rPr>
      </w:pPr>
      <w:r w:rsidRPr="00C2279B">
        <w:rPr>
          <w:rFonts w:ascii="Arial" w:eastAsia="Calibri" w:hAnsi="Arial" w:cs="Arial"/>
        </w:rPr>
        <w:t>5. Сведения о наличии (отсутствии) положительного заключения государственной экспертизы проектной документации, достоверности определения сметной стоимости объектов инфраструктуры, а также результатов проведенных работ по проектированию, включая инженерные изыскания и технические условия подключения (технологического присоединения) к сетям инженерно-технического обеспечения.</w:t>
      </w:r>
    </w:p>
    <w:p w:rsidR="00FE645C" w:rsidRPr="00C2279B" w:rsidRDefault="00FE645C" w:rsidP="00C2279B">
      <w:pPr>
        <w:autoSpaceDE w:val="0"/>
        <w:autoSpaceDN w:val="0"/>
        <w:adjustRightInd w:val="0"/>
        <w:spacing w:after="0" w:line="240" w:lineRule="auto"/>
        <w:ind w:firstLine="720"/>
        <w:jc w:val="both"/>
        <w:rPr>
          <w:rFonts w:ascii="Arial" w:eastAsia="Calibri" w:hAnsi="Arial" w:cs="Arial"/>
        </w:rPr>
      </w:pPr>
    </w:p>
    <w:p w:rsidR="00FE645C" w:rsidRPr="00C2279B" w:rsidRDefault="00FE645C" w:rsidP="00C2279B">
      <w:pPr>
        <w:autoSpaceDE w:val="0"/>
        <w:autoSpaceDN w:val="0"/>
        <w:adjustRightInd w:val="0"/>
        <w:spacing w:after="0" w:line="240" w:lineRule="auto"/>
        <w:ind w:firstLine="720"/>
        <w:jc w:val="both"/>
        <w:rPr>
          <w:rFonts w:ascii="Arial" w:eastAsia="Calibri" w:hAnsi="Arial" w:cs="Arial"/>
        </w:rPr>
      </w:pPr>
    </w:p>
    <w:p w:rsidR="006D331F" w:rsidRPr="00C2279B" w:rsidRDefault="006D331F" w:rsidP="00C2279B">
      <w:pPr>
        <w:autoSpaceDE w:val="0"/>
        <w:autoSpaceDN w:val="0"/>
        <w:adjustRightInd w:val="0"/>
        <w:spacing w:after="0" w:line="240" w:lineRule="auto"/>
        <w:ind w:firstLine="709"/>
        <w:jc w:val="both"/>
        <w:rPr>
          <w:rFonts w:ascii="Arial" w:eastAsia="Calibri" w:hAnsi="Arial" w:cs="Arial"/>
          <w:i/>
        </w:rPr>
      </w:pPr>
      <w:r w:rsidRPr="00C2279B">
        <w:rPr>
          <w:rFonts w:ascii="Arial" w:eastAsia="Calibri" w:hAnsi="Arial" w:cs="Arial"/>
          <w:i/>
        </w:rPr>
        <w:t>Сведения представляются в табличном виде по каждому заявленному объекту инфраструктуры:</w:t>
      </w:r>
    </w:p>
    <w:p w:rsidR="006D331F" w:rsidRPr="00C2279B" w:rsidRDefault="006D331F" w:rsidP="00C2279B">
      <w:pPr>
        <w:spacing w:after="0" w:line="240" w:lineRule="auto"/>
        <w:rPr>
          <w:rFonts w:ascii="Arial" w:eastAsia="Calibri" w:hAnsi="Arial"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103"/>
      </w:tblGrid>
      <w:tr w:rsidR="006D331F" w:rsidRPr="00FD0CAB" w:rsidTr="00FE645C">
        <w:tc>
          <w:tcPr>
            <w:tcW w:w="10173" w:type="dxa"/>
            <w:gridSpan w:val="2"/>
            <w:tcBorders>
              <w:top w:val="single" w:sz="4" w:space="0" w:color="auto"/>
              <w:left w:val="single" w:sz="4" w:space="0" w:color="auto"/>
              <w:bottom w:val="single" w:sz="4" w:space="0" w:color="auto"/>
              <w:right w:val="single" w:sz="4" w:space="0" w:color="auto"/>
            </w:tcBorders>
            <w:hideMark/>
          </w:tcPr>
          <w:p w:rsidR="006D331F" w:rsidRPr="00FD0CAB" w:rsidRDefault="006D331F" w:rsidP="00C2279B">
            <w:pPr>
              <w:autoSpaceDE w:val="0"/>
              <w:autoSpaceDN w:val="0"/>
              <w:adjustRightInd w:val="0"/>
              <w:spacing w:after="0" w:line="240" w:lineRule="auto"/>
              <w:jc w:val="center"/>
              <w:rPr>
                <w:rFonts w:ascii="Arial" w:eastAsia="Calibri" w:hAnsi="Arial" w:cs="Arial"/>
                <w:i/>
                <w:sz w:val="20"/>
              </w:rPr>
            </w:pPr>
            <w:r w:rsidRPr="00FD0CAB">
              <w:rPr>
                <w:rFonts w:ascii="Arial" w:eastAsia="Calibri" w:hAnsi="Arial" w:cs="Arial"/>
                <w:i/>
                <w:sz w:val="20"/>
                <w:lang w:val="en-US"/>
              </w:rPr>
              <w:t>&lt;</w:t>
            </w:r>
            <w:r w:rsidRPr="00FD0CAB">
              <w:rPr>
                <w:rFonts w:ascii="Arial" w:eastAsia="Calibri" w:hAnsi="Arial" w:cs="Arial"/>
                <w:i/>
                <w:sz w:val="20"/>
              </w:rPr>
              <w:t>Наименование объекта инфраструктуры</w:t>
            </w:r>
            <w:r w:rsidRPr="00FD0CAB">
              <w:rPr>
                <w:rFonts w:ascii="Arial" w:eastAsia="Calibri" w:hAnsi="Arial" w:cs="Arial"/>
                <w:i/>
                <w:sz w:val="20"/>
                <w:lang w:val="en-US"/>
              </w:rPr>
              <w:t>&gt;</w:t>
            </w:r>
          </w:p>
        </w:tc>
      </w:tr>
      <w:tr w:rsidR="006D331F" w:rsidRPr="00FD0CAB" w:rsidTr="00FE645C">
        <w:tc>
          <w:tcPr>
            <w:tcW w:w="5070" w:type="dxa"/>
            <w:tcBorders>
              <w:top w:val="single" w:sz="4" w:space="0" w:color="auto"/>
              <w:left w:val="single" w:sz="4" w:space="0" w:color="auto"/>
              <w:bottom w:val="single" w:sz="4" w:space="0" w:color="auto"/>
              <w:right w:val="single" w:sz="4" w:space="0" w:color="auto"/>
            </w:tcBorders>
            <w:hideMark/>
          </w:tcPr>
          <w:p w:rsidR="006D331F" w:rsidRPr="00FD0CAB" w:rsidRDefault="006D331F" w:rsidP="00C2279B">
            <w:pPr>
              <w:autoSpaceDE w:val="0"/>
              <w:autoSpaceDN w:val="0"/>
              <w:adjustRightInd w:val="0"/>
              <w:spacing w:after="0" w:line="240" w:lineRule="auto"/>
              <w:jc w:val="center"/>
              <w:rPr>
                <w:rFonts w:ascii="Arial" w:eastAsia="Calibri" w:hAnsi="Arial" w:cs="Arial"/>
                <w:i/>
                <w:sz w:val="20"/>
              </w:rPr>
            </w:pPr>
            <w:r w:rsidRPr="00FD0CAB">
              <w:rPr>
                <w:rFonts w:ascii="Arial" w:eastAsia="Calibri" w:hAnsi="Arial" w:cs="Arial"/>
                <w:i/>
                <w:sz w:val="20"/>
              </w:rPr>
              <w:t>&lt;Вид документа/сведений&gt;</w:t>
            </w:r>
          </w:p>
        </w:tc>
        <w:tc>
          <w:tcPr>
            <w:tcW w:w="5103" w:type="dxa"/>
            <w:tcBorders>
              <w:top w:val="single" w:sz="4" w:space="0" w:color="auto"/>
              <w:left w:val="single" w:sz="4" w:space="0" w:color="auto"/>
              <w:bottom w:val="single" w:sz="4" w:space="0" w:color="auto"/>
              <w:right w:val="single" w:sz="4" w:space="0" w:color="auto"/>
            </w:tcBorders>
            <w:hideMark/>
          </w:tcPr>
          <w:p w:rsidR="006D331F" w:rsidRPr="00FD0CAB" w:rsidRDefault="006D331F" w:rsidP="00C2279B">
            <w:pPr>
              <w:autoSpaceDE w:val="0"/>
              <w:autoSpaceDN w:val="0"/>
              <w:adjustRightInd w:val="0"/>
              <w:spacing w:after="0" w:line="240" w:lineRule="auto"/>
              <w:jc w:val="center"/>
              <w:rPr>
                <w:rFonts w:ascii="Arial" w:eastAsia="Calibri" w:hAnsi="Arial" w:cs="Arial"/>
                <w:i/>
                <w:sz w:val="20"/>
              </w:rPr>
            </w:pPr>
            <w:r w:rsidRPr="00FD0CAB">
              <w:rPr>
                <w:rFonts w:ascii="Arial" w:eastAsia="Calibri" w:hAnsi="Arial" w:cs="Arial"/>
                <w:i/>
                <w:sz w:val="20"/>
              </w:rPr>
              <w:t>&lt;Статус разработки документа и (или) его реквизиты&gt;</w:t>
            </w:r>
          </w:p>
        </w:tc>
      </w:tr>
      <w:tr w:rsidR="006D331F" w:rsidRPr="00FD0CAB" w:rsidTr="00FE645C">
        <w:tc>
          <w:tcPr>
            <w:tcW w:w="5070" w:type="dxa"/>
            <w:tcBorders>
              <w:top w:val="single" w:sz="4" w:space="0" w:color="auto"/>
              <w:left w:val="single" w:sz="4" w:space="0" w:color="auto"/>
              <w:bottom w:val="single" w:sz="4" w:space="0" w:color="auto"/>
              <w:right w:val="single" w:sz="4" w:space="0" w:color="auto"/>
            </w:tcBorders>
            <w:hideMark/>
          </w:tcPr>
          <w:p w:rsidR="006D331F" w:rsidRPr="00FD0CAB" w:rsidRDefault="006D331F" w:rsidP="00C2279B">
            <w:pPr>
              <w:autoSpaceDE w:val="0"/>
              <w:autoSpaceDN w:val="0"/>
              <w:adjustRightInd w:val="0"/>
              <w:spacing w:after="0" w:line="240" w:lineRule="auto"/>
              <w:rPr>
                <w:rFonts w:ascii="Arial" w:eastAsia="Calibri" w:hAnsi="Arial" w:cs="Arial"/>
                <w:sz w:val="20"/>
              </w:rPr>
            </w:pPr>
            <w:r w:rsidRPr="00FD0CAB">
              <w:rPr>
                <w:rFonts w:ascii="Arial" w:eastAsia="Calibri" w:hAnsi="Arial" w:cs="Arial"/>
                <w:sz w:val="20"/>
              </w:rPr>
              <w:t>- результаты инженерных изысканий, проектная документация</w:t>
            </w:r>
          </w:p>
        </w:tc>
        <w:tc>
          <w:tcPr>
            <w:tcW w:w="5103"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autoSpaceDE w:val="0"/>
              <w:autoSpaceDN w:val="0"/>
              <w:adjustRightInd w:val="0"/>
              <w:spacing w:after="0" w:line="240" w:lineRule="auto"/>
              <w:jc w:val="center"/>
              <w:rPr>
                <w:rFonts w:ascii="Arial" w:eastAsia="Calibri" w:hAnsi="Arial" w:cs="Arial"/>
                <w:i/>
                <w:sz w:val="20"/>
              </w:rPr>
            </w:pPr>
          </w:p>
        </w:tc>
      </w:tr>
      <w:tr w:rsidR="006D331F" w:rsidRPr="00FD0CAB" w:rsidTr="00FE645C">
        <w:tc>
          <w:tcPr>
            <w:tcW w:w="5070" w:type="dxa"/>
            <w:tcBorders>
              <w:top w:val="single" w:sz="4" w:space="0" w:color="auto"/>
              <w:left w:val="single" w:sz="4" w:space="0" w:color="auto"/>
              <w:bottom w:val="single" w:sz="4" w:space="0" w:color="auto"/>
              <w:right w:val="single" w:sz="4" w:space="0" w:color="auto"/>
            </w:tcBorders>
            <w:hideMark/>
          </w:tcPr>
          <w:p w:rsidR="006D331F" w:rsidRPr="00FD0CAB" w:rsidRDefault="006D331F" w:rsidP="00C2279B">
            <w:pPr>
              <w:autoSpaceDE w:val="0"/>
              <w:autoSpaceDN w:val="0"/>
              <w:adjustRightInd w:val="0"/>
              <w:spacing w:after="0" w:line="240" w:lineRule="auto"/>
              <w:jc w:val="both"/>
              <w:rPr>
                <w:rFonts w:ascii="Arial" w:eastAsia="Calibri" w:hAnsi="Arial" w:cs="Arial"/>
                <w:sz w:val="20"/>
              </w:rPr>
            </w:pPr>
            <w:r w:rsidRPr="00FD0CAB">
              <w:rPr>
                <w:rFonts w:ascii="Arial" w:eastAsia="Calibri" w:hAnsi="Arial" w:cs="Arial"/>
                <w:sz w:val="20"/>
              </w:rPr>
              <w:t xml:space="preserve"> - положительное заключение государственной экспертизы результатов инженерных изысканий и проектной документации </w:t>
            </w:r>
          </w:p>
        </w:tc>
        <w:tc>
          <w:tcPr>
            <w:tcW w:w="5103"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autoSpaceDE w:val="0"/>
              <w:autoSpaceDN w:val="0"/>
              <w:adjustRightInd w:val="0"/>
              <w:spacing w:after="0" w:line="240" w:lineRule="auto"/>
              <w:jc w:val="both"/>
              <w:rPr>
                <w:rFonts w:ascii="Arial" w:eastAsia="Calibri" w:hAnsi="Arial" w:cs="Arial"/>
                <w:sz w:val="20"/>
              </w:rPr>
            </w:pPr>
          </w:p>
        </w:tc>
      </w:tr>
      <w:tr w:rsidR="006D331F" w:rsidRPr="00FD0CAB" w:rsidTr="00FE645C">
        <w:tc>
          <w:tcPr>
            <w:tcW w:w="5070" w:type="dxa"/>
            <w:tcBorders>
              <w:top w:val="single" w:sz="4" w:space="0" w:color="auto"/>
              <w:left w:val="single" w:sz="4" w:space="0" w:color="auto"/>
              <w:bottom w:val="single" w:sz="4" w:space="0" w:color="auto"/>
              <w:right w:val="single" w:sz="4" w:space="0" w:color="auto"/>
            </w:tcBorders>
            <w:hideMark/>
          </w:tcPr>
          <w:p w:rsidR="006D331F" w:rsidRPr="00FD0CAB" w:rsidRDefault="006D331F" w:rsidP="00C2279B">
            <w:pPr>
              <w:autoSpaceDE w:val="0"/>
              <w:autoSpaceDN w:val="0"/>
              <w:adjustRightInd w:val="0"/>
              <w:spacing w:after="0" w:line="240" w:lineRule="auto"/>
              <w:jc w:val="both"/>
              <w:rPr>
                <w:rFonts w:ascii="Arial" w:eastAsia="Calibri" w:hAnsi="Arial" w:cs="Arial"/>
                <w:sz w:val="20"/>
              </w:rPr>
            </w:pPr>
            <w:r w:rsidRPr="00FD0CAB">
              <w:rPr>
                <w:rFonts w:ascii="Arial" w:eastAsia="Calibri" w:hAnsi="Arial" w:cs="Arial"/>
                <w:sz w:val="20"/>
              </w:rPr>
              <w:t xml:space="preserve">- положительное заключение государственной экспертизы о проверке достоверности определения сметной стоимости </w:t>
            </w:r>
          </w:p>
        </w:tc>
        <w:tc>
          <w:tcPr>
            <w:tcW w:w="5103"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autoSpaceDE w:val="0"/>
              <w:autoSpaceDN w:val="0"/>
              <w:adjustRightInd w:val="0"/>
              <w:spacing w:after="0" w:line="240" w:lineRule="auto"/>
              <w:jc w:val="both"/>
              <w:rPr>
                <w:rFonts w:ascii="Arial" w:eastAsia="Calibri" w:hAnsi="Arial" w:cs="Arial"/>
                <w:sz w:val="20"/>
              </w:rPr>
            </w:pPr>
          </w:p>
        </w:tc>
      </w:tr>
      <w:tr w:rsidR="006D331F" w:rsidRPr="00FD0CAB" w:rsidTr="00FE645C">
        <w:tc>
          <w:tcPr>
            <w:tcW w:w="5070" w:type="dxa"/>
            <w:tcBorders>
              <w:top w:val="single" w:sz="4" w:space="0" w:color="auto"/>
              <w:left w:val="single" w:sz="4" w:space="0" w:color="auto"/>
              <w:bottom w:val="single" w:sz="4" w:space="0" w:color="auto"/>
              <w:right w:val="single" w:sz="4" w:space="0" w:color="auto"/>
            </w:tcBorders>
            <w:hideMark/>
          </w:tcPr>
          <w:p w:rsidR="006D331F" w:rsidRPr="00FD0CAB" w:rsidRDefault="006D331F" w:rsidP="00C2279B">
            <w:pPr>
              <w:autoSpaceDE w:val="0"/>
              <w:autoSpaceDN w:val="0"/>
              <w:adjustRightInd w:val="0"/>
              <w:spacing w:after="0" w:line="240" w:lineRule="auto"/>
              <w:jc w:val="both"/>
              <w:rPr>
                <w:rFonts w:ascii="Arial" w:eastAsia="Calibri" w:hAnsi="Arial" w:cs="Arial"/>
                <w:sz w:val="20"/>
              </w:rPr>
            </w:pPr>
            <w:r w:rsidRPr="00FD0CAB">
              <w:rPr>
                <w:rFonts w:ascii="Arial" w:eastAsia="Calibri" w:hAnsi="Arial" w:cs="Arial"/>
                <w:sz w:val="20"/>
              </w:rPr>
              <w:t>- распорядительный документ об утверждении проектной документации и результатов инженерных изысканий</w:t>
            </w:r>
          </w:p>
        </w:tc>
        <w:tc>
          <w:tcPr>
            <w:tcW w:w="5103"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autoSpaceDE w:val="0"/>
              <w:autoSpaceDN w:val="0"/>
              <w:adjustRightInd w:val="0"/>
              <w:spacing w:after="0" w:line="240" w:lineRule="auto"/>
              <w:jc w:val="both"/>
              <w:rPr>
                <w:rFonts w:ascii="Arial" w:eastAsia="Calibri" w:hAnsi="Arial" w:cs="Arial"/>
                <w:sz w:val="20"/>
              </w:rPr>
            </w:pPr>
          </w:p>
        </w:tc>
      </w:tr>
      <w:tr w:rsidR="006D331F" w:rsidRPr="00FD0CAB" w:rsidTr="00FE645C">
        <w:tc>
          <w:tcPr>
            <w:tcW w:w="5070" w:type="dxa"/>
            <w:tcBorders>
              <w:top w:val="single" w:sz="4" w:space="0" w:color="auto"/>
              <w:left w:val="single" w:sz="4" w:space="0" w:color="auto"/>
              <w:bottom w:val="single" w:sz="4" w:space="0" w:color="auto"/>
              <w:right w:val="single" w:sz="4" w:space="0" w:color="auto"/>
            </w:tcBorders>
            <w:hideMark/>
          </w:tcPr>
          <w:p w:rsidR="006D331F" w:rsidRPr="00FD0CAB" w:rsidRDefault="00BE26B3" w:rsidP="00C2279B">
            <w:pPr>
              <w:autoSpaceDE w:val="0"/>
              <w:autoSpaceDN w:val="0"/>
              <w:adjustRightInd w:val="0"/>
              <w:spacing w:after="0" w:line="240" w:lineRule="auto"/>
              <w:jc w:val="both"/>
              <w:rPr>
                <w:rFonts w:ascii="Arial" w:eastAsia="Calibri" w:hAnsi="Arial" w:cs="Arial"/>
                <w:sz w:val="20"/>
              </w:rPr>
            </w:pPr>
            <w:r w:rsidRPr="00FD0CAB">
              <w:rPr>
                <w:rFonts w:ascii="Arial" w:eastAsia="Calibri" w:hAnsi="Arial" w:cs="Arial"/>
                <w:sz w:val="20"/>
              </w:rPr>
              <w:t>-</w:t>
            </w:r>
            <w:r w:rsidR="006D331F" w:rsidRPr="00FD0CAB">
              <w:rPr>
                <w:rFonts w:ascii="Arial" w:eastAsia="Calibri" w:hAnsi="Arial" w:cs="Arial"/>
                <w:sz w:val="20"/>
              </w:rPr>
              <w:t>технические условия подключения (технологического присоединения) к сетям инженерно-технического обеспечения</w:t>
            </w:r>
            <w:r w:rsidR="00FE645C" w:rsidRPr="00FD0CAB">
              <w:rPr>
                <w:rFonts w:ascii="Arial" w:eastAsia="Calibri" w:hAnsi="Arial" w:cs="Arial"/>
                <w:sz w:val="20"/>
              </w:rPr>
              <w:t>, технические условия на примыкание</w:t>
            </w:r>
          </w:p>
        </w:tc>
        <w:tc>
          <w:tcPr>
            <w:tcW w:w="5103" w:type="dxa"/>
            <w:tcBorders>
              <w:top w:val="single" w:sz="4" w:space="0" w:color="auto"/>
              <w:left w:val="single" w:sz="4" w:space="0" w:color="auto"/>
              <w:bottom w:val="single" w:sz="4" w:space="0" w:color="auto"/>
              <w:right w:val="single" w:sz="4" w:space="0" w:color="auto"/>
            </w:tcBorders>
            <w:hideMark/>
          </w:tcPr>
          <w:p w:rsidR="006D331F" w:rsidRPr="00FD0CAB" w:rsidRDefault="006D331F" w:rsidP="00C2279B">
            <w:pPr>
              <w:autoSpaceDE w:val="0"/>
              <w:autoSpaceDN w:val="0"/>
              <w:adjustRightInd w:val="0"/>
              <w:spacing w:after="0" w:line="240" w:lineRule="auto"/>
              <w:jc w:val="both"/>
              <w:rPr>
                <w:rFonts w:ascii="Arial" w:eastAsia="Calibri" w:hAnsi="Arial" w:cs="Arial"/>
                <w:i/>
                <w:sz w:val="20"/>
              </w:rPr>
            </w:pPr>
            <w:r w:rsidRPr="00FD0CAB">
              <w:rPr>
                <w:rFonts w:ascii="Arial" w:eastAsia="Calibri" w:hAnsi="Arial" w:cs="Arial"/>
                <w:i/>
                <w:sz w:val="20"/>
              </w:rPr>
              <w:t>указываются технические условия на подключение (технологическое присоединение) заявленных объектов инженерной инфраструктуры к сетям инженерно-технического обеспечения/источникам ресурса и (или) примыкание заявленных объектов транспортной инфраструктуры к существующим объектам дорожно-</w:t>
            </w:r>
            <w:r w:rsidRPr="00FD0CAB">
              <w:rPr>
                <w:rFonts w:ascii="Arial" w:eastAsia="Calibri" w:hAnsi="Arial" w:cs="Arial"/>
                <w:i/>
                <w:sz w:val="20"/>
              </w:rPr>
              <w:lastRenderedPageBreak/>
              <w:t>транспортной сети моногорода/субъекта Российской Федерации</w:t>
            </w:r>
          </w:p>
        </w:tc>
      </w:tr>
      <w:tr w:rsidR="006D331F" w:rsidRPr="00FD0CAB" w:rsidTr="00FE645C">
        <w:tc>
          <w:tcPr>
            <w:tcW w:w="5070" w:type="dxa"/>
            <w:tcBorders>
              <w:top w:val="single" w:sz="4" w:space="0" w:color="auto"/>
              <w:left w:val="single" w:sz="4" w:space="0" w:color="auto"/>
              <w:bottom w:val="single" w:sz="4" w:space="0" w:color="auto"/>
              <w:right w:val="single" w:sz="4" w:space="0" w:color="auto"/>
            </w:tcBorders>
            <w:hideMark/>
          </w:tcPr>
          <w:p w:rsidR="006D331F" w:rsidRPr="00FD0CAB" w:rsidRDefault="00BE26B3" w:rsidP="00C2279B">
            <w:pPr>
              <w:autoSpaceDE w:val="0"/>
              <w:autoSpaceDN w:val="0"/>
              <w:adjustRightInd w:val="0"/>
              <w:spacing w:after="0" w:line="240" w:lineRule="auto"/>
              <w:jc w:val="both"/>
              <w:rPr>
                <w:rFonts w:ascii="Arial" w:eastAsia="Calibri" w:hAnsi="Arial" w:cs="Arial"/>
                <w:sz w:val="20"/>
              </w:rPr>
            </w:pPr>
            <w:r w:rsidRPr="00FD0CAB">
              <w:rPr>
                <w:rFonts w:ascii="Arial" w:eastAsia="Calibri" w:hAnsi="Arial" w:cs="Arial"/>
                <w:sz w:val="20"/>
              </w:rPr>
              <w:lastRenderedPageBreak/>
              <w:t>-</w:t>
            </w:r>
            <w:r w:rsidR="006D331F" w:rsidRPr="00FD0CAB">
              <w:rPr>
                <w:rFonts w:ascii="Arial" w:eastAsia="Calibri" w:hAnsi="Arial" w:cs="Arial"/>
                <w:sz w:val="20"/>
              </w:rPr>
              <w:t>продолжительность строительства</w:t>
            </w:r>
            <w:r w:rsidRPr="00FD0CAB">
              <w:rPr>
                <w:rFonts w:ascii="Arial" w:eastAsia="Calibri" w:hAnsi="Arial" w:cs="Arial"/>
                <w:sz w:val="20"/>
              </w:rPr>
              <w:t>/реконструкции</w:t>
            </w:r>
            <w:r w:rsidR="006D331F" w:rsidRPr="00FD0CAB">
              <w:rPr>
                <w:rFonts w:ascii="Arial" w:eastAsia="Calibri" w:hAnsi="Arial" w:cs="Arial"/>
                <w:sz w:val="20"/>
              </w:rPr>
              <w:t xml:space="preserve"> в соответствии с разделом проектной документации «Проект организации строительства» и (или) иными документами</w:t>
            </w:r>
          </w:p>
        </w:tc>
        <w:tc>
          <w:tcPr>
            <w:tcW w:w="5103"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autoSpaceDE w:val="0"/>
              <w:autoSpaceDN w:val="0"/>
              <w:adjustRightInd w:val="0"/>
              <w:spacing w:after="0" w:line="240" w:lineRule="auto"/>
              <w:jc w:val="both"/>
              <w:rPr>
                <w:rFonts w:ascii="Arial" w:eastAsia="Calibri" w:hAnsi="Arial" w:cs="Arial"/>
                <w:sz w:val="20"/>
              </w:rPr>
            </w:pPr>
          </w:p>
        </w:tc>
      </w:tr>
    </w:tbl>
    <w:p w:rsidR="006D331F" w:rsidRPr="00C2279B" w:rsidRDefault="006D331F" w:rsidP="00C2279B">
      <w:pPr>
        <w:autoSpaceDE w:val="0"/>
        <w:autoSpaceDN w:val="0"/>
        <w:adjustRightInd w:val="0"/>
        <w:spacing w:after="0" w:line="240" w:lineRule="auto"/>
        <w:ind w:firstLine="709"/>
        <w:jc w:val="both"/>
        <w:rPr>
          <w:rFonts w:ascii="Arial" w:eastAsia="Calibri" w:hAnsi="Arial" w:cs="Arial"/>
          <w:i/>
        </w:rPr>
      </w:pPr>
      <w:r w:rsidRPr="00C2279B">
        <w:rPr>
          <w:rFonts w:ascii="Arial" w:eastAsia="Calibri" w:hAnsi="Arial" w:cs="Arial"/>
          <w:i/>
        </w:rPr>
        <w:t xml:space="preserve">В случае отсутствия проектной документации на отдельные объекты инфраструктуры указываются сроки ее разработки и получения положительного заключения государственной экспертизы, сведения о проведенных инженерных изысканиях и заключенных договорах на выполнение проектно-изыскательских работ, ориентировочная продолжительность строительства. </w:t>
      </w:r>
    </w:p>
    <w:p w:rsidR="006D331F" w:rsidRPr="00C2279B" w:rsidRDefault="006D331F" w:rsidP="00C2279B">
      <w:pPr>
        <w:autoSpaceDE w:val="0"/>
        <w:autoSpaceDN w:val="0"/>
        <w:adjustRightInd w:val="0"/>
        <w:spacing w:after="0" w:line="240" w:lineRule="auto"/>
        <w:ind w:firstLine="709"/>
        <w:jc w:val="both"/>
        <w:rPr>
          <w:rFonts w:ascii="Arial" w:eastAsia="Calibri" w:hAnsi="Arial" w:cs="Arial"/>
          <w:i/>
        </w:rPr>
      </w:pPr>
      <w:r w:rsidRPr="00C2279B">
        <w:rPr>
          <w:rFonts w:ascii="Arial" w:eastAsia="Calibri" w:hAnsi="Arial" w:cs="Arial"/>
          <w:i/>
        </w:rPr>
        <w:t>Подача Заявки при отсутствии проектной документации по всем заявляемым объектам инфраструктуры не допускается.</w:t>
      </w:r>
    </w:p>
    <w:p w:rsidR="006D331F" w:rsidRPr="00C2279B" w:rsidRDefault="006D331F" w:rsidP="00C2279B">
      <w:pPr>
        <w:autoSpaceDE w:val="0"/>
        <w:autoSpaceDN w:val="0"/>
        <w:adjustRightInd w:val="0"/>
        <w:spacing w:after="0" w:line="240" w:lineRule="auto"/>
        <w:ind w:firstLine="709"/>
        <w:jc w:val="both"/>
        <w:rPr>
          <w:rFonts w:ascii="Arial" w:eastAsia="Calibri" w:hAnsi="Arial" w:cs="Arial"/>
        </w:rPr>
      </w:pPr>
    </w:p>
    <w:p w:rsidR="000D1714" w:rsidRPr="00C2279B" w:rsidRDefault="000D1714" w:rsidP="00C2279B">
      <w:pPr>
        <w:autoSpaceDE w:val="0"/>
        <w:autoSpaceDN w:val="0"/>
        <w:adjustRightInd w:val="0"/>
        <w:spacing w:after="0" w:line="240" w:lineRule="auto"/>
        <w:ind w:firstLine="709"/>
        <w:contextualSpacing/>
        <w:jc w:val="both"/>
        <w:rPr>
          <w:rFonts w:ascii="Arial" w:eastAsia="Calibri" w:hAnsi="Arial" w:cs="Arial"/>
        </w:rPr>
      </w:pPr>
      <w:r w:rsidRPr="00C2279B">
        <w:rPr>
          <w:rFonts w:ascii="Arial" w:eastAsia="Calibri" w:hAnsi="Arial" w:cs="Arial"/>
        </w:rPr>
        <w:t xml:space="preserve">6. Сведения о показателях социально-экономического развития моногорода, достижение которых предполагается обеспечить в случае принятия положительного решения о софинансировании </w:t>
      </w:r>
      <w:r w:rsidRPr="00C2279B">
        <w:rPr>
          <w:rFonts w:ascii="Arial" w:eastAsia="Calibri" w:hAnsi="Arial" w:cs="Arial"/>
          <w:color w:val="000000"/>
        </w:rPr>
        <w:t>расходов бюджета субъекта Российской Федерации и (или) бюджета муниципального образования в целях реализации мероприятий</w:t>
      </w:r>
      <w:r w:rsidRPr="00C2279B">
        <w:rPr>
          <w:rFonts w:ascii="Arial" w:eastAsia="Calibri" w:hAnsi="Arial" w:cs="Arial"/>
        </w:rPr>
        <w:t xml:space="preserve"> по строительству и (или) реконструкции объектов инфраструктуры, необходимых для осуществления инвестиционных проектов инициаторами проектов. </w:t>
      </w:r>
    </w:p>
    <w:p w:rsidR="006D331F" w:rsidRPr="00C2279B" w:rsidRDefault="006D331F" w:rsidP="00C2279B">
      <w:pPr>
        <w:autoSpaceDE w:val="0"/>
        <w:autoSpaceDN w:val="0"/>
        <w:adjustRightInd w:val="0"/>
        <w:spacing w:after="0" w:line="240" w:lineRule="auto"/>
        <w:ind w:firstLine="851"/>
        <w:jc w:val="both"/>
        <w:rPr>
          <w:rFonts w:ascii="Arial" w:eastAsia="Calibri" w:hAnsi="Arial" w:cs="Arial"/>
          <w:i/>
        </w:rPr>
      </w:pPr>
      <w:r w:rsidRPr="00C2279B">
        <w:rPr>
          <w:rFonts w:ascii="Arial" w:eastAsia="Calibri" w:hAnsi="Arial" w:cs="Arial"/>
          <w:i/>
        </w:rPr>
        <w:t>В данном разделе описывается влияние результатов реализации инвестиционных проектов и объектов инфраструктуры, указанных в Заявке, на социально – экономическое развитие моногорода, снижение монопрофильности муниципального образования, в том числе по критериям отнесения муниципального образования к монопрофильным, согласно постановлению Правительства Российской Федерации от 29.07.2014 № 709.</w:t>
      </w:r>
    </w:p>
    <w:p w:rsidR="006D331F" w:rsidRPr="00C2279B" w:rsidRDefault="006D331F" w:rsidP="00C2279B">
      <w:pPr>
        <w:autoSpaceDE w:val="0"/>
        <w:autoSpaceDN w:val="0"/>
        <w:adjustRightInd w:val="0"/>
        <w:spacing w:after="0" w:line="240" w:lineRule="auto"/>
        <w:ind w:firstLine="851"/>
        <w:jc w:val="both"/>
        <w:rPr>
          <w:rFonts w:ascii="Arial" w:eastAsia="Calibri" w:hAnsi="Arial" w:cs="Arial"/>
          <w:i/>
        </w:rPr>
      </w:pPr>
      <w:r w:rsidRPr="00C2279B">
        <w:rPr>
          <w:rFonts w:ascii="Arial" w:eastAsia="Calibri" w:hAnsi="Arial" w:cs="Arial"/>
          <w:i/>
        </w:rPr>
        <w:t>Изменение показателей, свидетельствующих о достижении положительного социально-экономического эффекта, представляется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276"/>
        <w:gridCol w:w="1134"/>
        <w:gridCol w:w="992"/>
        <w:gridCol w:w="1276"/>
      </w:tblGrid>
      <w:tr w:rsidR="006D331F" w:rsidRPr="00FD0CAB" w:rsidTr="00273C23">
        <w:trPr>
          <w:cantSplit/>
        </w:trPr>
        <w:tc>
          <w:tcPr>
            <w:tcW w:w="5495" w:type="dxa"/>
            <w:tcBorders>
              <w:top w:val="single" w:sz="4" w:space="0" w:color="auto"/>
              <w:left w:val="single" w:sz="4" w:space="0" w:color="auto"/>
              <w:bottom w:val="single" w:sz="4" w:space="0" w:color="auto"/>
              <w:right w:val="single" w:sz="4" w:space="0" w:color="auto"/>
            </w:tcBorders>
            <w:hideMark/>
          </w:tcPr>
          <w:p w:rsidR="006D331F" w:rsidRPr="00FD0CAB" w:rsidRDefault="006D331F" w:rsidP="00C2279B">
            <w:pPr>
              <w:autoSpaceDE w:val="0"/>
              <w:autoSpaceDN w:val="0"/>
              <w:adjustRightInd w:val="0"/>
              <w:spacing w:after="0" w:line="240" w:lineRule="auto"/>
              <w:jc w:val="both"/>
              <w:rPr>
                <w:rFonts w:ascii="Arial" w:eastAsia="Calibri" w:hAnsi="Arial" w:cs="Arial"/>
                <w:sz w:val="20"/>
              </w:rPr>
            </w:pPr>
            <w:r w:rsidRPr="00FD0CAB">
              <w:rPr>
                <w:rFonts w:ascii="Arial" w:eastAsia="Calibri" w:hAnsi="Arial" w:cs="Arial"/>
                <w:sz w:val="20"/>
              </w:rPr>
              <w:t>Показатель</w:t>
            </w:r>
          </w:p>
        </w:tc>
        <w:tc>
          <w:tcPr>
            <w:tcW w:w="1276" w:type="dxa"/>
            <w:tcBorders>
              <w:top w:val="single" w:sz="4" w:space="0" w:color="auto"/>
              <w:left w:val="single" w:sz="4" w:space="0" w:color="auto"/>
              <w:bottom w:val="single" w:sz="4" w:space="0" w:color="auto"/>
              <w:right w:val="single" w:sz="4" w:space="0" w:color="auto"/>
            </w:tcBorders>
            <w:hideMark/>
          </w:tcPr>
          <w:p w:rsidR="006D331F" w:rsidRPr="00FD0CAB" w:rsidRDefault="006D331F" w:rsidP="00C2279B">
            <w:pPr>
              <w:autoSpaceDE w:val="0"/>
              <w:autoSpaceDN w:val="0"/>
              <w:adjustRightInd w:val="0"/>
              <w:spacing w:after="0" w:line="240" w:lineRule="auto"/>
              <w:jc w:val="both"/>
              <w:rPr>
                <w:rFonts w:ascii="Arial" w:eastAsia="Calibri" w:hAnsi="Arial" w:cs="Arial"/>
                <w:sz w:val="20"/>
              </w:rPr>
            </w:pPr>
            <w:r w:rsidRPr="00FD0CAB">
              <w:rPr>
                <w:rFonts w:ascii="Arial" w:eastAsia="Calibri" w:hAnsi="Arial" w:cs="Arial"/>
                <w:sz w:val="20"/>
              </w:rPr>
              <w:t>20... г.</w:t>
            </w:r>
          </w:p>
        </w:tc>
        <w:tc>
          <w:tcPr>
            <w:tcW w:w="1134" w:type="dxa"/>
            <w:tcBorders>
              <w:top w:val="single" w:sz="4" w:space="0" w:color="auto"/>
              <w:left w:val="single" w:sz="4" w:space="0" w:color="auto"/>
              <w:bottom w:val="single" w:sz="4" w:space="0" w:color="auto"/>
              <w:right w:val="single" w:sz="4" w:space="0" w:color="auto"/>
            </w:tcBorders>
            <w:hideMark/>
          </w:tcPr>
          <w:p w:rsidR="006D331F" w:rsidRPr="00FD0CAB" w:rsidRDefault="006D331F" w:rsidP="00C2279B">
            <w:pPr>
              <w:autoSpaceDE w:val="0"/>
              <w:autoSpaceDN w:val="0"/>
              <w:adjustRightInd w:val="0"/>
              <w:spacing w:after="0" w:line="240" w:lineRule="auto"/>
              <w:jc w:val="both"/>
              <w:rPr>
                <w:rFonts w:ascii="Arial" w:eastAsia="Calibri" w:hAnsi="Arial" w:cs="Arial"/>
                <w:sz w:val="20"/>
              </w:rPr>
            </w:pPr>
            <w:r w:rsidRPr="00FD0CAB">
              <w:rPr>
                <w:rFonts w:ascii="Arial" w:eastAsia="Calibri" w:hAnsi="Arial" w:cs="Arial"/>
                <w:sz w:val="20"/>
              </w:rPr>
              <w:t>...</w:t>
            </w:r>
          </w:p>
        </w:tc>
        <w:tc>
          <w:tcPr>
            <w:tcW w:w="992" w:type="dxa"/>
            <w:tcBorders>
              <w:top w:val="single" w:sz="4" w:space="0" w:color="auto"/>
              <w:left w:val="single" w:sz="4" w:space="0" w:color="auto"/>
              <w:bottom w:val="single" w:sz="4" w:space="0" w:color="auto"/>
              <w:right w:val="single" w:sz="4" w:space="0" w:color="auto"/>
            </w:tcBorders>
            <w:hideMark/>
          </w:tcPr>
          <w:p w:rsidR="006D331F" w:rsidRPr="00FD0CAB" w:rsidRDefault="006D331F" w:rsidP="00C2279B">
            <w:pPr>
              <w:autoSpaceDE w:val="0"/>
              <w:autoSpaceDN w:val="0"/>
              <w:adjustRightInd w:val="0"/>
              <w:spacing w:after="0" w:line="240" w:lineRule="auto"/>
              <w:jc w:val="both"/>
              <w:rPr>
                <w:rFonts w:ascii="Arial" w:eastAsia="Calibri" w:hAnsi="Arial" w:cs="Arial"/>
                <w:sz w:val="20"/>
              </w:rPr>
            </w:pPr>
            <w:r w:rsidRPr="00FD0CAB">
              <w:rPr>
                <w:rFonts w:ascii="Arial" w:eastAsia="Calibri" w:hAnsi="Arial" w:cs="Arial"/>
                <w:sz w:val="20"/>
              </w:rPr>
              <w:t>...</w:t>
            </w:r>
          </w:p>
        </w:tc>
        <w:tc>
          <w:tcPr>
            <w:tcW w:w="1276" w:type="dxa"/>
            <w:tcBorders>
              <w:top w:val="single" w:sz="4" w:space="0" w:color="auto"/>
              <w:left w:val="single" w:sz="4" w:space="0" w:color="auto"/>
              <w:bottom w:val="single" w:sz="4" w:space="0" w:color="auto"/>
              <w:right w:val="single" w:sz="4" w:space="0" w:color="auto"/>
            </w:tcBorders>
            <w:hideMark/>
          </w:tcPr>
          <w:p w:rsidR="006D331F" w:rsidRPr="00FD0CAB" w:rsidRDefault="006D331F" w:rsidP="00C2279B">
            <w:pPr>
              <w:autoSpaceDE w:val="0"/>
              <w:autoSpaceDN w:val="0"/>
              <w:adjustRightInd w:val="0"/>
              <w:spacing w:after="0" w:line="240" w:lineRule="auto"/>
              <w:jc w:val="both"/>
              <w:rPr>
                <w:rFonts w:ascii="Arial" w:eastAsia="Calibri" w:hAnsi="Arial" w:cs="Arial"/>
                <w:sz w:val="20"/>
              </w:rPr>
            </w:pPr>
            <w:r w:rsidRPr="00FD0CAB">
              <w:rPr>
                <w:rFonts w:ascii="Arial" w:eastAsia="Calibri" w:hAnsi="Arial" w:cs="Arial"/>
                <w:sz w:val="20"/>
              </w:rPr>
              <w:t>20… г.</w:t>
            </w:r>
          </w:p>
        </w:tc>
      </w:tr>
      <w:tr w:rsidR="006D331F" w:rsidRPr="00FD0CAB" w:rsidTr="00273C23">
        <w:trPr>
          <w:cantSplit/>
        </w:trPr>
        <w:tc>
          <w:tcPr>
            <w:tcW w:w="5495" w:type="dxa"/>
            <w:tcBorders>
              <w:top w:val="single" w:sz="4" w:space="0" w:color="auto"/>
              <w:left w:val="single" w:sz="4" w:space="0" w:color="auto"/>
              <w:bottom w:val="single" w:sz="4" w:space="0" w:color="auto"/>
              <w:right w:val="single" w:sz="4" w:space="0" w:color="auto"/>
            </w:tcBorders>
            <w:hideMark/>
          </w:tcPr>
          <w:p w:rsidR="006D331F" w:rsidRPr="00FD0CAB" w:rsidRDefault="006D331F" w:rsidP="00C2279B">
            <w:pPr>
              <w:autoSpaceDE w:val="0"/>
              <w:autoSpaceDN w:val="0"/>
              <w:adjustRightInd w:val="0"/>
              <w:spacing w:after="0" w:line="240" w:lineRule="auto"/>
              <w:jc w:val="both"/>
              <w:rPr>
                <w:rFonts w:ascii="Arial" w:eastAsia="Calibri" w:hAnsi="Arial" w:cs="Arial"/>
                <w:sz w:val="20"/>
              </w:rPr>
            </w:pPr>
            <w:r w:rsidRPr="00FD0CAB">
              <w:rPr>
                <w:rFonts w:ascii="Arial" w:eastAsia="Calibri" w:hAnsi="Arial" w:cs="Arial"/>
                <w:sz w:val="20"/>
              </w:rPr>
              <w:t>Количество созданных новых рабочих мест</w:t>
            </w:r>
            <w:r w:rsidRPr="00FD0CAB">
              <w:rPr>
                <w:rStyle w:val="afd"/>
                <w:rFonts w:ascii="Arial" w:eastAsia="Calibri" w:hAnsi="Arial" w:cs="Arial"/>
                <w:sz w:val="20"/>
              </w:rPr>
              <w:footnoteReference w:id="4"/>
            </w:r>
          </w:p>
        </w:tc>
        <w:tc>
          <w:tcPr>
            <w:tcW w:w="1276"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autoSpaceDE w:val="0"/>
              <w:autoSpaceDN w:val="0"/>
              <w:adjustRightInd w:val="0"/>
              <w:spacing w:after="0" w:line="240" w:lineRule="auto"/>
              <w:jc w:val="both"/>
              <w:rPr>
                <w:rFonts w:ascii="Arial" w:eastAsia="Calibri" w:hAnsi="Arial" w:cs="Arial"/>
                <w:sz w:val="20"/>
              </w:rPr>
            </w:pPr>
          </w:p>
        </w:tc>
        <w:tc>
          <w:tcPr>
            <w:tcW w:w="1134"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autoSpaceDE w:val="0"/>
              <w:autoSpaceDN w:val="0"/>
              <w:adjustRightInd w:val="0"/>
              <w:spacing w:after="0" w:line="240" w:lineRule="auto"/>
              <w:jc w:val="both"/>
              <w:rPr>
                <w:rFonts w:ascii="Arial" w:eastAsia="Calibri" w:hAnsi="Arial" w:cs="Arial"/>
                <w:sz w:val="20"/>
              </w:rPr>
            </w:pPr>
          </w:p>
        </w:tc>
        <w:tc>
          <w:tcPr>
            <w:tcW w:w="992"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autoSpaceDE w:val="0"/>
              <w:autoSpaceDN w:val="0"/>
              <w:adjustRightInd w:val="0"/>
              <w:spacing w:after="0" w:line="240" w:lineRule="auto"/>
              <w:jc w:val="both"/>
              <w:rPr>
                <w:rFonts w:ascii="Arial" w:eastAsia="Calibri"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autoSpaceDE w:val="0"/>
              <w:autoSpaceDN w:val="0"/>
              <w:adjustRightInd w:val="0"/>
              <w:spacing w:after="0" w:line="240" w:lineRule="auto"/>
              <w:jc w:val="both"/>
              <w:rPr>
                <w:rFonts w:ascii="Arial" w:eastAsia="Calibri" w:hAnsi="Arial" w:cs="Arial"/>
                <w:sz w:val="20"/>
              </w:rPr>
            </w:pPr>
          </w:p>
        </w:tc>
      </w:tr>
      <w:tr w:rsidR="006D331F" w:rsidRPr="00FD0CAB" w:rsidTr="00273C23">
        <w:trPr>
          <w:cantSplit/>
        </w:trPr>
        <w:tc>
          <w:tcPr>
            <w:tcW w:w="5495" w:type="dxa"/>
            <w:tcBorders>
              <w:top w:val="single" w:sz="4" w:space="0" w:color="auto"/>
              <w:left w:val="single" w:sz="4" w:space="0" w:color="auto"/>
              <w:bottom w:val="single" w:sz="4" w:space="0" w:color="auto"/>
              <w:right w:val="single" w:sz="4" w:space="0" w:color="auto"/>
            </w:tcBorders>
            <w:hideMark/>
          </w:tcPr>
          <w:p w:rsidR="006D331F" w:rsidRPr="00FD0CAB" w:rsidRDefault="006D331F" w:rsidP="00C2279B">
            <w:pPr>
              <w:autoSpaceDE w:val="0"/>
              <w:autoSpaceDN w:val="0"/>
              <w:adjustRightInd w:val="0"/>
              <w:spacing w:after="0" w:line="240" w:lineRule="auto"/>
              <w:jc w:val="both"/>
              <w:rPr>
                <w:rFonts w:ascii="Arial" w:eastAsia="Calibri" w:hAnsi="Arial" w:cs="Arial"/>
                <w:sz w:val="20"/>
              </w:rPr>
            </w:pPr>
            <w:r w:rsidRPr="00FD0CAB">
              <w:rPr>
                <w:rFonts w:ascii="Arial" w:eastAsia="Calibri" w:hAnsi="Arial" w:cs="Arial"/>
                <w:sz w:val="20"/>
              </w:rPr>
              <w:t>Объем привлеченных инвестиций в экономику города за счет реализации инвестиционных проектов</w:t>
            </w:r>
            <w:r w:rsidRPr="00FD0CAB">
              <w:rPr>
                <w:rStyle w:val="afd"/>
                <w:rFonts w:ascii="Arial" w:eastAsia="Calibri" w:hAnsi="Arial" w:cs="Arial"/>
                <w:sz w:val="20"/>
              </w:rPr>
              <w:footnoteReference w:id="5"/>
            </w:r>
          </w:p>
        </w:tc>
        <w:tc>
          <w:tcPr>
            <w:tcW w:w="1276"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autoSpaceDE w:val="0"/>
              <w:autoSpaceDN w:val="0"/>
              <w:adjustRightInd w:val="0"/>
              <w:spacing w:after="0" w:line="240" w:lineRule="auto"/>
              <w:jc w:val="both"/>
              <w:rPr>
                <w:rFonts w:ascii="Arial" w:eastAsia="Calibri" w:hAnsi="Arial" w:cs="Arial"/>
                <w:sz w:val="20"/>
              </w:rPr>
            </w:pPr>
          </w:p>
        </w:tc>
        <w:tc>
          <w:tcPr>
            <w:tcW w:w="1134"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autoSpaceDE w:val="0"/>
              <w:autoSpaceDN w:val="0"/>
              <w:adjustRightInd w:val="0"/>
              <w:spacing w:after="0" w:line="240" w:lineRule="auto"/>
              <w:jc w:val="both"/>
              <w:rPr>
                <w:rFonts w:ascii="Arial" w:eastAsia="Calibri" w:hAnsi="Arial" w:cs="Arial"/>
                <w:sz w:val="20"/>
              </w:rPr>
            </w:pPr>
          </w:p>
        </w:tc>
        <w:tc>
          <w:tcPr>
            <w:tcW w:w="992"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autoSpaceDE w:val="0"/>
              <w:autoSpaceDN w:val="0"/>
              <w:adjustRightInd w:val="0"/>
              <w:spacing w:after="0" w:line="240" w:lineRule="auto"/>
              <w:jc w:val="both"/>
              <w:rPr>
                <w:rFonts w:ascii="Arial" w:eastAsia="Calibri"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autoSpaceDE w:val="0"/>
              <w:autoSpaceDN w:val="0"/>
              <w:adjustRightInd w:val="0"/>
              <w:spacing w:after="0" w:line="240" w:lineRule="auto"/>
              <w:jc w:val="both"/>
              <w:rPr>
                <w:rFonts w:ascii="Arial" w:eastAsia="Calibri" w:hAnsi="Arial" w:cs="Arial"/>
                <w:sz w:val="20"/>
              </w:rPr>
            </w:pPr>
          </w:p>
        </w:tc>
      </w:tr>
      <w:tr w:rsidR="006D331F" w:rsidRPr="00FD0CAB" w:rsidTr="00273C23">
        <w:trPr>
          <w:cantSplit/>
        </w:trPr>
        <w:tc>
          <w:tcPr>
            <w:tcW w:w="5495" w:type="dxa"/>
            <w:tcBorders>
              <w:top w:val="single" w:sz="4" w:space="0" w:color="auto"/>
              <w:left w:val="single" w:sz="4" w:space="0" w:color="auto"/>
              <w:bottom w:val="single" w:sz="4" w:space="0" w:color="auto"/>
              <w:right w:val="single" w:sz="4" w:space="0" w:color="auto"/>
            </w:tcBorders>
            <w:hideMark/>
          </w:tcPr>
          <w:p w:rsidR="006D331F" w:rsidRPr="00FD0CAB" w:rsidRDefault="006D331F" w:rsidP="00C2279B">
            <w:pPr>
              <w:autoSpaceDE w:val="0"/>
              <w:autoSpaceDN w:val="0"/>
              <w:adjustRightInd w:val="0"/>
              <w:spacing w:after="0" w:line="240" w:lineRule="auto"/>
              <w:jc w:val="both"/>
              <w:rPr>
                <w:rFonts w:ascii="Arial" w:eastAsia="Calibri" w:hAnsi="Arial" w:cs="Arial"/>
                <w:sz w:val="20"/>
              </w:rPr>
            </w:pPr>
            <w:r w:rsidRPr="00FD0CAB">
              <w:rPr>
                <w:rFonts w:ascii="Arial" w:eastAsia="Calibri" w:hAnsi="Arial" w:cs="Arial"/>
                <w:sz w:val="20"/>
              </w:rPr>
              <w:t>Уровень регистрируемой / общей безработицы в монопрофильном муниципальном образовании</w:t>
            </w:r>
          </w:p>
        </w:tc>
        <w:tc>
          <w:tcPr>
            <w:tcW w:w="1276"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autoSpaceDE w:val="0"/>
              <w:autoSpaceDN w:val="0"/>
              <w:adjustRightInd w:val="0"/>
              <w:spacing w:after="0" w:line="240" w:lineRule="auto"/>
              <w:jc w:val="both"/>
              <w:rPr>
                <w:rFonts w:ascii="Arial" w:eastAsia="Calibri" w:hAnsi="Arial" w:cs="Arial"/>
                <w:sz w:val="20"/>
              </w:rPr>
            </w:pPr>
          </w:p>
        </w:tc>
        <w:tc>
          <w:tcPr>
            <w:tcW w:w="1134"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autoSpaceDE w:val="0"/>
              <w:autoSpaceDN w:val="0"/>
              <w:adjustRightInd w:val="0"/>
              <w:spacing w:after="0" w:line="240" w:lineRule="auto"/>
              <w:jc w:val="both"/>
              <w:rPr>
                <w:rFonts w:ascii="Arial" w:eastAsia="Calibri" w:hAnsi="Arial" w:cs="Arial"/>
                <w:sz w:val="20"/>
              </w:rPr>
            </w:pPr>
          </w:p>
        </w:tc>
        <w:tc>
          <w:tcPr>
            <w:tcW w:w="992"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autoSpaceDE w:val="0"/>
              <w:autoSpaceDN w:val="0"/>
              <w:adjustRightInd w:val="0"/>
              <w:spacing w:after="0" w:line="240" w:lineRule="auto"/>
              <w:jc w:val="both"/>
              <w:rPr>
                <w:rFonts w:ascii="Arial" w:eastAsia="Calibri"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autoSpaceDE w:val="0"/>
              <w:autoSpaceDN w:val="0"/>
              <w:adjustRightInd w:val="0"/>
              <w:spacing w:after="0" w:line="240" w:lineRule="auto"/>
              <w:jc w:val="both"/>
              <w:rPr>
                <w:rFonts w:ascii="Arial" w:eastAsia="Calibri" w:hAnsi="Arial" w:cs="Arial"/>
                <w:sz w:val="20"/>
              </w:rPr>
            </w:pPr>
          </w:p>
        </w:tc>
      </w:tr>
      <w:tr w:rsidR="006D331F" w:rsidRPr="00FD0CAB" w:rsidTr="00273C23">
        <w:trPr>
          <w:cantSplit/>
        </w:trPr>
        <w:tc>
          <w:tcPr>
            <w:tcW w:w="5495" w:type="dxa"/>
            <w:tcBorders>
              <w:top w:val="single" w:sz="4" w:space="0" w:color="auto"/>
              <w:left w:val="single" w:sz="4" w:space="0" w:color="auto"/>
              <w:bottom w:val="single" w:sz="4" w:space="0" w:color="auto"/>
              <w:right w:val="single" w:sz="4" w:space="0" w:color="auto"/>
            </w:tcBorders>
            <w:hideMark/>
          </w:tcPr>
          <w:p w:rsidR="006D331F" w:rsidRPr="00FD0CAB" w:rsidRDefault="006D331F" w:rsidP="00C2279B">
            <w:pPr>
              <w:autoSpaceDE w:val="0"/>
              <w:autoSpaceDN w:val="0"/>
              <w:adjustRightInd w:val="0"/>
              <w:spacing w:after="0" w:line="240" w:lineRule="auto"/>
              <w:jc w:val="both"/>
              <w:rPr>
                <w:rFonts w:ascii="Arial" w:eastAsia="Calibri" w:hAnsi="Arial" w:cs="Arial"/>
                <w:sz w:val="20"/>
              </w:rPr>
            </w:pPr>
            <w:r w:rsidRPr="00FD0CAB">
              <w:rPr>
                <w:rFonts w:ascii="Arial" w:eastAsia="Calibri" w:hAnsi="Arial" w:cs="Arial"/>
                <w:sz w:val="20"/>
              </w:rPr>
              <w:t xml:space="preserve">Отношение среднесписочной численности работников градообразующей организации к среднесписочной численности занятых в моногороде </w:t>
            </w:r>
          </w:p>
        </w:tc>
        <w:tc>
          <w:tcPr>
            <w:tcW w:w="1276"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autoSpaceDE w:val="0"/>
              <w:autoSpaceDN w:val="0"/>
              <w:adjustRightInd w:val="0"/>
              <w:spacing w:after="0" w:line="240" w:lineRule="auto"/>
              <w:jc w:val="both"/>
              <w:rPr>
                <w:rFonts w:ascii="Arial" w:eastAsia="Calibri" w:hAnsi="Arial" w:cs="Arial"/>
                <w:sz w:val="20"/>
              </w:rPr>
            </w:pPr>
          </w:p>
        </w:tc>
        <w:tc>
          <w:tcPr>
            <w:tcW w:w="1134"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autoSpaceDE w:val="0"/>
              <w:autoSpaceDN w:val="0"/>
              <w:adjustRightInd w:val="0"/>
              <w:spacing w:after="0" w:line="240" w:lineRule="auto"/>
              <w:jc w:val="both"/>
              <w:rPr>
                <w:rFonts w:ascii="Arial" w:eastAsia="Calibri" w:hAnsi="Arial" w:cs="Arial"/>
                <w:sz w:val="20"/>
              </w:rPr>
            </w:pPr>
          </w:p>
        </w:tc>
        <w:tc>
          <w:tcPr>
            <w:tcW w:w="992"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autoSpaceDE w:val="0"/>
              <w:autoSpaceDN w:val="0"/>
              <w:adjustRightInd w:val="0"/>
              <w:spacing w:after="0" w:line="240" w:lineRule="auto"/>
              <w:jc w:val="both"/>
              <w:rPr>
                <w:rFonts w:ascii="Arial" w:eastAsia="Calibri"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6D331F" w:rsidRPr="00FD0CAB" w:rsidRDefault="006D331F" w:rsidP="00C2279B">
            <w:pPr>
              <w:autoSpaceDE w:val="0"/>
              <w:autoSpaceDN w:val="0"/>
              <w:adjustRightInd w:val="0"/>
              <w:spacing w:after="0" w:line="240" w:lineRule="auto"/>
              <w:jc w:val="both"/>
              <w:rPr>
                <w:rFonts w:ascii="Arial" w:eastAsia="Calibri" w:hAnsi="Arial" w:cs="Arial"/>
                <w:sz w:val="20"/>
              </w:rPr>
            </w:pPr>
          </w:p>
        </w:tc>
      </w:tr>
    </w:tbl>
    <w:p w:rsidR="006D331F" w:rsidRPr="00C2279B" w:rsidRDefault="006D331F" w:rsidP="00C2279B">
      <w:pPr>
        <w:autoSpaceDE w:val="0"/>
        <w:autoSpaceDN w:val="0"/>
        <w:adjustRightInd w:val="0"/>
        <w:spacing w:after="0" w:line="240" w:lineRule="auto"/>
        <w:contextualSpacing/>
        <w:jc w:val="both"/>
        <w:rPr>
          <w:rFonts w:ascii="Arial" w:eastAsia="Calibri" w:hAnsi="Arial" w:cs="Arial"/>
        </w:rPr>
      </w:pPr>
    </w:p>
    <w:p w:rsidR="006D331F" w:rsidRPr="00C2279B" w:rsidRDefault="006D331F" w:rsidP="00C2279B">
      <w:pPr>
        <w:autoSpaceDE w:val="0"/>
        <w:autoSpaceDN w:val="0"/>
        <w:adjustRightInd w:val="0"/>
        <w:spacing w:before="240" w:after="0" w:line="240" w:lineRule="auto"/>
        <w:ind w:firstLine="851"/>
        <w:contextualSpacing/>
        <w:jc w:val="both"/>
        <w:rPr>
          <w:rFonts w:ascii="Arial" w:eastAsia="Calibri" w:hAnsi="Arial" w:cs="Arial"/>
        </w:rPr>
      </w:pPr>
      <w:r w:rsidRPr="00C2279B">
        <w:rPr>
          <w:rFonts w:ascii="Arial" w:eastAsia="Calibri" w:hAnsi="Arial" w:cs="Arial"/>
        </w:rPr>
        <w:t>Ожидаемый эффект от строительства и (или) реконструкции объекта (-ов) инженерной и транспортной инфраструктуры</w:t>
      </w:r>
    </w:p>
    <w:p w:rsidR="006D331F" w:rsidRPr="00C2279B" w:rsidRDefault="006D331F" w:rsidP="00C2279B">
      <w:pPr>
        <w:autoSpaceDE w:val="0"/>
        <w:autoSpaceDN w:val="0"/>
        <w:adjustRightInd w:val="0"/>
        <w:spacing w:after="0" w:line="240" w:lineRule="auto"/>
        <w:ind w:firstLine="709"/>
        <w:contextualSpacing/>
        <w:jc w:val="both"/>
        <w:rPr>
          <w:rFonts w:ascii="Arial" w:eastAsia="Calibri" w:hAnsi="Arial" w:cs="Arial"/>
          <w:i/>
        </w:rPr>
      </w:pPr>
      <w:r w:rsidRPr="00C2279B">
        <w:rPr>
          <w:rFonts w:ascii="Arial" w:eastAsia="Calibri" w:hAnsi="Arial" w:cs="Arial"/>
          <w:i/>
        </w:rPr>
        <w:t>В данном разделе указывается информация относительно оказываемого положительного эффекта, который может быть достигнут в результате реализации не только заявляемого (-ых) инвестиционного (-ых) проекта (-ов), но и иных инвестиционных проектов в моногороде, существующих промышленных предприя</w:t>
      </w:r>
      <w:r w:rsidR="00E22DDF" w:rsidRPr="00C2279B">
        <w:rPr>
          <w:rFonts w:ascii="Arial" w:eastAsia="Calibri" w:hAnsi="Arial" w:cs="Arial"/>
          <w:i/>
        </w:rPr>
        <w:t>тий моногорода/промышленных зон</w:t>
      </w:r>
      <w:r w:rsidRPr="00C2279B">
        <w:rPr>
          <w:rFonts w:ascii="Arial" w:eastAsia="Calibri" w:hAnsi="Arial" w:cs="Arial"/>
          <w:i/>
        </w:rPr>
        <w:t xml:space="preserve">, объектов городской коммунальной инфраструктуры </w:t>
      </w:r>
    </w:p>
    <w:p w:rsidR="006D331F" w:rsidRPr="00C2279B" w:rsidRDefault="006D331F" w:rsidP="00C2279B">
      <w:pPr>
        <w:autoSpaceDE w:val="0"/>
        <w:autoSpaceDN w:val="0"/>
        <w:adjustRightInd w:val="0"/>
        <w:spacing w:after="0" w:line="240" w:lineRule="auto"/>
        <w:ind w:firstLine="709"/>
        <w:contextualSpacing/>
        <w:jc w:val="both"/>
        <w:rPr>
          <w:rFonts w:ascii="Arial" w:eastAsia="Calibri" w:hAnsi="Arial" w:cs="Arial"/>
          <w:i/>
        </w:rPr>
      </w:pPr>
      <w:r w:rsidRPr="00C2279B">
        <w:rPr>
          <w:rFonts w:ascii="Arial" w:eastAsia="Calibri" w:hAnsi="Arial" w:cs="Arial"/>
          <w:i/>
        </w:rPr>
        <w:t>(в случае, если для снятия инфраструктурного ограничения для реализации инвестиционного (-ых) проекта (-ов) требуется проведение реконструкции объектов городской коммунальной инфраструктуры), транспортной инфраструктуры (в случае, если для снятия инфраструктурного ограничения для реализации инвестиционного (-ых) проекта (-ов) требуется строительство/реконструкция автомобильных дорог) на экологическую ситуацию в моногороде.</w:t>
      </w:r>
    </w:p>
    <w:p w:rsidR="006D331F" w:rsidRPr="00C2279B" w:rsidRDefault="006D331F" w:rsidP="00C2279B">
      <w:pPr>
        <w:autoSpaceDE w:val="0"/>
        <w:autoSpaceDN w:val="0"/>
        <w:adjustRightInd w:val="0"/>
        <w:spacing w:after="0" w:line="240" w:lineRule="auto"/>
        <w:ind w:firstLine="709"/>
        <w:contextualSpacing/>
        <w:jc w:val="both"/>
        <w:rPr>
          <w:rFonts w:ascii="Arial" w:eastAsia="Calibri" w:hAnsi="Arial" w:cs="Arial"/>
          <w:i/>
        </w:rPr>
      </w:pPr>
    </w:p>
    <w:p w:rsidR="006D331F" w:rsidRPr="00C2279B" w:rsidRDefault="006D331F" w:rsidP="00C2279B">
      <w:pPr>
        <w:autoSpaceDE w:val="0"/>
        <w:autoSpaceDN w:val="0"/>
        <w:adjustRightInd w:val="0"/>
        <w:spacing w:after="0" w:line="240" w:lineRule="auto"/>
        <w:ind w:firstLine="709"/>
        <w:contextualSpacing/>
        <w:jc w:val="both"/>
        <w:rPr>
          <w:rFonts w:ascii="Arial" w:eastAsia="Calibri" w:hAnsi="Arial" w:cs="Arial"/>
        </w:rPr>
      </w:pPr>
      <w:r w:rsidRPr="00C2279B">
        <w:rPr>
          <w:rFonts w:ascii="Arial" w:eastAsia="Calibri" w:hAnsi="Arial" w:cs="Arial"/>
        </w:rPr>
        <w:t>7. Сведения о стоимости создания (развития) аналогичных объектов инфраструктуры.</w:t>
      </w:r>
    </w:p>
    <w:p w:rsidR="006D331F" w:rsidRPr="00C2279B" w:rsidRDefault="006D331F" w:rsidP="00C2279B">
      <w:pPr>
        <w:autoSpaceDE w:val="0"/>
        <w:autoSpaceDN w:val="0"/>
        <w:adjustRightInd w:val="0"/>
        <w:spacing w:after="0" w:line="240" w:lineRule="auto"/>
        <w:ind w:firstLine="709"/>
        <w:contextualSpacing/>
        <w:jc w:val="both"/>
        <w:rPr>
          <w:rFonts w:ascii="Arial" w:eastAsia="Calibri" w:hAnsi="Arial" w:cs="Arial"/>
          <w:i/>
        </w:rPr>
      </w:pPr>
      <w:r w:rsidRPr="00C2279B">
        <w:rPr>
          <w:rFonts w:ascii="Arial" w:eastAsia="Calibri" w:hAnsi="Arial" w:cs="Arial"/>
          <w:i/>
        </w:rPr>
        <w:lastRenderedPageBreak/>
        <w:t>При наличии в заключении государственной экспертизы о проверке достоверности определения сметной стоимости объекта инфраструктуры, заявляемого к софинансированию за счет средств Фонда, вывода о соответствии (не</w:t>
      </w:r>
      <w:r w:rsidR="007D5F0B" w:rsidRPr="00C2279B">
        <w:rPr>
          <w:rFonts w:ascii="Arial" w:eastAsia="Calibri" w:hAnsi="Arial" w:cs="Arial"/>
          <w:i/>
        </w:rPr>
        <w:t xml:space="preserve"> </w:t>
      </w:r>
      <w:r w:rsidRPr="00C2279B">
        <w:rPr>
          <w:rFonts w:ascii="Arial" w:eastAsia="Calibri" w:hAnsi="Arial" w:cs="Arial"/>
          <w:i/>
        </w:rPr>
        <w:t>превышении) сметной стоимости объектов инфраструктуры укрупненным нормативам цены строительства, представление в Фонд расчета стоимости объектов-аналогов не требуется.</w:t>
      </w:r>
      <w:r w:rsidRPr="00C2279B">
        <w:rPr>
          <w:rStyle w:val="afd"/>
          <w:rFonts w:ascii="Arial" w:eastAsia="Calibri" w:hAnsi="Arial" w:cs="Arial"/>
          <w:i/>
        </w:rPr>
        <w:footnoteReference w:id="6"/>
      </w:r>
    </w:p>
    <w:p w:rsidR="006D331F" w:rsidRPr="00C2279B" w:rsidRDefault="006D331F" w:rsidP="00C2279B">
      <w:pPr>
        <w:autoSpaceDE w:val="0"/>
        <w:autoSpaceDN w:val="0"/>
        <w:adjustRightInd w:val="0"/>
        <w:spacing w:after="0" w:line="240" w:lineRule="auto"/>
        <w:ind w:firstLine="851"/>
        <w:jc w:val="both"/>
        <w:rPr>
          <w:rFonts w:ascii="Arial" w:eastAsia="Calibri" w:hAnsi="Arial" w:cs="Arial"/>
          <w:i/>
        </w:rPr>
      </w:pPr>
      <w:r w:rsidRPr="00C2279B">
        <w:rPr>
          <w:rFonts w:ascii="Arial" w:eastAsia="Calibri" w:hAnsi="Arial" w:cs="Arial"/>
        </w:rPr>
        <w:t xml:space="preserve">При отсутствии указанного вывода, </w:t>
      </w:r>
      <w:r w:rsidRPr="00C2279B">
        <w:rPr>
          <w:rFonts w:ascii="Arial" w:eastAsia="Calibri" w:hAnsi="Arial" w:cs="Arial"/>
          <w:i/>
        </w:rPr>
        <w:t xml:space="preserve">для каждого объекта инфраструктуры приводится расчет стоимости создания двух объектов-аналогов, имеющих положительное заключение государственной экспертизы о проверке достоверности определения сметной стоимости объектов инфраструктуры с выделением ключевых удельных стоимостных показателей. </w:t>
      </w:r>
      <w:r w:rsidRPr="00C2279B">
        <w:rPr>
          <w:rStyle w:val="afd"/>
          <w:rFonts w:ascii="Arial" w:eastAsia="Calibri" w:hAnsi="Arial" w:cs="Arial"/>
          <w:i/>
        </w:rPr>
        <w:footnoteReference w:id="7"/>
      </w:r>
    </w:p>
    <w:p w:rsidR="006D331F" w:rsidRPr="00C2279B" w:rsidRDefault="006D331F" w:rsidP="00C2279B">
      <w:pPr>
        <w:autoSpaceDE w:val="0"/>
        <w:autoSpaceDN w:val="0"/>
        <w:adjustRightInd w:val="0"/>
        <w:spacing w:after="0" w:line="240" w:lineRule="auto"/>
        <w:ind w:firstLine="851"/>
        <w:jc w:val="center"/>
        <w:rPr>
          <w:rFonts w:ascii="Arial" w:eastAsia="Calibri" w:hAnsi="Arial" w:cs="Arial"/>
        </w:rPr>
      </w:pPr>
    </w:p>
    <w:p w:rsidR="006D331F" w:rsidRPr="00C2279B" w:rsidRDefault="006D331F" w:rsidP="00C2279B">
      <w:pPr>
        <w:autoSpaceDE w:val="0"/>
        <w:autoSpaceDN w:val="0"/>
        <w:adjustRightInd w:val="0"/>
        <w:spacing w:after="0" w:line="240" w:lineRule="auto"/>
        <w:ind w:firstLine="851"/>
        <w:jc w:val="center"/>
        <w:rPr>
          <w:rFonts w:ascii="Arial" w:eastAsia="Calibri" w:hAnsi="Arial" w:cs="Arial"/>
        </w:rPr>
      </w:pPr>
      <w:r w:rsidRPr="00C2279B">
        <w:rPr>
          <w:rFonts w:ascii="Arial" w:eastAsia="Calibri" w:hAnsi="Arial" w:cs="Arial"/>
        </w:rPr>
        <w:t>Таблица №___. Сведения о стоимости создания (развития) аналогичных объектов инфраструктуры</w:t>
      </w:r>
    </w:p>
    <w:p w:rsidR="006D331F" w:rsidRPr="00C2279B" w:rsidRDefault="006D331F" w:rsidP="00C2279B">
      <w:pPr>
        <w:spacing w:after="0" w:line="240" w:lineRule="auto"/>
        <w:jc w:val="both"/>
        <w:rPr>
          <w:rFonts w:ascii="Arial" w:eastAsia="Calibri" w:hAnsi="Arial" w:cs="Arial"/>
          <w:i/>
        </w:rPr>
      </w:pPr>
    </w:p>
    <w:tbl>
      <w:tblPr>
        <w:tblpPr w:leftFromText="180" w:rightFromText="180" w:bottomFromText="160" w:vertAnchor="text" w:tblpY="1"/>
        <w:tblOverlap w:val="never"/>
        <w:tblW w:w="4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560"/>
        <w:gridCol w:w="808"/>
        <w:gridCol w:w="1124"/>
        <w:gridCol w:w="1088"/>
        <w:gridCol w:w="1423"/>
        <w:gridCol w:w="1586"/>
        <w:gridCol w:w="1088"/>
        <w:gridCol w:w="1147"/>
      </w:tblGrid>
      <w:tr w:rsidR="006D331F" w:rsidRPr="00A8691F" w:rsidTr="00273C23">
        <w:trPr>
          <w:trHeight w:val="525"/>
        </w:trPr>
        <w:tc>
          <w:tcPr>
            <w:tcW w:w="245" w:type="pct"/>
            <w:vMerge w:val="restar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center"/>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 п/п</w:t>
            </w:r>
          </w:p>
        </w:tc>
        <w:tc>
          <w:tcPr>
            <w:tcW w:w="2163" w:type="pct"/>
            <w:gridSpan w:val="4"/>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center"/>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Объекты инфраструктуры</w:t>
            </w:r>
          </w:p>
        </w:tc>
        <w:tc>
          <w:tcPr>
            <w:tcW w:w="1891" w:type="pct"/>
            <w:gridSpan w:val="3"/>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center"/>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Объекты-аналоги</w:t>
            </w:r>
          </w:p>
        </w:tc>
        <w:tc>
          <w:tcPr>
            <w:tcW w:w="701" w:type="pct"/>
            <w:vMerge w:val="restar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center"/>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Процент отклонения стоимости</w:t>
            </w:r>
          </w:p>
          <w:p w:rsidR="006D331F" w:rsidRPr="00A8691F" w:rsidRDefault="006D331F" w:rsidP="00C2279B">
            <w:pPr>
              <w:spacing w:after="0" w:line="240" w:lineRule="auto"/>
              <w:jc w:val="center"/>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(гр.5 / гр. 8)</w:t>
            </w:r>
          </w:p>
        </w:tc>
      </w:tr>
      <w:tr w:rsidR="006D331F" w:rsidRPr="00A8691F" w:rsidTr="00273C23">
        <w:trPr>
          <w:trHeight w:val="6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rPr>
                <w:rFonts w:ascii="Arial" w:eastAsia="Times New Roman" w:hAnsi="Arial" w:cs="Arial"/>
                <w:color w:val="000000"/>
                <w:sz w:val="20"/>
                <w:szCs w:val="20"/>
                <w:lang w:eastAsia="ru-RU"/>
              </w:rPr>
            </w:pPr>
          </w:p>
        </w:tc>
        <w:tc>
          <w:tcPr>
            <w:tcW w:w="843" w:type="pct"/>
            <w:vMerge w:val="restar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center"/>
              <w:rPr>
                <w:rFonts w:ascii="Arial" w:eastAsia="Times New Roman" w:hAnsi="Arial" w:cs="Arial"/>
                <w:color w:val="000000"/>
                <w:sz w:val="20"/>
                <w:szCs w:val="20"/>
                <w:lang w:eastAsia="ru-RU"/>
              </w:rPr>
            </w:pPr>
            <w:r w:rsidRPr="00A8691F">
              <w:rPr>
                <w:rFonts w:ascii="Arial" w:eastAsia="Times New Roman" w:hAnsi="Arial" w:cs="Arial"/>
                <w:sz w:val="20"/>
                <w:szCs w:val="20"/>
              </w:rPr>
              <w:t>Наименование объекта инфраструктуры</w:t>
            </w:r>
          </w:p>
        </w:tc>
        <w:tc>
          <w:tcPr>
            <w:tcW w:w="341" w:type="pct"/>
            <w:vMerge w:val="restar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center"/>
              <w:rPr>
                <w:rFonts w:ascii="Arial" w:eastAsia="Times New Roman" w:hAnsi="Arial" w:cs="Arial"/>
                <w:color w:val="000000"/>
                <w:sz w:val="20"/>
                <w:szCs w:val="20"/>
                <w:lang w:eastAsia="ru-RU"/>
              </w:rPr>
            </w:pPr>
            <w:r w:rsidRPr="00A8691F">
              <w:rPr>
                <w:rFonts w:ascii="Arial" w:eastAsia="Times New Roman" w:hAnsi="Arial" w:cs="Arial"/>
                <w:sz w:val="20"/>
                <w:szCs w:val="20"/>
              </w:rPr>
              <w:t>Раздел</w:t>
            </w:r>
          </w:p>
        </w:tc>
        <w:tc>
          <w:tcPr>
            <w:tcW w:w="490" w:type="pct"/>
            <w:vMerge w:val="restar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center"/>
              <w:rPr>
                <w:rFonts w:ascii="Arial" w:eastAsia="Times New Roman" w:hAnsi="Arial" w:cs="Arial"/>
                <w:color w:val="000000"/>
                <w:sz w:val="20"/>
                <w:szCs w:val="20"/>
                <w:lang w:eastAsia="ru-RU"/>
              </w:rPr>
            </w:pPr>
            <w:r w:rsidRPr="00A8691F">
              <w:rPr>
                <w:rFonts w:ascii="Arial" w:eastAsia="Times New Roman" w:hAnsi="Arial" w:cs="Arial"/>
                <w:sz w:val="20"/>
                <w:szCs w:val="20"/>
              </w:rPr>
              <w:t>Удельный показатель</w:t>
            </w:r>
          </w:p>
        </w:tc>
        <w:tc>
          <w:tcPr>
            <w:tcW w:w="487" w:type="pct"/>
            <w:vMerge w:val="restar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center"/>
              <w:rPr>
                <w:rFonts w:ascii="Arial" w:eastAsia="Times New Roman" w:hAnsi="Arial" w:cs="Arial"/>
                <w:sz w:val="20"/>
                <w:szCs w:val="20"/>
              </w:rPr>
            </w:pPr>
            <w:r w:rsidRPr="00A8691F">
              <w:rPr>
                <w:rFonts w:ascii="Arial" w:eastAsia="Times New Roman" w:hAnsi="Arial" w:cs="Arial"/>
                <w:sz w:val="20"/>
                <w:szCs w:val="20"/>
              </w:rPr>
              <w:t xml:space="preserve">Стоимость единицы в ценах </w:t>
            </w:r>
          </w:p>
          <w:p w:rsidR="006D331F" w:rsidRPr="00A8691F" w:rsidRDefault="006D331F" w:rsidP="00C2279B">
            <w:pPr>
              <w:spacing w:after="0" w:line="240" w:lineRule="auto"/>
              <w:jc w:val="center"/>
              <w:rPr>
                <w:rFonts w:ascii="Arial" w:eastAsia="Times New Roman" w:hAnsi="Arial" w:cs="Arial"/>
                <w:sz w:val="20"/>
                <w:szCs w:val="20"/>
              </w:rPr>
            </w:pPr>
            <w:r w:rsidRPr="00A8691F">
              <w:rPr>
                <w:rFonts w:ascii="Arial" w:eastAsia="Times New Roman" w:hAnsi="Arial" w:cs="Arial"/>
                <w:sz w:val="20"/>
                <w:szCs w:val="20"/>
              </w:rPr>
              <w:t>__ кв. 20__ г.</w:t>
            </w:r>
          </w:p>
          <w:p w:rsidR="006D331F" w:rsidRPr="00A8691F" w:rsidRDefault="006D331F" w:rsidP="00C2279B">
            <w:pPr>
              <w:spacing w:after="0" w:line="240" w:lineRule="auto"/>
              <w:jc w:val="center"/>
              <w:rPr>
                <w:rFonts w:ascii="Arial" w:eastAsia="Times New Roman" w:hAnsi="Arial" w:cs="Arial"/>
                <w:color w:val="000000"/>
                <w:sz w:val="20"/>
                <w:szCs w:val="20"/>
                <w:lang w:eastAsia="ru-RU"/>
              </w:rPr>
            </w:pPr>
            <w:r w:rsidRPr="00A8691F">
              <w:rPr>
                <w:rFonts w:ascii="Arial" w:eastAsia="Times New Roman" w:hAnsi="Arial" w:cs="Arial"/>
                <w:sz w:val="20"/>
                <w:szCs w:val="20"/>
              </w:rPr>
              <w:t>тыс. руб. с НДС</w:t>
            </w:r>
          </w:p>
        </w:tc>
        <w:tc>
          <w:tcPr>
            <w:tcW w:w="720" w:type="pct"/>
            <w:vMerge w:val="restar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center"/>
              <w:rPr>
                <w:rFonts w:ascii="Arial" w:eastAsia="Times New Roman" w:hAnsi="Arial" w:cs="Arial"/>
                <w:color w:val="000000"/>
                <w:sz w:val="20"/>
                <w:szCs w:val="20"/>
                <w:lang w:eastAsia="ru-RU"/>
              </w:rPr>
            </w:pPr>
            <w:r w:rsidRPr="00A8691F">
              <w:rPr>
                <w:rFonts w:ascii="Arial" w:eastAsia="Times New Roman" w:hAnsi="Arial" w:cs="Arial"/>
                <w:sz w:val="20"/>
                <w:szCs w:val="20"/>
              </w:rPr>
              <w:t>Наименование объекта-аналога</w:t>
            </w:r>
          </w:p>
        </w:tc>
        <w:tc>
          <w:tcPr>
            <w:tcW w:w="683" w:type="pct"/>
            <w:vMerge w:val="restar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center"/>
              <w:rPr>
                <w:rFonts w:ascii="Arial" w:eastAsia="Times New Roman" w:hAnsi="Arial" w:cs="Arial"/>
                <w:color w:val="000000"/>
                <w:sz w:val="20"/>
                <w:szCs w:val="20"/>
                <w:lang w:eastAsia="ru-RU"/>
              </w:rPr>
            </w:pPr>
            <w:r w:rsidRPr="00A8691F">
              <w:rPr>
                <w:rFonts w:ascii="Arial" w:eastAsia="Times New Roman" w:hAnsi="Arial" w:cs="Arial"/>
                <w:sz w:val="20"/>
                <w:szCs w:val="20"/>
              </w:rPr>
              <w:t>Сведения о положительном заключении государственной экспертизы</w:t>
            </w:r>
          </w:p>
        </w:tc>
        <w:tc>
          <w:tcPr>
            <w:tcW w:w="487" w:type="pct"/>
            <w:vMerge w:val="restar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center"/>
              <w:rPr>
                <w:rFonts w:ascii="Arial" w:eastAsia="Times New Roman" w:hAnsi="Arial" w:cs="Arial"/>
                <w:sz w:val="20"/>
                <w:szCs w:val="20"/>
              </w:rPr>
            </w:pPr>
            <w:r w:rsidRPr="00A8691F">
              <w:rPr>
                <w:rFonts w:ascii="Arial" w:eastAsia="Times New Roman" w:hAnsi="Arial" w:cs="Arial"/>
                <w:sz w:val="20"/>
                <w:szCs w:val="20"/>
              </w:rPr>
              <w:t>Стоимость единицы в ценах</w:t>
            </w:r>
          </w:p>
          <w:p w:rsidR="006D331F" w:rsidRPr="00A8691F" w:rsidRDefault="006D331F" w:rsidP="00C2279B">
            <w:pPr>
              <w:spacing w:after="0" w:line="240" w:lineRule="auto"/>
              <w:jc w:val="center"/>
              <w:rPr>
                <w:rFonts w:ascii="Arial" w:eastAsia="Times New Roman" w:hAnsi="Arial" w:cs="Arial"/>
                <w:sz w:val="20"/>
                <w:szCs w:val="20"/>
              </w:rPr>
            </w:pPr>
            <w:r w:rsidRPr="00A8691F">
              <w:rPr>
                <w:rFonts w:ascii="Arial" w:eastAsia="Times New Roman" w:hAnsi="Arial" w:cs="Arial"/>
                <w:sz w:val="20"/>
                <w:szCs w:val="20"/>
              </w:rPr>
              <w:t>__ кв. 20__ г.</w:t>
            </w:r>
          </w:p>
          <w:p w:rsidR="006D331F" w:rsidRPr="00A8691F" w:rsidRDefault="006D331F" w:rsidP="00C2279B">
            <w:pPr>
              <w:spacing w:after="0" w:line="240" w:lineRule="auto"/>
              <w:jc w:val="center"/>
              <w:rPr>
                <w:rFonts w:ascii="Arial" w:eastAsia="Times New Roman" w:hAnsi="Arial" w:cs="Arial"/>
                <w:color w:val="000000"/>
                <w:sz w:val="20"/>
                <w:szCs w:val="20"/>
                <w:lang w:eastAsia="ru-RU"/>
              </w:rPr>
            </w:pPr>
            <w:r w:rsidRPr="00A8691F">
              <w:rPr>
                <w:rFonts w:ascii="Arial" w:eastAsia="Times New Roman" w:hAnsi="Arial" w:cs="Arial"/>
                <w:sz w:val="20"/>
                <w:szCs w:val="20"/>
              </w:rPr>
              <w:t>тыс. руб. с НДС</w:t>
            </w:r>
          </w:p>
        </w:tc>
        <w:tc>
          <w:tcPr>
            <w:tcW w:w="701" w:type="pct"/>
            <w:vMerge/>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rPr>
                <w:rFonts w:ascii="Arial" w:eastAsia="Times New Roman" w:hAnsi="Arial" w:cs="Arial"/>
                <w:color w:val="000000"/>
                <w:sz w:val="20"/>
                <w:szCs w:val="20"/>
                <w:lang w:eastAsia="ru-RU"/>
              </w:rPr>
            </w:pPr>
          </w:p>
        </w:tc>
      </w:tr>
      <w:tr w:rsidR="006D331F" w:rsidRPr="00A8691F" w:rsidTr="00273C23">
        <w:trPr>
          <w:trHeight w:val="5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rPr>
                <w:rFonts w:ascii="Arial" w:eastAsia="Times New Roman" w:hAnsi="Arial" w:cs="Arial"/>
                <w:color w:val="000000"/>
                <w:sz w:val="20"/>
                <w:szCs w:val="20"/>
                <w:lang w:eastAsia="ru-RU"/>
              </w:rPr>
            </w:pPr>
          </w:p>
        </w:tc>
        <w:tc>
          <w:tcPr>
            <w:tcW w:w="701" w:type="pct"/>
            <w:vMerge/>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rPr>
                <w:rFonts w:ascii="Arial" w:eastAsia="Times New Roman" w:hAnsi="Arial" w:cs="Arial"/>
                <w:color w:val="000000"/>
                <w:sz w:val="20"/>
                <w:szCs w:val="20"/>
                <w:lang w:eastAsia="ru-RU"/>
              </w:rPr>
            </w:pPr>
          </w:p>
        </w:tc>
      </w:tr>
      <w:tr w:rsidR="006D331F" w:rsidRPr="00A8691F" w:rsidTr="00273C23">
        <w:trPr>
          <w:trHeight w:val="5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rPr>
                <w:rFonts w:ascii="Arial" w:eastAsia="Times New Roman" w:hAnsi="Arial" w:cs="Arial"/>
                <w:color w:val="000000"/>
                <w:sz w:val="20"/>
                <w:szCs w:val="20"/>
                <w:lang w:eastAsia="ru-RU"/>
              </w:rPr>
            </w:pPr>
          </w:p>
        </w:tc>
        <w:tc>
          <w:tcPr>
            <w:tcW w:w="701" w:type="pct"/>
            <w:vMerge/>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rPr>
                <w:rFonts w:ascii="Arial" w:eastAsia="Times New Roman" w:hAnsi="Arial" w:cs="Arial"/>
                <w:color w:val="000000"/>
                <w:sz w:val="20"/>
                <w:szCs w:val="20"/>
                <w:lang w:eastAsia="ru-RU"/>
              </w:rPr>
            </w:pPr>
          </w:p>
        </w:tc>
      </w:tr>
      <w:tr w:rsidR="006D331F" w:rsidRPr="00A8691F" w:rsidTr="00273C23">
        <w:trPr>
          <w:trHeight w:val="315"/>
        </w:trPr>
        <w:tc>
          <w:tcPr>
            <w:tcW w:w="245" w:type="pc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center"/>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 1</w:t>
            </w:r>
          </w:p>
        </w:tc>
        <w:tc>
          <w:tcPr>
            <w:tcW w:w="843" w:type="pc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center"/>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2</w:t>
            </w:r>
          </w:p>
        </w:tc>
        <w:tc>
          <w:tcPr>
            <w:tcW w:w="341" w:type="pc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center"/>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3</w:t>
            </w:r>
          </w:p>
        </w:tc>
        <w:tc>
          <w:tcPr>
            <w:tcW w:w="490" w:type="pc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center"/>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4</w:t>
            </w:r>
          </w:p>
        </w:tc>
        <w:tc>
          <w:tcPr>
            <w:tcW w:w="487" w:type="pc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center"/>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5</w:t>
            </w:r>
          </w:p>
        </w:tc>
        <w:tc>
          <w:tcPr>
            <w:tcW w:w="720" w:type="pc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center"/>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6</w:t>
            </w:r>
          </w:p>
        </w:tc>
        <w:tc>
          <w:tcPr>
            <w:tcW w:w="683" w:type="pc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center"/>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7</w:t>
            </w:r>
          </w:p>
        </w:tc>
        <w:tc>
          <w:tcPr>
            <w:tcW w:w="487" w:type="pc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center"/>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8</w:t>
            </w:r>
          </w:p>
        </w:tc>
        <w:tc>
          <w:tcPr>
            <w:tcW w:w="701" w:type="pc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center"/>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9</w:t>
            </w:r>
          </w:p>
        </w:tc>
      </w:tr>
      <w:tr w:rsidR="006D331F" w:rsidRPr="00A8691F" w:rsidTr="00273C23">
        <w:trPr>
          <w:trHeight w:val="374"/>
        </w:trPr>
        <w:tc>
          <w:tcPr>
            <w:tcW w:w="245" w:type="pct"/>
            <w:vMerge w:val="restar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center"/>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1</w:t>
            </w:r>
          </w:p>
        </w:tc>
        <w:tc>
          <w:tcPr>
            <w:tcW w:w="843" w:type="pct"/>
            <w:vMerge w:val="restar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both"/>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Объект инфраструктуры</w:t>
            </w:r>
          </w:p>
        </w:tc>
        <w:tc>
          <w:tcPr>
            <w:tcW w:w="341" w:type="pct"/>
            <w:vMerge w:val="restar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center"/>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 </w:t>
            </w:r>
          </w:p>
        </w:tc>
        <w:tc>
          <w:tcPr>
            <w:tcW w:w="490" w:type="pct"/>
            <w:vMerge w:val="restar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rPr>
                <w:rFonts w:ascii="Arial" w:hAnsi="Arial" w:cs="Arial"/>
                <w:sz w:val="20"/>
                <w:szCs w:val="20"/>
              </w:rPr>
            </w:pPr>
          </w:p>
        </w:tc>
        <w:tc>
          <w:tcPr>
            <w:tcW w:w="487" w:type="pct"/>
            <w:vMerge w:val="restar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both"/>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 </w:t>
            </w:r>
          </w:p>
        </w:tc>
        <w:tc>
          <w:tcPr>
            <w:tcW w:w="720" w:type="pc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both"/>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Объект -аналог № 1</w:t>
            </w:r>
          </w:p>
        </w:tc>
        <w:tc>
          <w:tcPr>
            <w:tcW w:w="683" w:type="pc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both"/>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 </w:t>
            </w:r>
          </w:p>
        </w:tc>
        <w:tc>
          <w:tcPr>
            <w:tcW w:w="487" w:type="pc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center"/>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 </w:t>
            </w:r>
          </w:p>
        </w:tc>
        <w:tc>
          <w:tcPr>
            <w:tcW w:w="701" w:type="pc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center"/>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 </w:t>
            </w:r>
          </w:p>
        </w:tc>
      </w:tr>
      <w:tr w:rsidR="006D331F" w:rsidRPr="00A8691F" w:rsidTr="00273C23">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rPr>
                <w:rFonts w:ascii="Arial" w:eastAsia="Times New Roman" w:hAnsi="Arial" w:cs="Arial"/>
                <w:color w:val="000000"/>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both"/>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Объект -аналог № 2</w:t>
            </w:r>
          </w:p>
        </w:tc>
        <w:tc>
          <w:tcPr>
            <w:tcW w:w="683" w:type="pc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both"/>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 </w:t>
            </w:r>
          </w:p>
        </w:tc>
        <w:tc>
          <w:tcPr>
            <w:tcW w:w="487" w:type="pc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center"/>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 </w:t>
            </w:r>
          </w:p>
        </w:tc>
        <w:tc>
          <w:tcPr>
            <w:tcW w:w="701" w:type="pc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center"/>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 </w:t>
            </w:r>
          </w:p>
        </w:tc>
      </w:tr>
      <w:tr w:rsidR="006D331F" w:rsidRPr="00A8691F" w:rsidTr="00273C23">
        <w:trPr>
          <w:trHeight w:val="315"/>
        </w:trPr>
        <w:tc>
          <w:tcPr>
            <w:tcW w:w="245" w:type="pct"/>
            <w:vMerge w:val="restar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center"/>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2</w:t>
            </w:r>
          </w:p>
        </w:tc>
        <w:tc>
          <w:tcPr>
            <w:tcW w:w="843" w:type="pct"/>
            <w:vMerge w:val="restar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both"/>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 </w:t>
            </w:r>
          </w:p>
        </w:tc>
        <w:tc>
          <w:tcPr>
            <w:tcW w:w="341" w:type="pct"/>
            <w:vMerge w:val="restar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center"/>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 </w:t>
            </w:r>
          </w:p>
        </w:tc>
        <w:tc>
          <w:tcPr>
            <w:tcW w:w="490" w:type="pct"/>
            <w:vMerge w:val="restar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center"/>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 </w:t>
            </w:r>
          </w:p>
        </w:tc>
        <w:tc>
          <w:tcPr>
            <w:tcW w:w="487" w:type="pct"/>
            <w:vMerge w:val="restar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center"/>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 </w:t>
            </w:r>
          </w:p>
        </w:tc>
        <w:tc>
          <w:tcPr>
            <w:tcW w:w="720" w:type="pc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both"/>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 </w:t>
            </w:r>
          </w:p>
        </w:tc>
        <w:tc>
          <w:tcPr>
            <w:tcW w:w="683" w:type="pc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both"/>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 </w:t>
            </w:r>
          </w:p>
        </w:tc>
        <w:tc>
          <w:tcPr>
            <w:tcW w:w="487" w:type="pc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center"/>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 </w:t>
            </w:r>
          </w:p>
        </w:tc>
        <w:tc>
          <w:tcPr>
            <w:tcW w:w="701" w:type="pc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center"/>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 </w:t>
            </w:r>
          </w:p>
        </w:tc>
      </w:tr>
      <w:tr w:rsidR="006D331F" w:rsidRPr="00A8691F" w:rsidTr="00273C2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rPr>
                <w:rFonts w:ascii="Arial" w:eastAsia="Times New Roman" w:hAnsi="Arial" w:cs="Arial"/>
                <w:color w:val="000000"/>
                <w:sz w:val="20"/>
                <w:szCs w:val="20"/>
                <w:lang w:eastAsia="ru-RU"/>
              </w:rPr>
            </w:pPr>
          </w:p>
        </w:tc>
        <w:tc>
          <w:tcPr>
            <w:tcW w:w="720" w:type="pc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both"/>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 </w:t>
            </w:r>
          </w:p>
        </w:tc>
        <w:tc>
          <w:tcPr>
            <w:tcW w:w="683" w:type="pc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both"/>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 </w:t>
            </w:r>
          </w:p>
        </w:tc>
        <w:tc>
          <w:tcPr>
            <w:tcW w:w="487" w:type="pc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center"/>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 </w:t>
            </w:r>
          </w:p>
        </w:tc>
        <w:tc>
          <w:tcPr>
            <w:tcW w:w="701" w:type="pc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center"/>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 </w:t>
            </w:r>
          </w:p>
        </w:tc>
      </w:tr>
      <w:tr w:rsidR="006D331F" w:rsidRPr="00A8691F" w:rsidTr="00273C23">
        <w:trPr>
          <w:trHeight w:val="315"/>
        </w:trPr>
        <w:tc>
          <w:tcPr>
            <w:tcW w:w="245" w:type="pc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center"/>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3</w:t>
            </w:r>
          </w:p>
        </w:tc>
        <w:tc>
          <w:tcPr>
            <w:tcW w:w="843" w:type="pc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both"/>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 </w:t>
            </w:r>
          </w:p>
        </w:tc>
        <w:tc>
          <w:tcPr>
            <w:tcW w:w="341" w:type="pc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center"/>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 </w:t>
            </w:r>
          </w:p>
        </w:tc>
        <w:tc>
          <w:tcPr>
            <w:tcW w:w="490" w:type="pc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center"/>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 </w:t>
            </w:r>
          </w:p>
        </w:tc>
        <w:tc>
          <w:tcPr>
            <w:tcW w:w="487" w:type="pc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both"/>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 </w:t>
            </w:r>
          </w:p>
        </w:tc>
        <w:tc>
          <w:tcPr>
            <w:tcW w:w="720" w:type="pc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both"/>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 </w:t>
            </w:r>
          </w:p>
        </w:tc>
        <w:tc>
          <w:tcPr>
            <w:tcW w:w="683" w:type="pc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both"/>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 </w:t>
            </w:r>
          </w:p>
        </w:tc>
        <w:tc>
          <w:tcPr>
            <w:tcW w:w="487" w:type="pc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center"/>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 </w:t>
            </w:r>
          </w:p>
        </w:tc>
        <w:tc>
          <w:tcPr>
            <w:tcW w:w="701" w:type="pct"/>
            <w:tcBorders>
              <w:top w:val="single" w:sz="4" w:space="0" w:color="auto"/>
              <w:left w:val="single" w:sz="4" w:space="0" w:color="auto"/>
              <w:bottom w:val="single" w:sz="4" w:space="0" w:color="auto"/>
              <w:right w:val="single" w:sz="4" w:space="0" w:color="auto"/>
            </w:tcBorders>
            <w:vAlign w:val="center"/>
            <w:hideMark/>
          </w:tcPr>
          <w:p w:rsidR="006D331F" w:rsidRPr="00A8691F" w:rsidRDefault="006D331F" w:rsidP="00C2279B">
            <w:pPr>
              <w:spacing w:after="0" w:line="240" w:lineRule="auto"/>
              <w:jc w:val="center"/>
              <w:rPr>
                <w:rFonts w:ascii="Arial" w:eastAsia="Times New Roman" w:hAnsi="Arial" w:cs="Arial"/>
                <w:color w:val="000000"/>
                <w:sz w:val="20"/>
                <w:szCs w:val="20"/>
                <w:lang w:eastAsia="ru-RU"/>
              </w:rPr>
            </w:pPr>
            <w:r w:rsidRPr="00A8691F">
              <w:rPr>
                <w:rFonts w:ascii="Arial" w:eastAsia="Times New Roman" w:hAnsi="Arial" w:cs="Arial"/>
                <w:color w:val="000000"/>
                <w:sz w:val="20"/>
                <w:szCs w:val="20"/>
                <w:lang w:eastAsia="ru-RU"/>
              </w:rPr>
              <w:t> </w:t>
            </w:r>
          </w:p>
        </w:tc>
      </w:tr>
    </w:tbl>
    <w:tbl>
      <w:tblPr>
        <w:tblW w:w="4142" w:type="pct"/>
        <w:tblInd w:w="98" w:type="dxa"/>
        <w:tblLook w:val="04A0" w:firstRow="1" w:lastRow="0" w:firstColumn="1" w:lastColumn="0" w:noHBand="0" w:noVBand="1"/>
      </w:tblPr>
      <w:tblGrid>
        <w:gridCol w:w="9"/>
        <w:gridCol w:w="3058"/>
        <w:gridCol w:w="1011"/>
        <w:gridCol w:w="201"/>
        <w:gridCol w:w="414"/>
        <w:gridCol w:w="228"/>
        <w:gridCol w:w="734"/>
        <w:gridCol w:w="593"/>
        <w:gridCol w:w="914"/>
        <w:gridCol w:w="289"/>
        <w:gridCol w:w="983"/>
        <w:gridCol w:w="80"/>
      </w:tblGrid>
      <w:tr w:rsidR="006D331F" w:rsidRPr="00C2279B" w:rsidTr="00BD7786">
        <w:trPr>
          <w:gridAfter w:val="1"/>
          <w:wAfter w:w="48" w:type="pct"/>
        </w:trPr>
        <w:tc>
          <w:tcPr>
            <w:tcW w:w="3321" w:type="pct"/>
            <w:gridSpan w:val="7"/>
          </w:tcPr>
          <w:p w:rsidR="006D331F" w:rsidRPr="00C2279B" w:rsidRDefault="006D331F" w:rsidP="00C2279B">
            <w:pPr>
              <w:autoSpaceDE w:val="0"/>
              <w:autoSpaceDN w:val="0"/>
              <w:adjustRightInd w:val="0"/>
              <w:spacing w:after="0" w:line="240" w:lineRule="auto"/>
              <w:contextualSpacing/>
              <w:jc w:val="both"/>
              <w:rPr>
                <w:rFonts w:ascii="Arial" w:eastAsia="Calibri" w:hAnsi="Arial" w:cs="Arial"/>
                <w:b/>
              </w:rPr>
            </w:pPr>
          </w:p>
          <w:p w:rsidR="006D331F" w:rsidRPr="00C2279B" w:rsidRDefault="006D331F" w:rsidP="00C2279B">
            <w:pPr>
              <w:autoSpaceDE w:val="0"/>
              <w:autoSpaceDN w:val="0"/>
              <w:adjustRightInd w:val="0"/>
              <w:spacing w:after="0" w:line="240" w:lineRule="auto"/>
              <w:contextualSpacing/>
              <w:jc w:val="both"/>
              <w:rPr>
                <w:rFonts w:ascii="Arial" w:eastAsia="Calibri" w:hAnsi="Arial" w:cs="Arial"/>
                <w:b/>
              </w:rPr>
            </w:pPr>
            <w:r w:rsidRPr="00C2279B">
              <w:rPr>
                <w:rFonts w:ascii="Arial" w:eastAsia="Calibri" w:hAnsi="Arial" w:cs="Arial"/>
                <w:b/>
              </w:rPr>
              <w:t>Высшее должностное лицо</w:t>
            </w:r>
          </w:p>
          <w:p w:rsidR="006D331F" w:rsidRPr="00C2279B" w:rsidRDefault="006D331F" w:rsidP="00C2279B">
            <w:pPr>
              <w:autoSpaceDE w:val="0"/>
              <w:autoSpaceDN w:val="0"/>
              <w:adjustRightInd w:val="0"/>
              <w:spacing w:after="0" w:line="240" w:lineRule="auto"/>
              <w:contextualSpacing/>
              <w:jc w:val="both"/>
              <w:rPr>
                <w:rFonts w:ascii="Arial" w:eastAsia="Calibri" w:hAnsi="Arial" w:cs="Arial"/>
                <w:b/>
              </w:rPr>
            </w:pPr>
            <w:r w:rsidRPr="00C2279B">
              <w:rPr>
                <w:rFonts w:ascii="Arial" w:eastAsia="Calibri" w:hAnsi="Arial" w:cs="Arial"/>
                <w:b/>
              </w:rPr>
              <w:t>субъекта Российской Федерации</w:t>
            </w:r>
          </w:p>
          <w:p w:rsidR="006D331F" w:rsidRPr="00C2279B" w:rsidRDefault="006D331F" w:rsidP="00C2279B">
            <w:pPr>
              <w:autoSpaceDE w:val="0"/>
              <w:autoSpaceDN w:val="0"/>
              <w:adjustRightInd w:val="0"/>
              <w:spacing w:after="0" w:line="240" w:lineRule="auto"/>
              <w:contextualSpacing/>
              <w:jc w:val="both"/>
              <w:rPr>
                <w:rFonts w:ascii="Arial" w:eastAsia="Calibri" w:hAnsi="Arial" w:cs="Arial"/>
                <w:b/>
              </w:rPr>
            </w:pPr>
          </w:p>
        </w:tc>
        <w:tc>
          <w:tcPr>
            <w:tcW w:w="885" w:type="pct"/>
            <w:gridSpan w:val="2"/>
          </w:tcPr>
          <w:p w:rsidR="006D331F" w:rsidRPr="00C2279B" w:rsidRDefault="006D331F" w:rsidP="00C2279B">
            <w:pPr>
              <w:spacing w:after="0" w:line="240" w:lineRule="auto"/>
              <w:rPr>
                <w:rFonts w:ascii="Arial" w:eastAsia="Calibri" w:hAnsi="Arial" w:cs="Arial"/>
              </w:rPr>
            </w:pPr>
          </w:p>
        </w:tc>
        <w:tc>
          <w:tcPr>
            <w:tcW w:w="746" w:type="pct"/>
            <w:gridSpan w:val="2"/>
          </w:tcPr>
          <w:p w:rsidR="006D331F" w:rsidRPr="00C2279B" w:rsidRDefault="006D331F" w:rsidP="00C2279B">
            <w:pPr>
              <w:spacing w:after="0" w:line="240" w:lineRule="auto"/>
              <w:jc w:val="both"/>
              <w:rPr>
                <w:rFonts w:ascii="Arial" w:eastAsia="Calibri" w:hAnsi="Arial" w:cs="Arial"/>
              </w:rPr>
            </w:pPr>
          </w:p>
        </w:tc>
      </w:tr>
      <w:tr w:rsidR="006D331F" w:rsidRPr="00C2279B" w:rsidTr="00BD7786">
        <w:trPr>
          <w:gridAfter w:val="1"/>
          <w:wAfter w:w="48" w:type="pct"/>
          <w:trHeight w:val="351"/>
        </w:trPr>
        <w:tc>
          <w:tcPr>
            <w:tcW w:w="2513" w:type="pct"/>
            <w:gridSpan w:val="4"/>
            <w:tcBorders>
              <w:top w:val="nil"/>
              <w:left w:val="nil"/>
              <w:bottom w:val="single" w:sz="4" w:space="0" w:color="auto"/>
              <w:right w:val="nil"/>
            </w:tcBorders>
          </w:tcPr>
          <w:p w:rsidR="006D331F" w:rsidRPr="00C2279B" w:rsidRDefault="006D331F" w:rsidP="00C2279B">
            <w:pPr>
              <w:spacing w:after="0" w:line="240" w:lineRule="auto"/>
              <w:ind w:left="318"/>
              <w:jc w:val="both"/>
              <w:rPr>
                <w:rFonts w:ascii="Arial" w:eastAsia="Calibri" w:hAnsi="Arial" w:cs="Arial"/>
              </w:rPr>
            </w:pPr>
          </w:p>
        </w:tc>
        <w:tc>
          <w:tcPr>
            <w:tcW w:w="1156" w:type="pct"/>
            <w:gridSpan w:val="4"/>
          </w:tcPr>
          <w:p w:rsidR="006D331F" w:rsidRPr="00C2279B" w:rsidRDefault="006D331F" w:rsidP="00C2279B">
            <w:pPr>
              <w:spacing w:after="0" w:line="240" w:lineRule="auto"/>
              <w:ind w:left="318"/>
              <w:jc w:val="both"/>
              <w:rPr>
                <w:rFonts w:ascii="Arial" w:eastAsia="Calibri" w:hAnsi="Arial" w:cs="Arial"/>
              </w:rPr>
            </w:pPr>
          </w:p>
        </w:tc>
        <w:tc>
          <w:tcPr>
            <w:tcW w:w="1284" w:type="pct"/>
            <w:gridSpan w:val="3"/>
            <w:tcBorders>
              <w:top w:val="nil"/>
              <w:left w:val="nil"/>
              <w:bottom w:val="single" w:sz="4" w:space="0" w:color="auto"/>
              <w:right w:val="nil"/>
            </w:tcBorders>
          </w:tcPr>
          <w:p w:rsidR="006D331F" w:rsidRPr="00C2279B" w:rsidRDefault="006D331F" w:rsidP="00C2279B">
            <w:pPr>
              <w:spacing w:after="0" w:line="240" w:lineRule="auto"/>
              <w:jc w:val="center"/>
              <w:rPr>
                <w:rFonts w:ascii="Arial" w:eastAsia="Calibri" w:hAnsi="Arial" w:cs="Arial"/>
              </w:rPr>
            </w:pPr>
          </w:p>
        </w:tc>
      </w:tr>
      <w:tr w:rsidR="006D331F" w:rsidRPr="00C2279B" w:rsidTr="00BD7786">
        <w:trPr>
          <w:gridAfter w:val="1"/>
          <w:wAfter w:w="48" w:type="pct"/>
          <w:trHeight w:val="261"/>
        </w:trPr>
        <w:tc>
          <w:tcPr>
            <w:tcW w:w="2756" w:type="pct"/>
            <w:gridSpan w:val="5"/>
            <w:tcBorders>
              <w:top w:val="single" w:sz="4" w:space="0" w:color="auto"/>
              <w:left w:val="nil"/>
              <w:bottom w:val="nil"/>
              <w:right w:val="nil"/>
            </w:tcBorders>
          </w:tcPr>
          <w:p w:rsidR="006D331F" w:rsidRPr="00C2279B" w:rsidRDefault="006D331F" w:rsidP="00C2279B">
            <w:pPr>
              <w:spacing w:after="0" w:line="240" w:lineRule="auto"/>
              <w:ind w:left="318"/>
              <w:jc w:val="center"/>
              <w:rPr>
                <w:rFonts w:ascii="Arial" w:eastAsia="Calibri" w:hAnsi="Arial" w:cs="Arial"/>
              </w:rPr>
            </w:pPr>
            <w:r w:rsidRPr="00C2279B">
              <w:rPr>
                <w:rFonts w:ascii="Arial" w:eastAsia="Calibri" w:hAnsi="Arial" w:cs="Arial"/>
              </w:rPr>
              <w:t>(подпись)</w:t>
            </w:r>
          </w:p>
          <w:p w:rsidR="006D331F" w:rsidRPr="00C2279B" w:rsidRDefault="006D331F" w:rsidP="00C2279B">
            <w:pPr>
              <w:spacing w:after="0" w:line="240" w:lineRule="auto"/>
              <w:ind w:left="318"/>
              <w:jc w:val="center"/>
              <w:rPr>
                <w:rFonts w:ascii="Arial" w:eastAsia="Calibri" w:hAnsi="Arial" w:cs="Arial"/>
              </w:rPr>
            </w:pPr>
          </w:p>
          <w:p w:rsidR="006D331F" w:rsidRPr="00C2279B" w:rsidRDefault="006D331F" w:rsidP="00C2279B">
            <w:pPr>
              <w:spacing w:after="0" w:line="240" w:lineRule="auto"/>
              <w:ind w:left="318"/>
              <w:jc w:val="center"/>
              <w:rPr>
                <w:rFonts w:ascii="Arial" w:eastAsia="Calibri" w:hAnsi="Arial" w:cs="Arial"/>
              </w:rPr>
            </w:pPr>
            <w:r w:rsidRPr="00C2279B">
              <w:rPr>
                <w:rFonts w:ascii="Arial" w:eastAsia="Calibri" w:hAnsi="Arial" w:cs="Arial"/>
              </w:rPr>
              <w:t>М.П.</w:t>
            </w:r>
          </w:p>
        </w:tc>
        <w:tc>
          <w:tcPr>
            <w:tcW w:w="913" w:type="pct"/>
            <w:gridSpan w:val="3"/>
          </w:tcPr>
          <w:p w:rsidR="006D331F" w:rsidRPr="00C2279B" w:rsidRDefault="006D331F" w:rsidP="00C2279B">
            <w:pPr>
              <w:spacing w:after="0" w:line="240" w:lineRule="auto"/>
              <w:ind w:left="318"/>
              <w:jc w:val="both"/>
              <w:rPr>
                <w:rFonts w:ascii="Arial" w:eastAsia="Calibri" w:hAnsi="Arial" w:cs="Arial"/>
              </w:rPr>
            </w:pPr>
          </w:p>
        </w:tc>
        <w:tc>
          <w:tcPr>
            <w:tcW w:w="1284" w:type="pct"/>
            <w:gridSpan w:val="3"/>
            <w:tcBorders>
              <w:top w:val="single" w:sz="4" w:space="0" w:color="auto"/>
              <w:left w:val="nil"/>
              <w:bottom w:val="nil"/>
              <w:right w:val="nil"/>
            </w:tcBorders>
            <w:hideMark/>
          </w:tcPr>
          <w:p w:rsidR="006D331F" w:rsidRPr="00C2279B" w:rsidRDefault="006D331F" w:rsidP="00C2279B">
            <w:pPr>
              <w:spacing w:after="0" w:line="240" w:lineRule="auto"/>
              <w:ind w:left="318"/>
              <w:jc w:val="center"/>
              <w:rPr>
                <w:rFonts w:ascii="Arial" w:eastAsia="Calibri" w:hAnsi="Arial" w:cs="Arial"/>
              </w:rPr>
            </w:pPr>
            <w:r w:rsidRPr="00C2279B">
              <w:rPr>
                <w:rFonts w:ascii="Arial" w:eastAsia="Calibri" w:hAnsi="Arial" w:cs="Arial"/>
              </w:rPr>
              <w:t>(Ф.И.О.)</w:t>
            </w:r>
          </w:p>
        </w:tc>
      </w:tr>
      <w:tr w:rsidR="006D331F" w:rsidRPr="00C2279B" w:rsidTr="00BD7786">
        <w:trPr>
          <w:gridBefore w:val="1"/>
          <w:gridAfter w:val="2"/>
          <w:wBefore w:w="5" w:type="pct"/>
          <w:wAfter w:w="625" w:type="pct"/>
          <w:trHeight w:val="571"/>
        </w:trPr>
        <w:tc>
          <w:tcPr>
            <w:tcW w:w="2750" w:type="pct"/>
            <w:gridSpan w:val="4"/>
            <w:hideMark/>
          </w:tcPr>
          <w:p w:rsidR="006D331F" w:rsidRPr="00C2279B" w:rsidRDefault="006D331F" w:rsidP="00C2279B">
            <w:pPr>
              <w:autoSpaceDE w:val="0"/>
              <w:autoSpaceDN w:val="0"/>
              <w:adjustRightInd w:val="0"/>
              <w:spacing w:after="0" w:line="240" w:lineRule="auto"/>
              <w:contextualSpacing/>
              <w:rPr>
                <w:rFonts w:ascii="Arial" w:eastAsia="Calibri" w:hAnsi="Arial" w:cs="Arial"/>
                <w:b/>
              </w:rPr>
            </w:pPr>
            <w:r w:rsidRPr="00C2279B">
              <w:rPr>
                <w:rFonts w:ascii="Arial" w:eastAsia="Calibri" w:hAnsi="Arial" w:cs="Arial"/>
                <w:b/>
              </w:rPr>
              <w:t xml:space="preserve">Руководитель исполнительно-распорядительного органа монопрофильного муниципального образования (моногород) Российской Федерации </w:t>
            </w:r>
          </w:p>
        </w:tc>
        <w:tc>
          <w:tcPr>
            <w:tcW w:w="134" w:type="pct"/>
          </w:tcPr>
          <w:p w:rsidR="006D331F" w:rsidRPr="00C2279B" w:rsidRDefault="006D331F" w:rsidP="00C2279B">
            <w:pPr>
              <w:spacing w:after="0" w:line="240" w:lineRule="auto"/>
              <w:jc w:val="both"/>
              <w:rPr>
                <w:rFonts w:ascii="Arial" w:eastAsia="Calibri" w:hAnsi="Arial" w:cs="Arial"/>
              </w:rPr>
            </w:pPr>
          </w:p>
        </w:tc>
        <w:tc>
          <w:tcPr>
            <w:tcW w:w="1486" w:type="pct"/>
            <w:gridSpan w:val="4"/>
          </w:tcPr>
          <w:p w:rsidR="006D331F" w:rsidRPr="00C2279B" w:rsidRDefault="006D331F" w:rsidP="00C2279B">
            <w:pPr>
              <w:spacing w:after="0" w:line="240" w:lineRule="auto"/>
              <w:jc w:val="both"/>
              <w:rPr>
                <w:rFonts w:ascii="Arial" w:eastAsia="Calibri" w:hAnsi="Arial" w:cs="Arial"/>
              </w:rPr>
            </w:pPr>
          </w:p>
        </w:tc>
      </w:tr>
      <w:tr w:rsidR="006D331F" w:rsidRPr="00C2279B" w:rsidTr="00BD7786">
        <w:trPr>
          <w:gridBefore w:val="1"/>
          <w:wBefore w:w="5" w:type="pct"/>
          <w:trHeight w:val="351"/>
        </w:trPr>
        <w:tc>
          <w:tcPr>
            <w:tcW w:w="1796" w:type="pct"/>
            <w:tcBorders>
              <w:top w:val="nil"/>
              <w:left w:val="nil"/>
              <w:bottom w:val="single" w:sz="4" w:space="0" w:color="auto"/>
              <w:right w:val="nil"/>
            </w:tcBorders>
          </w:tcPr>
          <w:p w:rsidR="006D331F" w:rsidRPr="00C2279B" w:rsidRDefault="006D331F" w:rsidP="00C2279B">
            <w:pPr>
              <w:spacing w:after="0" w:line="240" w:lineRule="auto"/>
              <w:jc w:val="both"/>
              <w:rPr>
                <w:rFonts w:ascii="Arial" w:eastAsia="Calibri" w:hAnsi="Arial" w:cs="Arial"/>
              </w:rPr>
            </w:pPr>
          </w:p>
        </w:tc>
        <w:tc>
          <w:tcPr>
            <w:tcW w:w="594" w:type="pct"/>
          </w:tcPr>
          <w:p w:rsidR="006D331F" w:rsidRPr="00C2279B" w:rsidRDefault="006D331F" w:rsidP="00C2279B">
            <w:pPr>
              <w:spacing w:after="0" w:line="240" w:lineRule="auto"/>
              <w:jc w:val="both"/>
              <w:rPr>
                <w:rFonts w:ascii="Arial" w:eastAsia="Calibri" w:hAnsi="Arial" w:cs="Arial"/>
              </w:rPr>
            </w:pPr>
            <w:r w:rsidRPr="00C2279B">
              <w:rPr>
                <w:rFonts w:ascii="Arial" w:eastAsia="Calibri" w:hAnsi="Arial" w:cs="Arial"/>
              </w:rPr>
              <w:t xml:space="preserve">              </w:t>
            </w:r>
          </w:p>
        </w:tc>
        <w:tc>
          <w:tcPr>
            <w:tcW w:w="2605" w:type="pct"/>
            <w:gridSpan w:val="9"/>
            <w:tcBorders>
              <w:top w:val="nil"/>
              <w:left w:val="nil"/>
              <w:bottom w:val="single" w:sz="4" w:space="0" w:color="auto"/>
              <w:right w:val="nil"/>
            </w:tcBorders>
          </w:tcPr>
          <w:p w:rsidR="006D331F" w:rsidRPr="00C2279B" w:rsidRDefault="006D331F" w:rsidP="00C2279B">
            <w:pPr>
              <w:spacing w:after="0" w:line="240" w:lineRule="auto"/>
              <w:ind w:left="1493" w:hanging="1493"/>
              <w:rPr>
                <w:rFonts w:ascii="Arial" w:eastAsia="Calibri" w:hAnsi="Arial" w:cs="Arial"/>
              </w:rPr>
            </w:pPr>
          </w:p>
        </w:tc>
      </w:tr>
      <w:tr w:rsidR="006D331F" w:rsidRPr="00C2279B" w:rsidTr="00BD7786">
        <w:trPr>
          <w:gridBefore w:val="1"/>
          <w:wBefore w:w="5" w:type="pct"/>
          <w:trHeight w:val="261"/>
        </w:trPr>
        <w:tc>
          <w:tcPr>
            <w:tcW w:w="1796" w:type="pct"/>
            <w:tcBorders>
              <w:top w:val="single" w:sz="4" w:space="0" w:color="auto"/>
              <w:left w:val="nil"/>
              <w:bottom w:val="nil"/>
              <w:right w:val="nil"/>
            </w:tcBorders>
          </w:tcPr>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(подпись)</w:t>
            </w:r>
          </w:p>
          <w:p w:rsidR="006D331F" w:rsidRPr="00C2279B" w:rsidRDefault="006D331F" w:rsidP="00C2279B">
            <w:pPr>
              <w:spacing w:after="0" w:line="240" w:lineRule="auto"/>
              <w:jc w:val="center"/>
              <w:rPr>
                <w:rFonts w:ascii="Arial" w:eastAsia="Calibri" w:hAnsi="Arial" w:cs="Arial"/>
              </w:rPr>
            </w:pPr>
          </w:p>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М.П.</w:t>
            </w:r>
          </w:p>
        </w:tc>
        <w:tc>
          <w:tcPr>
            <w:tcW w:w="594" w:type="pct"/>
          </w:tcPr>
          <w:p w:rsidR="006D331F" w:rsidRPr="00C2279B" w:rsidRDefault="006D331F" w:rsidP="00C2279B">
            <w:pPr>
              <w:spacing w:after="0" w:line="240" w:lineRule="auto"/>
              <w:jc w:val="both"/>
              <w:rPr>
                <w:rFonts w:ascii="Arial" w:eastAsia="Calibri" w:hAnsi="Arial" w:cs="Arial"/>
              </w:rPr>
            </w:pPr>
          </w:p>
        </w:tc>
        <w:tc>
          <w:tcPr>
            <w:tcW w:w="2605" w:type="pct"/>
            <w:gridSpan w:val="9"/>
            <w:tcBorders>
              <w:top w:val="single" w:sz="4" w:space="0" w:color="auto"/>
              <w:left w:val="nil"/>
              <w:bottom w:val="nil"/>
              <w:right w:val="nil"/>
            </w:tcBorders>
            <w:hideMark/>
          </w:tcPr>
          <w:p w:rsidR="006D331F" w:rsidRPr="00C2279B" w:rsidRDefault="006D331F" w:rsidP="00C2279B">
            <w:pPr>
              <w:spacing w:after="0" w:line="240" w:lineRule="auto"/>
              <w:ind w:left="1493" w:hanging="1493"/>
              <w:jc w:val="center"/>
              <w:rPr>
                <w:rFonts w:ascii="Arial" w:eastAsia="Calibri" w:hAnsi="Arial" w:cs="Arial"/>
              </w:rPr>
            </w:pPr>
            <w:r w:rsidRPr="00C2279B">
              <w:rPr>
                <w:rFonts w:ascii="Arial" w:eastAsia="Calibri" w:hAnsi="Arial" w:cs="Arial"/>
              </w:rPr>
              <w:t>(Ф.И.О.)</w:t>
            </w:r>
          </w:p>
        </w:tc>
      </w:tr>
    </w:tbl>
    <w:p w:rsidR="006D331F" w:rsidRPr="00C2279B" w:rsidRDefault="006D331F" w:rsidP="00C2279B">
      <w:pPr>
        <w:pStyle w:val="2"/>
        <w:spacing w:line="240" w:lineRule="auto"/>
        <w:jc w:val="both"/>
        <w:rPr>
          <w:rFonts w:ascii="Arial" w:hAnsi="Arial" w:cs="Arial"/>
          <w:b/>
          <w:color w:val="auto"/>
          <w:sz w:val="22"/>
          <w:szCs w:val="22"/>
        </w:rPr>
      </w:pPr>
      <w:bookmarkStart w:id="17" w:name="_Toc457392638"/>
      <w:bookmarkStart w:id="18" w:name="_Toc42080374"/>
      <w:r w:rsidRPr="00C2279B">
        <w:rPr>
          <w:rFonts w:ascii="Arial" w:hAnsi="Arial" w:cs="Arial"/>
          <w:b/>
          <w:color w:val="auto"/>
          <w:sz w:val="22"/>
          <w:szCs w:val="22"/>
        </w:rPr>
        <w:lastRenderedPageBreak/>
        <w:t>3.3. Форма Приложения № 1.3 к Заявке №1 «Сведения об инвестиционных проектах, для реализации которых необходимо строительство и (или) реконструкция объектов инфраструктуры, в том числе по каждому инвестиционному проекту»</w:t>
      </w:r>
      <w:bookmarkEnd w:id="17"/>
      <w:bookmarkEnd w:id="18"/>
    </w:p>
    <w:p w:rsidR="006D331F" w:rsidRPr="00C2279B" w:rsidRDefault="006D331F" w:rsidP="00C2279B">
      <w:pPr>
        <w:spacing w:after="0" w:line="240" w:lineRule="auto"/>
        <w:ind w:right="-143"/>
        <w:jc w:val="both"/>
        <w:rPr>
          <w:rFonts w:ascii="Arial" w:eastAsia="Calibri" w:hAnsi="Arial" w:cs="Arial"/>
        </w:rPr>
      </w:pPr>
    </w:p>
    <w:p w:rsidR="000D1714" w:rsidRPr="00C2279B" w:rsidRDefault="000D1714" w:rsidP="00C2279B">
      <w:pPr>
        <w:spacing w:after="0" w:line="240" w:lineRule="auto"/>
        <w:ind w:left="5387" w:right="-143"/>
        <w:jc w:val="both"/>
        <w:rPr>
          <w:rFonts w:ascii="Arial" w:eastAsia="Calibri" w:hAnsi="Arial" w:cs="Arial"/>
        </w:rPr>
      </w:pPr>
      <w:r w:rsidRPr="00C2279B">
        <w:rPr>
          <w:rFonts w:ascii="Arial" w:eastAsia="Calibri" w:hAnsi="Arial" w:cs="Arial"/>
        </w:rPr>
        <w:t>Приложение № 1.3</w:t>
      </w:r>
    </w:p>
    <w:p w:rsidR="00BE26B3" w:rsidRPr="00C2279B" w:rsidRDefault="000D1714" w:rsidP="00C2279B">
      <w:pPr>
        <w:spacing w:after="0" w:line="240" w:lineRule="auto"/>
        <w:ind w:left="5387" w:right="-143"/>
        <w:jc w:val="both"/>
        <w:rPr>
          <w:rFonts w:ascii="Arial" w:eastAsia="Times New Roman" w:hAnsi="Arial" w:cs="Arial"/>
          <w:b/>
        </w:rPr>
      </w:pPr>
      <w:r w:rsidRPr="00C2279B">
        <w:rPr>
          <w:rFonts w:ascii="Arial" w:eastAsia="Calibri" w:hAnsi="Arial" w:cs="Arial"/>
        </w:rPr>
        <w:t>к Заявке №1 на софинансирование расходов бюджета (субъект Российской Федерации) и (или) бюджета (муниципальное образование Российской Федерации) в целях реализации мероприятий по строительству и (или) реконструкции объектов и</w:t>
      </w:r>
      <w:r w:rsidR="00FD0CAB">
        <w:rPr>
          <w:rFonts w:ascii="Arial" w:eastAsia="Calibri" w:hAnsi="Arial" w:cs="Arial"/>
        </w:rPr>
        <w:t xml:space="preserve">нфраструктуры, необходимых для </w:t>
      </w:r>
      <w:r w:rsidRPr="00C2279B">
        <w:rPr>
          <w:rFonts w:ascii="Arial" w:eastAsia="Calibri" w:hAnsi="Arial" w:cs="Arial"/>
        </w:rPr>
        <w:t>осуществления инвестиционных проектов инициаторами проектов в</w:t>
      </w:r>
      <w:r w:rsidR="00BE26B3" w:rsidRPr="00C2279B">
        <w:rPr>
          <w:rFonts w:ascii="Arial" w:eastAsia="Calibri" w:hAnsi="Arial" w:cs="Arial"/>
        </w:rPr>
        <w:t xml:space="preserve"> моногороде _________________</w:t>
      </w:r>
    </w:p>
    <w:p w:rsidR="00BE26B3" w:rsidRPr="00C2279B" w:rsidRDefault="00BE26B3" w:rsidP="00C2279B">
      <w:pPr>
        <w:spacing w:after="0" w:line="240" w:lineRule="auto"/>
        <w:ind w:left="5387" w:firstLine="709"/>
        <w:jc w:val="center"/>
        <w:rPr>
          <w:rFonts w:ascii="Arial" w:eastAsia="Times New Roman" w:hAnsi="Arial" w:cs="Arial"/>
          <w:b/>
        </w:rPr>
      </w:pPr>
    </w:p>
    <w:p w:rsidR="006D331F" w:rsidRPr="00C2279B" w:rsidRDefault="006D331F" w:rsidP="00C2279B">
      <w:pPr>
        <w:spacing w:before="240" w:after="0" w:line="240" w:lineRule="auto"/>
        <w:jc w:val="both"/>
        <w:rPr>
          <w:rFonts w:ascii="Arial" w:eastAsia="Times New Roman" w:hAnsi="Arial" w:cs="Arial"/>
          <w:b/>
        </w:rPr>
      </w:pPr>
      <w:r w:rsidRPr="00C2279B">
        <w:rPr>
          <w:rFonts w:ascii="Arial" w:eastAsia="Times New Roman" w:hAnsi="Arial" w:cs="Arial"/>
          <w:b/>
        </w:rPr>
        <w:t>Сведения об инвестиционных проектах, для реализации которых необходимо строительство и (или) реконструкция объектов инфраструктуры, в том числе по каждому инвестиционному проекту</w:t>
      </w:r>
    </w:p>
    <w:p w:rsidR="006D331F" w:rsidRPr="00C2279B" w:rsidRDefault="006D331F" w:rsidP="00C2279B">
      <w:pPr>
        <w:spacing w:before="240" w:after="0" w:line="240" w:lineRule="auto"/>
        <w:rPr>
          <w:rFonts w:ascii="Arial" w:eastAsia="Calibri" w:hAnsi="Arial" w:cs="Arial"/>
        </w:rPr>
      </w:pPr>
      <w:r w:rsidRPr="00C2279B">
        <w:rPr>
          <w:rFonts w:ascii="Arial" w:eastAsia="Calibri" w:hAnsi="Arial" w:cs="Arial"/>
        </w:rPr>
        <w:t>Содержание документа:</w:t>
      </w:r>
    </w:p>
    <w:p w:rsidR="006D331F" w:rsidRPr="00C2279B" w:rsidRDefault="00F84CEF" w:rsidP="00C2279B">
      <w:pPr>
        <w:autoSpaceDE w:val="0"/>
        <w:autoSpaceDN w:val="0"/>
        <w:adjustRightInd w:val="0"/>
        <w:spacing w:after="0" w:line="240" w:lineRule="auto"/>
        <w:ind w:firstLine="709"/>
        <w:jc w:val="both"/>
        <w:rPr>
          <w:rFonts w:ascii="Arial" w:eastAsia="Calibri" w:hAnsi="Arial" w:cs="Arial"/>
        </w:rPr>
      </w:pPr>
      <w:r w:rsidRPr="00C2279B">
        <w:rPr>
          <w:rFonts w:ascii="Arial" w:eastAsia="Calibri" w:hAnsi="Arial" w:cs="Arial"/>
        </w:rPr>
        <w:t>1</w:t>
      </w:r>
      <w:r w:rsidR="006D331F" w:rsidRPr="00C2279B">
        <w:rPr>
          <w:rFonts w:ascii="Arial" w:eastAsia="Calibri" w:hAnsi="Arial" w:cs="Arial"/>
        </w:rPr>
        <w:t>. При необходимости представляется дополнительное обоснование реализации инвестиционных проектов в рамках единого производственного процесса, направленного на достижение общего экономического результата (производств</w:t>
      </w:r>
      <w:r w:rsidR="00EC619F" w:rsidRPr="00C2279B">
        <w:rPr>
          <w:rFonts w:ascii="Arial" w:eastAsia="Calibri" w:hAnsi="Arial" w:cs="Arial"/>
        </w:rPr>
        <w:t>о</w:t>
      </w:r>
      <w:r w:rsidR="006D331F" w:rsidRPr="00C2279B">
        <w:rPr>
          <w:rFonts w:ascii="Arial" w:eastAsia="Calibri" w:hAnsi="Arial" w:cs="Arial"/>
        </w:rPr>
        <w:t xml:space="preserve"> товаров, осуществление работ, оказание услуг). </w:t>
      </w:r>
    </w:p>
    <w:p w:rsidR="00BE26B3" w:rsidRPr="00C2279B" w:rsidRDefault="00BE26B3" w:rsidP="00C2279B">
      <w:pPr>
        <w:widowControl w:val="0"/>
        <w:tabs>
          <w:tab w:val="left" w:pos="-567"/>
          <w:tab w:val="left" w:pos="142"/>
        </w:tabs>
        <w:autoSpaceDE w:val="0"/>
        <w:autoSpaceDN w:val="0"/>
        <w:adjustRightInd w:val="0"/>
        <w:spacing w:after="0" w:line="240" w:lineRule="auto"/>
        <w:ind w:firstLine="709"/>
        <w:jc w:val="both"/>
        <w:rPr>
          <w:rFonts w:ascii="Arial" w:eastAsia="Calibri" w:hAnsi="Arial" w:cs="Arial"/>
        </w:rPr>
      </w:pPr>
      <w:r w:rsidRPr="00C2279B">
        <w:rPr>
          <w:rFonts w:ascii="Arial" w:eastAsia="Calibri" w:hAnsi="Arial" w:cs="Arial"/>
        </w:rPr>
        <w:t>2. Информация о наличии связей инвестиционных проектов с предметом деятельности градообразующей организации, в т.ч. подтверждающая, что:</w:t>
      </w:r>
    </w:p>
    <w:p w:rsidR="00BE26B3" w:rsidRPr="00C2279B" w:rsidRDefault="00BE26B3" w:rsidP="00C2279B">
      <w:pPr>
        <w:widowControl w:val="0"/>
        <w:numPr>
          <w:ilvl w:val="0"/>
          <w:numId w:val="10"/>
        </w:numPr>
        <w:tabs>
          <w:tab w:val="left" w:pos="-567"/>
          <w:tab w:val="left" w:pos="142"/>
        </w:tabs>
        <w:autoSpaceDE w:val="0"/>
        <w:autoSpaceDN w:val="0"/>
        <w:adjustRightInd w:val="0"/>
        <w:spacing w:after="0" w:line="240" w:lineRule="auto"/>
        <w:ind w:left="0" w:firstLine="851"/>
        <w:contextualSpacing/>
        <w:jc w:val="both"/>
        <w:rPr>
          <w:rFonts w:ascii="Arial" w:eastAsia="Calibri" w:hAnsi="Arial" w:cs="Arial"/>
        </w:rPr>
      </w:pPr>
      <w:r w:rsidRPr="00C2279B">
        <w:rPr>
          <w:rFonts w:ascii="Arial" w:eastAsia="Calibri" w:hAnsi="Arial" w:cs="Arial"/>
        </w:rPr>
        <w:t xml:space="preserve"> заявленные инвестиционные проекты не являются инвестиционными проектами по реконструкции, техническому перевооружению, модернизации и (или) дооборудованию градообразующей организации моногорода;</w:t>
      </w:r>
    </w:p>
    <w:p w:rsidR="00BE26B3" w:rsidRPr="00C2279B" w:rsidRDefault="00BE26B3" w:rsidP="00C2279B">
      <w:pPr>
        <w:widowControl w:val="0"/>
        <w:numPr>
          <w:ilvl w:val="0"/>
          <w:numId w:val="10"/>
        </w:numPr>
        <w:tabs>
          <w:tab w:val="left" w:pos="-567"/>
          <w:tab w:val="left" w:pos="142"/>
        </w:tabs>
        <w:autoSpaceDE w:val="0"/>
        <w:autoSpaceDN w:val="0"/>
        <w:adjustRightInd w:val="0"/>
        <w:spacing w:after="0" w:line="240" w:lineRule="auto"/>
        <w:ind w:left="0" w:firstLine="851"/>
        <w:contextualSpacing/>
        <w:jc w:val="both"/>
        <w:rPr>
          <w:rFonts w:ascii="Arial" w:eastAsia="Calibri" w:hAnsi="Arial" w:cs="Arial"/>
        </w:rPr>
      </w:pPr>
      <w:r w:rsidRPr="00C2279B">
        <w:rPr>
          <w:rFonts w:ascii="Arial" w:eastAsia="Calibri" w:hAnsi="Arial" w:cs="Arial"/>
        </w:rPr>
        <w:t xml:space="preserve"> доля ежегодной стоимости товаров (работ, услуг), приобретаемых у градообразующей организации моногорода, в ежегодной стоимости всех товаров (работ, услуг), приобретаемых в целях реализации инвестиционного проекта (подтверждается бизнес-планом инвестиционного проекта) не превышает 50%;</w:t>
      </w:r>
    </w:p>
    <w:p w:rsidR="00BE26B3" w:rsidRPr="00C2279B" w:rsidRDefault="00BE26B3" w:rsidP="00C2279B">
      <w:pPr>
        <w:widowControl w:val="0"/>
        <w:numPr>
          <w:ilvl w:val="0"/>
          <w:numId w:val="10"/>
        </w:numPr>
        <w:tabs>
          <w:tab w:val="left" w:pos="-567"/>
          <w:tab w:val="left" w:pos="142"/>
        </w:tabs>
        <w:autoSpaceDE w:val="0"/>
        <w:autoSpaceDN w:val="0"/>
        <w:adjustRightInd w:val="0"/>
        <w:spacing w:after="0" w:line="240" w:lineRule="auto"/>
        <w:ind w:left="0" w:firstLine="851"/>
        <w:contextualSpacing/>
        <w:jc w:val="both"/>
        <w:rPr>
          <w:rFonts w:ascii="Arial" w:eastAsia="Calibri" w:hAnsi="Arial" w:cs="Arial"/>
        </w:rPr>
      </w:pPr>
      <w:r w:rsidRPr="00C2279B">
        <w:rPr>
          <w:rFonts w:ascii="Arial" w:eastAsia="Calibri" w:hAnsi="Arial" w:cs="Arial"/>
        </w:rPr>
        <w:t>доля ежегодной выручки от реализации товаров (работ, услуг) градообразующей организации моногорода в объеме ежегодной выручки, получаемой от реализации товаров (работ, услуг), произведенных (выполненных, оказанных) в результате реализации инвестиционного проекта (подтверждается бизнес-планом инвестиционного проекта) не превышает 50%.</w:t>
      </w:r>
    </w:p>
    <w:p w:rsidR="00BE26B3" w:rsidRPr="00C2279B" w:rsidRDefault="00BE26B3" w:rsidP="00C2279B">
      <w:pPr>
        <w:widowControl w:val="0"/>
        <w:tabs>
          <w:tab w:val="left" w:pos="-567"/>
          <w:tab w:val="left" w:pos="142"/>
        </w:tabs>
        <w:autoSpaceDE w:val="0"/>
        <w:autoSpaceDN w:val="0"/>
        <w:adjustRightInd w:val="0"/>
        <w:spacing w:after="0" w:line="240" w:lineRule="auto"/>
        <w:jc w:val="both"/>
        <w:rPr>
          <w:rFonts w:ascii="Arial" w:eastAsia="Calibri" w:hAnsi="Arial" w:cs="Arial"/>
          <w:i/>
        </w:rPr>
      </w:pPr>
      <w:r w:rsidRPr="00C2279B">
        <w:rPr>
          <w:rFonts w:ascii="Arial" w:eastAsia="Calibri" w:hAnsi="Arial" w:cs="Arial"/>
          <w:i/>
        </w:rPr>
        <w:tab/>
      </w:r>
      <w:r w:rsidRPr="00C2279B">
        <w:rPr>
          <w:rFonts w:ascii="Arial" w:eastAsia="Calibri" w:hAnsi="Arial" w:cs="Arial"/>
          <w:i/>
        </w:rPr>
        <w:tab/>
        <w:t>Информация по данному пункту представляется по каждому инвестиционному проекту.</w:t>
      </w:r>
    </w:p>
    <w:p w:rsidR="006D331F" w:rsidRPr="00C2279B" w:rsidRDefault="00F84CEF" w:rsidP="00C2279B">
      <w:pPr>
        <w:widowControl w:val="0"/>
        <w:tabs>
          <w:tab w:val="left" w:pos="-567"/>
          <w:tab w:val="left" w:pos="142"/>
        </w:tabs>
        <w:autoSpaceDE w:val="0"/>
        <w:autoSpaceDN w:val="0"/>
        <w:adjustRightInd w:val="0"/>
        <w:spacing w:after="0" w:line="240" w:lineRule="auto"/>
        <w:ind w:firstLine="709"/>
        <w:contextualSpacing/>
        <w:jc w:val="both"/>
        <w:rPr>
          <w:rFonts w:ascii="Arial" w:eastAsia="Calibri" w:hAnsi="Arial" w:cs="Arial"/>
        </w:rPr>
      </w:pPr>
      <w:r w:rsidRPr="00C2279B">
        <w:rPr>
          <w:rFonts w:ascii="Arial" w:eastAsia="Calibri" w:hAnsi="Arial" w:cs="Arial"/>
        </w:rPr>
        <w:t>3</w:t>
      </w:r>
      <w:r w:rsidR="006D331F" w:rsidRPr="00C2279B">
        <w:rPr>
          <w:rFonts w:ascii="Arial" w:eastAsia="Calibri" w:hAnsi="Arial" w:cs="Arial"/>
        </w:rPr>
        <w:t>. Сведения о наличии подписанных инициаторами инвестиционных проектов соглашений о сотрудничестве с</w:t>
      </w:r>
      <w:r w:rsidR="00B94109" w:rsidRPr="00B94109">
        <w:rPr>
          <w:rFonts w:ascii="Arial" w:eastAsia="Calibri" w:hAnsi="Arial" w:cs="Arial"/>
        </w:rPr>
        <w:t xml:space="preserve"> </w:t>
      </w:r>
      <w:r w:rsidR="00B94109">
        <w:rPr>
          <w:rFonts w:ascii="Arial" w:eastAsia="Calibri" w:hAnsi="Arial" w:cs="Arial"/>
        </w:rPr>
        <w:t xml:space="preserve">уполномоченным органом </w:t>
      </w:r>
      <w:r w:rsidR="00B94109" w:rsidRPr="00C2279B">
        <w:rPr>
          <w:rFonts w:ascii="Arial" w:eastAsia="Calibri" w:hAnsi="Arial" w:cs="Arial"/>
        </w:rPr>
        <w:t>субъект</w:t>
      </w:r>
      <w:r w:rsidR="00B94109">
        <w:rPr>
          <w:rFonts w:ascii="Arial" w:eastAsia="Calibri" w:hAnsi="Arial" w:cs="Arial"/>
        </w:rPr>
        <w:t>а</w:t>
      </w:r>
      <w:r w:rsidR="006D331F" w:rsidRPr="00C2279B">
        <w:rPr>
          <w:rFonts w:ascii="Arial" w:eastAsia="Calibri" w:hAnsi="Arial" w:cs="Arial"/>
        </w:rPr>
        <w:t xml:space="preserve"> Российской Федерации, регулирующих намерения сторон по реализации инвестиционных проектов и объектов инфраструктуры.</w:t>
      </w:r>
    </w:p>
    <w:p w:rsidR="006D331F" w:rsidRPr="00C2279B" w:rsidRDefault="006D331F" w:rsidP="00C2279B">
      <w:pPr>
        <w:autoSpaceDE w:val="0"/>
        <w:autoSpaceDN w:val="0"/>
        <w:adjustRightInd w:val="0"/>
        <w:spacing w:after="0" w:line="240" w:lineRule="auto"/>
        <w:ind w:firstLine="709"/>
        <w:contextualSpacing/>
        <w:jc w:val="both"/>
        <w:rPr>
          <w:rFonts w:ascii="Arial" w:eastAsia="Calibri" w:hAnsi="Arial" w:cs="Arial"/>
          <w:i/>
        </w:rPr>
      </w:pPr>
      <w:r w:rsidRPr="00C2279B">
        <w:rPr>
          <w:rFonts w:ascii="Arial" w:eastAsia="Calibri" w:hAnsi="Arial" w:cs="Arial"/>
          <w:i/>
        </w:rPr>
        <w:t>Соглашения, регулирующие намерения сторон по реализации инвестиционных проектов и объектов инфраструктуры, должны предусматривать:</w:t>
      </w:r>
    </w:p>
    <w:p w:rsidR="006D331F" w:rsidRPr="00C2279B" w:rsidRDefault="006D331F" w:rsidP="00C2279B">
      <w:pPr>
        <w:numPr>
          <w:ilvl w:val="0"/>
          <w:numId w:val="11"/>
        </w:numPr>
        <w:autoSpaceDE w:val="0"/>
        <w:autoSpaceDN w:val="0"/>
        <w:adjustRightInd w:val="0"/>
        <w:spacing w:after="0" w:line="240" w:lineRule="auto"/>
        <w:ind w:left="0" w:firstLine="709"/>
        <w:contextualSpacing/>
        <w:jc w:val="both"/>
        <w:rPr>
          <w:rFonts w:ascii="Arial" w:eastAsia="Calibri" w:hAnsi="Arial" w:cs="Arial"/>
          <w:i/>
        </w:rPr>
      </w:pPr>
      <w:r w:rsidRPr="00C2279B">
        <w:rPr>
          <w:rFonts w:ascii="Arial" w:eastAsia="Calibri" w:hAnsi="Arial" w:cs="Arial"/>
          <w:i/>
        </w:rPr>
        <w:t>сроки реализации инвестиционного проекта;</w:t>
      </w:r>
    </w:p>
    <w:p w:rsidR="006D331F" w:rsidRPr="00C2279B" w:rsidRDefault="006D331F" w:rsidP="00C2279B">
      <w:pPr>
        <w:numPr>
          <w:ilvl w:val="0"/>
          <w:numId w:val="11"/>
        </w:numPr>
        <w:autoSpaceDE w:val="0"/>
        <w:autoSpaceDN w:val="0"/>
        <w:adjustRightInd w:val="0"/>
        <w:spacing w:after="0" w:line="240" w:lineRule="auto"/>
        <w:ind w:left="0" w:firstLine="709"/>
        <w:contextualSpacing/>
        <w:jc w:val="both"/>
        <w:rPr>
          <w:rFonts w:ascii="Arial" w:eastAsia="Calibri" w:hAnsi="Arial" w:cs="Arial"/>
          <w:i/>
        </w:rPr>
      </w:pPr>
      <w:r w:rsidRPr="00C2279B">
        <w:rPr>
          <w:rFonts w:ascii="Arial" w:eastAsia="Calibri" w:hAnsi="Arial" w:cs="Arial"/>
          <w:i/>
        </w:rPr>
        <w:t>прогнозный объем привлеченных инвестиций (стоимость проекта);</w:t>
      </w:r>
    </w:p>
    <w:p w:rsidR="006D331F" w:rsidRPr="00C2279B" w:rsidRDefault="006D331F" w:rsidP="00C2279B">
      <w:pPr>
        <w:numPr>
          <w:ilvl w:val="0"/>
          <w:numId w:val="11"/>
        </w:numPr>
        <w:autoSpaceDE w:val="0"/>
        <w:autoSpaceDN w:val="0"/>
        <w:adjustRightInd w:val="0"/>
        <w:spacing w:after="0" w:line="240" w:lineRule="auto"/>
        <w:ind w:left="0" w:firstLine="709"/>
        <w:contextualSpacing/>
        <w:jc w:val="both"/>
        <w:rPr>
          <w:rFonts w:ascii="Arial" w:eastAsia="Calibri" w:hAnsi="Arial" w:cs="Arial"/>
          <w:i/>
        </w:rPr>
      </w:pPr>
      <w:r w:rsidRPr="00C2279B">
        <w:rPr>
          <w:rFonts w:ascii="Arial" w:eastAsia="Calibri" w:hAnsi="Arial" w:cs="Arial"/>
          <w:i/>
        </w:rPr>
        <w:t>количество создаваемых рабочих мест;</w:t>
      </w:r>
    </w:p>
    <w:p w:rsidR="006D331F" w:rsidRPr="00C2279B" w:rsidRDefault="006D331F" w:rsidP="00C2279B">
      <w:pPr>
        <w:spacing w:after="0" w:line="240" w:lineRule="auto"/>
        <w:jc w:val="both"/>
        <w:rPr>
          <w:rFonts w:ascii="Arial" w:eastAsia="Calibri" w:hAnsi="Arial" w:cs="Arial"/>
        </w:rPr>
      </w:pPr>
    </w:p>
    <w:p w:rsidR="006D331F" w:rsidRPr="00C2279B" w:rsidRDefault="006D331F" w:rsidP="00C2279B">
      <w:pPr>
        <w:spacing w:after="0" w:line="240" w:lineRule="auto"/>
        <w:jc w:val="both"/>
        <w:rPr>
          <w:rFonts w:ascii="Arial" w:eastAsia="Calibri" w:hAnsi="Arial" w:cs="Arial"/>
        </w:rPr>
      </w:pPr>
    </w:p>
    <w:p w:rsidR="006D331F" w:rsidRPr="00C2279B" w:rsidRDefault="006D331F" w:rsidP="00C2279B">
      <w:pPr>
        <w:spacing w:after="0" w:line="240" w:lineRule="auto"/>
        <w:jc w:val="both"/>
        <w:rPr>
          <w:rFonts w:ascii="Arial" w:eastAsia="Calibri" w:hAnsi="Arial" w:cs="Arial"/>
        </w:rPr>
      </w:pPr>
    </w:p>
    <w:tbl>
      <w:tblPr>
        <w:tblW w:w="10632" w:type="dxa"/>
        <w:tblInd w:w="108" w:type="dxa"/>
        <w:tblLook w:val="04A0" w:firstRow="1" w:lastRow="0" w:firstColumn="1" w:lastColumn="0" w:noHBand="0" w:noVBand="1"/>
      </w:tblPr>
      <w:tblGrid>
        <w:gridCol w:w="4958"/>
        <w:gridCol w:w="993"/>
        <w:gridCol w:w="424"/>
        <w:gridCol w:w="285"/>
        <w:gridCol w:w="850"/>
        <w:gridCol w:w="1988"/>
        <w:gridCol w:w="1134"/>
      </w:tblGrid>
      <w:tr w:rsidR="006D331F" w:rsidRPr="00C2279B" w:rsidTr="00BD7786">
        <w:tc>
          <w:tcPr>
            <w:tcW w:w="5951" w:type="dxa"/>
            <w:gridSpan w:val="2"/>
          </w:tcPr>
          <w:p w:rsidR="006D331F" w:rsidRPr="00C2279B" w:rsidRDefault="006D331F" w:rsidP="00C2279B">
            <w:pPr>
              <w:autoSpaceDE w:val="0"/>
              <w:autoSpaceDN w:val="0"/>
              <w:adjustRightInd w:val="0"/>
              <w:spacing w:after="0" w:line="240" w:lineRule="auto"/>
              <w:jc w:val="both"/>
              <w:rPr>
                <w:rFonts w:ascii="Arial" w:eastAsia="Calibri" w:hAnsi="Arial" w:cs="Arial"/>
                <w:b/>
              </w:rPr>
            </w:pPr>
            <w:r w:rsidRPr="00C2279B">
              <w:rPr>
                <w:rFonts w:ascii="Arial" w:eastAsia="Calibri" w:hAnsi="Arial" w:cs="Arial"/>
                <w:b/>
              </w:rPr>
              <w:t>Высшее должностное лицо</w:t>
            </w:r>
          </w:p>
          <w:p w:rsidR="006D331F" w:rsidRPr="00C2279B" w:rsidRDefault="006D331F" w:rsidP="00C2279B">
            <w:pPr>
              <w:autoSpaceDE w:val="0"/>
              <w:autoSpaceDN w:val="0"/>
              <w:adjustRightInd w:val="0"/>
              <w:spacing w:after="0" w:line="240" w:lineRule="auto"/>
              <w:jc w:val="both"/>
              <w:rPr>
                <w:rFonts w:ascii="Arial" w:eastAsia="Calibri" w:hAnsi="Arial" w:cs="Arial"/>
                <w:b/>
              </w:rPr>
            </w:pPr>
            <w:r w:rsidRPr="00C2279B">
              <w:rPr>
                <w:rFonts w:ascii="Arial" w:eastAsia="Calibri" w:hAnsi="Arial" w:cs="Arial"/>
                <w:b/>
              </w:rPr>
              <w:t>субъекта Российской Федерации</w:t>
            </w:r>
          </w:p>
          <w:p w:rsidR="006D331F" w:rsidRPr="00C2279B" w:rsidRDefault="006D331F" w:rsidP="00C2279B">
            <w:pPr>
              <w:autoSpaceDE w:val="0"/>
              <w:autoSpaceDN w:val="0"/>
              <w:adjustRightInd w:val="0"/>
              <w:spacing w:after="0" w:line="240" w:lineRule="auto"/>
              <w:jc w:val="both"/>
              <w:rPr>
                <w:rFonts w:ascii="Arial" w:eastAsia="Calibri" w:hAnsi="Arial" w:cs="Arial"/>
                <w:b/>
              </w:rPr>
            </w:pPr>
          </w:p>
        </w:tc>
        <w:tc>
          <w:tcPr>
            <w:tcW w:w="1559" w:type="dxa"/>
            <w:gridSpan w:val="3"/>
          </w:tcPr>
          <w:p w:rsidR="006D331F" w:rsidRPr="00C2279B" w:rsidRDefault="006D331F" w:rsidP="00C2279B">
            <w:pPr>
              <w:spacing w:after="0" w:line="240" w:lineRule="auto"/>
              <w:jc w:val="both"/>
              <w:rPr>
                <w:rFonts w:ascii="Arial" w:eastAsia="Calibri" w:hAnsi="Arial" w:cs="Arial"/>
              </w:rPr>
            </w:pPr>
          </w:p>
        </w:tc>
        <w:tc>
          <w:tcPr>
            <w:tcW w:w="3122" w:type="dxa"/>
            <w:gridSpan w:val="2"/>
          </w:tcPr>
          <w:p w:rsidR="006D331F" w:rsidRPr="00C2279B" w:rsidRDefault="006D331F" w:rsidP="00C2279B">
            <w:pPr>
              <w:spacing w:after="0" w:line="240" w:lineRule="auto"/>
              <w:jc w:val="both"/>
              <w:rPr>
                <w:rFonts w:ascii="Arial" w:eastAsia="Calibri" w:hAnsi="Arial" w:cs="Arial"/>
              </w:rPr>
            </w:pPr>
          </w:p>
        </w:tc>
      </w:tr>
      <w:tr w:rsidR="006D331F" w:rsidRPr="00C2279B" w:rsidTr="00BD7786">
        <w:trPr>
          <w:gridAfter w:val="1"/>
          <w:wAfter w:w="1134" w:type="dxa"/>
          <w:trHeight w:val="261"/>
        </w:trPr>
        <w:tc>
          <w:tcPr>
            <w:tcW w:w="4958" w:type="dxa"/>
            <w:tcBorders>
              <w:top w:val="single" w:sz="4" w:space="0" w:color="auto"/>
              <w:left w:val="nil"/>
              <w:bottom w:val="nil"/>
              <w:right w:val="nil"/>
            </w:tcBorders>
          </w:tcPr>
          <w:p w:rsidR="006D331F" w:rsidRPr="00C2279B" w:rsidRDefault="006D331F" w:rsidP="00C2279B">
            <w:pPr>
              <w:spacing w:after="0" w:line="240" w:lineRule="auto"/>
              <w:ind w:left="318"/>
              <w:jc w:val="center"/>
              <w:rPr>
                <w:rFonts w:ascii="Arial" w:eastAsia="Calibri" w:hAnsi="Arial" w:cs="Arial"/>
              </w:rPr>
            </w:pPr>
            <w:r w:rsidRPr="00C2279B">
              <w:rPr>
                <w:rFonts w:ascii="Arial" w:eastAsia="Calibri" w:hAnsi="Arial" w:cs="Arial"/>
              </w:rPr>
              <w:t>подпись)</w:t>
            </w:r>
          </w:p>
          <w:p w:rsidR="006D331F" w:rsidRPr="00C2279B" w:rsidRDefault="006D331F" w:rsidP="00C2279B">
            <w:pPr>
              <w:spacing w:after="0" w:line="240" w:lineRule="auto"/>
              <w:ind w:left="318"/>
              <w:jc w:val="center"/>
              <w:rPr>
                <w:rFonts w:ascii="Arial" w:eastAsia="Calibri" w:hAnsi="Arial" w:cs="Arial"/>
              </w:rPr>
            </w:pPr>
          </w:p>
          <w:p w:rsidR="006D331F" w:rsidRPr="00C2279B" w:rsidRDefault="006D331F" w:rsidP="00C2279B">
            <w:pPr>
              <w:spacing w:after="0" w:line="240" w:lineRule="auto"/>
              <w:ind w:left="318"/>
              <w:jc w:val="center"/>
              <w:rPr>
                <w:rFonts w:ascii="Arial" w:eastAsia="Calibri" w:hAnsi="Arial" w:cs="Arial"/>
              </w:rPr>
            </w:pPr>
            <w:r w:rsidRPr="00C2279B">
              <w:rPr>
                <w:rFonts w:ascii="Arial" w:eastAsia="Calibri" w:hAnsi="Arial" w:cs="Arial"/>
              </w:rPr>
              <w:lastRenderedPageBreak/>
              <w:t>М.П.</w:t>
            </w:r>
          </w:p>
        </w:tc>
        <w:tc>
          <w:tcPr>
            <w:tcW w:w="1417" w:type="dxa"/>
            <w:gridSpan w:val="2"/>
          </w:tcPr>
          <w:p w:rsidR="006D331F" w:rsidRPr="00C2279B" w:rsidRDefault="006D331F" w:rsidP="00C2279B">
            <w:pPr>
              <w:spacing w:after="0" w:line="240" w:lineRule="auto"/>
              <w:ind w:left="318"/>
              <w:jc w:val="both"/>
              <w:rPr>
                <w:rFonts w:ascii="Arial" w:eastAsia="Calibri" w:hAnsi="Arial" w:cs="Arial"/>
              </w:rPr>
            </w:pPr>
          </w:p>
        </w:tc>
        <w:tc>
          <w:tcPr>
            <w:tcW w:w="3123" w:type="dxa"/>
            <w:gridSpan w:val="3"/>
            <w:tcBorders>
              <w:top w:val="single" w:sz="4" w:space="0" w:color="auto"/>
              <w:left w:val="nil"/>
              <w:bottom w:val="nil"/>
              <w:right w:val="nil"/>
            </w:tcBorders>
            <w:hideMark/>
          </w:tcPr>
          <w:p w:rsidR="006D331F" w:rsidRPr="00C2279B" w:rsidRDefault="006D331F" w:rsidP="00C2279B">
            <w:pPr>
              <w:spacing w:after="0" w:line="240" w:lineRule="auto"/>
              <w:ind w:left="318"/>
              <w:jc w:val="center"/>
              <w:rPr>
                <w:rFonts w:ascii="Arial" w:eastAsia="Calibri" w:hAnsi="Arial" w:cs="Arial"/>
              </w:rPr>
            </w:pPr>
            <w:r w:rsidRPr="00C2279B">
              <w:rPr>
                <w:rFonts w:ascii="Arial" w:eastAsia="Calibri" w:hAnsi="Arial" w:cs="Arial"/>
              </w:rPr>
              <w:t>(Ф.И.О.)</w:t>
            </w:r>
          </w:p>
        </w:tc>
      </w:tr>
      <w:tr w:rsidR="006D331F" w:rsidRPr="00C2279B" w:rsidTr="00BD7786">
        <w:trPr>
          <w:gridAfter w:val="1"/>
          <w:wAfter w:w="1134" w:type="dxa"/>
          <w:trHeight w:val="571"/>
        </w:trPr>
        <w:tc>
          <w:tcPr>
            <w:tcW w:w="4958" w:type="dxa"/>
            <w:hideMark/>
          </w:tcPr>
          <w:p w:rsidR="006D331F" w:rsidRPr="00C2279B" w:rsidRDefault="006D331F" w:rsidP="00C2279B">
            <w:pPr>
              <w:autoSpaceDE w:val="0"/>
              <w:autoSpaceDN w:val="0"/>
              <w:adjustRightInd w:val="0"/>
              <w:spacing w:after="0" w:line="240" w:lineRule="auto"/>
              <w:contextualSpacing/>
              <w:jc w:val="both"/>
              <w:rPr>
                <w:rFonts w:ascii="Arial" w:eastAsia="Calibri" w:hAnsi="Arial" w:cs="Arial"/>
                <w:b/>
              </w:rPr>
            </w:pPr>
            <w:r w:rsidRPr="00C2279B">
              <w:rPr>
                <w:rFonts w:ascii="Arial" w:eastAsia="Calibri" w:hAnsi="Arial" w:cs="Arial"/>
                <w:b/>
              </w:rPr>
              <w:t>Руководитель исполнительно-распорядительного органа монопрофильного муниципального образования (моногород) Российской Федерации</w:t>
            </w:r>
          </w:p>
        </w:tc>
        <w:tc>
          <w:tcPr>
            <w:tcW w:w="1702" w:type="dxa"/>
            <w:gridSpan w:val="3"/>
          </w:tcPr>
          <w:p w:rsidR="006D331F" w:rsidRPr="00C2279B" w:rsidRDefault="006D331F" w:rsidP="00C2279B">
            <w:pPr>
              <w:spacing w:after="0" w:line="240" w:lineRule="auto"/>
              <w:jc w:val="both"/>
              <w:rPr>
                <w:rFonts w:ascii="Arial" w:eastAsia="Calibri" w:hAnsi="Arial" w:cs="Arial"/>
              </w:rPr>
            </w:pPr>
          </w:p>
        </w:tc>
        <w:tc>
          <w:tcPr>
            <w:tcW w:w="2838" w:type="dxa"/>
            <w:gridSpan w:val="2"/>
          </w:tcPr>
          <w:p w:rsidR="006D331F" w:rsidRPr="00C2279B" w:rsidRDefault="006D331F" w:rsidP="00C2279B">
            <w:pPr>
              <w:spacing w:after="0" w:line="240" w:lineRule="auto"/>
              <w:jc w:val="both"/>
              <w:rPr>
                <w:rFonts w:ascii="Arial" w:eastAsia="Calibri" w:hAnsi="Arial" w:cs="Arial"/>
              </w:rPr>
            </w:pPr>
          </w:p>
        </w:tc>
      </w:tr>
      <w:tr w:rsidR="006D331F" w:rsidRPr="00C2279B" w:rsidTr="00BD7786">
        <w:trPr>
          <w:gridAfter w:val="1"/>
          <w:wAfter w:w="1134" w:type="dxa"/>
          <w:trHeight w:val="351"/>
        </w:trPr>
        <w:tc>
          <w:tcPr>
            <w:tcW w:w="4958" w:type="dxa"/>
            <w:tcBorders>
              <w:top w:val="nil"/>
              <w:left w:val="nil"/>
              <w:bottom w:val="single" w:sz="4" w:space="0" w:color="auto"/>
              <w:right w:val="nil"/>
            </w:tcBorders>
          </w:tcPr>
          <w:p w:rsidR="006D331F" w:rsidRPr="00C2279B" w:rsidRDefault="006D331F" w:rsidP="00C2279B">
            <w:pPr>
              <w:spacing w:after="0" w:line="240" w:lineRule="auto"/>
              <w:jc w:val="both"/>
              <w:rPr>
                <w:rFonts w:ascii="Arial" w:eastAsia="Calibri" w:hAnsi="Arial" w:cs="Arial"/>
              </w:rPr>
            </w:pPr>
          </w:p>
        </w:tc>
        <w:tc>
          <w:tcPr>
            <w:tcW w:w="1417" w:type="dxa"/>
            <w:gridSpan w:val="2"/>
          </w:tcPr>
          <w:p w:rsidR="006D331F" w:rsidRPr="00C2279B" w:rsidRDefault="006D331F" w:rsidP="00C2279B">
            <w:pPr>
              <w:spacing w:after="0" w:line="240" w:lineRule="auto"/>
              <w:jc w:val="both"/>
              <w:rPr>
                <w:rFonts w:ascii="Arial" w:eastAsia="Calibri" w:hAnsi="Arial" w:cs="Arial"/>
              </w:rPr>
            </w:pPr>
          </w:p>
        </w:tc>
        <w:tc>
          <w:tcPr>
            <w:tcW w:w="3123" w:type="dxa"/>
            <w:gridSpan w:val="3"/>
            <w:tcBorders>
              <w:top w:val="nil"/>
              <w:left w:val="nil"/>
              <w:bottom w:val="single" w:sz="4" w:space="0" w:color="auto"/>
              <w:right w:val="nil"/>
            </w:tcBorders>
          </w:tcPr>
          <w:p w:rsidR="006D331F" w:rsidRPr="00C2279B" w:rsidRDefault="006D331F" w:rsidP="00C2279B">
            <w:pPr>
              <w:spacing w:after="0" w:line="240" w:lineRule="auto"/>
              <w:rPr>
                <w:rFonts w:ascii="Arial" w:eastAsia="Calibri" w:hAnsi="Arial" w:cs="Arial"/>
              </w:rPr>
            </w:pPr>
          </w:p>
        </w:tc>
      </w:tr>
      <w:tr w:rsidR="006D331F" w:rsidRPr="00C2279B" w:rsidTr="00BD7786">
        <w:trPr>
          <w:gridAfter w:val="1"/>
          <w:wAfter w:w="1134" w:type="dxa"/>
          <w:trHeight w:val="261"/>
        </w:trPr>
        <w:tc>
          <w:tcPr>
            <w:tcW w:w="4958" w:type="dxa"/>
            <w:tcBorders>
              <w:top w:val="single" w:sz="4" w:space="0" w:color="auto"/>
              <w:left w:val="nil"/>
              <w:bottom w:val="nil"/>
              <w:right w:val="nil"/>
            </w:tcBorders>
          </w:tcPr>
          <w:p w:rsidR="006D331F" w:rsidRPr="00C2279B" w:rsidRDefault="006D331F" w:rsidP="00C2279B">
            <w:pPr>
              <w:spacing w:after="0" w:line="240" w:lineRule="auto"/>
              <w:ind w:left="318"/>
              <w:jc w:val="center"/>
              <w:rPr>
                <w:rFonts w:ascii="Arial" w:eastAsia="Calibri" w:hAnsi="Arial" w:cs="Arial"/>
              </w:rPr>
            </w:pPr>
            <w:r w:rsidRPr="00C2279B">
              <w:rPr>
                <w:rFonts w:ascii="Arial" w:eastAsia="Calibri" w:hAnsi="Arial" w:cs="Arial"/>
              </w:rPr>
              <w:t>(подпись)</w:t>
            </w:r>
          </w:p>
          <w:p w:rsidR="006D331F" w:rsidRPr="00C2279B" w:rsidRDefault="006D331F" w:rsidP="00C2279B">
            <w:pPr>
              <w:spacing w:after="0" w:line="240" w:lineRule="auto"/>
              <w:ind w:left="318"/>
              <w:jc w:val="center"/>
              <w:rPr>
                <w:rFonts w:ascii="Arial" w:eastAsia="Calibri" w:hAnsi="Arial" w:cs="Arial"/>
              </w:rPr>
            </w:pPr>
          </w:p>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 xml:space="preserve">       М.П.</w:t>
            </w:r>
          </w:p>
        </w:tc>
        <w:tc>
          <w:tcPr>
            <w:tcW w:w="1702" w:type="dxa"/>
            <w:gridSpan w:val="3"/>
          </w:tcPr>
          <w:p w:rsidR="006D331F" w:rsidRPr="00C2279B" w:rsidRDefault="006D331F" w:rsidP="00C2279B">
            <w:pPr>
              <w:spacing w:after="0" w:line="240" w:lineRule="auto"/>
              <w:jc w:val="both"/>
              <w:rPr>
                <w:rFonts w:ascii="Arial" w:eastAsia="Calibri" w:hAnsi="Arial" w:cs="Arial"/>
              </w:rPr>
            </w:pPr>
          </w:p>
        </w:tc>
        <w:tc>
          <w:tcPr>
            <w:tcW w:w="2838" w:type="dxa"/>
            <w:gridSpan w:val="2"/>
            <w:tcBorders>
              <w:top w:val="single" w:sz="4" w:space="0" w:color="auto"/>
              <w:left w:val="nil"/>
              <w:bottom w:val="nil"/>
              <w:right w:val="nil"/>
            </w:tcBorders>
            <w:hideMark/>
          </w:tcPr>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(Ф.И.О.)</w:t>
            </w:r>
          </w:p>
        </w:tc>
      </w:tr>
    </w:tbl>
    <w:p w:rsidR="006D331F" w:rsidRPr="00C2279B" w:rsidRDefault="006D331F" w:rsidP="00C2279B">
      <w:pPr>
        <w:spacing w:after="0" w:line="240" w:lineRule="auto"/>
        <w:rPr>
          <w:rFonts w:ascii="Arial" w:eastAsia="Calibri" w:hAnsi="Arial" w:cs="Arial"/>
          <w:b/>
        </w:rPr>
        <w:sectPr w:rsidR="006D331F" w:rsidRPr="00C2279B">
          <w:pgSz w:w="11906" w:h="16838"/>
          <w:pgMar w:top="991" w:right="993" w:bottom="1276" w:left="851" w:header="709" w:footer="709" w:gutter="0"/>
          <w:cols w:space="720"/>
        </w:sectPr>
      </w:pPr>
      <w:r w:rsidRPr="00C2279B">
        <w:rPr>
          <w:rFonts w:ascii="Arial" w:eastAsia="Calibri" w:hAnsi="Arial" w:cs="Arial"/>
          <w:b/>
        </w:rPr>
        <w:br w:type="page"/>
      </w:r>
    </w:p>
    <w:p w:rsidR="000D1714" w:rsidRPr="00C2279B" w:rsidRDefault="000D1714" w:rsidP="00C2279B">
      <w:pPr>
        <w:pStyle w:val="2"/>
        <w:spacing w:line="240" w:lineRule="auto"/>
        <w:jc w:val="both"/>
        <w:rPr>
          <w:rFonts w:ascii="Arial" w:hAnsi="Arial" w:cs="Arial"/>
          <w:b/>
          <w:color w:val="auto"/>
          <w:sz w:val="22"/>
          <w:szCs w:val="22"/>
        </w:rPr>
      </w:pPr>
      <w:bookmarkStart w:id="19" w:name="_Toc457392639"/>
      <w:bookmarkStart w:id="20" w:name="_Toc42080375"/>
      <w:r w:rsidRPr="00C2279B">
        <w:rPr>
          <w:rFonts w:ascii="Arial" w:hAnsi="Arial" w:cs="Arial"/>
          <w:b/>
          <w:color w:val="auto"/>
          <w:sz w:val="22"/>
          <w:szCs w:val="22"/>
        </w:rPr>
        <w:lastRenderedPageBreak/>
        <w:t>3.4. Форма Приложения № 1.4 к Заявке №1«Выписка из закона (проекта закона) субъекта Российской Федерации о бюджете субъекта Российской Федерации и (или) решения (проекта решения) о местном бюджете, отражающие</w:t>
      </w:r>
      <w:r w:rsidR="00FD0CAB">
        <w:rPr>
          <w:rFonts w:ascii="Arial" w:hAnsi="Arial" w:cs="Arial"/>
          <w:b/>
          <w:color w:val="auto"/>
          <w:sz w:val="22"/>
          <w:szCs w:val="22"/>
        </w:rPr>
        <w:t xml:space="preserve"> запланированное поступление и </w:t>
      </w:r>
      <w:r w:rsidRPr="00C2279B">
        <w:rPr>
          <w:rFonts w:ascii="Arial" w:hAnsi="Arial" w:cs="Arial"/>
          <w:b/>
          <w:color w:val="auto"/>
          <w:sz w:val="22"/>
          <w:szCs w:val="22"/>
        </w:rPr>
        <w:t>направление расходования средств Фонда, средств бюджета субъекта Российской Федерации и (или) средств местных бюджетов на строительство и (или) реконструкцию объектов инфраструктуры, необходимых для  осуществления инвестиционных проектов инициаторами проектов, в доходной и расходной части соответствующих бюджетов»</w:t>
      </w:r>
      <w:bookmarkEnd w:id="19"/>
      <w:bookmarkEnd w:id="20"/>
    </w:p>
    <w:p w:rsidR="000D1714" w:rsidRPr="00C2279B" w:rsidRDefault="000D1714" w:rsidP="00C2279B">
      <w:pPr>
        <w:spacing w:before="240" w:after="0" w:line="240" w:lineRule="auto"/>
        <w:ind w:left="6663" w:right="-143"/>
        <w:jc w:val="both"/>
        <w:rPr>
          <w:rFonts w:ascii="Arial" w:eastAsia="Calibri" w:hAnsi="Arial" w:cs="Arial"/>
        </w:rPr>
      </w:pPr>
      <w:r w:rsidRPr="00C2279B">
        <w:rPr>
          <w:rFonts w:ascii="Arial" w:eastAsia="Calibri" w:hAnsi="Arial" w:cs="Arial"/>
        </w:rPr>
        <w:t>Приложение № 1.4</w:t>
      </w:r>
    </w:p>
    <w:p w:rsidR="000D1714" w:rsidRPr="00C2279B" w:rsidRDefault="000D1714" w:rsidP="00C2279B">
      <w:pPr>
        <w:spacing w:after="0" w:line="240" w:lineRule="auto"/>
        <w:ind w:left="6663" w:right="-143"/>
        <w:jc w:val="both"/>
        <w:rPr>
          <w:rFonts w:ascii="Arial" w:eastAsia="Calibri" w:hAnsi="Arial" w:cs="Arial"/>
        </w:rPr>
      </w:pPr>
      <w:r w:rsidRPr="00C2279B">
        <w:rPr>
          <w:rFonts w:ascii="Arial" w:eastAsia="Calibri" w:hAnsi="Arial" w:cs="Arial"/>
        </w:rPr>
        <w:t>к Заявке №</w:t>
      </w:r>
      <w:r w:rsidR="00CA2887">
        <w:rPr>
          <w:rFonts w:ascii="Arial" w:eastAsia="Calibri" w:hAnsi="Arial" w:cs="Arial"/>
        </w:rPr>
        <w:t xml:space="preserve"> </w:t>
      </w:r>
      <w:r w:rsidRPr="00C2279B">
        <w:rPr>
          <w:rFonts w:ascii="Arial" w:eastAsia="Calibri" w:hAnsi="Arial" w:cs="Arial"/>
        </w:rPr>
        <w:t>1 на софинансирование расходов бюджета (субъект Российской Федерации) и (или) бюджета (муниципальное образование Российской Федерации) в целях реализации мероприятий по строительству и (или) реконструкции объектов инфраструктуры, необходимых для осуществления инвестиционных проектов инициаторами проектов</w:t>
      </w:r>
    </w:p>
    <w:p w:rsidR="000D1714" w:rsidRPr="00C2279B" w:rsidRDefault="000D1714" w:rsidP="00C2279B">
      <w:pPr>
        <w:spacing w:after="0" w:line="240" w:lineRule="auto"/>
        <w:ind w:left="6663" w:right="-143"/>
        <w:jc w:val="both"/>
        <w:rPr>
          <w:rFonts w:ascii="Arial" w:eastAsia="Calibri" w:hAnsi="Arial" w:cs="Arial"/>
          <w:b/>
        </w:rPr>
      </w:pPr>
      <w:r w:rsidRPr="00C2279B">
        <w:rPr>
          <w:rFonts w:ascii="Arial" w:eastAsia="Calibri" w:hAnsi="Arial" w:cs="Arial"/>
        </w:rPr>
        <w:t>в моногороде __________________________________</w:t>
      </w:r>
    </w:p>
    <w:tbl>
      <w:tblPr>
        <w:tblW w:w="5000" w:type="pct"/>
        <w:tblLook w:val="04A0" w:firstRow="1" w:lastRow="0" w:firstColumn="1" w:lastColumn="0" w:noHBand="0" w:noVBand="1"/>
      </w:tblPr>
      <w:tblGrid>
        <w:gridCol w:w="14787"/>
      </w:tblGrid>
      <w:tr w:rsidR="006D331F" w:rsidRPr="00C2279B" w:rsidTr="00BD7786">
        <w:trPr>
          <w:trHeight w:val="371"/>
        </w:trPr>
        <w:tc>
          <w:tcPr>
            <w:tcW w:w="5000" w:type="pct"/>
          </w:tcPr>
          <w:p w:rsidR="006D331F" w:rsidRPr="00C2279B" w:rsidRDefault="006D331F" w:rsidP="00C2279B">
            <w:pPr>
              <w:spacing w:after="0" w:line="240" w:lineRule="auto"/>
              <w:jc w:val="center"/>
              <w:rPr>
                <w:rFonts w:ascii="Arial" w:eastAsia="Times New Roman" w:hAnsi="Arial" w:cs="Arial"/>
                <w:b/>
                <w:bCs/>
                <w:lang w:eastAsia="ru-RU"/>
              </w:rPr>
            </w:pPr>
          </w:p>
          <w:tbl>
            <w:tblPr>
              <w:tblW w:w="14916" w:type="dxa"/>
              <w:tblLook w:val="04A0" w:firstRow="1" w:lastRow="0" w:firstColumn="1" w:lastColumn="0" w:noHBand="0" w:noVBand="1"/>
            </w:tblPr>
            <w:tblGrid>
              <w:gridCol w:w="801"/>
              <w:gridCol w:w="216"/>
              <w:gridCol w:w="716"/>
              <w:gridCol w:w="267"/>
              <w:gridCol w:w="681"/>
              <w:gridCol w:w="570"/>
              <w:gridCol w:w="216"/>
              <w:gridCol w:w="216"/>
              <w:gridCol w:w="351"/>
              <w:gridCol w:w="216"/>
              <w:gridCol w:w="216"/>
              <w:gridCol w:w="674"/>
              <w:gridCol w:w="216"/>
              <w:gridCol w:w="1592"/>
              <w:gridCol w:w="216"/>
              <w:gridCol w:w="1257"/>
              <w:gridCol w:w="322"/>
              <w:gridCol w:w="602"/>
              <w:gridCol w:w="375"/>
              <w:gridCol w:w="818"/>
              <w:gridCol w:w="267"/>
              <w:gridCol w:w="216"/>
              <w:gridCol w:w="246"/>
              <w:gridCol w:w="224"/>
              <w:gridCol w:w="311"/>
              <w:gridCol w:w="216"/>
              <w:gridCol w:w="227"/>
              <w:gridCol w:w="232"/>
              <w:gridCol w:w="216"/>
              <w:gridCol w:w="366"/>
              <w:gridCol w:w="216"/>
              <w:gridCol w:w="216"/>
              <w:gridCol w:w="216"/>
              <w:gridCol w:w="216"/>
              <w:gridCol w:w="216"/>
              <w:gridCol w:w="216"/>
              <w:gridCol w:w="216"/>
            </w:tblGrid>
            <w:tr w:rsidR="006D331F" w:rsidRPr="00FD0CAB" w:rsidTr="00BD7786">
              <w:trPr>
                <w:gridAfter w:val="2"/>
                <w:wAfter w:w="182" w:type="pct"/>
                <w:trHeight w:val="371"/>
              </w:trPr>
              <w:tc>
                <w:tcPr>
                  <w:tcW w:w="4818" w:type="pct"/>
                  <w:gridSpan w:val="35"/>
                </w:tcPr>
                <w:p w:rsidR="006D331F" w:rsidRPr="00FD0CAB" w:rsidRDefault="006D331F" w:rsidP="00C2279B">
                  <w:pPr>
                    <w:spacing w:after="0" w:line="240" w:lineRule="auto"/>
                    <w:jc w:val="center"/>
                    <w:rPr>
                      <w:rFonts w:ascii="Arial" w:eastAsia="Times New Roman" w:hAnsi="Arial" w:cs="Arial"/>
                      <w:b/>
                      <w:bCs/>
                      <w:sz w:val="20"/>
                      <w:szCs w:val="20"/>
                      <w:lang w:eastAsia="ru-RU"/>
                    </w:rPr>
                  </w:pPr>
                  <w:r w:rsidRPr="00FD0CAB">
                    <w:rPr>
                      <w:rFonts w:ascii="Arial" w:eastAsia="Times New Roman" w:hAnsi="Arial" w:cs="Arial"/>
                      <w:b/>
                      <w:bCs/>
                      <w:sz w:val="20"/>
                      <w:szCs w:val="20"/>
                      <w:lang w:eastAsia="ru-RU"/>
                    </w:rPr>
                    <w:t>Выписка из закона (проекта закона) ____________________________________________о бюджете ____________________________________</w:t>
                  </w:r>
                </w:p>
                <w:p w:rsidR="006D331F" w:rsidRPr="00FD0CAB" w:rsidRDefault="006D331F" w:rsidP="00C2279B">
                  <w:pPr>
                    <w:spacing w:after="0" w:line="240" w:lineRule="auto"/>
                    <w:jc w:val="center"/>
                    <w:rPr>
                      <w:rFonts w:ascii="Arial" w:eastAsia="Calibri" w:hAnsi="Arial" w:cs="Arial"/>
                      <w:sz w:val="20"/>
                      <w:szCs w:val="20"/>
                    </w:rPr>
                  </w:pPr>
                  <w:r w:rsidRPr="00FD0CAB">
                    <w:rPr>
                      <w:rFonts w:ascii="Arial" w:eastAsia="Calibri" w:hAnsi="Arial" w:cs="Arial"/>
                      <w:sz w:val="20"/>
                      <w:szCs w:val="20"/>
                    </w:rPr>
                    <w:t>(наименование субъекта Российской Федерации)</w:t>
                  </w:r>
                </w:p>
                <w:p w:rsidR="006D331F" w:rsidRPr="00FD0CAB" w:rsidRDefault="006D331F" w:rsidP="00C2279B">
                  <w:pPr>
                    <w:spacing w:after="0" w:line="240" w:lineRule="auto"/>
                    <w:rPr>
                      <w:rFonts w:ascii="Arial" w:eastAsia="Times New Roman" w:hAnsi="Arial" w:cs="Arial"/>
                      <w:bCs/>
                      <w:sz w:val="20"/>
                      <w:szCs w:val="20"/>
                      <w:lang w:eastAsia="ru-RU"/>
                    </w:rPr>
                  </w:pPr>
                </w:p>
                <w:p w:rsidR="006D331F" w:rsidRPr="00FD0CAB" w:rsidRDefault="006D331F" w:rsidP="00C2279B">
                  <w:pPr>
                    <w:spacing w:after="0" w:line="240" w:lineRule="auto"/>
                    <w:jc w:val="center"/>
                    <w:rPr>
                      <w:rFonts w:ascii="Arial" w:eastAsia="Times New Roman" w:hAnsi="Arial" w:cs="Arial"/>
                      <w:b/>
                      <w:bCs/>
                      <w:sz w:val="20"/>
                      <w:szCs w:val="20"/>
                      <w:lang w:eastAsia="ru-RU"/>
                    </w:rPr>
                  </w:pPr>
                  <w:r w:rsidRPr="00FD0CAB">
                    <w:rPr>
                      <w:rFonts w:ascii="Arial" w:eastAsia="Times New Roman" w:hAnsi="Arial" w:cs="Arial"/>
                      <w:b/>
                      <w:bCs/>
                      <w:sz w:val="20"/>
                      <w:szCs w:val="20"/>
                      <w:lang w:eastAsia="ru-RU"/>
                    </w:rPr>
                    <w:t xml:space="preserve">на ____ год (годы), отражающая плановые поступления и расходы за счет средств Фонда и (или) средств бюджета субъекта Российской Федерации </w:t>
                  </w:r>
                </w:p>
              </w:tc>
            </w:tr>
            <w:tr w:rsidR="006D331F" w:rsidRPr="00FD0CAB" w:rsidTr="00BD7786">
              <w:trPr>
                <w:gridAfter w:val="2"/>
                <w:wAfter w:w="182" w:type="pct"/>
                <w:trHeight w:val="299"/>
              </w:trPr>
              <w:tc>
                <w:tcPr>
                  <w:tcW w:w="2902" w:type="pct"/>
                  <w:gridSpan w:val="18"/>
                  <w:noWrap/>
                  <w:vAlign w:val="bottom"/>
                  <w:hideMark/>
                </w:tcPr>
                <w:p w:rsidR="006D331F" w:rsidRPr="00FD0CAB" w:rsidRDefault="006D331F" w:rsidP="00C2279B">
                  <w:pPr>
                    <w:spacing w:after="0" w:line="240" w:lineRule="auto"/>
                    <w:rPr>
                      <w:rFonts w:ascii="Arial" w:eastAsia="Times New Roman" w:hAnsi="Arial" w:cs="Arial"/>
                      <w:b/>
                      <w:bCs/>
                      <w:sz w:val="20"/>
                      <w:szCs w:val="20"/>
                      <w:lang w:eastAsia="ru-RU"/>
                    </w:rPr>
                  </w:pPr>
                  <w:r w:rsidRPr="00FD0CAB">
                    <w:rPr>
                      <w:rFonts w:ascii="Arial" w:eastAsia="Times New Roman" w:hAnsi="Arial" w:cs="Arial"/>
                      <w:b/>
                      <w:bCs/>
                      <w:sz w:val="20"/>
                      <w:szCs w:val="20"/>
                      <w:lang w:eastAsia="ru-RU"/>
                    </w:rPr>
                    <w:t>1. Доходы бюджетов</w:t>
                  </w:r>
                </w:p>
              </w:tc>
              <w:tc>
                <w:tcPr>
                  <w:tcW w:w="387" w:type="pct"/>
                  <w:gridSpan w:val="2"/>
                  <w:noWrap/>
                  <w:vAlign w:val="bottom"/>
                  <w:hideMark/>
                </w:tcPr>
                <w:p w:rsidR="006D331F" w:rsidRPr="00FD0CAB" w:rsidRDefault="006D331F" w:rsidP="00C2279B">
                  <w:pPr>
                    <w:spacing w:after="0" w:line="240" w:lineRule="auto"/>
                    <w:rPr>
                      <w:rFonts w:ascii="Arial" w:hAnsi="Arial" w:cs="Arial"/>
                      <w:sz w:val="20"/>
                      <w:szCs w:val="20"/>
                    </w:rPr>
                  </w:pPr>
                </w:p>
              </w:tc>
              <w:tc>
                <w:tcPr>
                  <w:tcW w:w="165" w:type="pct"/>
                  <w:noWrap/>
                  <w:vAlign w:val="bottom"/>
                  <w:hideMark/>
                </w:tcPr>
                <w:p w:rsidR="006D331F" w:rsidRPr="00FD0CAB" w:rsidRDefault="006D331F" w:rsidP="00C2279B">
                  <w:pPr>
                    <w:spacing w:after="0" w:line="240" w:lineRule="auto"/>
                    <w:rPr>
                      <w:rFonts w:ascii="Arial" w:hAnsi="Arial" w:cs="Arial"/>
                      <w:sz w:val="20"/>
                      <w:szCs w:val="20"/>
                    </w:rPr>
                  </w:pPr>
                </w:p>
              </w:tc>
              <w:tc>
                <w:tcPr>
                  <w:tcW w:w="444" w:type="pct"/>
                  <w:gridSpan w:val="4"/>
                  <w:noWrap/>
                  <w:vAlign w:val="bottom"/>
                  <w:hideMark/>
                </w:tcPr>
                <w:p w:rsidR="006D331F" w:rsidRPr="00FD0CAB" w:rsidRDefault="006D331F" w:rsidP="00C2279B">
                  <w:pPr>
                    <w:spacing w:after="0" w:line="240" w:lineRule="auto"/>
                    <w:rPr>
                      <w:rFonts w:ascii="Arial" w:hAnsi="Arial" w:cs="Arial"/>
                      <w:sz w:val="20"/>
                      <w:szCs w:val="20"/>
                    </w:rPr>
                  </w:pPr>
                </w:p>
              </w:tc>
              <w:tc>
                <w:tcPr>
                  <w:tcW w:w="242" w:type="pct"/>
                  <w:gridSpan w:val="3"/>
                  <w:noWrap/>
                  <w:vAlign w:val="bottom"/>
                  <w:hideMark/>
                </w:tcPr>
                <w:p w:rsidR="006D331F" w:rsidRPr="00FD0CAB" w:rsidRDefault="006D331F" w:rsidP="00C2279B">
                  <w:pPr>
                    <w:spacing w:after="0" w:line="240" w:lineRule="auto"/>
                    <w:rPr>
                      <w:rFonts w:ascii="Arial" w:hAnsi="Arial" w:cs="Arial"/>
                      <w:sz w:val="20"/>
                      <w:szCs w:val="20"/>
                    </w:rPr>
                  </w:pPr>
                </w:p>
              </w:tc>
              <w:tc>
                <w:tcPr>
                  <w:tcW w:w="677" w:type="pct"/>
                  <w:gridSpan w:val="7"/>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(в рублях)</w:t>
                  </w:r>
                </w:p>
              </w:tc>
            </w:tr>
            <w:tr w:rsidR="006D331F" w:rsidRPr="00FD0CAB" w:rsidTr="00BD7786">
              <w:trPr>
                <w:gridAfter w:val="2"/>
                <w:wAfter w:w="193" w:type="pct"/>
                <w:trHeight w:val="300"/>
              </w:trPr>
              <w:tc>
                <w:tcPr>
                  <w:tcW w:w="173" w:type="pct"/>
                  <w:noWrap/>
                  <w:vAlign w:val="bottom"/>
                  <w:hideMark/>
                </w:tcPr>
                <w:p w:rsidR="006D331F" w:rsidRPr="00FD0CAB" w:rsidRDefault="006D331F" w:rsidP="00C2279B">
                  <w:pPr>
                    <w:spacing w:after="0" w:line="240" w:lineRule="auto"/>
                    <w:rPr>
                      <w:rFonts w:ascii="Arial" w:hAnsi="Arial" w:cs="Arial"/>
                      <w:sz w:val="20"/>
                      <w:szCs w:val="20"/>
                    </w:rPr>
                  </w:pPr>
                </w:p>
              </w:tc>
              <w:tc>
                <w:tcPr>
                  <w:tcW w:w="164" w:type="pct"/>
                  <w:gridSpan w:val="2"/>
                  <w:noWrap/>
                  <w:vAlign w:val="bottom"/>
                  <w:hideMark/>
                </w:tcPr>
                <w:p w:rsidR="006D331F" w:rsidRPr="00FD0CAB" w:rsidRDefault="006D331F" w:rsidP="00C2279B">
                  <w:pPr>
                    <w:spacing w:after="0" w:line="240" w:lineRule="auto"/>
                    <w:rPr>
                      <w:rFonts w:ascii="Arial" w:hAnsi="Arial" w:cs="Arial"/>
                      <w:sz w:val="20"/>
                      <w:szCs w:val="20"/>
                    </w:rPr>
                  </w:pPr>
                </w:p>
              </w:tc>
              <w:tc>
                <w:tcPr>
                  <w:tcW w:w="170" w:type="pct"/>
                  <w:gridSpan w:val="2"/>
                  <w:noWrap/>
                  <w:vAlign w:val="bottom"/>
                  <w:hideMark/>
                </w:tcPr>
                <w:p w:rsidR="006D331F" w:rsidRPr="00FD0CAB" w:rsidRDefault="006D331F" w:rsidP="00C2279B">
                  <w:pPr>
                    <w:spacing w:after="0" w:line="240" w:lineRule="auto"/>
                    <w:rPr>
                      <w:rFonts w:ascii="Arial" w:hAnsi="Arial" w:cs="Arial"/>
                      <w:sz w:val="20"/>
                      <w:szCs w:val="20"/>
                    </w:rPr>
                  </w:pPr>
                </w:p>
              </w:tc>
              <w:tc>
                <w:tcPr>
                  <w:tcW w:w="142" w:type="pct"/>
                  <w:gridSpan w:val="2"/>
                  <w:noWrap/>
                  <w:vAlign w:val="bottom"/>
                  <w:hideMark/>
                </w:tcPr>
                <w:p w:rsidR="006D331F" w:rsidRPr="00FD0CAB" w:rsidRDefault="006D331F" w:rsidP="00C2279B">
                  <w:pPr>
                    <w:spacing w:after="0" w:line="240" w:lineRule="auto"/>
                    <w:rPr>
                      <w:rFonts w:ascii="Arial" w:hAnsi="Arial" w:cs="Arial"/>
                      <w:sz w:val="20"/>
                      <w:szCs w:val="20"/>
                    </w:rPr>
                  </w:pPr>
                </w:p>
              </w:tc>
              <w:tc>
                <w:tcPr>
                  <w:tcW w:w="222" w:type="pct"/>
                  <w:gridSpan w:val="4"/>
                  <w:noWrap/>
                  <w:vAlign w:val="bottom"/>
                  <w:hideMark/>
                </w:tcPr>
                <w:p w:rsidR="006D331F" w:rsidRPr="00FD0CAB" w:rsidRDefault="006D331F" w:rsidP="00C2279B">
                  <w:pPr>
                    <w:spacing w:after="0" w:line="240" w:lineRule="auto"/>
                    <w:rPr>
                      <w:rFonts w:ascii="Arial" w:hAnsi="Arial" w:cs="Arial"/>
                      <w:sz w:val="20"/>
                      <w:szCs w:val="20"/>
                    </w:rPr>
                  </w:pPr>
                </w:p>
              </w:tc>
              <w:tc>
                <w:tcPr>
                  <w:tcW w:w="473" w:type="pct"/>
                  <w:noWrap/>
                  <w:vAlign w:val="bottom"/>
                  <w:hideMark/>
                </w:tcPr>
                <w:p w:rsidR="006D331F" w:rsidRPr="00FD0CAB" w:rsidRDefault="006D331F" w:rsidP="00C2279B">
                  <w:pPr>
                    <w:spacing w:after="0" w:line="240" w:lineRule="auto"/>
                    <w:rPr>
                      <w:rFonts w:ascii="Arial" w:hAnsi="Arial" w:cs="Arial"/>
                      <w:sz w:val="20"/>
                      <w:szCs w:val="20"/>
                    </w:rPr>
                  </w:pPr>
                </w:p>
              </w:tc>
              <w:tc>
                <w:tcPr>
                  <w:tcW w:w="655" w:type="pct"/>
                  <w:gridSpan w:val="2"/>
                  <w:noWrap/>
                  <w:vAlign w:val="bottom"/>
                  <w:hideMark/>
                </w:tcPr>
                <w:p w:rsidR="006D331F" w:rsidRPr="00FD0CAB" w:rsidRDefault="006D331F" w:rsidP="00C2279B">
                  <w:pPr>
                    <w:spacing w:after="0" w:line="240" w:lineRule="auto"/>
                    <w:rPr>
                      <w:rFonts w:ascii="Arial" w:hAnsi="Arial" w:cs="Arial"/>
                      <w:sz w:val="20"/>
                      <w:szCs w:val="20"/>
                    </w:rPr>
                  </w:pPr>
                </w:p>
              </w:tc>
              <w:tc>
                <w:tcPr>
                  <w:tcW w:w="522" w:type="pct"/>
                  <w:gridSpan w:val="2"/>
                  <w:noWrap/>
                  <w:vAlign w:val="bottom"/>
                  <w:hideMark/>
                </w:tcPr>
                <w:p w:rsidR="006D331F" w:rsidRPr="00FD0CAB" w:rsidRDefault="006D331F" w:rsidP="00C2279B">
                  <w:pPr>
                    <w:spacing w:after="0" w:line="240" w:lineRule="auto"/>
                    <w:rPr>
                      <w:rFonts w:ascii="Arial" w:hAnsi="Arial" w:cs="Arial"/>
                      <w:sz w:val="20"/>
                      <w:szCs w:val="20"/>
                    </w:rPr>
                  </w:pPr>
                </w:p>
              </w:tc>
              <w:tc>
                <w:tcPr>
                  <w:tcW w:w="381" w:type="pct"/>
                  <w:gridSpan w:val="2"/>
                  <w:noWrap/>
                  <w:vAlign w:val="bottom"/>
                  <w:hideMark/>
                </w:tcPr>
                <w:p w:rsidR="006D331F" w:rsidRPr="00FD0CAB" w:rsidRDefault="006D331F" w:rsidP="00C2279B">
                  <w:pPr>
                    <w:spacing w:after="0" w:line="240" w:lineRule="auto"/>
                    <w:rPr>
                      <w:rFonts w:ascii="Arial" w:hAnsi="Arial" w:cs="Arial"/>
                      <w:sz w:val="20"/>
                      <w:szCs w:val="20"/>
                    </w:rPr>
                  </w:pPr>
                </w:p>
              </w:tc>
              <w:tc>
                <w:tcPr>
                  <w:tcW w:w="387" w:type="pct"/>
                  <w:gridSpan w:val="2"/>
                  <w:noWrap/>
                  <w:vAlign w:val="bottom"/>
                  <w:hideMark/>
                </w:tcPr>
                <w:p w:rsidR="006D331F" w:rsidRPr="00FD0CAB" w:rsidRDefault="006D331F" w:rsidP="00C2279B">
                  <w:pPr>
                    <w:spacing w:after="0" w:line="240" w:lineRule="auto"/>
                    <w:rPr>
                      <w:rFonts w:ascii="Arial" w:hAnsi="Arial" w:cs="Arial"/>
                      <w:sz w:val="20"/>
                      <w:szCs w:val="20"/>
                    </w:rPr>
                  </w:pPr>
                </w:p>
              </w:tc>
              <w:tc>
                <w:tcPr>
                  <w:tcW w:w="165" w:type="pct"/>
                  <w:noWrap/>
                  <w:vAlign w:val="bottom"/>
                  <w:hideMark/>
                </w:tcPr>
                <w:p w:rsidR="006D331F" w:rsidRPr="00FD0CAB" w:rsidRDefault="006D331F" w:rsidP="00C2279B">
                  <w:pPr>
                    <w:spacing w:after="0" w:line="240" w:lineRule="auto"/>
                    <w:rPr>
                      <w:rFonts w:ascii="Arial" w:hAnsi="Arial" w:cs="Arial"/>
                      <w:sz w:val="20"/>
                      <w:szCs w:val="20"/>
                    </w:rPr>
                  </w:pPr>
                </w:p>
              </w:tc>
              <w:tc>
                <w:tcPr>
                  <w:tcW w:w="444" w:type="pct"/>
                  <w:gridSpan w:val="4"/>
                  <w:noWrap/>
                  <w:vAlign w:val="bottom"/>
                  <w:hideMark/>
                </w:tcPr>
                <w:p w:rsidR="006D331F" w:rsidRPr="00FD0CAB" w:rsidRDefault="006D331F" w:rsidP="00C2279B">
                  <w:pPr>
                    <w:spacing w:after="0" w:line="240" w:lineRule="auto"/>
                    <w:rPr>
                      <w:rFonts w:ascii="Arial" w:hAnsi="Arial" w:cs="Arial"/>
                      <w:sz w:val="20"/>
                      <w:szCs w:val="20"/>
                    </w:rPr>
                  </w:pPr>
                </w:p>
              </w:tc>
              <w:tc>
                <w:tcPr>
                  <w:tcW w:w="242" w:type="pct"/>
                  <w:gridSpan w:val="3"/>
                  <w:noWrap/>
                  <w:vAlign w:val="bottom"/>
                  <w:hideMark/>
                </w:tcPr>
                <w:p w:rsidR="006D331F" w:rsidRPr="00FD0CAB" w:rsidRDefault="006D331F" w:rsidP="00C2279B">
                  <w:pPr>
                    <w:spacing w:after="0" w:line="240" w:lineRule="auto"/>
                    <w:rPr>
                      <w:rFonts w:ascii="Arial" w:hAnsi="Arial" w:cs="Arial"/>
                      <w:sz w:val="20"/>
                      <w:szCs w:val="20"/>
                    </w:rPr>
                  </w:pPr>
                </w:p>
              </w:tc>
              <w:tc>
                <w:tcPr>
                  <w:tcW w:w="239" w:type="pct"/>
                  <w:gridSpan w:val="2"/>
                  <w:noWrap/>
                  <w:vAlign w:val="bottom"/>
                  <w:hideMark/>
                </w:tcPr>
                <w:p w:rsidR="006D331F" w:rsidRPr="00FD0CAB" w:rsidRDefault="006D331F" w:rsidP="00C2279B">
                  <w:pPr>
                    <w:spacing w:after="0" w:line="240" w:lineRule="auto"/>
                    <w:rPr>
                      <w:rFonts w:ascii="Arial" w:hAnsi="Arial" w:cs="Arial"/>
                      <w:sz w:val="20"/>
                      <w:szCs w:val="20"/>
                    </w:rPr>
                  </w:pPr>
                </w:p>
              </w:tc>
              <w:tc>
                <w:tcPr>
                  <w:tcW w:w="166" w:type="pct"/>
                  <w:gridSpan w:val="3"/>
                  <w:noWrap/>
                  <w:vAlign w:val="bottom"/>
                  <w:hideMark/>
                </w:tcPr>
                <w:p w:rsidR="006D331F" w:rsidRPr="00FD0CAB" w:rsidRDefault="006D331F" w:rsidP="00C2279B">
                  <w:pPr>
                    <w:spacing w:after="0" w:line="240" w:lineRule="auto"/>
                    <w:rPr>
                      <w:rFonts w:ascii="Arial" w:hAnsi="Arial" w:cs="Arial"/>
                      <w:sz w:val="20"/>
                      <w:szCs w:val="20"/>
                    </w:rPr>
                  </w:pPr>
                </w:p>
              </w:tc>
              <w:tc>
                <w:tcPr>
                  <w:tcW w:w="147" w:type="pct"/>
                  <w:noWrap/>
                  <w:vAlign w:val="bottom"/>
                  <w:hideMark/>
                </w:tcPr>
                <w:p w:rsidR="006D331F" w:rsidRPr="00FD0CAB" w:rsidRDefault="006D331F" w:rsidP="00C2279B">
                  <w:pPr>
                    <w:spacing w:after="0" w:line="240" w:lineRule="auto"/>
                    <w:rPr>
                      <w:rFonts w:ascii="Arial" w:hAnsi="Arial" w:cs="Arial"/>
                      <w:sz w:val="20"/>
                      <w:szCs w:val="20"/>
                    </w:rPr>
                  </w:pPr>
                </w:p>
              </w:tc>
              <w:tc>
                <w:tcPr>
                  <w:tcW w:w="114" w:type="pct"/>
                  <w:noWrap/>
                  <w:vAlign w:val="bottom"/>
                  <w:hideMark/>
                </w:tcPr>
                <w:p w:rsidR="006D331F" w:rsidRPr="00FD0CAB" w:rsidRDefault="006D331F" w:rsidP="00C2279B">
                  <w:pPr>
                    <w:spacing w:after="0" w:line="240" w:lineRule="auto"/>
                    <w:rPr>
                      <w:rFonts w:ascii="Arial" w:hAnsi="Arial" w:cs="Arial"/>
                      <w:sz w:val="20"/>
                      <w:szCs w:val="20"/>
                    </w:rPr>
                  </w:pPr>
                </w:p>
              </w:tc>
            </w:tr>
            <w:tr w:rsidR="006D331F" w:rsidRPr="00FD0CAB" w:rsidTr="00BD7786">
              <w:trPr>
                <w:gridAfter w:val="2"/>
                <w:wAfter w:w="182" w:type="pct"/>
                <w:trHeight w:val="670"/>
              </w:trPr>
              <w:tc>
                <w:tcPr>
                  <w:tcW w:w="507" w:type="pct"/>
                  <w:gridSpan w:val="5"/>
                  <w:vMerge w:val="restart"/>
                  <w:tcBorders>
                    <w:top w:val="single" w:sz="4" w:space="0" w:color="auto"/>
                    <w:left w:val="single" w:sz="4" w:space="0" w:color="auto"/>
                    <w:bottom w:val="single" w:sz="4" w:space="0" w:color="auto"/>
                    <w:right w:val="single" w:sz="4" w:space="0" w:color="000000"/>
                  </w:tcBorders>
                  <w:noWrap/>
                  <w:vAlign w:val="center"/>
                  <w:hideMark/>
                </w:tcPr>
                <w:p w:rsidR="006D331F" w:rsidRPr="00A8691F" w:rsidRDefault="006D331F" w:rsidP="00C2279B">
                  <w:pPr>
                    <w:spacing w:after="0" w:line="240" w:lineRule="auto"/>
                    <w:jc w:val="center"/>
                    <w:rPr>
                      <w:rFonts w:ascii="Arial" w:eastAsia="Times New Roman" w:hAnsi="Arial" w:cs="Arial"/>
                      <w:b/>
                      <w:sz w:val="20"/>
                      <w:szCs w:val="20"/>
                      <w:lang w:eastAsia="ru-RU"/>
                    </w:rPr>
                  </w:pPr>
                  <w:r w:rsidRPr="00A8691F">
                    <w:rPr>
                      <w:rFonts w:ascii="Arial" w:eastAsia="Times New Roman" w:hAnsi="Arial" w:cs="Arial"/>
                      <w:b/>
                      <w:sz w:val="20"/>
                      <w:szCs w:val="20"/>
                      <w:lang w:eastAsia="ru-RU"/>
                    </w:rPr>
                    <w:t>Наименование источника</w:t>
                  </w:r>
                </w:p>
              </w:tc>
              <w:tc>
                <w:tcPr>
                  <w:tcW w:w="364" w:type="pct"/>
                  <w:gridSpan w:val="6"/>
                  <w:vMerge w:val="restart"/>
                  <w:tcBorders>
                    <w:top w:val="single" w:sz="4" w:space="0" w:color="auto"/>
                    <w:left w:val="nil"/>
                    <w:bottom w:val="single" w:sz="4" w:space="0" w:color="auto"/>
                    <w:right w:val="single" w:sz="4" w:space="0" w:color="000000"/>
                  </w:tcBorders>
                  <w:noWrap/>
                  <w:vAlign w:val="center"/>
                  <w:hideMark/>
                </w:tcPr>
                <w:p w:rsidR="006D331F" w:rsidRPr="00A8691F" w:rsidRDefault="006D331F" w:rsidP="00C2279B">
                  <w:pPr>
                    <w:spacing w:after="0" w:line="240" w:lineRule="auto"/>
                    <w:jc w:val="center"/>
                    <w:rPr>
                      <w:rFonts w:ascii="Arial" w:eastAsia="Times New Roman" w:hAnsi="Arial" w:cs="Arial"/>
                      <w:b/>
                      <w:sz w:val="20"/>
                      <w:szCs w:val="20"/>
                      <w:lang w:eastAsia="ru-RU"/>
                    </w:rPr>
                  </w:pPr>
                  <w:r w:rsidRPr="00A8691F">
                    <w:rPr>
                      <w:rFonts w:ascii="Arial" w:eastAsia="Times New Roman" w:hAnsi="Arial" w:cs="Arial"/>
                      <w:b/>
                      <w:sz w:val="20"/>
                      <w:szCs w:val="20"/>
                      <w:lang w:eastAsia="ru-RU"/>
                    </w:rPr>
                    <w:t>Основание*</w:t>
                  </w:r>
                </w:p>
              </w:tc>
              <w:tc>
                <w:tcPr>
                  <w:tcW w:w="473" w:type="pct"/>
                  <w:vMerge w:val="restart"/>
                  <w:tcBorders>
                    <w:top w:val="single" w:sz="4" w:space="0" w:color="auto"/>
                    <w:left w:val="nil"/>
                    <w:bottom w:val="single" w:sz="4" w:space="0" w:color="auto"/>
                    <w:right w:val="single" w:sz="4" w:space="0" w:color="auto"/>
                  </w:tcBorders>
                  <w:noWrap/>
                  <w:vAlign w:val="center"/>
                  <w:hideMark/>
                </w:tcPr>
                <w:p w:rsidR="006D331F" w:rsidRPr="00A8691F" w:rsidRDefault="006D331F" w:rsidP="00C2279B">
                  <w:pPr>
                    <w:spacing w:after="0" w:line="240" w:lineRule="auto"/>
                    <w:jc w:val="center"/>
                    <w:rPr>
                      <w:rFonts w:ascii="Arial" w:eastAsia="Times New Roman" w:hAnsi="Arial" w:cs="Arial"/>
                      <w:b/>
                      <w:sz w:val="20"/>
                      <w:szCs w:val="20"/>
                      <w:lang w:eastAsia="ru-RU"/>
                    </w:rPr>
                  </w:pPr>
                  <w:r w:rsidRPr="00A8691F">
                    <w:rPr>
                      <w:rFonts w:ascii="Arial" w:eastAsia="Times New Roman" w:hAnsi="Arial" w:cs="Arial"/>
                      <w:b/>
                      <w:sz w:val="20"/>
                      <w:szCs w:val="20"/>
                      <w:lang w:eastAsia="ru-RU"/>
                    </w:rPr>
                    <w:t>Наименование дохода</w:t>
                  </w:r>
                </w:p>
              </w:tc>
              <w:tc>
                <w:tcPr>
                  <w:tcW w:w="655" w:type="pct"/>
                  <w:gridSpan w:val="2"/>
                  <w:vMerge w:val="restart"/>
                  <w:tcBorders>
                    <w:top w:val="single" w:sz="4" w:space="0" w:color="auto"/>
                    <w:left w:val="nil"/>
                    <w:bottom w:val="single" w:sz="4" w:space="0" w:color="auto"/>
                    <w:right w:val="single" w:sz="4" w:space="0" w:color="auto"/>
                  </w:tcBorders>
                  <w:noWrap/>
                  <w:vAlign w:val="center"/>
                  <w:hideMark/>
                </w:tcPr>
                <w:p w:rsidR="006D331F" w:rsidRPr="00A8691F" w:rsidRDefault="006D331F" w:rsidP="00C2279B">
                  <w:pPr>
                    <w:spacing w:after="0" w:line="240" w:lineRule="auto"/>
                    <w:jc w:val="center"/>
                    <w:rPr>
                      <w:rFonts w:ascii="Arial" w:eastAsia="Times New Roman" w:hAnsi="Arial" w:cs="Arial"/>
                      <w:b/>
                      <w:sz w:val="20"/>
                      <w:szCs w:val="20"/>
                      <w:lang w:eastAsia="ru-RU"/>
                    </w:rPr>
                  </w:pPr>
                  <w:r w:rsidRPr="00A8691F">
                    <w:rPr>
                      <w:rFonts w:ascii="Arial" w:eastAsia="Times New Roman" w:hAnsi="Arial" w:cs="Arial"/>
                      <w:b/>
                      <w:sz w:val="20"/>
                      <w:szCs w:val="20"/>
                      <w:lang w:eastAsia="ru-RU"/>
                    </w:rPr>
                    <w:t>Наименование главного администратора доходов бюджета</w:t>
                  </w:r>
                </w:p>
              </w:tc>
              <w:tc>
                <w:tcPr>
                  <w:tcW w:w="1290" w:type="pct"/>
                  <w:gridSpan w:val="6"/>
                  <w:tcBorders>
                    <w:top w:val="single" w:sz="4" w:space="0" w:color="auto"/>
                    <w:left w:val="nil"/>
                    <w:bottom w:val="single" w:sz="4" w:space="0" w:color="auto"/>
                    <w:right w:val="single" w:sz="4" w:space="0" w:color="000000"/>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Код классификации доходов бюджетов</w:t>
                  </w:r>
                </w:p>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 xml:space="preserve"> </w:t>
                  </w:r>
                </w:p>
              </w:tc>
              <w:tc>
                <w:tcPr>
                  <w:tcW w:w="1528" w:type="pct"/>
                  <w:gridSpan w:val="15"/>
                  <w:tcBorders>
                    <w:top w:val="single" w:sz="4" w:space="0" w:color="auto"/>
                    <w:left w:val="single" w:sz="4" w:space="0" w:color="auto"/>
                    <w:bottom w:val="single" w:sz="4" w:space="0" w:color="000000"/>
                    <w:right w:val="single" w:sz="4" w:space="0" w:color="000000"/>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Доходы</w:t>
                  </w:r>
                </w:p>
              </w:tc>
            </w:tr>
            <w:tr w:rsidR="006D331F" w:rsidRPr="00FD0CAB" w:rsidTr="00BD7786">
              <w:trPr>
                <w:gridAfter w:val="2"/>
                <w:wAfter w:w="187" w:type="pct"/>
                <w:trHeight w:val="285"/>
              </w:trPr>
              <w:tc>
                <w:tcPr>
                  <w:tcW w:w="0" w:type="auto"/>
                  <w:gridSpan w:val="5"/>
                  <w:vMerge/>
                  <w:tcBorders>
                    <w:top w:val="single" w:sz="4" w:space="0" w:color="auto"/>
                    <w:left w:val="single" w:sz="4" w:space="0" w:color="auto"/>
                    <w:bottom w:val="single" w:sz="4" w:space="0" w:color="auto"/>
                    <w:right w:val="single" w:sz="4" w:space="0" w:color="000000"/>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p>
              </w:tc>
              <w:tc>
                <w:tcPr>
                  <w:tcW w:w="0" w:type="auto"/>
                  <w:gridSpan w:val="6"/>
                  <w:vMerge/>
                  <w:tcBorders>
                    <w:top w:val="single" w:sz="4" w:space="0" w:color="auto"/>
                    <w:left w:val="nil"/>
                    <w:bottom w:val="single" w:sz="4" w:space="0" w:color="auto"/>
                    <w:right w:val="single" w:sz="4" w:space="0" w:color="000000"/>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p>
              </w:tc>
              <w:tc>
                <w:tcPr>
                  <w:tcW w:w="0" w:type="auto"/>
                  <w:vMerge/>
                  <w:tcBorders>
                    <w:top w:val="single" w:sz="4" w:space="0" w:color="auto"/>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p>
              </w:tc>
              <w:tc>
                <w:tcPr>
                  <w:tcW w:w="0" w:type="auto"/>
                  <w:gridSpan w:val="2"/>
                  <w:vMerge/>
                  <w:tcBorders>
                    <w:top w:val="single" w:sz="4" w:space="0" w:color="auto"/>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p>
              </w:tc>
              <w:tc>
                <w:tcPr>
                  <w:tcW w:w="522" w:type="pct"/>
                  <w:gridSpan w:val="2"/>
                  <w:tcBorders>
                    <w:top w:val="single" w:sz="4" w:space="0" w:color="auto"/>
                    <w:left w:val="nil"/>
                    <w:bottom w:val="single" w:sz="4" w:space="0" w:color="auto"/>
                    <w:right w:val="single" w:sz="4" w:space="0" w:color="auto"/>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код главного администратора доходов бюджета</w:t>
                  </w:r>
                </w:p>
              </w:tc>
              <w:tc>
                <w:tcPr>
                  <w:tcW w:w="381" w:type="pct"/>
                  <w:gridSpan w:val="2"/>
                  <w:tcBorders>
                    <w:top w:val="single" w:sz="4" w:space="0" w:color="auto"/>
                    <w:left w:val="nil"/>
                    <w:bottom w:val="single" w:sz="4" w:space="0" w:color="auto"/>
                    <w:right w:val="single" w:sz="4" w:space="0" w:color="auto"/>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код вида доходов</w:t>
                  </w:r>
                </w:p>
              </w:tc>
              <w:tc>
                <w:tcPr>
                  <w:tcW w:w="387" w:type="pct"/>
                  <w:gridSpan w:val="2"/>
                  <w:tcBorders>
                    <w:top w:val="single" w:sz="4" w:space="0" w:color="auto"/>
                    <w:left w:val="nil"/>
                    <w:bottom w:val="single" w:sz="4" w:space="0" w:color="auto"/>
                    <w:right w:val="single" w:sz="4" w:space="0" w:color="auto"/>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код подвида доходов</w:t>
                  </w:r>
                </w:p>
              </w:tc>
              <w:tc>
                <w:tcPr>
                  <w:tcW w:w="379" w:type="pct"/>
                  <w:gridSpan w:val="3"/>
                  <w:tcBorders>
                    <w:top w:val="nil"/>
                    <w:left w:val="nil"/>
                    <w:bottom w:val="single" w:sz="4" w:space="0" w:color="auto"/>
                    <w:right w:val="single" w:sz="4" w:space="0" w:color="auto"/>
                  </w:tcBorders>
                  <w:shd w:val="clear" w:color="auto" w:fill="FFFFFF"/>
                  <w:noWrap/>
                  <w:vAlign w:val="center"/>
                </w:tcPr>
                <w:p w:rsidR="006D331F" w:rsidRPr="00FD0CAB" w:rsidRDefault="006D331F" w:rsidP="00C2279B">
                  <w:pPr>
                    <w:spacing w:after="0" w:line="240" w:lineRule="auto"/>
                    <w:jc w:val="center"/>
                    <w:rPr>
                      <w:rFonts w:ascii="Arial" w:eastAsia="Times New Roman" w:hAnsi="Arial" w:cs="Arial"/>
                      <w:sz w:val="20"/>
                      <w:szCs w:val="20"/>
                      <w:lang w:eastAsia="ru-RU"/>
                    </w:rPr>
                  </w:pPr>
                </w:p>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на ___ г.</w:t>
                  </w:r>
                </w:p>
              </w:tc>
              <w:tc>
                <w:tcPr>
                  <w:tcW w:w="379" w:type="pct"/>
                  <w:gridSpan w:val="4"/>
                  <w:tcBorders>
                    <w:top w:val="nil"/>
                    <w:left w:val="nil"/>
                    <w:bottom w:val="single" w:sz="4" w:space="0" w:color="auto"/>
                    <w:right w:val="single" w:sz="4" w:space="0" w:color="auto"/>
                  </w:tcBorders>
                  <w:shd w:val="clear" w:color="auto" w:fill="FFFFFF"/>
                  <w:noWrap/>
                  <w:vAlign w:val="center"/>
                </w:tcPr>
                <w:p w:rsidR="006D331F" w:rsidRPr="00FD0CAB" w:rsidRDefault="006D331F" w:rsidP="00C2279B">
                  <w:pPr>
                    <w:spacing w:after="0" w:line="240" w:lineRule="auto"/>
                    <w:jc w:val="center"/>
                    <w:rPr>
                      <w:rFonts w:ascii="Arial" w:eastAsia="Times New Roman" w:hAnsi="Arial" w:cs="Arial"/>
                      <w:sz w:val="20"/>
                      <w:szCs w:val="20"/>
                      <w:lang w:eastAsia="ru-RU"/>
                    </w:rPr>
                  </w:pPr>
                </w:p>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на ___г.</w:t>
                  </w:r>
                </w:p>
              </w:tc>
              <w:tc>
                <w:tcPr>
                  <w:tcW w:w="332" w:type="pct"/>
                  <w:gridSpan w:val="3"/>
                  <w:tcBorders>
                    <w:top w:val="nil"/>
                    <w:left w:val="nil"/>
                    <w:bottom w:val="single" w:sz="4" w:space="0" w:color="auto"/>
                    <w:right w:val="single" w:sz="4" w:space="0" w:color="auto"/>
                  </w:tcBorders>
                  <w:shd w:val="clear" w:color="auto" w:fill="FFFFFF"/>
                  <w:noWrap/>
                  <w:vAlign w:val="center"/>
                </w:tcPr>
                <w:p w:rsidR="006D331F" w:rsidRPr="00FD0CAB" w:rsidRDefault="006D331F" w:rsidP="00C2279B">
                  <w:pPr>
                    <w:spacing w:after="0" w:line="240" w:lineRule="auto"/>
                    <w:jc w:val="center"/>
                    <w:rPr>
                      <w:rFonts w:ascii="Arial" w:eastAsia="Times New Roman" w:hAnsi="Arial" w:cs="Arial"/>
                      <w:sz w:val="20"/>
                      <w:szCs w:val="20"/>
                      <w:lang w:eastAsia="ru-RU"/>
                    </w:rPr>
                  </w:pPr>
                </w:p>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на __г.</w:t>
                  </w:r>
                </w:p>
              </w:tc>
              <w:tc>
                <w:tcPr>
                  <w:tcW w:w="433" w:type="pct"/>
                  <w:gridSpan w:val="5"/>
                  <w:tcBorders>
                    <w:top w:val="single" w:sz="4" w:space="0" w:color="auto"/>
                    <w:left w:val="nil"/>
                    <w:bottom w:val="single" w:sz="4" w:space="0" w:color="auto"/>
                    <w:right w:val="single" w:sz="4" w:space="0" w:color="000000"/>
                  </w:tcBorders>
                  <w:shd w:val="clear" w:color="auto" w:fill="FFFFFF"/>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Итого</w:t>
                  </w:r>
                </w:p>
              </w:tc>
            </w:tr>
            <w:tr w:rsidR="006D331F" w:rsidRPr="00FD0CAB" w:rsidTr="00BD7786">
              <w:trPr>
                <w:gridAfter w:val="2"/>
                <w:wAfter w:w="187" w:type="pct"/>
                <w:trHeight w:val="285"/>
              </w:trPr>
              <w:tc>
                <w:tcPr>
                  <w:tcW w:w="507" w:type="pct"/>
                  <w:gridSpan w:val="5"/>
                  <w:tcBorders>
                    <w:top w:val="single" w:sz="4" w:space="0" w:color="auto"/>
                    <w:left w:val="single" w:sz="4" w:space="0" w:color="auto"/>
                    <w:bottom w:val="single" w:sz="4" w:space="0" w:color="auto"/>
                    <w:right w:val="single" w:sz="4" w:space="0" w:color="auto"/>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1</w:t>
                  </w:r>
                </w:p>
              </w:tc>
              <w:tc>
                <w:tcPr>
                  <w:tcW w:w="364" w:type="pct"/>
                  <w:gridSpan w:val="6"/>
                  <w:tcBorders>
                    <w:top w:val="single" w:sz="4" w:space="0" w:color="auto"/>
                    <w:left w:val="single" w:sz="4" w:space="0" w:color="auto"/>
                    <w:bottom w:val="single" w:sz="4" w:space="0" w:color="auto"/>
                    <w:right w:val="single" w:sz="4" w:space="0" w:color="auto"/>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2</w:t>
                  </w:r>
                </w:p>
              </w:tc>
              <w:tc>
                <w:tcPr>
                  <w:tcW w:w="473" w:type="pct"/>
                  <w:tcBorders>
                    <w:top w:val="single" w:sz="4" w:space="0" w:color="auto"/>
                    <w:left w:val="single" w:sz="4" w:space="0" w:color="auto"/>
                    <w:bottom w:val="single" w:sz="4" w:space="0" w:color="auto"/>
                    <w:right w:val="single" w:sz="4" w:space="0" w:color="auto"/>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3</w:t>
                  </w:r>
                </w:p>
              </w:tc>
              <w:tc>
                <w:tcPr>
                  <w:tcW w:w="655" w:type="pct"/>
                  <w:gridSpan w:val="2"/>
                  <w:tcBorders>
                    <w:top w:val="single" w:sz="4" w:space="0" w:color="auto"/>
                    <w:left w:val="single" w:sz="4" w:space="0" w:color="auto"/>
                    <w:bottom w:val="single" w:sz="4" w:space="0" w:color="auto"/>
                    <w:right w:val="single" w:sz="4" w:space="0" w:color="auto"/>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4</w:t>
                  </w:r>
                </w:p>
              </w:tc>
              <w:tc>
                <w:tcPr>
                  <w:tcW w:w="522" w:type="pct"/>
                  <w:gridSpan w:val="2"/>
                  <w:tcBorders>
                    <w:top w:val="single" w:sz="4" w:space="0" w:color="auto"/>
                    <w:left w:val="single" w:sz="4" w:space="0" w:color="auto"/>
                    <w:bottom w:val="single" w:sz="4" w:space="0" w:color="auto"/>
                    <w:right w:val="single" w:sz="4" w:space="0" w:color="auto"/>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5</w:t>
                  </w:r>
                </w:p>
              </w:tc>
              <w:tc>
                <w:tcPr>
                  <w:tcW w:w="381" w:type="pct"/>
                  <w:gridSpan w:val="2"/>
                  <w:tcBorders>
                    <w:top w:val="single" w:sz="4" w:space="0" w:color="auto"/>
                    <w:left w:val="single" w:sz="4" w:space="0" w:color="auto"/>
                    <w:bottom w:val="single" w:sz="4" w:space="0" w:color="auto"/>
                    <w:right w:val="single" w:sz="4" w:space="0" w:color="auto"/>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6</w:t>
                  </w:r>
                </w:p>
              </w:tc>
              <w:tc>
                <w:tcPr>
                  <w:tcW w:w="387" w:type="pct"/>
                  <w:gridSpan w:val="2"/>
                  <w:tcBorders>
                    <w:top w:val="single" w:sz="4" w:space="0" w:color="auto"/>
                    <w:left w:val="single" w:sz="4" w:space="0" w:color="auto"/>
                    <w:bottom w:val="single" w:sz="4" w:space="0" w:color="auto"/>
                    <w:right w:val="single" w:sz="4" w:space="0" w:color="auto"/>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7</w:t>
                  </w:r>
                </w:p>
              </w:tc>
              <w:tc>
                <w:tcPr>
                  <w:tcW w:w="379" w:type="pct"/>
                  <w:gridSpan w:val="3"/>
                  <w:tcBorders>
                    <w:top w:val="single" w:sz="4" w:space="0" w:color="auto"/>
                    <w:left w:val="single" w:sz="4" w:space="0" w:color="auto"/>
                    <w:bottom w:val="single" w:sz="4" w:space="0" w:color="auto"/>
                    <w:right w:val="single" w:sz="4" w:space="0" w:color="auto"/>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8</w:t>
                  </w:r>
                </w:p>
              </w:tc>
              <w:tc>
                <w:tcPr>
                  <w:tcW w:w="379" w:type="pct"/>
                  <w:gridSpan w:val="4"/>
                  <w:tcBorders>
                    <w:top w:val="single" w:sz="4" w:space="0" w:color="auto"/>
                    <w:left w:val="single" w:sz="4" w:space="0" w:color="auto"/>
                    <w:bottom w:val="single" w:sz="4" w:space="0" w:color="auto"/>
                    <w:right w:val="single" w:sz="4" w:space="0" w:color="auto"/>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9</w:t>
                  </w:r>
                </w:p>
              </w:tc>
              <w:tc>
                <w:tcPr>
                  <w:tcW w:w="332" w:type="pct"/>
                  <w:gridSpan w:val="3"/>
                  <w:tcBorders>
                    <w:top w:val="single" w:sz="4" w:space="0" w:color="auto"/>
                    <w:left w:val="single" w:sz="4" w:space="0" w:color="auto"/>
                    <w:bottom w:val="single" w:sz="4" w:space="0" w:color="auto"/>
                    <w:right w:val="single" w:sz="4" w:space="0" w:color="auto"/>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10</w:t>
                  </w:r>
                </w:p>
              </w:tc>
              <w:tc>
                <w:tcPr>
                  <w:tcW w:w="433" w:type="pct"/>
                  <w:gridSpan w:val="5"/>
                  <w:tcBorders>
                    <w:top w:val="single" w:sz="4" w:space="0" w:color="auto"/>
                    <w:left w:val="single" w:sz="4" w:space="0" w:color="auto"/>
                    <w:bottom w:val="single" w:sz="4" w:space="0" w:color="auto"/>
                    <w:right w:val="single" w:sz="4" w:space="0" w:color="auto"/>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11</w:t>
                  </w:r>
                </w:p>
              </w:tc>
            </w:tr>
            <w:tr w:rsidR="006D331F" w:rsidRPr="00FD0CAB" w:rsidTr="00BD7786">
              <w:trPr>
                <w:gridAfter w:val="2"/>
                <w:wAfter w:w="187" w:type="pct"/>
                <w:trHeight w:val="300"/>
              </w:trPr>
              <w:tc>
                <w:tcPr>
                  <w:tcW w:w="507" w:type="pct"/>
                  <w:gridSpan w:val="5"/>
                  <w:tcBorders>
                    <w:top w:val="single" w:sz="4" w:space="0" w:color="auto"/>
                    <w:left w:val="single" w:sz="4" w:space="0" w:color="auto"/>
                    <w:bottom w:val="single" w:sz="4" w:space="0" w:color="auto"/>
                    <w:right w:val="single" w:sz="4" w:space="0" w:color="000000"/>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Средства</w:t>
                  </w:r>
                </w:p>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Фонда</w:t>
                  </w:r>
                </w:p>
              </w:tc>
              <w:tc>
                <w:tcPr>
                  <w:tcW w:w="364" w:type="pct"/>
                  <w:gridSpan w:val="6"/>
                  <w:tcBorders>
                    <w:top w:val="single" w:sz="4" w:space="0" w:color="auto"/>
                    <w:left w:val="nil"/>
                    <w:bottom w:val="single" w:sz="4" w:space="0" w:color="auto"/>
                    <w:right w:val="nil"/>
                  </w:tcBorders>
                  <w:noWrap/>
                  <w:vAlign w:val="center"/>
                  <w:hideMark/>
                </w:tcPr>
                <w:p w:rsidR="006D331F" w:rsidRPr="00FD0CAB" w:rsidRDefault="006D331F" w:rsidP="00C2279B">
                  <w:pPr>
                    <w:spacing w:after="0" w:line="240" w:lineRule="auto"/>
                    <w:rPr>
                      <w:rFonts w:ascii="Arial" w:hAnsi="Arial" w:cs="Arial"/>
                      <w:sz w:val="20"/>
                      <w:szCs w:val="20"/>
                    </w:rPr>
                  </w:pPr>
                </w:p>
              </w:tc>
              <w:tc>
                <w:tcPr>
                  <w:tcW w:w="473" w:type="pct"/>
                  <w:tcBorders>
                    <w:top w:val="single" w:sz="4" w:space="0" w:color="auto"/>
                    <w:left w:val="single" w:sz="4" w:space="0" w:color="auto"/>
                    <w:bottom w:val="single" w:sz="4" w:space="0" w:color="auto"/>
                    <w:right w:val="single" w:sz="4" w:space="0" w:color="auto"/>
                  </w:tcBorders>
                  <w:noWrap/>
                  <w:vAlign w:val="center"/>
                  <w:hideMark/>
                </w:tcPr>
                <w:p w:rsidR="006D331F" w:rsidRPr="00FD0CAB" w:rsidRDefault="006D331F" w:rsidP="00C2279B">
                  <w:pPr>
                    <w:spacing w:after="0" w:line="240" w:lineRule="auto"/>
                    <w:rPr>
                      <w:rFonts w:ascii="Arial" w:hAnsi="Arial" w:cs="Arial"/>
                      <w:sz w:val="20"/>
                      <w:szCs w:val="20"/>
                    </w:rPr>
                  </w:pPr>
                </w:p>
              </w:tc>
              <w:tc>
                <w:tcPr>
                  <w:tcW w:w="655" w:type="pct"/>
                  <w:gridSpan w:val="2"/>
                  <w:tcBorders>
                    <w:top w:val="single" w:sz="4" w:space="0" w:color="auto"/>
                    <w:left w:val="nil"/>
                    <w:bottom w:val="single" w:sz="4" w:space="0" w:color="auto"/>
                    <w:right w:val="nil"/>
                  </w:tcBorders>
                  <w:noWrap/>
                  <w:vAlign w:val="center"/>
                  <w:hideMark/>
                </w:tcPr>
                <w:p w:rsidR="006D331F" w:rsidRPr="00FD0CAB" w:rsidRDefault="006D331F" w:rsidP="00C2279B">
                  <w:pPr>
                    <w:spacing w:after="0" w:line="240" w:lineRule="auto"/>
                    <w:rPr>
                      <w:rFonts w:ascii="Arial" w:hAnsi="Arial" w:cs="Arial"/>
                      <w:sz w:val="20"/>
                      <w:szCs w:val="20"/>
                    </w:rPr>
                  </w:pPr>
                </w:p>
              </w:tc>
              <w:tc>
                <w:tcPr>
                  <w:tcW w:w="522" w:type="pct"/>
                  <w:gridSpan w:val="2"/>
                  <w:tcBorders>
                    <w:top w:val="single" w:sz="4" w:space="0" w:color="auto"/>
                    <w:left w:val="single" w:sz="4" w:space="0" w:color="auto"/>
                    <w:bottom w:val="single" w:sz="4" w:space="0" w:color="auto"/>
                    <w:right w:val="single" w:sz="4" w:space="0" w:color="auto"/>
                  </w:tcBorders>
                  <w:noWrap/>
                  <w:vAlign w:val="center"/>
                  <w:hideMark/>
                </w:tcPr>
                <w:p w:rsidR="006D331F" w:rsidRPr="00FD0CAB" w:rsidRDefault="006D331F" w:rsidP="00C2279B">
                  <w:pPr>
                    <w:spacing w:after="0" w:line="240" w:lineRule="auto"/>
                    <w:rPr>
                      <w:rFonts w:ascii="Arial" w:hAnsi="Arial" w:cs="Arial"/>
                      <w:sz w:val="20"/>
                      <w:szCs w:val="20"/>
                    </w:rPr>
                  </w:pPr>
                </w:p>
              </w:tc>
              <w:tc>
                <w:tcPr>
                  <w:tcW w:w="381" w:type="pct"/>
                  <w:gridSpan w:val="2"/>
                  <w:tcBorders>
                    <w:top w:val="single" w:sz="4" w:space="0" w:color="auto"/>
                    <w:left w:val="nil"/>
                    <w:bottom w:val="single" w:sz="4" w:space="0" w:color="auto"/>
                    <w:right w:val="single" w:sz="4" w:space="0" w:color="auto"/>
                  </w:tcBorders>
                  <w:noWrap/>
                  <w:vAlign w:val="center"/>
                  <w:hideMark/>
                </w:tcPr>
                <w:p w:rsidR="006D331F" w:rsidRPr="00FD0CAB" w:rsidRDefault="006D331F" w:rsidP="00C2279B">
                  <w:pPr>
                    <w:spacing w:after="0" w:line="240" w:lineRule="auto"/>
                    <w:rPr>
                      <w:rFonts w:ascii="Arial" w:hAnsi="Arial" w:cs="Arial"/>
                      <w:sz w:val="20"/>
                      <w:szCs w:val="20"/>
                    </w:rPr>
                  </w:pPr>
                </w:p>
              </w:tc>
              <w:tc>
                <w:tcPr>
                  <w:tcW w:w="387" w:type="pct"/>
                  <w:gridSpan w:val="2"/>
                  <w:tcBorders>
                    <w:top w:val="single" w:sz="4" w:space="0" w:color="auto"/>
                    <w:left w:val="nil"/>
                    <w:bottom w:val="single" w:sz="4" w:space="0" w:color="auto"/>
                    <w:right w:val="single" w:sz="4" w:space="0" w:color="auto"/>
                  </w:tcBorders>
                  <w:noWrap/>
                  <w:vAlign w:val="center"/>
                  <w:hideMark/>
                </w:tcPr>
                <w:p w:rsidR="006D331F" w:rsidRPr="00FD0CAB" w:rsidRDefault="006D331F" w:rsidP="00C2279B">
                  <w:pPr>
                    <w:spacing w:after="0" w:line="240" w:lineRule="auto"/>
                    <w:rPr>
                      <w:rFonts w:ascii="Arial" w:hAnsi="Arial" w:cs="Arial"/>
                      <w:sz w:val="20"/>
                      <w:szCs w:val="20"/>
                    </w:rPr>
                  </w:pPr>
                </w:p>
              </w:tc>
              <w:tc>
                <w:tcPr>
                  <w:tcW w:w="379" w:type="pct"/>
                  <w:gridSpan w:val="3"/>
                  <w:tcBorders>
                    <w:top w:val="single" w:sz="4" w:space="0" w:color="auto"/>
                    <w:left w:val="nil"/>
                    <w:bottom w:val="single" w:sz="4" w:space="0" w:color="auto"/>
                    <w:right w:val="single" w:sz="4" w:space="0" w:color="auto"/>
                  </w:tcBorders>
                  <w:noWrap/>
                  <w:vAlign w:val="center"/>
                  <w:hideMark/>
                </w:tcPr>
                <w:p w:rsidR="006D331F" w:rsidRPr="00FD0CAB" w:rsidRDefault="006D331F" w:rsidP="00C2279B">
                  <w:pPr>
                    <w:spacing w:after="0" w:line="240" w:lineRule="auto"/>
                    <w:rPr>
                      <w:rFonts w:ascii="Arial" w:hAnsi="Arial" w:cs="Arial"/>
                      <w:sz w:val="20"/>
                      <w:szCs w:val="20"/>
                    </w:rPr>
                  </w:pPr>
                </w:p>
              </w:tc>
              <w:tc>
                <w:tcPr>
                  <w:tcW w:w="379" w:type="pct"/>
                  <w:gridSpan w:val="4"/>
                  <w:tcBorders>
                    <w:top w:val="single" w:sz="4" w:space="0" w:color="auto"/>
                    <w:left w:val="nil"/>
                    <w:bottom w:val="single" w:sz="4" w:space="0" w:color="auto"/>
                    <w:right w:val="single" w:sz="4" w:space="0" w:color="auto"/>
                  </w:tcBorders>
                  <w:noWrap/>
                  <w:vAlign w:val="center"/>
                  <w:hideMark/>
                </w:tcPr>
                <w:p w:rsidR="006D331F" w:rsidRPr="00FD0CAB" w:rsidRDefault="006D331F" w:rsidP="00C2279B">
                  <w:pPr>
                    <w:spacing w:after="0" w:line="240" w:lineRule="auto"/>
                    <w:rPr>
                      <w:rFonts w:ascii="Arial" w:hAnsi="Arial" w:cs="Arial"/>
                      <w:sz w:val="20"/>
                      <w:szCs w:val="20"/>
                    </w:rPr>
                  </w:pPr>
                </w:p>
              </w:tc>
              <w:tc>
                <w:tcPr>
                  <w:tcW w:w="332" w:type="pct"/>
                  <w:gridSpan w:val="3"/>
                  <w:tcBorders>
                    <w:top w:val="single" w:sz="4" w:space="0" w:color="auto"/>
                    <w:left w:val="nil"/>
                    <w:bottom w:val="single" w:sz="4" w:space="0" w:color="auto"/>
                    <w:right w:val="single" w:sz="4" w:space="0" w:color="auto"/>
                  </w:tcBorders>
                  <w:noWrap/>
                  <w:vAlign w:val="center"/>
                  <w:hideMark/>
                </w:tcPr>
                <w:p w:rsidR="006D331F" w:rsidRPr="00FD0CAB" w:rsidRDefault="006D331F" w:rsidP="00C2279B">
                  <w:pPr>
                    <w:spacing w:after="0" w:line="240" w:lineRule="auto"/>
                    <w:rPr>
                      <w:rFonts w:ascii="Arial" w:hAnsi="Arial" w:cs="Arial"/>
                      <w:sz w:val="20"/>
                      <w:szCs w:val="20"/>
                    </w:rPr>
                  </w:pPr>
                </w:p>
              </w:tc>
              <w:tc>
                <w:tcPr>
                  <w:tcW w:w="433" w:type="pct"/>
                  <w:gridSpan w:val="5"/>
                  <w:tcBorders>
                    <w:top w:val="single" w:sz="4" w:space="0" w:color="auto"/>
                    <w:left w:val="nil"/>
                    <w:bottom w:val="single" w:sz="4" w:space="0" w:color="auto"/>
                    <w:right w:val="single" w:sz="4" w:space="0" w:color="000000"/>
                  </w:tcBorders>
                  <w:noWrap/>
                  <w:vAlign w:val="center"/>
                  <w:hideMark/>
                </w:tcPr>
                <w:p w:rsidR="006D331F" w:rsidRPr="00FD0CAB" w:rsidRDefault="006D331F" w:rsidP="00C2279B">
                  <w:pPr>
                    <w:spacing w:after="0" w:line="240" w:lineRule="auto"/>
                    <w:rPr>
                      <w:rFonts w:ascii="Arial" w:hAnsi="Arial" w:cs="Arial"/>
                      <w:sz w:val="20"/>
                      <w:szCs w:val="20"/>
                    </w:rPr>
                  </w:pPr>
                </w:p>
              </w:tc>
            </w:tr>
            <w:tr w:rsidR="006D331F" w:rsidRPr="00FD0CAB" w:rsidTr="00BD7786">
              <w:trPr>
                <w:gridAfter w:val="2"/>
                <w:wAfter w:w="182" w:type="pct"/>
                <w:trHeight w:val="315"/>
              </w:trPr>
              <w:tc>
                <w:tcPr>
                  <w:tcW w:w="4818" w:type="pct"/>
                  <w:gridSpan w:val="35"/>
                  <w:noWrap/>
                  <w:vAlign w:val="bottom"/>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в основании указываются реквизиты закона (проекта закона) о бюджете субъекта Российской Федерации</w:t>
                  </w:r>
                </w:p>
                <w:p w:rsidR="006D331F" w:rsidRPr="00FD0CAB" w:rsidRDefault="006D331F" w:rsidP="00C2279B">
                  <w:pPr>
                    <w:spacing w:after="0" w:line="240" w:lineRule="auto"/>
                    <w:rPr>
                      <w:rFonts w:ascii="Arial" w:eastAsia="Times New Roman" w:hAnsi="Arial" w:cs="Arial"/>
                      <w:sz w:val="20"/>
                      <w:szCs w:val="20"/>
                      <w:lang w:eastAsia="ru-RU"/>
                    </w:rPr>
                  </w:pPr>
                </w:p>
              </w:tc>
            </w:tr>
            <w:tr w:rsidR="006D331F" w:rsidRPr="00FD0CAB" w:rsidTr="00BD7786">
              <w:trPr>
                <w:gridAfter w:val="3"/>
                <w:wAfter w:w="403" w:type="pct"/>
                <w:trHeight w:val="315"/>
              </w:trPr>
              <w:tc>
                <w:tcPr>
                  <w:tcW w:w="4518" w:type="pct"/>
                  <w:gridSpan w:val="32"/>
                  <w:noWrap/>
                  <w:vAlign w:val="bottom"/>
                  <w:hideMark/>
                </w:tcPr>
                <w:p w:rsidR="006D331F" w:rsidRPr="00FD0CAB" w:rsidRDefault="00113E94" w:rsidP="00C2279B">
                  <w:pPr>
                    <w:spacing w:after="0" w:line="240" w:lineRule="auto"/>
                    <w:contextualSpacing/>
                    <w:rPr>
                      <w:rFonts w:ascii="Arial" w:eastAsia="Times New Roman" w:hAnsi="Arial" w:cs="Arial"/>
                      <w:b/>
                      <w:bCs/>
                      <w:sz w:val="20"/>
                      <w:szCs w:val="20"/>
                      <w:lang w:eastAsia="ru-RU"/>
                    </w:rPr>
                  </w:pPr>
                  <w:r w:rsidRPr="00FD0CAB">
                    <w:rPr>
                      <w:rFonts w:ascii="Arial" w:eastAsia="Times New Roman" w:hAnsi="Arial" w:cs="Arial"/>
                      <w:b/>
                      <w:bCs/>
                      <w:sz w:val="20"/>
                      <w:szCs w:val="20"/>
                      <w:lang w:eastAsia="ru-RU"/>
                    </w:rPr>
                    <w:t xml:space="preserve">2. </w:t>
                  </w:r>
                  <w:r w:rsidR="006D331F" w:rsidRPr="00FD0CAB">
                    <w:rPr>
                      <w:rFonts w:ascii="Arial" w:eastAsia="Times New Roman" w:hAnsi="Arial" w:cs="Arial"/>
                      <w:b/>
                      <w:bCs/>
                      <w:sz w:val="20"/>
                      <w:szCs w:val="20"/>
                      <w:lang w:eastAsia="ru-RU"/>
                    </w:rPr>
                    <w:t xml:space="preserve">Расходы бюджетов    </w:t>
                  </w:r>
                  <w:r w:rsidR="008625C7" w:rsidRPr="00FD0CAB">
                    <w:rPr>
                      <w:rFonts w:ascii="Arial" w:eastAsia="Times New Roman" w:hAnsi="Arial" w:cs="Arial"/>
                      <w:b/>
                      <w:bCs/>
                      <w:sz w:val="20"/>
                      <w:szCs w:val="20"/>
                      <w:lang w:eastAsia="ru-RU"/>
                    </w:rPr>
                    <w:t xml:space="preserve">                                                                                                                          </w:t>
                  </w:r>
                  <w:r w:rsidR="008625C7" w:rsidRPr="00FD0CAB">
                    <w:rPr>
                      <w:rFonts w:ascii="Arial" w:eastAsia="Times New Roman" w:hAnsi="Arial" w:cs="Arial"/>
                      <w:bCs/>
                      <w:sz w:val="20"/>
                      <w:szCs w:val="20"/>
                      <w:lang w:eastAsia="ru-RU"/>
                    </w:rPr>
                    <w:t>(в рублях)</w:t>
                  </w:r>
                </w:p>
                <w:p w:rsidR="006D331F" w:rsidRPr="00FD0CAB" w:rsidRDefault="006D331F" w:rsidP="00C2279B">
                  <w:pPr>
                    <w:spacing w:after="0" w:line="240" w:lineRule="auto"/>
                    <w:ind w:left="360"/>
                    <w:contextualSpacing/>
                    <w:rPr>
                      <w:rFonts w:ascii="Arial" w:eastAsia="Times New Roman" w:hAnsi="Arial" w:cs="Arial"/>
                      <w:sz w:val="20"/>
                      <w:szCs w:val="20"/>
                      <w:lang w:eastAsia="ru-RU"/>
                    </w:rPr>
                  </w:pPr>
                  <w:r w:rsidRPr="00FD0CAB">
                    <w:rPr>
                      <w:rFonts w:ascii="Arial" w:eastAsia="Times New Roman" w:hAnsi="Arial" w:cs="Arial"/>
                      <w:b/>
                      <w:bCs/>
                      <w:sz w:val="20"/>
                      <w:szCs w:val="20"/>
                      <w:lang w:eastAsia="ru-RU"/>
                    </w:rPr>
                    <w:t xml:space="preserve">                                                                                                                                                                                                    </w:t>
                  </w:r>
                  <w:r w:rsidR="00DC15E1" w:rsidRPr="00FD0CAB">
                    <w:rPr>
                      <w:rFonts w:ascii="Arial" w:eastAsia="Times New Roman" w:hAnsi="Arial" w:cs="Arial"/>
                      <w:b/>
                      <w:bCs/>
                      <w:sz w:val="20"/>
                      <w:szCs w:val="20"/>
                      <w:lang w:eastAsia="ru-RU"/>
                    </w:rPr>
                    <w:t xml:space="preserve"> </w:t>
                  </w:r>
                </w:p>
              </w:tc>
              <w:tc>
                <w:tcPr>
                  <w:tcW w:w="79" w:type="pct"/>
                  <w:gridSpan w:val="2"/>
                  <w:noWrap/>
                  <w:vAlign w:val="bottom"/>
                  <w:hideMark/>
                </w:tcPr>
                <w:p w:rsidR="006D331F" w:rsidRPr="00FD0CAB" w:rsidRDefault="006D331F" w:rsidP="00C2279B">
                  <w:pPr>
                    <w:spacing w:after="0" w:line="240" w:lineRule="auto"/>
                    <w:rPr>
                      <w:rFonts w:ascii="Arial" w:hAnsi="Arial" w:cs="Arial"/>
                      <w:sz w:val="20"/>
                      <w:szCs w:val="20"/>
                    </w:rPr>
                  </w:pPr>
                </w:p>
              </w:tc>
            </w:tr>
            <w:tr w:rsidR="006D331F" w:rsidRPr="00FD0CAB" w:rsidTr="00BD7786">
              <w:trPr>
                <w:trHeight w:val="315"/>
              </w:trPr>
              <w:tc>
                <w:tcPr>
                  <w:tcW w:w="179" w:type="pct"/>
                  <w:gridSpan w:val="2"/>
                  <w:noWrap/>
                  <w:vAlign w:val="bottom"/>
                  <w:hideMark/>
                </w:tcPr>
                <w:p w:rsidR="006D331F" w:rsidRPr="00FD0CAB" w:rsidRDefault="006D331F" w:rsidP="00C2279B">
                  <w:pPr>
                    <w:spacing w:after="0" w:line="240" w:lineRule="auto"/>
                    <w:rPr>
                      <w:rFonts w:ascii="Arial" w:hAnsi="Arial" w:cs="Arial"/>
                      <w:sz w:val="20"/>
                      <w:szCs w:val="20"/>
                    </w:rPr>
                  </w:pPr>
                </w:p>
              </w:tc>
              <w:tc>
                <w:tcPr>
                  <w:tcW w:w="187" w:type="pct"/>
                  <w:gridSpan w:val="2"/>
                  <w:noWrap/>
                  <w:vAlign w:val="bottom"/>
                  <w:hideMark/>
                </w:tcPr>
                <w:p w:rsidR="006D331F" w:rsidRPr="00FD0CAB" w:rsidRDefault="006D331F" w:rsidP="00C2279B">
                  <w:pPr>
                    <w:spacing w:after="0" w:line="240" w:lineRule="auto"/>
                    <w:rPr>
                      <w:rFonts w:ascii="Arial" w:hAnsi="Arial" w:cs="Arial"/>
                      <w:sz w:val="20"/>
                      <w:szCs w:val="20"/>
                    </w:rPr>
                  </w:pPr>
                </w:p>
              </w:tc>
              <w:tc>
                <w:tcPr>
                  <w:tcW w:w="252" w:type="pct"/>
                  <w:gridSpan w:val="2"/>
                  <w:noWrap/>
                  <w:vAlign w:val="bottom"/>
                  <w:hideMark/>
                </w:tcPr>
                <w:p w:rsidR="006D331F" w:rsidRPr="00FD0CAB" w:rsidRDefault="006D331F" w:rsidP="00C2279B">
                  <w:pPr>
                    <w:spacing w:after="0" w:line="240" w:lineRule="auto"/>
                    <w:rPr>
                      <w:rFonts w:ascii="Arial" w:hAnsi="Arial" w:cs="Arial"/>
                      <w:sz w:val="20"/>
                      <w:szCs w:val="20"/>
                    </w:rPr>
                  </w:pPr>
                </w:p>
              </w:tc>
              <w:tc>
                <w:tcPr>
                  <w:tcW w:w="79" w:type="pct"/>
                  <w:gridSpan w:val="2"/>
                  <w:noWrap/>
                  <w:vAlign w:val="bottom"/>
                  <w:hideMark/>
                </w:tcPr>
                <w:p w:rsidR="006D331F" w:rsidRPr="00FD0CAB" w:rsidRDefault="006D331F" w:rsidP="00C2279B">
                  <w:pPr>
                    <w:spacing w:after="0" w:line="240" w:lineRule="auto"/>
                    <w:rPr>
                      <w:rFonts w:ascii="Arial" w:hAnsi="Arial" w:cs="Arial"/>
                      <w:sz w:val="20"/>
                      <w:szCs w:val="20"/>
                    </w:rPr>
                  </w:pPr>
                </w:p>
              </w:tc>
              <w:tc>
                <w:tcPr>
                  <w:tcW w:w="163" w:type="pct"/>
                  <w:gridSpan w:val="2"/>
                  <w:noWrap/>
                  <w:vAlign w:val="bottom"/>
                  <w:hideMark/>
                </w:tcPr>
                <w:p w:rsidR="006D331F" w:rsidRPr="00FD0CAB" w:rsidRDefault="006D331F" w:rsidP="00C2279B">
                  <w:pPr>
                    <w:spacing w:after="0" w:line="240" w:lineRule="auto"/>
                    <w:rPr>
                      <w:rFonts w:ascii="Arial" w:hAnsi="Arial" w:cs="Arial"/>
                      <w:sz w:val="20"/>
                      <w:szCs w:val="20"/>
                    </w:rPr>
                  </w:pPr>
                </w:p>
              </w:tc>
              <w:tc>
                <w:tcPr>
                  <w:tcW w:w="500" w:type="pct"/>
                  <w:gridSpan w:val="3"/>
                  <w:noWrap/>
                  <w:vAlign w:val="bottom"/>
                  <w:hideMark/>
                </w:tcPr>
                <w:p w:rsidR="006D331F" w:rsidRPr="00FD0CAB" w:rsidRDefault="006D331F" w:rsidP="00C2279B">
                  <w:pPr>
                    <w:spacing w:after="0" w:line="240" w:lineRule="auto"/>
                    <w:rPr>
                      <w:rFonts w:ascii="Arial" w:hAnsi="Arial" w:cs="Arial"/>
                      <w:sz w:val="20"/>
                      <w:szCs w:val="20"/>
                    </w:rPr>
                  </w:pPr>
                </w:p>
              </w:tc>
              <w:tc>
                <w:tcPr>
                  <w:tcW w:w="655" w:type="pct"/>
                  <w:gridSpan w:val="2"/>
                  <w:noWrap/>
                  <w:vAlign w:val="bottom"/>
                  <w:hideMark/>
                </w:tcPr>
                <w:p w:rsidR="006D331F" w:rsidRPr="00FD0CAB" w:rsidRDefault="006D331F" w:rsidP="00C2279B">
                  <w:pPr>
                    <w:spacing w:after="0" w:line="240" w:lineRule="auto"/>
                    <w:rPr>
                      <w:rFonts w:ascii="Arial" w:hAnsi="Arial" w:cs="Arial"/>
                      <w:sz w:val="20"/>
                      <w:szCs w:val="20"/>
                    </w:rPr>
                  </w:pPr>
                </w:p>
              </w:tc>
              <w:tc>
                <w:tcPr>
                  <w:tcW w:w="608" w:type="pct"/>
                  <w:gridSpan w:val="2"/>
                  <w:noWrap/>
                  <w:vAlign w:val="bottom"/>
                  <w:hideMark/>
                </w:tcPr>
                <w:p w:rsidR="006D331F" w:rsidRPr="00FD0CAB" w:rsidRDefault="006D331F" w:rsidP="00C2279B">
                  <w:pPr>
                    <w:spacing w:after="0" w:line="240" w:lineRule="auto"/>
                    <w:rPr>
                      <w:rFonts w:ascii="Arial" w:hAnsi="Arial" w:cs="Arial"/>
                      <w:sz w:val="20"/>
                      <w:szCs w:val="20"/>
                    </w:rPr>
                  </w:pPr>
                </w:p>
              </w:tc>
              <w:tc>
                <w:tcPr>
                  <w:tcW w:w="374" w:type="pct"/>
                  <w:gridSpan w:val="2"/>
                  <w:noWrap/>
                  <w:vAlign w:val="bottom"/>
                  <w:hideMark/>
                </w:tcPr>
                <w:p w:rsidR="006D331F" w:rsidRPr="00FD0CAB" w:rsidRDefault="006D331F" w:rsidP="00C2279B">
                  <w:pPr>
                    <w:spacing w:after="0" w:line="240" w:lineRule="auto"/>
                    <w:rPr>
                      <w:rFonts w:ascii="Arial" w:hAnsi="Arial" w:cs="Arial"/>
                      <w:sz w:val="20"/>
                      <w:szCs w:val="20"/>
                    </w:rPr>
                  </w:pPr>
                </w:p>
              </w:tc>
              <w:tc>
                <w:tcPr>
                  <w:tcW w:w="484" w:type="pct"/>
                  <w:gridSpan w:val="3"/>
                  <w:noWrap/>
                  <w:vAlign w:val="bottom"/>
                  <w:hideMark/>
                </w:tcPr>
                <w:p w:rsidR="006D331F" w:rsidRPr="00FD0CAB" w:rsidRDefault="006D331F" w:rsidP="00C2279B">
                  <w:pPr>
                    <w:spacing w:after="0" w:line="240" w:lineRule="auto"/>
                    <w:rPr>
                      <w:rFonts w:ascii="Arial" w:hAnsi="Arial" w:cs="Arial"/>
                      <w:sz w:val="20"/>
                      <w:szCs w:val="20"/>
                    </w:rPr>
                  </w:pPr>
                </w:p>
              </w:tc>
              <w:tc>
                <w:tcPr>
                  <w:tcW w:w="255" w:type="pct"/>
                  <w:gridSpan w:val="2"/>
                  <w:noWrap/>
                  <w:vAlign w:val="bottom"/>
                  <w:hideMark/>
                </w:tcPr>
                <w:p w:rsidR="006D331F" w:rsidRPr="00FD0CAB" w:rsidRDefault="006D331F" w:rsidP="00C2279B">
                  <w:pPr>
                    <w:spacing w:after="0" w:line="240" w:lineRule="auto"/>
                    <w:rPr>
                      <w:rFonts w:ascii="Arial" w:hAnsi="Arial" w:cs="Arial"/>
                      <w:sz w:val="20"/>
                      <w:szCs w:val="20"/>
                    </w:rPr>
                  </w:pPr>
                </w:p>
              </w:tc>
              <w:tc>
                <w:tcPr>
                  <w:tcW w:w="311" w:type="pct"/>
                  <w:gridSpan w:val="3"/>
                  <w:noWrap/>
                  <w:vAlign w:val="bottom"/>
                  <w:hideMark/>
                </w:tcPr>
                <w:p w:rsidR="006D331F" w:rsidRPr="00FD0CAB" w:rsidRDefault="006D331F" w:rsidP="00C2279B">
                  <w:pPr>
                    <w:spacing w:after="0" w:line="240" w:lineRule="auto"/>
                    <w:rPr>
                      <w:rFonts w:ascii="Arial" w:hAnsi="Arial" w:cs="Arial"/>
                      <w:sz w:val="20"/>
                      <w:szCs w:val="20"/>
                    </w:rPr>
                  </w:pPr>
                </w:p>
              </w:tc>
              <w:tc>
                <w:tcPr>
                  <w:tcW w:w="126" w:type="pct"/>
                  <w:gridSpan w:val="2"/>
                  <w:noWrap/>
                  <w:vAlign w:val="bottom"/>
                  <w:hideMark/>
                </w:tcPr>
                <w:p w:rsidR="006D331F" w:rsidRPr="00FD0CAB" w:rsidRDefault="006D331F" w:rsidP="00C2279B">
                  <w:pPr>
                    <w:spacing w:after="0" w:line="240" w:lineRule="auto"/>
                    <w:rPr>
                      <w:rFonts w:ascii="Arial" w:hAnsi="Arial" w:cs="Arial"/>
                      <w:sz w:val="20"/>
                      <w:szCs w:val="20"/>
                    </w:rPr>
                  </w:pPr>
                </w:p>
              </w:tc>
              <w:tc>
                <w:tcPr>
                  <w:tcW w:w="234" w:type="pct"/>
                  <w:gridSpan w:val="2"/>
                  <w:noWrap/>
                  <w:vAlign w:val="bottom"/>
                  <w:hideMark/>
                </w:tcPr>
                <w:p w:rsidR="006D331F" w:rsidRPr="00FD0CAB" w:rsidRDefault="006D331F" w:rsidP="00C2279B">
                  <w:pPr>
                    <w:spacing w:after="0" w:line="240" w:lineRule="auto"/>
                    <w:rPr>
                      <w:rFonts w:ascii="Arial" w:hAnsi="Arial" w:cs="Arial"/>
                      <w:sz w:val="20"/>
                      <w:szCs w:val="20"/>
                    </w:rPr>
                  </w:pPr>
                </w:p>
              </w:tc>
              <w:tc>
                <w:tcPr>
                  <w:tcW w:w="426" w:type="pct"/>
                  <w:gridSpan w:val="4"/>
                  <w:noWrap/>
                  <w:vAlign w:val="bottom"/>
                  <w:hideMark/>
                </w:tcPr>
                <w:p w:rsidR="006D331F" w:rsidRPr="00FD0CAB" w:rsidRDefault="006D331F" w:rsidP="00C2279B">
                  <w:pPr>
                    <w:spacing w:after="0" w:line="240" w:lineRule="auto"/>
                    <w:rPr>
                      <w:rFonts w:ascii="Arial" w:hAnsi="Arial" w:cs="Arial"/>
                      <w:sz w:val="20"/>
                      <w:szCs w:val="20"/>
                    </w:rPr>
                  </w:pPr>
                </w:p>
              </w:tc>
              <w:tc>
                <w:tcPr>
                  <w:tcW w:w="85" w:type="pct"/>
                  <w:noWrap/>
                  <w:vAlign w:val="bottom"/>
                  <w:hideMark/>
                </w:tcPr>
                <w:p w:rsidR="006D331F" w:rsidRPr="00FD0CAB" w:rsidRDefault="006D331F" w:rsidP="00C2279B">
                  <w:pPr>
                    <w:spacing w:after="0" w:line="240" w:lineRule="auto"/>
                    <w:rPr>
                      <w:rFonts w:ascii="Arial" w:hAnsi="Arial" w:cs="Arial"/>
                      <w:sz w:val="20"/>
                      <w:szCs w:val="20"/>
                    </w:rPr>
                  </w:pPr>
                </w:p>
              </w:tc>
              <w:tc>
                <w:tcPr>
                  <w:tcW w:w="81" w:type="pct"/>
                  <w:noWrap/>
                  <w:vAlign w:val="bottom"/>
                  <w:hideMark/>
                </w:tcPr>
                <w:p w:rsidR="006D331F" w:rsidRPr="00FD0CAB" w:rsidRDefault="006D331F" w:rsidP="00C2279B">
                  <w:pPr>
                    <w:spacing w:after="0" w:line="240" w:lineRule="auto"/>
                    <w:rPr>
                      <w:rFonts w:ascii="Arial" w:hAnsi="Arial" w:cs="Arial"/>
                      <w:sz w:val="20"/>
                      <w:szCs w:val="20"/>
                    </w:rPr>
                  </w:pPr>
                </w:p>
              </w:tc>
            </w:tr>
            <w:tr w:rsidR="006D331F" w:rsidRPr="00FD0CAB" w:rsidTr="00BD7786">
              <w:trPr>
                <w:gridAfter w:val="2"/>
                <w:wAfter w:w="193" w:type="pct"/>
                <w:trHeight w:val="171"/>
              </w:trPr>
              <w:tc>
                <w:tcPr>
                  <w:tcW w:w="618" w:type="pct"/>
                  <w:gridSpan w:val="6"/>
                  <w:vMerge w:val="restart"/>
                  <w:tcBorders>
                    <w:top w:val="single" w:sz="4" w:space="0" w:color="auto"/>
                    <w:left w:val="single" w:sz="4" w:space="0" w:color="auto"/>
                    <w:bottom w:val="single" w:sz="4" w:space="0" w:color="auto"/>
                    <w:right w:val="nil"/>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Наименование источника</w:t>
                  </w:r>
                </w:p>
              </w:tc>
              <w:tc>
                <w:tcPr>
                  <w:tcW w:w="224" w:type="pct"/>
                  <w:gridSpan w:val="3"/>
                  <w:vMerge w:val="restart"/>
                  <w:tcBorders>
                    <w:top w:val="single" w:sz="4" w:space="0" w:color="auto"/>
                    <w:left w:val="single" w:sz="4" w:space="0" w:color="auto"/>
                    <w:bottom w:val="single" w:sz="4" w:space="0" w:color="auto"/>
                    <w:right w:val="single" w:sz="4" w:space="0" w:color="000000"/>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Основание</w:t>
                  </w:r>
                </w:p>
              </w:tc>
              <w:tc>
                <w:tcPr>
                  <w:tcW w:w="502" w:type="pct"/>
                  <w:gridSpan w:val="3"/>
                  <w:vMerge w:val="restart"/>
                  <w:tcBorders>
                    <w:top w:val="single" w:sz="4" w:space="0" w:color="auto"/>
                    <w:left w:val="nil"/>
                    <w:bottom w:val="single" w:sz="4" w:space="0" w:color="auto"/>
                    <w:right w:val="single" w:sz="4" w:space="0" w:color="auto"/>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Наименование расхода</w:t>
                  </w:r>
                </w:p>
              </w:tc>
              <w:tc>
                <w:tcPr>
                  <w:tcW w:w="655" w:type="pct"/>
                  <w:gridSpan w:val="2"/>
                  <w:vMerge w:val="restart"/>
                  <w:tcBorders>
                    <w:top w:val="single" w:sz="4" w:space="0" w:color="auto"/>
                    <w:left w:val="nil"/>
                    <w:bottom w:val="single" w:sz="4" w:space="0" w:color="auto"/>
                    <w:right w:val="single" w:sz="4" w:space="0" w:color="auto"/>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 xml:space="preserve">Наименование главного распорядителя </w:t>
                  </w:r>
                  <w:r w:rsidRPr="00FD0CAB">
                    <w:rPr>
                      <w:rFonts w:ascii="Arial" w:eastAsia="Times New Roman" w:hAnsi="Arial" w:cs="Arial"/>
                      <w:sz w:val="20"/>
                      <w:szCs w:val="20"/>
                      <w:lang w:eastAsia="ru-RU"/>
                    </w:rPr>
                    <w:lastRenderedPageBreak/>
                    <w:t>бюджетных средств</w:t>
                  </w:r>
                </w:p>
              </w:tc>
              <w:tc>
                <w:tcPr>
                  <w:tcW w:w="1669" w:type="pct"/>
                  <w:gridSpan w:val="9"/>
                  <w:tcBorders>
                    <w:top w:val="single" w:sz="4" w:space="0" w:color="auto"/>
                    <w:left w:val="nil"/>
                    <w:bottom w:val="single" w:sz="4" w:space="0" w:color="auto"/>
                    <w:right w:val="nil"/>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lastRenderedPageBreak/>
                    <w:t>Код классификации расходов бюджетов</w:t>
                  </w:r>
                </w:p>
              </w:tc>
              <w:tc>
                <w:tcPr>
                  <w:tcW w:w="1138" w:type="pct"/>
                  <w:gridSpan w:val="12"/>
                  <w:tcBorders>
                    <w:top w:val="single" w:sz="4" w:space="0" w:color="auto"/>
                    <w:left w:val="single" w:sz="4" w:space="0" w:color="auto"/>
                    <w:bottom w:val="single" w:sz="4" w:space="0" w:color="000000"/>
                    <w:right w:val="single" w:sz="4" w:space="0" w:color="000000"/>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Расходы</w:t>
                  </w:r>
                </w:p>
              </w:tc>
            </w:tr>
            <w:tr w:rsidR="006D331F" w:rsidRPr="00FD0CAB" w:rsidTr="00BD7786">
              <w:trPr>
                <w:gridAfter w:val="2"/>
                <w:wAfter w:w="193" w:type="pct"/>
                <w:trHeight w:val="315"/>
              </w:trPr>
              <w:tc>
                <w:tcPr>
                  <w:tcW w:w="0" w:type="auto"/>
                  <w:gridSpan w:val="6"/>
                  <w:vMerge/>
                  <w:tcBorders>
                    <w:top w:val="single" w:sz="4" w:space="0" w:color="auto"/>
                    <w:left w:val="single" w:sz="4" w:space="0" w:color="auto"/>
                    <w:bottom w:val="single" w:sz="4" w:space="0" w:color="auto"/>
                    <w:right w:val="nil"/>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p>
              </w:tc>
              <w:tc>
                <w:tcPr>
                  <w:tcW w:w="0" w:type="auto"/>
                  <w:gridSpan w:val="3"/>
                  <w:vMerge/>
                  <w:tcBorders>
                    <w:top w:val="single" w:sz="4" w:space="0" w:color="auto"/>
                    <w:left w:val="single" w:sz="4" w:space="0" w:color="auto"/>
                    <w:bottom w:val="single" w:sz="4" w:space="0" w:color="auto"/>
                    <w:right w:val="single" w:sz="4" w:space="0" w:color="000000"/>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p>
              </w:tc>
              <w:tc>
                <w:tcPr>
                  <w:tcW w:w="0" w:type="auto"/>
                  <w:gridSpan w:val="3"/>
                  <w:vMerge/>
                  <w:tcBorders>
                    <w:top w:val="single" w:sz="4" w:space="0" w:color="auto"/>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p>
              </w:tc>
              <w:tc>
                <w:tcPr>
                  <w:tcW w:w="0" w:type="auto"/>
                  <w:gridSpan w:val="2"/>
                  <w:vMerge/>
                  <w:tcBorders>
                    <w:top w:val="single" w:sz="4" w:space="0" w:color="auto"/>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p>
              </w:tc>
              <w:tc>
                <w:tcPr>
                  <w:tcW w:w="522" w:type="pct"/>
                  <w:gridSpan w:val="2"/>
                  <w:tcBorders>
                    <w:top w:val="single" w:sz="4" w:space="0" w:color="auto"/>
                    <w:left w:val="nil"/>
                    <w:bottom w:val="single" w:sz="4" w:space="0" w:color="auto"/>
                    <w:right w:val="single" w:sz="4" w:space="0" w:color="auto"/>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код главного распорядите</w:t>
                  </w:r>
                  <w:r w:rsidRPr="00FD0CAB">
                    <w:rPr>
                      <w:rFonts w:ascii="Arial" w:eastAsia="Times New Roman" w:hAnsi="Arial" w:cs="Arial"/>
                      <w:sz w:val="20"/>
                      <w:szCs w:val="20"/>
                      <w:lang w:eastAsia="ru-RU"/>
                    </w:rPr>
                    <w:lastRenderedPageBreak/>
                    <w:t>ля бюджетных средств</w:t>
                  </w:r>
                </w:p>
              </w:tc>
              <w:tc>
                <w:tcPr>
                  <w:tcW w:w="381" w:type="pct"/>
                  <w:gridSpan w:val="2"/>
                  <w:tcBorders>
                    <w:top w:val="single" w:sz="4" w:space="0" w:color="auto"/>
                    <w:left w:val="nil"/>
                    <w:bottom w:val="single" w:sz="4" w:space="0" w:color="auto"/>
                    <w:right w:val="single" w:sz="4" w:space="0" w:color="auto"/>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lastRenderedPageBreak/>
                    <w:t>код раздел</w:t>
                  </w:r>
                  <w:r w:rsidRPr="00FD0CAB">
                    <w:rPr>
                      <w:rFonts w:ascii="Arial" w:eastAsia="Times New Roman" w:hAnsi="Arial" w:cs="Arial"/>
                      <w:sz w:val="20"/>
                      <w:szCs w:val="20"/>
                      <w:lang w:eastAsia="ru-RU"/>
                    </w:rPr>
                    <w:lastRenderedPageBreak/>
                    <w:t>а подраздела</w:t>
                  </w:r>
                </w:p>
              </w:tc>
              <w:tc>
                <w:tcPr>
                  <w:tcW w:w="387" w:type="pct"/>
                  <w:gridSpan w:val="2"/>
                  <w:tcBorders>
                    <w:top w:val="single" w:sz="4" w:space="0" w:color="auto"/>
                    <w:left w:val="nil"/>
                    <w:bottom w:val="single" w:sz="4" w:space="0" w:color="auto"/>
                    <w:right w:val="single" w:sz="4" w:space="0" w:color="auto"/>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lastRenderedPageBreak/>
                    <w:t xml:space="preserve">код целевой </w:t>
                  </w:r>
                  <w:r w:rsidRPr="00FD0CAB">
                    <w:rPr>
                      <w:rFonts w:ascii="Arial" w:eastAsia="Times New Roman" w:hAnsi="Arial" w:cs="Arial"/>
                      <w:sz w:val="20"/>
                      <w:szCs w:val="20"/>
                      <w:lang w:eastAsia="ru-RU"/>
                    </w:rPr>
                    <w:lastRenderedPageBreak/>
                    <w:t>статьи и вида расходов</w:t>
                  </w:r>
                </w:p>
              </w:tc>
              <w:tc>
                <w:tcPr>
                  <w:tcW w:w="379" w:type="pct"/>
                  <w:gridSpan w:val="3"/>
                  <w:tcBorders>
                    <w:top w:val="single" w:sz="4" w:space="0" w:color="auto"/>
                    <w:left w:val="nil"/>
                    <w:bottom w:val="single" w:sz="4" w:space="0" w:color="auto"/>
                    <w:right w:val="single" w:sz="4" w:space="0" w:color="auto"/>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lastRenderedPageBreak/>
                    <w:t>КОСГУ</w:t>
                  </w:r>
                </w:p>
              </w:tc>
              <w:tc>
                <w:tcPr>
                  <w:tcW w:w="248" w:type="pct"/>
                  <w:gridSpan w:val="3"/>
                  <w:tcBorders>
                    <w:top w:val="nil"/>
                    <w:left w:val="nil"/>
                    <w:bottom w:val="single" w:sz="4" w:space="0" w:color="auto"/>
                    <w:right w:val="single" w:sz="4" w:space="0" w:color="auto"/>
                  </w:tcBorders>
                  <w:shd w:val="clear" w:color="auto" w:fill="FFFFFF"/>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на ___г.</w:t>
                  </w:r>
                </w:p>
              </w:tc>
              <w:tc>
                <w:tcPr>
                  <w:tcW w:w="224" w:type="pct"/>
                  <w:gridSpan w:val="2"/>
                  <w:tcBorders>
                    <w:top w:val="nil"/>
                    <w:left w:val="nil"/>
                    <w:bottom w:val="single" w:sz="4" w:space="0" w:color="auto"/>
                    <w:right w:val="single" w:sz="4" w:space="0" w:color="auto"/>
                  </w:tcBorders>
                  <w:shd w:val="clear" w:color="auto" w:fill="FFFFFF"/>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на __</w:t>
                  </w:r>
                </w:p>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lastRenderedPageBreak/>
                    <w:t>г.</w:t>
                  </w:r>
                </w:p>
              </w:tc>
              <w:tc>
                <w:tcPr>
                  <w:tcW w:w="239" w:type="pct"/>
                  <w:gridSpan w:val="2"/>
                  <w:tcBorders>
                    <w:top w:val="nil"/>
                    <w:left w:val="nil"/>
                    <w:bottom w:val="single" w:sz="4" w:space="0" w:color="auto"/>
                    <w:right w:val="single" w:sz="4" w:space="0" w:color="auto"/>
                  </w:tcBorders>
                  <w:shd w:val="clear" w:color="auto" w:fill="FFFFFF"/>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lastRenderedPageBreak/>
                    <w:t>на ___</w:t>
                  </w:r>
                  <w:r w:rsidRPr="00FD0CAB">
                    <w:rPr>
                      <w:rFonts w:ascii="Arial" w:eastAsia="Times New Roman" w:hAnsi="Arial" w:cs="Arial"/>
                      <w:sz w:val="20"/>
                      <w:szCs w:val="20"/>
                      <w:lang w:eastAsia="ru-RU"/>
                    </w:rPr>
                    <w:lastRenderedPageBreak/>
                    <w:t>_г.</w:t>
                  </w:r>
                </w:p>
              </w:tc>
              <w:tc>
                <w:tcPr>
                  <w:tcW w:w="427" w:type="pct"/>
                  <w:gridSpan w:val="5"/>
                  <w:tcBorders>
                    <w:top w:val="single" w:sz="4" w:space="0" w:color="auto"/>
                    <w:left w:val="nil"/>
                    <w:bottom w:val="single" w:sz="4" w:space="0" w:color="auto"/>
                    <w:right w:val="single" w:sz="4" w:space="0" w:color="000000"/>
                  </w:tcBorders>
                  <w:shd w:val="clear" w:color="auto" w:fill="FFFFFF"/>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lastRenderedPageBreak/>
                    <w:t>Итого</w:t>
                  </w:r>
                </w:p>
              </w:tc>
            </w:tr>
            <w:tr w:rsidR="006D331F" w:rsidRPr="00FD0CAB" w:rsidTr="00BD7786">
              <w:trPr>
                <w:gridAfter w:val="2"/>
                <w:wAfter w:w="193" w:type="pct"/>
                <w:trHeight w:val="335"/>
              </w:trPr>
              <w:tc>
                <w:tcPr>
                  <w:tcW w:w="618" w:type="pct"/>
                  <w:gridSpan w:val="6"/>
                  <w:tcBorders>
                    <w:top w:val="single" w:sz="4" w:space="0" w:color="auto"/>
                    <w:left w:val="single" w:sz="4" w:space="0" w:color="auto"/>
                    <w:bottom w:val="single" w:sz="4" w:space="0" w:color="auto"/>
                    <w:right w:val="nil"/>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1</w:t>
                  </w:r>
                </w:p>
              </w:tc>
              <w:tc>
                <w:tcPr>
                  <w:tcW w:w="224" w:type="pct"/>
                  <w:gridSpan w:val="3"/>
                  <w:tcBorders>
                    <w:top w:val="single" w:sz="4" w:space="0" w:color="auto"/>
                    <w:left w:val="single" w:sz="4" w:space="0" w:color="auto"/>
                    <w:bottom w:val="single" w:sz="4" w:space="0" w:color="auto"/>
                    <w:right w:val="single" w:sz="4" w:space="0" w:color="000000"/>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2</w:t>
                  </w:r>
                </w:p>
              </w:tc>
              <w:tc>
                <w:tcPr>
                  <w:tcW w:w="502" w:type="pct"/>
                  <w:gridSpan w:val="3"/>
                  <w:tcBorders>
                    <w:top w:val="single" w:sz="4" w:space="0" w:color="auto"/>
                    <w:left w:val="nil"/>
                    <w:bottom w:val="single" w:sz="4" w:space="0" w:color="auto"/>
                    <w:right w:val="single" w:sz="4" w:space="0" w:color="auto"/>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3</w:t>
                  </w:r>
                </w:p>
              </w:tc>
              <w:tc>
                <w:tcPr>
                  <w:tcW w:w="655" w:type="pct"/>
                  <w:gridSpan w:val="2"/>
                  <w:tcBorders>
                    <w:top w:val="single" w:sz="4" w:space="0" w:color="auto"/>
                    <w:left w:val="nil"/>
                    <w:bottom w:val="single" w:sz="4" w:space="0" w:color="auto"/>
                    <w:right w:val="single" w:sz="4" w:space="0" w:color="auto"/>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4</w:t>
                  </w:r>
                </w:p>
              </w:tc>
              <w:tc>
                <w:tcPr>
                  <w:tcW w:w="522" w:type="pct"/>
                  <w:gridSpan w:val="2"/>
                  <w:tcBorders>
                    <w:top w:val="single" w:sz="4" w:space="0" w:color="auto"/>
                    <w:left w:val="nil"/>
                    <w:bottom w:val="single" w:sz="4" w:space="0" w:color="auto"/>
                    <w:right w:val="single" w:sz="4" w:space="0" w:color="auto"/>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5</w:t>
                  </w:r>
                </w:p>
              </w:tc>
              <w:tc>
                <w:tcPr>
                  <w:tcW w:w="381" w:type="pct"/>
                  <w:gridSpan w:val="2"/>
                  <w:tcBorders>
                    <w:top w:val="single" w:sz="4" w:space="0" w:color="auto"/>
                    <w:left w:val="nil"/>
                    <w:bottom w:val="single" w:sz="4" w:space="0" w:color="auto"/>
                    <w:right w:val="single" w:sz="4" w:space="0" w:color="auto"/>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6</w:t>
                  </w:r>
                </w:p>
              </w:tc>
              <w:tc>
                <w:tcPr>
                  <w:tcW w:w="387" w:type="pct"/>
                  <w:gridSpan w:val="2"/>
                  <w:tcBorders>
                    <w:top w:val="single" w:sz="4" w:space="0" w:color="auto"/>
                    <w:left w:val="nil"/>
                    <w:bottom w:val="single" w:sz="4" w:space="0" w:color="auto"/>
                    <w:right w:val="single" w:sz="4" w:space="0" w:color="auto"/>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7</w:t>
                  </w:r>
                </w:p>
              </w:tc>
              <w:tc>
                <w:tcPr>
                  <w:tcW w:w="379" w:type="pct"/>
                  <w:gridSpan w:val="3"/>
                  <w:tcBorders>
                    <w:top w:val="single" w:sz="4" w:space="0" w:color="auto"/>
                    <w:left w:val="nil"/>
                    <w:bottom w:val="single" w:sz="4" w:space="0" w:color="auto"/>
                    <w:right w:val="single" w:sz="4" w:space="0" w:color="auto"/>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8</w:t>
                  </w:r>
                </w:p>
              </w:tc>
              <w:tc>
                <w:tcPr>
                  <w:tcW w:w="248" w:type="pct"/>
                  <w:gridSpan w:val="3"/>
                  <w:tcBorders>
                    <w:top w:val="single" w:sz="4" w:space="0" w:color="auto"/>
                    <w:left w:val="nil"/>
                    <w:bottom w:val="single" w:sz="4" w:space="0" w:color="auto"/>
                    <w:right w:val="single" w:sz="4" w:space="0" w:color="auto"/>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9</w:t>
                  </w:r>
                </w:p>
              </w:tc>
              <w:tc>
                <w:tcPr>
                  <w:tcW w:w="224" w:type="pct"/>
                  <w:gridSpan w:val="2"/>
                  <w:tcBorders>
                    <w:top w:val="single" w:sz="4" w:space="0" w:color="auto"/>
                    <w:left w:val="nil"/>
                    <w:bottom w:val="single" w:sz="4" w:space="0" w:color="auto"/>
                    <w:right w:val="single" w:sz="4" w:space="0" w:color="auto"/>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10</w:t>
                  </w:r>
                </w:p>
              </w:tc>
              <w:tc>
                <w:tcPr>
                  <w:tcW w:w="239" w:type="pct"/>
                  <w:gridSpan w:val="2"/>
                  <w:tcBorders>
                    <w:top w:val="single" w:sz="4" w:space="0" w:color="auto"/>
                    <w:left w:val="nil"/>
                    <w:bottom w:val="single" w:sz="4" w:space="0" w:color="auto"/>
                    <w:right w:val="single" w:sz="4" w:space="0" w:color="auto"/>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11</w:t>
                  </w:r>
                </w:p>
              </w:tc>
              <w:tc>
                <w:tcPr>
                  <w:tcW w:w="427" w:type="pct"/>
                  <w:gridSpan w:val="5"/>
                  <w:tcBorders>
                    <w:top w:val="single" w:sz="4" w:space="0" w:color="auto"/>
                    <w:left w:val="nil"/>
                    <w:bottom w:val="single" w:sz="4" w:space="0" w:color="auto"/>
                    <w:right w:val="single" w:sz="4" w:space="0" w:color="000000"/>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12</w:t>
                  </w:r>
                </w:p>
              </w:tc>
            </w:tr>
            <w:tr w:rsidR="006D331F" w:rsidRPr="00FD0CAB" w:rsidTr="00BD7786">
              <w:trPr>
                <w:gridAfter w:val="2"/>
                <w:wAfter w:w="193" w:type="pct"/>
                <w:trHeight w:val="107"/>
              </w:trPr>
              <w:tc>
                <w:tcPr>
                  <w:tcW w:w="618" w:type="pct"/>
                  <w:gridSpan w:val="6"/>
                  <w:tcBorders>
                    <w:top w:val="single" w:sz="4" w:space="0" w:color="auto"/>
                    <w:left w:val="single" w:sz="4" w:space="0" w:color="auto"/>
                    <w:bottom w:val="single" w:sz="4" w:space="0" w:color="auto"/>
                    <w:right w:val="single" w:sz="4" w:space="0" w:color="000000"/>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Средства Фонда</w:t>
                  </w:r>
                </w:p>
              </w:tc>
              <w:tc>
                <w:tcPr>
                  <w:tcW w:w="224" w:type="pct"/>
                  <w:gridSpan w:val="3"/>
                  <w:tcBorders>
                    <w:top w:val="single" w:sz="4" w:space="0" w:color="auto"/>
                    <w:left w:val="nil"/>
                    <w:bottom w:val="single" w:sz="4" w:space="0" w:color="auto"/>
                    <w:right w:val="single" w:sz="4" w:space="0" w:color="auto"/>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502" w:type="pct"/>
                  <w:gridSpan w:val="3"/>
                  <w:tcBorders>
                    <w:top w:val="single" w:sz="4" w:space="0" w:color="auto"/>
                    <w:left w:val="nil"/>
                    <w:bottom w:val="single" w:sz="4" w:space="0" w:color="auto"/>
                    <w:right w:val="single" w:sz="4" w:space="0" w:color="auto"/>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655" w:type="pct"/>
                  <w:gridSpan w:val="2"/>
                  <w:tcBorders>
                    <w:top w:val="single" w:sz="4" w:space="0" w:color="auto"/>
                    <w:left w:val="nil"/>
                    <w:bottom w:val="single" w:sz="4" w:space="0" w:color="auto"/>
                    <w:right w:val="single" w:sz="4" w:space="0" w:color="auto"/>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522" w:type="pct"/>
                  <w:gridSpan w:val="2"/>
                  <w:tcBorders>
                    <w:top w:val="single" w:sz="4" w:space="0" w:color="auto"/>
                    <w:left w:val="nil"/>
                    <w:bottom w:val="single" w:sz="4" w:space="0" w:color="auto"/>
                    <w:right w:val="single" w:sz="4" w:space="0" w:color="auto"/>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381" w:type="pct"/>
                  <w:gridSpan w:val="2"/>
                  <w:tcBorders>
                    <w:top w:val="single" w:sz="4" w:space="0" w:color="auto"/>
                    <w:left w:val="nil"/>
                    <w:bottom w:val="single" w:sz="4" w:space="0" w:color="auto"/>
                    <w:right w:val="single" w:sz="4" w:space="0" w:color="auto"/>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387" w:type="pct"/>
                  <w:gridSpan w:val="2"/>
                  <w:tcBorders>
                    <w:top w:val="single" w:sz="4" w:space="0" w:color="auto"/>
                    <w:left w:val="nil"/>
                    <w:bottom w:val="single" w:sz="4" w:space="0" w:color="auto"/>
                    <w:right w:val="single" w:sz="4" w:space="0" w:color="auto"/>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379" w:type="pct"/>
                  <w:gridSpan w:val="3"/>
                  <w:tcBorders>
                    <w:top w:val="single" w:sz="4" w:space="0" w:color="auto"/>
                    <w:left w:val="nil"/>
                    <w:bottom w:val="single" w:sz="4" w:space="0" w:color="auto"/>
                    <w:right w:val="single" w:sz="4" w:space="0" w:color="auto"/>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248" w:type="pct"/>
                  <w:gridSpan w:val="3"/>
                  <w:tcBorders>
                    <w:top w:val="single" w:sz="4" w:space="0" w:color="auto"/>
                    <w:left w:val="nil"/>
                    <w:bottom w:val="single" w:sz="4" w:space="0" w:color="auto"/>
                    <w:right w:val="single" w:sz="4" w:space="0" w:color="auto"/>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224" w:type="pct"/>
                  <w:gridSpan w:val="2"/>
                  <w:tcBorders>
                    <w:top w:val="single" w:sz="4" w:space="0" w:color="auto"/>
                    <w:left w:val="nil"/>
                    <w:bottom w:val="single" w:sz="4" w:space="0" w:color="auto"/>
                    <w:right w:val="single" w:sz="4" w:space="0" w:color="auto"/>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239" w:type="pct"/>
                  <w:gridSpan w:val="2"/>
                  <w:tcBorders>
                    <w:top w:val="single" w:sz="4" w:space="0" w:color="auto"/>
                    <w:left w:val="nil"/>
                    <w:bottom w:val="single" w:sz="4" w:space="0" w:color="auto"/>
                    <w:right w:val="single" w:sz="4" w:space="0" w:color="auto"/>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427" w:type="pct"/>
                  <w:gridSpan w:val="5"/>
                  <w:tcBorders>
                    <w:top w:val="single" w:sz="4" w:space="0" w:color="auto"/>
                    <w:left w:val="nil"/>
                    <w:bottom w:val="single" w:sz="4" w:space="0" w:color="auto"/>
                    <w:right w:val="single" w:sz="4" w:space="0" w:color="000000"/>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r>
            <w:tr w:rsidR="006D331F" w:rsidRPr="00FD0CAB" w:rsidTr="00BD7786">
              <w:trPr>
                <w:gridAfter w:val="2"/>
                <w:wAfter w:w="193" w:type="pct"/>
                <w:trHeight w:val="315"/>
              </w:trPr>
              <w:tc>
                <w:tcPr>
                  <w:tcW w:w="618" w:type="pct"/>
                  <w:gridSpan w:val="6"/>
                  <w:tcBorders>
                    <w:top w:val="single" w:sz="4" w:space="0" w:color="auto"/>
                    <w:left w:val="single" w:sz="4" w:space="0" w:color="auto"/>
                    <w:bottom w:val="single" w:sz="4" w:space="0" w:color="auto"/>
                    <w:right w:val="single" w:sz="4" w:space="0" w:color="000000"/>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Средства бюджета субъекта Российской Федерации</w:t>
                  </w:r>
                </w:p>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xml:space="preserve"> (в случае софинансирования расходов за счет средств бюджета субъекта Российской Федерации)</w:t>
                  </w:r>
                </w:p>
              </w:tc>
              <w:tc>
                <w:tcPr>
                  <w:tcW w:w="224" w:type="pct"/>
                  <w:gridSpan w:val="3"/>
                  <w:tcBorders>
                    <w:top w:val="single" w:sz="4" w:space="0" w:color="auto"/>
                    <w:left w:val="nil"/>
                    <w:bottom w:val="single" w:sz="4" w:space="0" w:color="auto"/>
                    <w:right w:val="single" w:sz="4" w:space="0" w:color="auto"/>
                  </w:tcBorders>
                  <w:noWrap/>
                  <w:vAlign w:val="bottom"/>
                </w:tcPr>
                <w:p w:rsidR="006D331F" w:rsidRPr="00FD0CAB" w:rsidRDefault="006D331F" w:rsidP="00C2279B">
                  <w:pPr>
                    <w:spacing w:after="0" w:line="240" w:lineRule="auto"/>
                    <w:rPr>
                      <w:rFonts w:ascii="Arial" w:eastAsia="Times New Roman" w:hAnsi="Arial" w:cs="Arial"/>
                      <w:sz w:val="20"/>
                      <w:szCs w:val="20"/>
                      <w:lang w:eastAsia="ru-RU"/>
                    </w:rPr>
                  </w:pPr>
                </w:p>
              </w:tc>
              <w:tc>
                <w:tcPr>
                  <w:tcW w:w="502" w:type="pct"/>
                  <w:gridSpan w:val="3"/>
                  <w:tcBorders>
                    <w:top w:val="single" w:sz="4" w:space="0" w:color="auto"/>
                    <w:left w:val="nil"/>
                    <w:bottom w:val="single" w:sz="4" w:space="0" w:color="auto"/>
                    <w:right w:val="nil"/>
                  </w:tcBorders>
                  <w:noWrap/>
                  <w:vAlign w:val="bottom"/>
                </w:tcPr>
                <w:p w:rsidR="006D331F" w:rsidRPr="00FD0CAB" w:rsidRDefault="006D331F" w:rsidP="00C2279B">
                  <w:pPr>
                    <w:spacing w:after="0" w:line="240" w:lineRule="auto"/>
                    <w:rPr>
                      <w:rFonts w:ascii="Arial" w:eastAsia="Times New Roman" w:hAnsi="Arial" w:cs="Arial"/>
                      <w:sz w:val="20"/>
                      <w:szCs w:val="20"/>
                      <w:lang w:eastAsia="ru-RU"/>
                    </w:rPr>
                  </w:pPr>
                </w:p>
              </w:tc>
              <w:tc>
                <w:tcPr>
                  <w:tcW w:w="655" w:type="pct"/>
                  <w:gridSpan w:val="2"/>
                  <w:tcBorders>
                    <w:top w:val="single" w:sz="4" w:space="0" w:color="auto"/>
                    <w:left w:val="single" w:sz="4" w:space="0" w:color="auto"/>
                    <w:bottom w:val="single" w:sz="4" w:space="0" w:color="auto"/>
                    <w:right w:val="nil"/>
                  </w:tcBorders>
                  <w:noWrap/>
                  <w:vAlign w:val="bottom"/>
                </w:tcPr>
                <w:p w:rsidR="006D331F" w:rsidRPr="00FD0CAB" w:rsidRDefault="006D331F" w:rsidP="00C2279B">
                  <w:pPr>
                    <w:spacing w:after="0" w:line="240" w:lineRule="auto"/>
                    <w:rPr>
                      <w:rFonts w:ascii="Arial" w:eastAsia="Times New Roman" w:hAnsi="Arial" w:cs="Arial"/>
                      <w:sz w:val="20"/>
                      <w:szCs w:val="20"/>
                      <w:lang w:eastAsia="ru-RU"/>
                    </w:rPr>
                  </w:pPr>
                </w:p>
              </w:tc>
              <w:tc>
                <w:tcPr>
                  <w:tcW w:w="522" w:type="pct"/>
                  <w:gridSpan w:val="2"/>
                  <w:tcBorders>
                    <w:top w:val="single" w:sz="4" w:space="0" w:color="auto"/>
                    <w:left w:val="single" w:sz="4" w:space="0" w:color="auto"/>
                    <w:bottom w:val="single" w:sz="4" w:space="0" w:color="auto"/>
                    <w:right w:val="nil"/>
                  </w:tcBorders>
                  <w:noWrap/>
                  <w:vAlign w:val="bottom"/>
                </w:tcPr>
                <w:p w:rsidR="006D331F" w:rsidRPr="00FD0CAB" w:rsidRDefault="006D331F" w:rsidP="00C2279B">
                  <w:pPr>
                    <w:spacing w:after="0" w:line="240" w:lineRule="auto"/>
                    <w:jc w:val="center"/>
                    <w:rPr>
                      <w:rFonts w:ascii="Arial" w:eastAsia="Times New Roman" w:hAnsi="Arial" w:cs="Arial"/>
                      <w:sz w:val="20"/>
                      <w:szCs w:val="20"/>
                      <w:lang w:eastAsia="ru-RU"/>
                    </w:rPr>
                  </w:pPr>
                </w:p>
              </w:tc>
              <w:tc>
                <w:tcPr>
                  <w:tcW w:w="381" w:type="pct"/>
                  <w:gridSpan w:val="2"/>
                  <w:tcBorders>
                    <w:top w:val="single" w:sz="4" w:space="0" w:color="auto"/>
                    <w:left w:val="single" w:sz="4" w:space="0" w:color="auto"/>
                    <w:bottom w:val="single" w:sz="4" w:space="0" w:color="auto"/>
                    <w:right w:val="nil"/>
                  </w:tcBorders>
                  <w:noWrap/>
                  <w:vAlign w:val="bottom"/>
                </w:tcPr>
                <w:p w:rsidR="006D331F" w:rsidRPr="00FD0CAB" w:rsidRDefault="006D331F" w:rsidP="00C2279B">
                  <w:pPr>
                    <w:spacing w:after="0" w:line="240" w:lineRule="auto"/>
                    <w:jc w:val="center"/>
                    <w:rPr>
                      <w:rFonts w:ascii="Arial" w:eastAsia="Times New Roman" w:hAnsi="Arial" w:cs="Arial"/>
                      <w:sz w:val="20"/>
                      <w:szCs w:val="20"/>
                      <w:lang w:eastAsia="ru-RU"/>
                    </w:rPr>
                  </w:pPr>
                </w:p>
              </w:tc>
              <w:tc>
                <w:tcPr>
                  <w:tcW w:w="387" w:type="pct"/>
                  <w:gridSpan w:val="2"/>
                  <w:tcBorders>
                    <w:top w:val="single" w:sz="4" w:space="0" w:color="auto"/>
                    <w:left w:val="single" w:sz="4" w:space="0" w:color="auto"/>
                    <w:bottom w:val="single" w:sz="4" w:space="0" w:color="auto"/>
                    <w:right w:val="nil"/>
                  </w:tcBorders>
                  <w:noWrap/>
                  <w:vAlign w:val="bottom"/>
                </w:tcPr>
                <w:p w:rsidR="006D331F" w:rsidRPr="00FD0CAB" w:rsidRDefault="006D331F" w:rsidP="00C2279B">
                  <w:pPr>
                    <w:spacing w:after="0" w:line="240" w:lineRule="auto"/>
                    <w:jc w:val="center"/>
                    <w:rPr>
                      <w:rFonts w:ascii="Arial" w:eastAsia="Times New Roman" w:hAnsi="Arial" w:cs="Arial"/>
                      <w:sz w:val="20"/>
                      <w:szCs w:val="20"/>
                      <w:lang w:eastAsia="ru-RU"/>
                    </w:rPr>
                  </w:pPr>
                </w:p>
              </w:tc>
              <w:tc>
                <w:tcPr>
                  <w:tcW w:w="379" w:type="pct"/>
                  <w:gridSpan w:val="3"/>
                  <w:tcBorders>
                    <w:top w:val="single" w:sz="4" w:space="0" w:color="auto"/>
                    <w:left w:val="single" w:sz="4" w:space="0" w:color="auto"/>
                    <w:bottom w:val="single" w:sz="4" w:space="0" w:color="auto"/>
                    <w:right w:val="nil"/>
                  </w:tcBorders>
                  <w:noWrap/>
                  <w:vAlign w:val="bottom"/>
                </w:tcPr>
                <w:p w:rsidR="006D331F" w:rsidRPr="00FD0CAB" w:rsidRDefault="006D331F" w:rsidP="00C2279B">
                  <w:pPr>
                    <w:spacing w:after="0" w:line="240" w:lineRule="auto"/>
                    <w:jc w:val="center"/>
                    <w:rPr>
                      <w:rFonts w:ascii="Arial" w:eastAsia="Times New Roman" w:hAnsi="Arial" w:cs="Arial"/>
                      <w:sz w:val="20"/>
                      <w:szCs w:val="20"/>
                      <w:lang w:eastAsia="ru-RU"/>
                    </w:rPr>
                  </w:pPr>
                </w:p>
              </w:tc>
              <w:tc>
                <w:tcPr>
                  <w:tcW w:w="248" w:type="pct"/>
                  <w:gridSpan w:val="3"/>
                  <w:tcBorders>
                    <w:top w:val="single" w:sz="4" w:space="0" w:color="auto"/>
                    <w:left w:val="single" w:sz="4" w:space="0" w:color="auto"/>
                    <w:bottom w:val="single" w:sz="4" w:space="0" w:color="auto"/>
                    <w:right w:val="nil"/>
                  </w:tcBorders>
                  <w:noWrap/>
                  <w:vAlign w:val="bottom"/>
                </w:tcPr>
                <w:p w:rsidR="006D331F" w:rsidRPr="00FD0CAB" w:rsidRDefault="006D331F" w:rsidP="00C2279B">
                  <w:pPr>
                    <w:spacing w:after="0" w:line="240" w:lineRule="auto"/>
                    <w:rPr>
                      <w:rFonts w:ascii="Arial" w:eastAsia="Times New Roman" w:hAnsi="Arial" w:cs="Arial"/>
                      <w:sz w:val="20"/>
                      <w:szCs w:val="20"/>
                      <w:lang w:eastAsia="ru-RU"/>
                    </w:rPr>
                  </w:pPr>
                </w:p>
              </w:tc>
              <w:tc>
                <w:tcPr>
                  <w:tcW w:w="224" w:type="pct"/>
                  <w:gridSpan w:val="2"/>
                  <w:tcBorders>
                    <w:top w:val="single" w:sz="4" w:space="0" w:color="auto"/>
                    <w:left w:val="single" w:sz="4" w:space="0" w:color="auto"/>
                    <w:bottom w:val="single" w:sz="4" w:space="0" w:color="auto"/>
                    <w:right w:val="nil"/>
                  </w:tcBorders>
                  <w:noWrap/>
                  <w:vAlign w:val="bottom"/>
                </w:tcPr>
                <w:p w:rsidR="006D331F" w:rsidRPr="00FD0CAB" w:rsidRDefault="006D331F" w:rsidP="00C2279B">
                  <w:pPr>
                    <w:spacing w:after="0" w:line="240" w:lineRule="auto"/>
                    <w:rPr>
                      <w:rFonts w:ascii="Arial" w:eastAsia="Times New Roman" w:hAnsi="Arial" w:cs="Arial"/>
                      <w:sz w:val="20"/>
                      <w:szCs w:val="20"/>
                      <w:lang w:eastAsia="ru-RU"/>
                    </w:rPr>
                  </w:pPr>
                </w:p>
              </w:tc>
              <w:tc>
                <w:tcPr>
                  <w:tcW w:w="239" w:type="pct"/>
                  <w:gridSpan w:val="2"/>
                  <w:tcBorders>
                    <w:top w:val="single" w:sz="4" w:space="0" w:color="auto"/>
                    <w:left w:val="single" w:sz="4" w:space="0" w:color="auto"/>
                    <w:bottom w:val="single" w:sz="4" w:space="0" w:color="auto"/>
                    <w:right w:val="nil"/>
                  </w:tcBorders>
                  <w:noWrap/>
                  <w:vAlign w:val="bottom"/>
                </w:tcPr>
                <w:p w:rsidR="006D331F" w:rsidRPr="00FD0CAB" w:rsidRDefault="006D331F" w:rsidP="00C2279B">
                  <w:pPr>
                    <w:spacing w:after="0" w:line="240" w:lineRule="auto"/>
                    <w:rPr>
                      <w:rFonts w:ascii="Arial" w:eastAsia="Times New Roman" w:hAnsi="Arial" w:cs="Arial"/>
                      <w:sz w:val="20"/>
                      <w:szCs w:val="20"/>
                      <w:lang w:eastAsia="ru-RU"/>
                    </w:rPr>
                  </w:pPr>
                </w:p>
              </w:tc>
              <w:tc>
                <w:tcPr>
                  <w:tcW w:w="427" w:type="pct"/>
                  <w:gridSpan w:val="5"/>
                  <w:tcBorders>
                    <w:top w:val="single" w:sz="4" w:space="0" w:color="auto"/>
                    <w:left w:val="single" w:sz="4" w:space="0" w:color="auto"/>
                    <w:bottom w:val="single" w:sz="4" w:space="0" w:color="auto"/>
                    <w:right w:val="single" w:sz="4" w:space="0" w:color="000000"/>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r>
          </w:tbl>
          <w:p w:rsidR="006D331F" w:rsidRPr="00C2279B" w:rsidRDefault="006D331F" w:rsidP="00C2279B">
            <w:pPr>
              <w:spacing w:after="0" w:line="240" w:lineRule="auto"/>
              <w:jc w:val="center"/>
              <w:rPr>
                <w:rFonts w:ascii="Arial" w:eastAsia="Times New Roman" w:hAnsi="Arial" w:cs="Arial"/>
                <w:b/>
                <w:bCs/>
                <w:lang w:eastAsia="ru-RU"/>
              </w:rPr>
            </w:pPr>
          </w:p>
        </w:tc>
      </w:tr>
    </w:tbl>
    <w:p w:rsidR="006D331F" w:rsidRPr="00C2279B" w:rsidRDefault="006D331F" w:rsidP="00C2279B">
      <w:pPr>
        <w:spacing w:after="0" w:line="240" w:lineRule="auto"/>
        <w:rPr>
          <w:rFonts w:ascii="Arial" w:eastAsia="Calibri" w:hAnsi="Arial" w:cs="Arial"/>
          <w:b/>
        </w:rPr>
      </w:pPr>
    </w:p>
    <w:tbl>
      <w:tblPr>
        <w:tblpPr w:leftFromText="180" w:rightFromText="180" w:bottomFromText="160" w:vertAnchor="text" w:horzAnchor="margin" w:tblpY="-11"/>
        <w:tblW w:w="10632" w:type="dxa"/>
        <w:tblLayout w:type="fixed"/>
        <w:tblLook w:val="04A0" w:firstRow="1" w:lastRow="0" w:firstColumn="1" w:lastColumn="0" w:noHBand="0" w:noVBand="1"/>
      </w:tblPr>
      <w:tblGrid>
        <w:gridCol w:w="4536"/>
        <w:gridCol w:w="142"/>
        <w:gridCol w:w="851"/>
        <w:gridCol w:w="1985"/>
        <w:gridCol w:w="1983"/>
        <w:gridCol w:w="1135"/>
      </w:tblGrid>
      <w:tr w:rsidR="006D331F" w:rsidRPr="00C2279B" w:rsidTr="00BD7786">
        <w:tc>
          <w:tcPr>
            <w:tcW w:w="4678" w:type="dxa"/>
            <w:gridSpan w:val="2"/>
          </w:tcPr>
          <w:p w:rsidR="006D331F" w:rsidRPr="00C2279B" w:rsidRDefault="006D331F" w:rsidP="00C2279B">
            <w:pPr>
              <w:autoSpaceDE w:val="0"/>
              <w:autoSpaceDN w:val="0"/>
              <w:adjustRightInd w:val="0"/>
              <w:spacing w:after="0" w:line="240" w:lineRule="auto"/>
              <w:contextualSpacing/>
              <w:rPr>
                <w:rFonts w:ascii="Arial" w:eastAsia="Calibri" w:hAnsi="Arial" w:cs="Arial"/>
                <w:b/>
              </w:rPr>
            </w:pPr>
            <w:r w:rsidRPr="00C2279B">
              <w:rPr>
                <w:rFonts w:ascii="Arial" w:eastAsia="Calibri" w:hAnsi="Arial" w:cs="Arial"/>
                <w:b/>
              </w:rPr>
              <w:t>Высшее должностное лицо субъекта Российской Федерации</w:t>
            </w:r>
          </w:p>
          <w:p w:rsidR="006D331F" w:rsidRPr="00C2279B" w:rsidRDefault="006D331F" w:rsidP="00C2279B">
            <w:pPr>
              <w:autoSpaceDE w:val="0"/>
              <w:autoSpaceDN w:val="0"/>
              <w:adjustRightInd w:val="0"/>
              <w:spacing w:after="0" w:line="240" w:lineRule="auto"/>
              <w:contextualSpacing/>
              <w:rPr>
                <w:rFonts w:ascii="Arial" w:eastAsia="Calibri" w:hAnsi="Arial" w:cs="Arial"/>
                <w:b/>
              </w:rPr>
            </w:pPr>
          </w:p>
        </w:tc>
        <w:tc>
          <w:tcPr>
            <w:tcW w:w="2836" w:type="dxa"/>
            <w:gridSpan w:val="2"/>
          </w:tcPr>
          <w:p w:rsidR="006D331F" w:rsidRPr="00C2279B" w:rsidRDefault="006D331F" w:rsidP="00C2279B">
            <w:pPr>
              <w:spacing w:after="0" w:line="240" w:lineRule="auto"/>
              <w:jc w:val="both"/>
              <w:rPr>
                <w:rFonts w:ascii="Arial" w:eastAsia="Calibri" w:hAnsi="Arial" w:cs="Arial"/>
              </w:rPr>
            </w:pPr>
          </w:p>
        </w:tc>
        <w:tc>
          <w:tcPr>
            <w:tcW w:w="3118" w:type="dxa"/>
            <w:gridSpan w:val="2"/>
          </w:tcPr>
          <w:p w:rsidR="006D331F" w:rsidRPr="00C2279B" w:rsidRDefault="006D331F" w:rsidP="00C2279B">
            <w:pPr>
              <w:spacing w:after="0" w:line="240" w:lineRule="auto"/>
              <w:jc w:val="both"/>
              <w:rPr>
                <w:rFonts w:ascii="Arial" w:eastAsia="Calibri" w:hAnsi="Arial" w:cs="Arial"/>
              </w:rPr>
            </w:pPr>
          </w:p>
        </w:tc>
      </w:tr>
      <w:tr w:rsidR="006D331F" w:rsidRPr="00C2279B" w:rsidTr="00BD7786">
        <w:trPr>
          <w:gridAfter w:val="1"/>
          <w:wAfter w:w="1135" w:type="dxa"/>
          <w:trHeight w:val="351"/>
        </w:trPr>
        <w:tc>
          <w:tcPr>
            <w:tcW w:w="4536" w:type="dxa"/>
            <w:tcBorders>
              <w:top w:val="nil"/>
              <w:left w:val="nil"/>
              <w:bottom w:val="single" w:sz="4" w:space="0" w:color="auto"/>
              <w:right w:val="nil"/>
            </w:tcBorders>
          </w:tcPr>
          <w:p w:rsidR="006D331F" w:rsidRPr="00C2279B" w:rsidRDefault="006D331F" w:rsidP="00C2279B">
            <w:pPr>
              <w:spacing w:after="0" w:line="240" w:lineRule="auto"/>
              <w:ind w:left="318"/>
              <w:jc w:val="both"/>
              <w:rPr>
                <w:rFonts w:ascii="Arial" w:eastAsia="Calibri" w:hAnsi="Arial" w:cs="Arial"/>
              </w:rPr>
            </w:pPr>
          </w:p>
        </w:tc>
        <w:tc>
          <w:tcPr>
            <w:tcW w:w="993" w:type="dxa"/>
            <w:gridSpan w:val="2"/>
          </w:tcPr>
          <w:p w:rsidR="006D331F" w:rsidRPr="00C2279B" w:rsidRDefault="006D331F" w:rsidP="00C2279B">
            <w:pPr>
              <w:spacing w:after="0" w:line="240" w:lineRule="auto"/>
              <w:ind w:left="318"/>
              <w:jc w:val="both"/>
              <w:rPr>
                <w:rFonts w:ascii="Arial" w:eastAsia="Calibri" w:hAnsi="Arial" w:cs="Arial"/>
              </w:rPr>
            </w:pPr>
          </w:p>
        </w:tc>
        <w:tc>
          <w:tcPr>
            <w:tcW w:w="3968" w:type="dxa"/>
            <w:gridSpan w:val="2"/>
            <w:tcBorders>
              <w:top w:val="nil"/>
              <w:left w:val="nil"/>
              <w:bottom w:val="single" w:sz="4" w:space="0" w:color="auto"/>
              <w:right w:val="nil"/>
            </w:tcBorders>
          </w:tcPr>
          <w:p w:rsidR="006D331F" w:rsidRPr="00C2279B" w:rsidRDefault="006D331F" w:rsidP="00C2279B">
            <w:pPr>
              <w:spacing w:after="0" w:line="240" w:lineRule="auto"/>
              <w:jc w:val="both"/>
              <w:rPr>
                <w:rFonts w:ascii="Arial" w:eastAsia="Calibri" w:hAnsi="Arial" w:cs="Arial"/>
              </w:rPr>
            </w:pPr>
          </w:p>
        </w:tc>
      </w:tr>
      <w:tr w:rsidR="006D331F" w:rsidRPr="00C2279B" w:rsidTr="00BD7786">
        <w:trPr>
          <w:gridAfter w:val="1"/>
          <w:wAfter w:w="1135" w:type="dxa"/>
          <w:trHeight w:val="261"/>
        </w:trPr>
        <w:tc>
          <w:tcPr>
            <w:tcW w:w="4536" w:type="dxa"/>
            <w:tcBorders>
              <w:top w:val="single" w:sz="4" w:space="0" w:color="auto"/>
              <w:left w:val="nil"/>
              <w:bottom w:val="nil"/>
              <w:right w:val="nil"/>
            </w:tcBorders>
          </w:tcPr>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(подпись)</w:t>
            </w:r>
          </w:p>
          <w:p w:rsidR="006D331F" w:rsidRPr="00C2279B" w:rsidRDefault="006D331F" w:rsidP="00C2279B">
            <w:pPr>
              <w:spacing w:after="0" w:line="240" w:lineRule="auto"/>
              <w:jc w:val="center"/>
              <w:rPr>
                <w:rFonts w:ascii="Arial" w:eastAsia="Calibri" w:hAnsi="Arial" w:cs="Arial"/>
              </w:rPr>
            </w:pPr>
          </w:p>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М.П.</w:t>
            </w:r>
          </w:p>
        </w:tc>
        <w:tc>
          <w:tcPr>
            <w:tcW w:w="993" w:type="dxa"/>
            <w:gridSpan w:val="2"/>
          </w:tcPr>
          <w:p w:rsidR="006D331F" w:rsidRPr="00C2279B" w:rsidRDefault="006D331F" w:rsidP="00C2279B">
            <w:pPr>
              <w:spacing w:after="0" w:line="240" w:lineRule="auto"/>
              <w:ind w:left="318"/>
              <w:jc w:val="center"/>
              <w:rPr>
                <w:rFonts w:ascii="Arial" w:eastAsia="Calibri" w:hAnsi="Arial" w:cs="Arial"/>
              </w:rPr>
            </w:pPr>
          </w:p>
        </w:tc>
        <w:tc>
          <w:tcPr>
            <w:tcW w:w="3968" w:type="dxa"/>
            <w:gridSpan w:val="2"/>
            <w:tcBorders>
              <w:top w:val="single" w:sz="4" w:space="0" w:color="auto"/>
              <w:left w:val="nil"/>
              <w:bottom w:val="nil"/>
              <w:right w:val="nil"/>
            </w:tcBorders>
            <w:hideMark/>
          </w:tcPr>
          <w:p w:rsidR="006D331F" w:rsidRPr="00C2279B" w:rsidRDefault="006D331F" w:rsidP="00C2279B">
            <w:pPr>
              <w:spacing w:after="0" w:line="240" w:lineRule="auto"/>
              <w:ind w:left="318"/>
              <w:jc w:val="center"/>
              <w:rPr>
                <w:rFonts w:ascii="Arial" w:eastAsia="Calibri" w:hAnsi="Arial" w:cs="Arial"/>
              </w:rPr>
            </w:pPr>
            <w:r w:rsidRPr="00C2279B">
              <w:rPr>
                <w:rFonts w:ascii="Arial" w:eastAsia="Calibri" w:hAnsi="Arial" w:cs="Arial"/>
              </w:rPr>
              <w:t>(Ф.И.О.)</w:t>
            </w:r>
          </w:p>
        </w:tc>
      </w:tr>
    </w:tbl>
    <w:p w:rsidR="006D331F" w:rsidRPr="00C2279B" w:rsidRDefault="006D331F" w:rsidP="00C2279B">
      <w:pPr>
        <w:spacing w:after="0" w:line="240" w:lineRule="auto"/>
        <w:ind w:firstLine="709"/>
        <w:jc w:val="center"/>
        <w:rPr>
          <w:rFonts w:ascii="Arial" w:eastAsia="Calibri" w:hAnsi="Arial" w:cs="Arial"/>
          <w:b/>
        </w:rPr>
      </w:pPr>
    </w:p>
    <w:p w:rsidR="006D331F" w:rsidRPr="00C2279B" w:rsidRDefault="006D331F" w:rsidP="00C2279B">
      <w:pPr>
        <w:spacing w:after="0" w:line="240" w:lineRule="auto"/>
        <w:ind w:firstLine="709"/>
        <w:jc w:val="center"/>
        <w:rPr>
          <w:rFonts w:ascii="Arial" w:eastAsia="Calibri" w:hAnsi="Arial" w:cs="Arial"/>
          <w:b/>
        </w:rPr>
      </w:pPr>
    </w:p>
    <w:p w:rsidR="006D331F" w:rsidRPr="00C2279B" w:rsidRDefault="006D331F" w:rsidP="00C2279B">
      <w:pPr>
        <w:spacing w:after="0" w:line="240" w:lineRule="auto"/>
        <w:ind w:firstLine="709"/>
        <w:jc w:val="center"/>
        <w:rPr>
          <w:rFonts w:ascii="Arial" w:eastAsia="Calibri" w:hAnsi="Arial" w:cs="Arial"/>
          <w:b/>
        </w:rPr>
      </w:pPr>
    </w:p>
    <w:p w:rsidR="006D331F" w:rsidRPr="00C2279B" w:rsidRDefault="006D331F" w:rsidP="00C2279B">
      <w:pPr>
        <w:spacing w:after="0" w:line="240" w:lineRule="auto"/>
        <w:rPr>
          <w:rFonts w:ascii="Arial" w:eastAsia="Calibri" w:hAnsi="Arial" w:cs="Arial"/>
          <w:b/>
        </w:rPr>
      </w:pPr>
    </w:p>
    <w:p w:rsidR="00DC15E1" w:rsidRPr="00C2279B" w:rsidRDefault="00DC15E1" w:rsidP="00C2279B">
      <w:pPr>
        <w:spacing w:after="0" w:line="240" w:lineRule="auto"/>
        <w:rPr>
          <w:rFonts w:ascii="Arial" w:eastAsia="Calibri" w:hAnsi="Arial" w:cs="Arial"/>
          <w:b/>
        </w:rPr>
      </w:pPr>
    </w:p>
    <w:p w:rsidR="00DC15E1" w:rsidRPr="00C2279B" w:rsidRDefault="00DC15E1" w:rsidP="00C2279B">
      <w:pPr>
        <w:spacing w:after="0" w:line="240" w:lineRule="auto"/>
        <w:rPr>
          <w:rFonts w:ascii="Arial" w:eastAsia="Calibri" w:hAnsi="Arial" w:cs="Arial"/>
          <w:b/>
        </w:rPr>
      </w:pPr>
    </w:p>
    <w:tbl>
      <w:tblPr>
        <w:tblW w:w="5000" w:type="pct"/>
        <w:tblLook w:val="04A0" w:firstRow="1" w:lastRow="0" w:firstColumn="1" w:lastColumn="0" w:noHBand="0" w:noVBand="1"/>
      </w:tblPr>
      <w:tblGrid>
        <w:gridCol w:w="14353"/>
        <w:gridCol w:w="217"/>
        <w:gridCol w:w="217"/>
      </w:tblGrid>
      <w:tr w:rsidR="00CA2887" w:rsidRPr="00C2279B" w:rsidTr="002B0696">
        <w:trPr>
          <w:trHeight w:val="270"/>
        </w:trPr>
        <w:tc>
          <w:tcPr>
            <w:tcW w:w="4853" w:type="pct"/>
            <w:noWrap/>
            <w:vAlign w:val="bottom"/>
            <w:hideMark/>
          </w:tcPr>
          <w:tbl>
            <w:tblPr>
              <w:tblW w:w="14137" w:type="dxa"/>
              <w:tblLook w:val="04A0" w:firstRow="1" w:lastRow="0" w:firstColumn="1" w:lastColumn="0" w:noHBand="0" w:noVBand="1"/>
            </w:tblPr>
            <w:tblGrid>
              <w:gridCol w:w="504"/>
              <w:gridCol w:w="504"/>
              <w:gridCol w:w="504"/>
              <w:gridCol w:w="506"/>
              <w:gridCol w:w="502"/>
              <w:gridCol w:w="508"/>
              <w:gridCol w:w="421"/>
              <w:gridCol w:w="276"/>
              <w:gridCol w:w="274"/>
              <w:gridCol w:w="346"/>
              <w:gridCol w:w="347"/>
              <w:gridCol w:w="571"/>
              <w:gridCol w:w="575"/>
              <w:gridCol w:w="501"/>
              <w:gridCol w:w="504"/>
              <w:gridCol w:w="353"/>
              <w:gridCol w:w="353"/>
              <w:gridCol w:w="283"/>
              <w:gridCol w:w="282"/>
              <w:gridCol w:w="283"/>
              <w:gridCol w:w="283"/>
              <w:gridCol w:w="285"/>
              <w:gridCol w:w="242"/>
              <w:gridCol w:w="247"/>
              <w:gridCol w:w="261"/>
              <w:gridCol w:w="262"/>
              <w:gridCol w:w="232"/>
              <w:gridCol w:w="232"/>
              <w:gridCol w:w="230"/>
              <w:gridCol w:w="231"/>
              <w:gridCol w:w="231"/>
              <w:gridCol w:w="232"/>
              <w:gridCol w:w="232"/>
              <w:gridCol w:w="231"/>
              <w:gridCol w:w="232"/>
              <w:gridCol w:w="231"/>
              <w:gridCol w:w="232"/>
              <w:gridCol w:w="232"/>
              <w:gridCol w:w="230"/>
              <w:gridCol w:w="231"/>
              <w:gridCol w:w="231"/>
              <w:gridCol w:w="231"/>
              <w:gridCol w:w="231"/>
              <w:gridCol w:w="228"/>
            </w:tblGrid>
            <w:tr w:rsidR="006D331F" w:rsidRPr="00FD0CAB" w:rsidTr="002B0696">
              <w:trPr>
                <w:trHeight w:val="270"/>
              </w:trPr>
              <w:tc>
                <w:tcPr>
                  <w:tcW w:w="4994" w:type="pct"/>
                  <w:gridSpan w:val="44"/>
                  <w:noWrap/>
                  <w:vAlign w:val="bottom"/>
                </w:tcPr>
                <w:p w:rsidR="006D331F" w:rsidRPr="00FD0CAB" w:rsidRDefault="006D331F" w:rsidP="00C2279B">
                  <w:pPr>
                    <w:spacing w:after="0" w:line="240" w:lineRule="auto"/>
                    <w:jc w:val="center"/>
                    <w:rPr>
                      <w:rFonts w:ascii="Arial" w:eastAsia="Times New Roman" w:hAnsi="Arial" w:cs="Arial"/>
                      <w:b/>
                      <w:bCs/>
                      <w:sz w:val="20"/>
                      <w:szCs w:val="20"/>
                      <w:lang w:eastAsia="ru-RU"/>
                    </w:rPr>
                  </w:pPr>
                  <w:r w:rsidRPr="00FD0CAB">
                    <w:rPr>
                      <w:rFonts w:ascii="Arial" w:eastAsia="Times New Roman" w:hAnsi="Arial" w:cs="Arial"/>
                      <w:b/>
                      <w:bCs/>
                      <w:sz w:val="20"/>
                      <w:szCs w:val="20"/>
                      <w:lang w:eastAsia="ru-RU"/>
                    </w:rPr>
                    <w:t>Выписка из решения (проекта решения) представительного органа местного самоуправления_______________________________________ о бюджете __________________________________________</w:t>
                  </w:r>
                </w:p>
                <w:p w:rsidR="006D331F" w:rsidRPr="00FD0CAB" w:rsidRDefault="006D331F" w:rsidP="00C2279B">
                  <w:pPr>
                    <w:spacing w:after="0" w:line="240" w:lineRule="auto"/>
                    <w:jc w:val="center"/>
                    <w:rPr>
                      <w:rFonts w:ascii="Arial" w:eastAsia="Times New Roman" w:hAnsi="Arial" w:cs="Arial"/>
                      <w:b/>
                      <w:bCs/>
                      <w:sz w:val="20"/>
                      <w:szCs w:val="20"/>
                      <w:lang w:eastAsia="ru-RU"/>
                    </w:rPr>
                  </w:pPr>
                  <w:r w:rsidRPr="00FD0CAB">
                    <w:rPr>
                      <w:rFonts w:ascii="Arial" w:eastAsia="Times New Roman" w:hAnsi="Arial" w:cs="Arial"/>
                      <w:sz w:val="20"/>
                      <w:szCs w:val="20"/>
                      <w:lang w:eastAsia="ru-RU"/>
                    </w:rPr>
                    <w:t>(наименование муниципального образования</w:t>
                  </w:r>
                </w:p>
                <w:p w:rsidR="006D331F" w:rsidRPr="00FD0CAB" w:rsidRDefault="006D331F" w:rsidP="00C2279B">
                  <w:pPr>
                    <w:spacing w:after="0" w:line="240" w:lineRule="auto"/>
                    <w:jc w:val="center"/>
                    <w:rPr>
                      <w:rFonts w:ascii="Arial" w:eastAsia="Times New Roman" w:hAnsi="Arial" w:cs="Arial"/>
                      <w:b/>
                      <w:bCs/>
                      <w:sz w:val="20"/>
                      <w:szCs w:val="20"/>
                      <w:lang w:eastAsia="ru-RU"/>
                    </w:rPr>
                  </w:pPr>
                  <w:r w:rsidRPr="00FD0CAB">
                    <w:rPr>
                      <w:rFonts w:ascii="Arial" w:eastAsia="Times New Roman" w:hAnsi="Arial" w:cs="Arial"/>
                      <w:b/>
                      <w:bCs/>
                      <w:sz w:val="20"/>
                      <w:szCs w:val="20"/>
                      <w:lang w:eastAsia="ru-RU"/>
                    </w:rPr>
                    <w:t>на ______год (годы), отражающая плановые поступления и расходы за счет средств Фонда и (или) средств бюджета субъекта Российской Федерации и (или) средств местного бюджета</w:t>
                  </w:r>
                </w:p>
                <w:p w:rsidR="006D331F" w:rsidRPr="00FD0CAB" w:rsidRDefault="006D331F" w:rsidP="00C2279B">
                  <w:pPr>
                    <w:spacing w:after="0" w:line="240" w:lineRule="auto"/>
                    <w:rPr>
                      <w:rFonts w:ascii="Arial" w:eastAsia="Times New Roman" w:hAnsi="Arial" w:cs="Arial"/>
                      <w:sz w:val="20"/>
                      <w:szCs w:val="20"/>
                      <w:lang w:eastAsia="ru-RU"/>
                    </w:rPr>
                  </w:pPr>
                </w:p>
              </w:tc>
            </w:tr>
            <w:tr w:rsidR="006D331F" w:rsidRPr="00FD0CAB" w:rsidTr="002B0696">
              <w:trPr>
                <w:gridAfter w:val="40"/>
                <w:wAfter w:w="4327" w:type="pct"/>
                <w:trHeight w:val="210"/>
              </w:trPr>
              <w:tc>
                <w:tcPr>
                  <w:tcW w:w="168" w:type="pct"/>
                  <w:noWrap/>
                  <w:vAlign w:val="bottom"/>
                </w:tcPr>
                <w:p w:rsidR="006D331F" w:rsidRPr="00FD0CAB" w:rsidRDefault="006D331F" w:rsidP="00C2279B">
                  <w:pPr>
                    <w:spacing w:after="0" w:line="240" w:lineRule="auto"/>
                    <w:rPr>
                      <w:rFonts w:ascii="Arial" w:eastAsia="Times New Roman" w:hAnsi="Arial" w:cs="Arial"/>
                      <w:sz w:val="20"/>
                      <w:szCs w:val="20"/>
                      <w:lang w:eastAsia="ru-RU"/>
                    </w:rPr>
                  </w:pPr>
                </w:p>
              </w:tc>
              <w:tc>
                <w:tcPr>
                  <w:tcW w:w="505" w:type="pct"/>
                  <w:gridSpan w:val="3"/>
                  <w:noWrap/>
                  <w:vAlign w:val="bottom"/>
                </w:tcPr>
                <w:p w:rsidR="006D331F" w:rsidRPr="00FD0CAB" w:rsidRDefault="006D331F" w:rsidP="00C2279B">
                  <w:pPr>
                    <w:spacing w:after="0" w:line="240" w:lineRule="auto"/>
                    <w:rPr>
                      <w:rFonts w:ascii="Arial" w:eastAsia="Times New Roman" w:hAnsi="Arial" w:cs="Arial"/>
                      <w:sz w:val="20"/>
                      <w:szCs w:val="20"/>
                      <w:lang w:eastAsia="ru-RU"/>
                    </w:rPr>
                  </w:pPr>
                </w:p>
              </w:tc>
            </w:tr>
            <w:tr w:rsidR="006D331F" w:rsidRPr="00FD0CAB" w:rsidTr="002B0696">
              <w:trPr>
                <w:gridAfter w:val="4"/>
                <w:wAfter w:w="332" w:type="pct"/>
                <w:trHeight w:val="300"/>
              </w:trPr>
              <w:tc>
                <w:tcPr>
                  <w:tcW w:w="1348" w:type="pct"/>
                  <w:gridSpan w:val="9"/>
                  <w:noWrap/>
                  <w:vAlign w:val="bottom"/>
                  <w:hideMark/>
                </w:tcPr>
                <w:p w:rsidR="006D331F" w:rsidRPr="00FD0CAB" w:rsidRDefault="006D331F" w:rsidP="00C2279B">
                  <w:pPr>
                    <w:numPr>
                      <w:ilvl w:val="0"/>
                      <w:numId w:val="12"/>
                    </w:numPr>
                    <w:spacing w:after="0" w:line="240" w:lineRule="auto"/>
                    <w:contextualSpacing/>
                    <w:rPr>
                      <w:rFonts w:ascii="Arial" w:eastAsia="Times New Roman" w:hAnsi="Arial" w:cs="Arial"/>
                      <w:b/>
                      <w:bCs/>
                      <w:sz w:val="20"/>
                      <w:szCs w:val="20"/>
                      <w:lang w:eastAsia="ru-RU"/>
                    </w:rPr>
                  </w:pPr>
                  <w:r w:rsidRPr="00FD0CAB">
                    <w:rPr>
                      <w:rFonts w:ascii="Arial" w:eastAsia="Times New Roman" w:hAnsi="Arial" w:cs="Arial"/>
                      <w:b/>
                      <w:bCs/>
                      <w:sz w:val="20"/>
                      <w:szCs w:val="20"/>
                      <w:lang w:eastAsia="ru-RU"/>
                    </w:rPr>
                    <w:t>Доходы бюджетов</w:t>
                  </w:r>
                </w:p>
              </w:tc>
              <w:tc>
                <w:tcPr>
                  <w:tcW w:w="123" w:type="pct"/>
                  <w:noWrap/>
                  <w:vAlign w:val="bottom"/>
                  <w:hideMark/>
                </w:tcPr>
                <w:p w:rsidR="006D331F" w:rsidRPr="00FD0CAB" w:rsidRDefault="006D331F" w:rsidP="00C2279B">
                  <w:pPr>
                    <w:spacing w:after="0" w:line="240" w:lineRule="auto"/>
                    <w:rPr>
                      <w:rFonts w:ascii="Arial" w:hAnsi="Arial" w:cs="Arial"/>
                      <w:sz w:val="20"/>
                      <w:szCs w:val="20"/>
                    </w:rPr>
                  </w:pPr>
                </w:p>
              </w:tc>
              <w:tc>
                <w:tcPr>
                  <w:tcW w:w="329" w:type="pct"/>
                  <w:gridSpan w:val="2"/>
                  <w:noWrap/>
                  <w:vAlign w:val="bottom"/>
                  <w:hideMark/>
                </w:tcPr>
                <w:p w:rsidR="006D331F" w:rsidRPr="00FD0CAB" w:rsidRDefault="006D331F" w:rsidP="00C2279B">
                  <w:pPr>
                    <w:spacing w:after="0" w:line="240" w:lineRule="auto"/>
                    <w:rPr>
                      <w:rFonts w:ascii="Arial" w:hAnsi="Arial" w:cs="Arial"/>
                      <w:sz w:val="20"/>
                      <w:szCs w:val="20"/>
                    </w:rPr>
                  </w:pPr>
                </w:p>
              </w:tc>
              <w:tc>
                <w:tcPr>
                  <w:tcW w:w="568" w:type="pct"/>
                  <w:gridSpan w:val="3"/>
                  <w:noWrap/>
                  <w:vAlign w:val="bottom"/>
                  <w:hideMark/>
                </w:tcPr>
                <w:p w:rsidR="006D331F" w:rsidRPr="00FD0CAB" w:rsidRDefault="006D331F" w:rsidP="00C2279B">
                  <w:pPr>
                    <w:spacing w:after="0" w:line="240" w:lineRule="auto"/>
                    <w:rPr>
                      <w:rFonts w:ascii="Arial" w:hAnsi="Arial" w:cs="Arial"/>
                      <w:sz w:val="20"/>
                      <w:szCs w:val="20"/>
                    </w:rPr>
                  </w:pPr>
                </w:p>
              </w:tc>
              <w:tc>
                <w:tcPr>
                  <w:tcW w:w="349" w:type="pct"/>
                  <w:gridSpan w:val="3"/>
                  <w:noWrap/>
                  <w:vAlign w:val="bottom"/>
                  <w:hideMark/>
                </w:tcPr>
                <w:p w:rsidR="006D331F" w:rsidRPr="00FD0CAB" w:rsidRDefault="006D331F" w:rsidP="00C2279B">
                  <w:pPr>
                    <w:spacing w:after="0" w:line="240" w:lineRule="auto"/>
                    <w:rPr>
                      <w:rFonts w:ascii="Arial" w:hAnsi="Arial" w:cs="Arial"/>
                      <w:sz w:val="20"/>
                      <w:szCs w:val="20"/>
                    </w:rPr>
                  </w:pPr>
                </w:p>
              </w:tc>
              <w:tc>
                <w:tcPr>
                  <w:tcW w:w="405" w:type="pct"/>
                  <w:gridSpan w:val="4"/>
                  <w:noWrap/>
                  <w:vAlign w:val="bottom"/>
                  <w:hideMark/>
                </w:tcPr>
                <w:p w:rsidR="006D331F" w:rsidRPr="00FD0CAB" w:rsidRDefault="006D331F" w:rsidP="00C2279B">
                  <w:pPr>
                    <w:spacing w:after="0" w:line="240" w:lineRule="auto"/>
                    <w:rPr>
                      <w:rFonts w:ascii="Arial" w:hAnsi="Arial" w:cs="Arial"/>
                      <w:sz w:val="20"/>
                      <w:szCs w:val="20"/>
                    </w:rPr>
                  </w:pPr>
                </w:p>
              </w:tc>
              <w:tc>
                <w:tcPr>
                  <w:tcW w:w="179" w:type="pct"/>
                  <w:gridSpan w:val="2"/>
                  <w:noWrap/>
                  <w:vAlign w:val="bottom"/>
                  <w:hideMark/>
                </w:tcPr>
                <w:p w:rsidR="006D331F" w:rsidRPr="00FD0CAB" w:rsidRDefault="006D331F" w:rsidP="00C2279B">
                  <w:pPr>
                    <w:spacing w:after="0" w:line="240" w:lineRule="auto"/>
                    <w:ind w:right="-2835"/>
                    <w:rPr>
                      <w:rFonts w:ascii="Arial" w:eastAsia="Times New Roman" w:hAnsi="Arial" w:cs="Arial"/>
                      <w:sz w:val="20"/>
                      <w:szCs w:val="20"/>
                      <w:lang w:eastAsia="ru-RU"/>
                    </w:rPr>
                  </w:pPr>
                  <w:r w:rsidRPr="00FD0CAB">
                    <w:rPr>
                      <w:rFonts w:ascii="Arial" w:eastAsia="Times New Roman" w:hAnsi="Arial" w:cs="Arial"/>
                      <w:sz w:val="20"/>
                      <w:szCs w:val="20"/>
                      <w:lang w:eastAsia="ru-RU"/>
                    </w:rPr>
                    <w:t xml:space="preserve">          </w:t>
                  </w:r>
                </w:p>
              </w:tc>
              <w:tc>
                <w:tcPr>
                  <w:tcW w:w="187" w:type="pct"/>
                  <w:gridSpan w:val="2"/>
                  <w:noWrap/>
                  <w:vAlign w:val="bottom"/>
                  <w:hideMark/>
                </w:tcPr>
                <w:p w:rsidR="006D331F" w:rsidRPr="00FD0CAB" w:rsidRDefault="006D331F" w:rsidP="00C2279B">
                  <w:pPr>
                    <w:spacing w:after="0" w:line="240" w:lineRule="auto"/>
                    <w:rPr>
                      <w:rFonts w:ascii="Arial" w:hAnsi="Arial" w:cs="Arial"/>
                      <w:sz w:val="20"/>
                      <w:szCs w:val="20"/>
                    </w:rPr>
                  </w:pPr>
                </w:p>
              </w:tc>
              <w:tc>
                <w:tcPr>
                  <w:tcW w:w="507" w:type="pct"/>
                  <w:gridSpan w:val="6"/>
                  <w:noWrap/>
                  <w:vAlign w:val="bottom"/>
                  <w:hideMark/>
                </w:tcPr>
                <w:p w:rsidR="006D331F" w:rsidRPr="00FD0CAB" w:rsidRDefault="006D331F" w:rsidP="00C2279B">
                  <w:pPr>
                    <w:spacing w:after="0" w:line="240" w:lineRule="auto"/>
                    <w:rPr>
                      <w:rFonts w:ascii="Arial" w:hAnsi="Arial" w:cs="Arial"/>
                      <w:sz w:val="20"/>
                      <w:szCs w:val="20"/>
                    </w:rPr>
                  </w:pPr>
                </w:p>
              </w:tc>
              <w:tc>
                <w:tcPr>
                  <w:tcW w:w="85" w:type="pct"/>
                  <w:noWrap/>
                  <w:vAlign w:val="bottom"/>
                </w:tcPr>
                <w:p w:rsidR="006D331F" w:rsidRPr="00FD0CAB" w:rsidRDefault="006D331F" w:rsidP="00C2279B">
                  <w:pPr>
                    <w:spacing w:after="0" w:line="240" w:lineRule="auto"/>
                    <w:jc w:val="right"/>
                    <w:rPr>
                      <w:rFonts w:ascii="Arial" w:eastAsia="Times New Roman" w:hAnsi="Arial" w:cs="Arial"/>
                      <w:bCs/>
                      <w:sz w:val="20"/>
                      <w:szCs w:val="20"/>
                      <w:lang w:eastAsia="ru-RU"/>
                    </w:rPr>
                  </w:pPr>
                </w:p>
              </w:tc>
              <w:tc>
                <w:tcPr>
                  <w:tcW w:w="338" w:type="pct"/>
                  <w:gridSpan w:val="4"/>
                  <w:noWrap/>
                  <w:vAlign w:val="bottom"/>
                </w:tcPr>
                <w:p w:rsidR="006D331F" w:rsidRPr="00FD0CAB" w:rsidRDefault="006D331F" w:rsidP="00C2279B">
                  <w:pPr>
                    <w:spacing w:after="0" w:line="240" w:lineRule="auto"/>
                    <w:rPr>
                      <w:rFonts w:ascii="Arial" w:eastAsia="Times New Roman" w:hAnsi="Arial" w:cs="Arial"/>
                      <w:bCs/>
                      <w:sz w:val="20"/>
                      <w:szCs w:val="20"/>
                      <w:lang w:eastAsia="ru-RU"/>
                    </w:rPr>
                  </w:pPr>
                </w:p>
              </w:tc>
              <w:tc>
                <w:tcPr>
                  <w:tcW w:w="250" w:type="pct"/>
                  <w:gridSpan w:val="3"/>
                  <w:noWrap/>
                  <w:vAlign w:val="bottom"/>
                </w:tcPr>
                <w:p w:rsidR="006D331F" w:rsidRPr="00FD0CAB" w:rsidRDefault="006D331F" w:rsidP="00C2279B">
                  <w:pPr>
                    <w:spacing w:after="0" w:line="240" w:lineRule="auto"/>
                    <w:rPr>
                      <w:rFonts w:ascii="Arial" w:eastAsia="Times New Roman" w:hAnsi="Arial" w:cs="Arial"/>
                      <w:sz w:val="20"/>
                      <w:szCs w:val="20"/>
                      <w:lang w:eastAsia="ru-RU"/>
                    </w:rPr>
                  </w:pPr>
                </w:p>
              </w:tc>
            </w:tr>
            <w:tr w:rsidR="006D331F" w:rsidRPr="00FD0CAB" w:rsidTr="002B0696">
              <w:trPr>
                <w:gridAfter w:val="1"/>
                <w:wAfter w:w="80" w:type="pct"/>
                <w:trHeight w:val="300"/>
              </w:trPr>
              <w:tc>
                <w:tcPr>
                  <w:tcW w:w="504" w:type="pct"/>
                  <w:gridSpan w:val="3"/>
                  <w:noWrap/>
                  <w:vAlign w:val="bottom"/>
                </w:tcPr>
                <w:p w:rsidR="006D331F" w:rsidRPr="00FD0CAB" w:rsidRDefault="006D331F" w:rsidP="00C2279B">
                  <w:pPr>
                    <w:spacing w:after="0" w:line="240" w:lineRule="auto"/>
                    <w:rPr>
                      <w:rFonts w:ascii="Arial" w:eastAsia="Times New Roman" w:hAnsi="Arial" w:cs="Arial"/>
                      <w:sz w:val="20"/>
                      <w:szCs w:val="20"/>
                      <w:lang w:eastAsia="ru-RU"/>
                    </w:rPr>
                  </w:pPr>
                </w:p>
              </w:tc>
              <w:tc>
                <w:tcPr>
                  <w:tcW w:w="336" w:type="pct"/>
                  <w:gridSpan w:val="2"/>
                  <w:noWrap/>
                  <w:vAlign w:val="bottom"/>
                </w:tcPr>
                <w:p w:rsidR="006D331F" w:rsidRPr="00FD0CAB" w:rsidRDefault="006D331F" w:rsidP="00C2279B">
                  <w:pPr>
                    <w:spacing w:after="0" w:line="240" w:lineRule="auto"/>
                    <w:rPr>
                      <w:rFonts w:ascii="Arial" w:eastAsia="Times New Roman" w:hAnsi="Arial" w:cs="Arial"/>
                      <w:sz w:val="20"/>
                      <w:szCs w:val="20"/>
                      <w:lang w:eastAsia="ru-RU"/>
                    </w:rPr>
                  </w:pPr>
                </w:p>
              </w:tc>
              <w:tc>
                <w:tcPr>
                  <w:tcW w:w="311" w:type="pct"/>
                  <w:gridSpan w:val="2"/>
                  <w:noWrap/>
                  <w:vAlign w:val="bottom"/>
                  <w:hideMark/>
                </w:tcPr>
                <w:p w:rsidR="006D331F" w:rsidRPr="00FD0CAB" w:rsidRDefault="006D331F" w:rsidP="00C2279B">
                  <w:pPr>
                    <w:spacing w:after="0" w:line="240" w:lineRule="auto"/>
                    <w:rPr>
                      <w:rFonts w:ascii="Arial" w:hAnsi="Arial" w:cs="Arial"/>
                      <w:sz w:val="20"/>
                      <w:szCs w:val="20"/>
                    </w:rPr>
                  </w:pPr>
                </w:p>
              </w:tc>
              <w:tc>
                <w:tcPr>
                  <w:tcW w:w="197" w:type="pct"/>
                  <w:gridSpan w:val="2"/>
                  <w:noWrap/>
                  <w:vAlign w:val="bottom"/>
                  <w:hideMark/>
                </w:tcPr>
                <w:p w:rsidR="006D331F" w:rsidRPr="00FD0CAB" w:rsidRDefault="006D331F" w:rsidP="00C2279B">
                  <w:pPr>
                    <w:spacing w:after="0" w:line="240" w:lineRule="auto"/>
                    <w:rPr>
                      <w:rFonts w:ascii="Arial" w:hAnsi="Arial" w:cs="Arial"/>
                      <w:sz w:val="20"/>
                      <w:szCs w:val="20"/>
                    </w:rPr>
                  </w:pPr>
                </w:p>
              </w:tc>
              <w:tc>
                <w:tcPr>
                  <w:tcW w:w="123" w:type="pct"/>
                  <w:noWrap/>
                  <w:vAlign w:val="bottom"/>
                  <w:hideMark/>
                </w:tcPr>
                <w:p w:rsidR="006D331F" w:rsidRPr="00FD0CAB" w:rsidRDefault="006D331F" w:rsidP="00C2279B">
                  <w:pPr>
                    <w:spacing w:after="0" w:line="240" w:lineRule="auto"/>
                    <w:rPr>
                      <w:rFonts w:ascii="Arial" w:hAnsi="Arial" w:cs="Arial"/>
                      <w:sz w:val="20"/>
                      <w:szCs w:val="20"/>
                    </w:rPr>
                  </w:pPr>
                </w:p>
              </w:tc>
              <w:tc>
                <w:tcPr>
                  <w:tcW w:w="329" w:type="pct"/>
                  <w:gridSpan w:val="2"/>
                  <w:noWrap/>
                  <w:vAlign w:val="bottom"/>
                  <w:hideMark/>
                </w:tcPr>
                <w:p w:rsidR="006D331F" w:rsidRPr="00FD0CAB" w:rsidRDefault="006D331F" w:rsidP="00C2279B">
                  <w:pPr>
                    <w:spacing w:after="0" w:line="240" w:lineRule="auto"/>
                    <w:rPr>
                      <w:rFonts w:ascii="Arial" w:hAnsi="Arial" w:cs="Arial"/>
                      <w:sz w:val="20"/>
                      <w:szCs w:val="20"/>
                    </w:rPr>
                  </w:pPr>
                </w:p>
              </w:tc>
              <w:tc>
                <w:tcPr>
                  <w:tcW w:w="568" w:type="pct"/>
                  <w:gridSpan w:val="3"/>
                  <w:noWrap/>
                  <w:vAlign w:val="bottom"/>
                  <w:hideMark/>
                </w:tcPr>
                <w:p w:rsidR="006D331F" w:rsidRPr="00FD0CAB" w:rsidRDefault="006D331F" w:rsidP="00C2279B">
                  <w:pPr>
                    <w:spacing w:after="0" w:line="240" w:lineRule="auto"/>
                    <w:rPr>
                      <w:rFonts w:ascii="Arial" w:hAnsi="Arial" w:cs="Arial"/>
                      <w:sz w:val="20"/>
                      <w:szCs w:val="20"/>
                    </w:rPr>
                  </w:pPr>
                </w:p>
              </w:tc>
              <w:tc>
                <w:tcPr>
                  <w:tcW w:w="349" w:type="pct"/>
                  <w:gridSpan w:val="3"/>
                  <w:noWrap/>
                  <w:vAlign w:val="bottom"/>
                  <w:hideMark/>
                </w:tcPr>
                <w:p w:rsidR="006D331F" w:rsidRPr="00FD0CAB" w:rsidRDefault="006D331F" w:rsidP="00C2279B">
                  <w:pPr>
                    <w:spacing w:after="0" w:line="240" w:lineRule="auto"/>
                    <w:ind w:right="-7339"/>
                    <w:rPr>
                      <w:rFonts w:ascii="Arial" w:eastAsia="Times New Roman" w:hAnsi="Arial" w:cs="Arial"/>
                      <w:sz w:val="20"/>
                      <w:szCs w:val="20"/>
                      <w:lang w:eastAsia="ru-RU"/>
                    </w:rPr>
                  </w:pPr>
                  <w:r w:rsidRPr="00FD0CAB">
                    <w:rPr>
                      <w:rFonts w:ascii="Arial" w:eastAsia="Times New Roman" w:hAnsi="Arial" w:cs="Arial"/>
                      <w:sz w:val="20"/>
                      <w:szCs w:val="20"/>
                      <w:lang w:eastAsia="ru-RU"/>
                    </w:rPr>
                    <w:t xml:space="preserve">                                               </w:t>
                  </w:r>
                </w:p>
              </w:tc>
              <w:tc>
                <w:tcPr>
                  <w:tcW w:w="405" w:type="pct"/>
                  <w:gridSpan w:val="4"/>
                  <w:noWrap/>
                  <w:vAlign w:val="bottom"/>
                  <w:hideMark/>
                </w:tcPr>
                <w:p w:rsidR="006D331F" w:rsidRPr="00FD0CAB" w:rsidRDefault="006D331F" w:rsidP="00C2279B">
                  <w:pPr>
                    <w:spacing w:after="0" w:line="240" w:lineRule="auto"/>
                    <w:ind w:right="-5910"/>
                    <w:rPr>
                      <w:rFonts w:ascii="Arial" w:eastAsia="Times New Roman" w:hAnsi="Arial" w:cs="Arial"/>
                      <w:sz w:val="20"/>
                      <w:szCs w:val="20"/>
                      <w:lang w:eastAsia="ru-RU"/>
                    </w:rPr>
                  </w:pPr>
                  <w:r w:rsidRPr="00FD0CAB">
                    <w:rPr>
                      <w:rFonts w:ascii="Arial" w:eastAsia="Times New Roman" w:hAnsi="Arial" w:cs="Arial"/>
                      <w:sz w:val="20"/>
                      <w:szCs w:val="20"/>
                      <w:lang w:eastAsia="ru-RU"/>
                    </w:rPr>
                    <w:t xml:space="preserve">                             </w:t>
                  </w:r>
                </w:p>
              </w:tc>
              <w:tc>
                <w:tcPr>
                  <w:tcW w:w="179" w:type="pct"/>
                  <w:gridSpan w:val="2"/>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xml:space="preserve">                    </w:t>
                  </w:r>
                </w:p>
              </w:tc>
              <w:tc>
                <w:tcPr>
                  <w:tcW w:w="187" w:type="pct"/>
                  <w:gridSpan w:val="2"/>
                  <w:noWrap/>
                  <w:vAlign w:val="bottom"/>
                  <w:hideMark/>
                </w:tcPr>
                <w:p w:rsidR="006D331F" w:rsidRPr="00FD0CAB" w:rsidRDefault="006D331F" w:rsidP="00C2279B">
                  <w:pPr>
                    <w:spacing w:after="0" w:line="240" w:lineRule="auto"/>
                    <w:ind w:left="-500"/>
                    <w:rPr>
                      <w:rFonts w:ascii="Arial" w:eastAsia="Times New Roman" w:hAnsi="Arial" w:cs="Arial"/>
                      <w:sz w:val="20"/>
                      <w:szCs w:val="20"/>
                      <w:lang w:eastAsia="ru-RU"/>
                    </w:rPr>
                  </w:pPr>
                  <w:r w:rsidRPr="00FD0CAB">
                    <w:rPr>
                      <w:rFonts w:ascii="Arial" w:eastAsia="Times New Roman" w:hAnsi="Arial" w:cs="Arial"/>
                      <w:sz w:val="20"/>
                      <w:szCs w:val="20"/>
                      <w:lang w:val="en-US" w:eastAsia="ru-RU"/>
                    </w:rPr>
                    <w:t>(</w:t>
                  </w:r>
                  <w:r w:rsidRPr="00FD0CAB">
                    <w:rPr>
                      <w:rFonts w:ascii="Arial" w:eastAsia="Times New Roman" w:hAnsi="Arial" w:cs="Arial"/>
                      <w:sz w:val="20"/>
                      <w:szCs w:val="20"/>
                      <w:lang w:eastAsia="ru-RU"/>
                    </w:rPr>
                    <w:t xml:space="preserve">в </w:t>
                  </w:r>
                </w:p>
              </w:tc>
              <w:tc>
                <w:tcPr>
                  <w:tcW w:w="507" w:type="pct"/>
                  <w:gridSpan w:val="6"/>
                  <w:noWrap/>
                  <w:vAlign w:val="bottom"/>
                  <w:hideMark/>
                </w:tcPr>
                <w:p w:rsidR="006D331F" w:rsidRPr="00FD0CAB" w:rsidRDefault="006D331F" w:rsidP="00C2279B">
                  <w:pPr>
                    <w:spacing w:after="0" w:line="240" w:lineRule="auto"/>
                    <w:rPr>
                      <w:rFonts w:ascii="Arial" w:hAnsi="Arial" w:cs="Arial"/>
                      <w:sz w:val="20"/>
                      <w:szCs w:val="20"/>
                    </w:rPr>
                  </w:pPr>
                </w:p>
              </w:tc>
              <w:tc>
                <w:tcPr>
                  <w:tcW w:w="508" w:type="pct"/>
                  <w:gridSpan w:val="6"/>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xml:space="preserve">(в </w:t>
                  </w:r>
                  <w:r w:rsidR="008625C7" w:rsidRPr="00FD0CAB">
                    <w:rPr>
                      <w:rFonts w:ascii="Arial" w:eastAsia="Times New Roman" w:hAnsi="Arial" w:cs="Arial"/>
                      <w:sz w:val="20"/>
                      <w:szCs w:val="20"/>
                      <w:lang w:eastAsia="ru-RU"/>
                    </w:rPr>
                    <w:t xml:space="preserve">рублях) </w:t>
                  </w:r>
                  <w:r w:rsidR="008625C7" w:rsidRPr="00FD0CAB">
                    <w:rPr>
                      <w:rFonts w:ascii="Arial" w:eastAsia="Times New Roman" w:hAnsi="Arial" w:cs="Arial"/>
                      <w:sz w:val="20"/>
                      <w:szCs w:val="20"/>
                      <w:lang w:eastAsia="ru-RU"/>
                    </w:rPr>
                    <w:tab/>
                  </w:r>
                </w:p>
              </w:tc>
              <w:tc>
                <w:tcPr>
                  <w:tcW w:w="166" w:type="pct"/>
                  <w:gridSpan w:val="2"/>
                  <w:noWrap/>
                  <w:vAlign w:val="bottom"/>
                  <w:hideMark/>
                </w:tcPr>
                <w:p w:rsidR="006D331F" w:rsidRPr="00FD0CAB" w:rsidRDefault="006D331F" w:rsidP="00C2279B">
                  <w:pPr>
                    <w:spacing w:after="0" w:line="240" w:lineRule="auto"/>
                    <w:rPr>
                      <w:rFonts w:ascii="Arial" w:hAnsi="Arial" w:cs="Arial"/>
                      <w:sz w:val="20"/>
                      <w:szCs w:val="20"/>
                    </w:rPr>
                  </w:pPr>
                </w:p>
              </w:tc>
              <w:tc>
                <w:tcPr>
                  <w:tcW w:w="84" w:type="pct"/>
                  <w:noWrap/>
                  <w:vAlign w:val="bottom"/>
                  <w:hideMark/>
                </w:tcPr>
                <w:p w:rsidR="006D331F" w:rsidRPr="00FD0CAB" w:rsidRDefault="006D331F" w:rsidP="00C2279B">
                  <w:pPr>
                    <w:spacing w:after="0" w:line="240" w:lineRule="auto"/>
                    <w:rPr>
                      <w:rFonts w:ascii="Arial" w:hAnsi="Arial" w:cs="Arial"/>
                      <w:sz w:val="20"/>
                      <w:szCs w:val="20"/>
                    </w:rPr>
                  </w:pPr>
                </w:p>
              </w:tc>
              <w:tc>
                <w:tcPr>
                  <w:tcW w:w="84" w:type="pct"/>
                  <w:noWrap/>
                  <w:vAlign w:val="bottom"/>
                  <w:hideMark/>
                </w:tcPr>
                <w:p w:rsidR="006D331F" w:rsidRPr="00FD0CAB" w:rsidRDefault="006D331F" w:rsidP="00C2279B">
                  <w:pPr>
                    <w:spacing w:after="0" w:line="240" w:lineRule="auto"/>
                    <w:rPr>
                      <w:rFonts w:ascii="Arial" w:hAnsi="Arial" w:cs="Arial"/>
                      <w:sz w:val="20"/>
                      <w:szCs w:val="20"/>
                    </w:rPr>
                  </w:pPr>
                </w:p>
              </w:tc>
              <w:tc>
                <w:tcPr>
                  <w:tcW w:w="84" w:type="pct"/>
                  <w:noWrap/>
                  <w:vAlign w:val="bottom"/>
                  <w:hideMark/>
                </w:tcPr>
                <w:p w:rsidR="006D331F" w:rsidRPr="00FD0CAB" w:rsidRDefault="006D331F" w:rsidP="00C2279B">
                  <w:pPr>
                    <w:spacing w:after="0" w:line="240" w:lineRule="auto"/>
                    <w:rPr>
                      <w:rFonts w:ascii="Arial" w:hAnsi="Arial" w:cs="Arial"/>
                      <w:sz w:val="20"/>
                      <w:szCs w:val="20"/>
                    </w:rPr>
                  </w:pPr>
                </w:p>
              </w:tc>
            </w:tr>
            <w:tr w:rsidR="006D331F" w:rsidRPr="00FD0CAB" w:rsidTr="002B0696">
              <w:trPr>
                <w:gridAfter w:val="1"/>
                <w:wAfter w:w="80" w:type="pct"/>
                <w:trHeight w:val="458"/>
              </w:trPr>
              <w:tc>
                <w:tcPr>
                  <w:tcW w:w="1151" w:type="pct"/>
                  <w:gridSpan w:val="7"/>
                  <w:vMerge w:val="restart"/>
                  <w:tcBorders>
                    <w:top w:val="single" w:sz="4" w:space="0" w:color="auto"/>
                    <w:left w:val="single" w:sz="4" w:space="0" w:color="auto"/>
                    <w:bottom w:val="nil"/>
                    <w:right w:val="single" w:sz="4" w:space="0" w:color="000000"/>
                  </w:tcBorders>
                  <w:noWrap/>
                  <w:vAlign w:val="center"/>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Наименование источника</w:t>
                  </w:r>
                </w:p>
                <w:p w:rsidR="006D331F" w:rsidRPr="00FD0CAB" w:rsidRDefault="006D331F" w:rsidP="00C2279B">
                  <w:pPr>
                    <w:spacing w:after="0" w:line="240" w:lineRule="auto"/>
                    <w:jc w:val="center"/>
                    <w:rPr>
                      <w:rFonts w:ascii="Arial" w:eastAsia="Times New Roman" w:hAnsi="Arial" w:cs="Arial"/>
                      <w:sz w:val="20"/>
                      <w:szCs w:val="20"/>
                      <w:lang w:eastAsia="ru-RU"/>
                    </w:rPr>
                  </w:pPr>
                </w:p>
              </w:tc>
              <w:tc>
                <w:tcPr>
                  <w:tcW w:w="197" w:type="pct"/>
                  <w:gridSpan w:val="2"/>
                  <w:vMerge w:val="restart"/>
                  <w:tcBorders>
                    <w:top w:val="single" w:sz="4" w:space="0" w:color="auto"/>
                    <w:left w:val="nil"/>
                    <w:bottom w:val="nil"/>
                    <w:right w:val="single" w:sz="4" w:space="0" w:color="000000"/>
                  </w:tcBorders>
                  <w:noWrap/>
                  <w:vAlign w:val="center"/>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Основание*</w:t>
                  </w:r>
                </w:p>
                <w:p w:rsidR="006D331F" w:rsidRPr="00FD0CAB" w:rsidRDefault="006D331F" w:rsidP="00C2279B">
                  <w:pPr>
                    <w:spacing w:after="0" w:line="240" w:lineRule="auto"/>
                    <w:jc w:val="center"/>
                    <w:rPr>
                      <w:rFonts w:ascii="Arial" w:eastAsia="Times New Roman" w:hAnsi="Arial" w:cs="Arial"/>
                      <w:sz w:val="20"/>
                      <w:szCs w:val="20"/>
                      <w:lang w:eastAsia="ru-RU"/>
                    </w:rPr>
                  </w:pPr>
                </w:p>
                <w:p w:rsidR="006D331F" w:rsidRPr="00FD0CAB" w:rsidRDefault="006D331F" w:rsidP="00C2279B">
                  <w:pPr>
                    <w:spacing w:after="0" w:line="240" w:lineRule="auto"/>
                    <w:jc w:val="center"/>
                    <w:rPr>
                      <w:rFonts w:ascii="Arial" w:eastAsia="Times New Roman" w:hAnsi="Arial" w:cs="Arial"/>
                      <w:sz w:val="20"/>
                      <w:szCs w:val="20"/>
                      <w:lang w:eastAsia="ru-RU"/>
                    </w:rPr>
                  </w:pPr>
                </w:p>
                <w:p w:rsidR="006D331F" w:rsidRPr="00FD0CAB" w:rsidRDefault="006D331F" w:rsidP="00C2279B">
                  <w:pPr>
                    <w:spacing w:after="0" w:line="240" w:lineRule="auto"/>
                    <w:jc w:val="center"/>
                    <w:rPr>
                      <w:rFonts w:ascii="Arial" w:eastAsia="Times New Roman" w:hAnsi="Arial" w:cs="Arial"/>
                      <w:sz w:val="20"/>
                      <w:szCs w:val="20"/>
                      <w:lang w:eastAsia="ru-RU"/>
                    </w:rPr>
                  </w:pPr>
                </w:p>
              </w:tc>
              <w:tc>
                <w:tcPr>
                  <w:tcW w:w="247" w:type="pct"/>
                  <w:gridSpan w:val="2"/>
                  <w:vMerge w:val="restart"/>
                  <w:tcBorders>
                    <w:top w:val="single" w:sz="4" w:space="0" w:color="auto"/>
                    <w:left w:val="nil"/>
                    <w:bottom w:val="nil"/>
                    <w:right w:val="single" w:sz="4" w:space="0" w:color="auto"/>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Наименование дохода</w:t>
                  </w:r>
                </w:p>
              </w:tc>
              <w:tc>
                <w:tcPr>
                  <w:tcW w:w="412" w:type="pct"/>
                  <w:gridSpan w:val="2"/>
                  <w:vMerge w:val="restart"/>
                  <w:tcBorders>
                    <w:top w:val="single" w:sz="4" w:space="0" w:color="auto"/>
                    <w:left w:val="nil"/>
                    <w:bottom w:val="nil"/>
                    <w:right w:val="single" w:sz="4" w:space="0" w:color="auto"/>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Наименование главного администратора доходов бюджета</w:t>
                  </w:r>
                </w:p>
              </w:tc>
              <w:tc>
                <w:tcPr>
                  <w:tcW w:w="1116" w:type="pct"/>
                  <w:gridSpan w:val="9"/>
                  <w:tcBorders>
                    <w:top w:val="single" w:sz="4" w:space="0" w:color="auto"/>
                    <w:left w:val="nil"/>
                    <w:bottom w:val="single" w:sz="4" w:space="0" w:color="auto"/>
                    <w:right w:val="single" w:sz="4" w:space="0" w:color="000000"/>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Код классификации доходов бюджетов</w:t>
                  </w:r>
                </w:p>
              </w:tc>
              <w:tc>
                <w:tcPr>
                  <w:tcW w:w="1798" w:type="pct"/>
                  <w:gridSpan w:val="21"/>
                  <w:tcBorders>
                    <w:top w:val="single" w:sz="4" w:space="0" w:color="auto"/>
                    <w:left w:val="single" w:sz="4" w:space="0" w:color="auto"/>
                    <w:bottom w:val="single" w:sz="4" w:space="0" w:color="000000"/>
                    <w:right w:val="single" w:sz="4" w:space="0" w:color="000000"/>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Доходы</w:t>
                  </w:r>
                </w:p>
              </w:tc>
            </w:tr>
            <w:tr w:rsidR="006D331F" w:rsidRPr="00FD0CAB" w:rsidTr="002B0696">
              <w:trPr>
                <w:gridAfter w:val="1"/>
                <w:wAfter w:w="80" w:type="pct"/>
                <w:trHeight w:val="270"/>
              </w:trPr>
              <w:tc>
                <w:tcPr>
                  <w:tcW w:w="0" w:type="auto"/>
                  <w:gridSpan w:val="7"/>
                  <w:vMerge/>
                  <w:tcBorders>
                    <w:top w:val="single" w:sz="4" w:space="0" w:color="auto"/>
                    <w:left w:val="single" w:sz="4" w:space="0" w:color="auto"/>
                    <w:bottom w:val="nil"/>
                    <w:right w:val="single" w:sz="4" w:space="0" w:color="000000"/>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p>
              </w:tc>
              <w:tc>
                <w:tcPr>
                  <w:tcW w:w="0" w:type="auto"/>
                  <w:gridSpan w:val="2"/>
                  <w:vMerge/>
                  <w:tcBorders>
                    <w:top w:val="single" w:sz="4" w:space="0" w:color="auto"/>
                    <w:left w:val="nil"/>
                    <w:bottom w:val="nil"/>
                    <w:right w:val="single" w:sz="4" w:space="0" w:color="000000"/>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p>
              </w:tc>
              <w:tc>
                <w:tcPr>
                  <w:tcW w:w="0" w:type="auto"/>
                  <w:gridSpan w:val="2"/>
                  <w:vMerge/>
                  <w:tcBorders>
                    <w:top w:val="single" w:sz="4" w:space="0" w:color="auto"/>
                    <w:left w:val="nil"/>
                    <w:bottom w:val="nil"/>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p>
              </w:tc>
              <w:tc>
                <w:tcPr>
                  <w:tcW w:w="0" w:type="auto"/>
                  <w:gridSpan w:val="2"/>
                  <w:vMerge/>
                  <w:tcBorders>
                    <w:top w:val="single" w:sz="4" w:space="0" w:color="auto"/>
                    <w:left w:val="nil"/>
                    <w:bottom w:val="nil"/>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p>
              </w:tc>
              <w:tc>
                <w:tcPr>
                  <w:tcW w:w="486" w:type="pct"/>
                  <w:gridSpan w:val="3"/>
                  <w:tcBorders>
                    <w:top w:val="single" w:sz="4" w:space="0" w:color="auto"/>
                    <w:left w:val="nil"/>
                    <w:bottom w:val="nil"/>
                    <w:right w:val="single" w:sz="4" w:space="0" w:color="auto"/>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код главного администратора доходов бюджета</w:t>
                  </w:r>
                </w:p>
              </w:tc>
              <w:tc>
                <w:tcPr>
                  <w:tcW w:w="325" w:type="pct"/>
                  <w:gridSpan w:val="3"/>
                  <w:tcBorders>
                    <w:top w:val="single" w:sz="4" w:space="0" w:color="auto"/>
                    <w:left w:val="nil"/>
                    <w:bottom w:val="nil"/>
                    <w:right w:val="single" w:sz="4" w:space="0" w:color="auto"/>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код вида доходов</w:t>
                  </w:r>
                </w:p>
              </w:tc>
              <w:tc>
                <w:tcPr>
                  <w:tcW w:w="305" w:type="pct"/>
                  <w:gridSpan w:val="3"/>
                  <w:tcBorders>
                    <w:top w:val="single" w:sz="4" w:space="0" w:color="auto"/>
                    <w:left w:val="nil"/>
                    <w:bottom w:val="nil"/>
                    <w:right w:val="single" w:sz="4" w:space="0" w:color="auto"/>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код подвида доходов</w:t>
                  </w:r>
                </w:p>
              </w:tc>
              <w:tc>
                <w:tcPr>
                  <w:tcW w:w="272" w:type="pct"/>
                  <w:gridSpan w:val="3"/>
                  <w:tcBorders>
                    <w:top w:val="nil"/>
                    <w:left w:val="nil"/>
                    <w:bottom w:val="nil"/>
                    <w:right w:val="single" w:sz="4" w:space="0" w:color="auto"/>
                  </w:tcBorders>
                  <w:shd w:val="clear" w:color="auto" w:fill="FFFFFF"/>
                  <w:noWrap/>
                  <w:vAlign w:val="center"/>
                  <w:hideMark/>
                </w:tcPr>
                <w:p w:rsidR="006D331F" w:rsidRPr="00FD0CAB" w:rsidRDefault="006D331F" w:rsidP="00C2279B">
                  <w:pPr>
                    <w:spacing w:after="0" w:line="240" w:lineRule="auto"/>
                    <w:ind w:left="503" w:hanging="503"/>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на ___ г.</w:t>
                  </w:r>
                </w:p>
              </w:tc>
              <w:tc>
                <w:tcPr>
                  <w:tcW w:w="348" w:type="pct"/>
                  <w:gridSpan w:val="4"/>
                  <w:tcBorders>
                    <w:top w:val="nil"/>
                    <w:left w:val="nil"/>
                    <w:bottom w:val="nil"/>
                    <w:right w:val="single" w:sz="4" w:space="0" w:color="auto"/>
                  </w:tcBorders>
                  <w:shd w:val="clear" w:color="auto" w:fill="FFFFFF"/>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на ____г.</w:t>
                  </w:r>
                </w:p>
              </w:tc>
              <w:tc>
                <w:tcPr>
                  <w:tcW w:w="422" w:type="pct"/>
                  <w:gridSpan w:val="5"/>
                  <w:tcBorders>
                    <w:top w:val="nil"/>
                    <w:left w:val="nil"/>
                    <w:bottom w:val="nil"/>
                    <w:right w:val="single" w:sz="4" w:space="0" w:color="auto"/>
                  </w:tcBorders>
                  <w:shd w:val="clear" w:color="auto" w:fill="FFFFFF"/>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на</w:t>
                  </w:r>
                </w:p>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___ г.</w:t>
                  </w:r>
                </w:p>
              </w:tc>
              <w:tc>
                <w:tcPr>
                  <w:tcW w:w="757" w:type="pct"/>
                  <w:gridSpan w:val="9"/>
                  <w:tcBorders>
                    <w:top w:val="single" w:sz="4" w:space="0" w:color="auto"/>
                    <w:left w:val="nil"/>
                    <w:bottom w:val="nil"/>
                    <w:right w:val="single" w:sz="4" w:space="0" w:color="000000"/>
                  </w:tcBorders>
                  <w:shd w:val="clear" w:color="auto" w:fill="FFFFFF"/>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Итого</w:t>
                  </w:r>
                </w:p>
              </w:tc>
            </w:tr>
            <w:tr w:rsidR="006D331F" w:rsidRPr="00FD0CAB" w:rsidTr="002B0696">
              <w:trPr>
                <w:gridAfter w:val="1"/>
                <w:wAfter w:w="80" w:type="pct"/>
                <w:trHeight w:val="285"/>
              </w:trPr>
              <w:tc>
                <w:tcPr>
                  <w:tcW w:w="1151" w:type="pct"/>
                  <w:gridSpan w:val="7"/>
                  <w:tcBorders>
                    <w:top w:val="single" w:sz="4" w:space="0" w:color="auto"/>
                    <w:left w:val="single" w:sz="4" w:space="0" w:color="auto"/>
                    <w:bottom w:val="nil"/>
                    <w:right w:val="single" w:sz="4" w:space="0" w:color="000000"/>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lastRenderedPageBreak/>
                    <w:t>1</w:t>
                  </w:r>
                </w:p>
              </w:tc>
              <w:tc>
                <w:tcPr>
                  <w:tcW w:w="197" w:type="pct"/>
                  <w:gridSpan w:val="2"/>
                  <w:tcBorders>
                    <w:top w:val="single" w:sz="4" w:space="0" w:color="auto"/>
                    <w:left w:val="nil"/>
                    <w:bottom w:val="nil"/>
                    <w:right w:val="single" w:sz="4" w:space="0" w:color="000000"/>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2</w:t>
                  </w:r>
                </w:p>
              </w:tc>
              <w:tc>
                <w:tcPr>
                  <w:tcW w:w="247" w:type="pct"/>
                  <w:gridSpan w:val="2"/>
                  <w:tcBorders>
                    <w:top w:val="single" w:sz="4" w:space="0" w:color="auto"/>
                    <w:left w:val="nil"/>
                    <w:bottom w:val="single" w:sz="4" w:space="0" w:color="auto"/>
                    <w:right w:val="single" w:sz="4" w:space="0" w:color="auto"/>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3</w:t>
                  </w:r>
                </w:p>
              </w:tc>
              <w:tc>
                <w:tcPr>
                  <w:tcW w:w="412" w:type="pct"/>
                  <w:gridSpan w:val="2"/>
                  <w:tcBorders>
                    <w:top w:val="single" w:sz="4" w:space="0" w:color="auto"/>
                    <w:left w:val="nil"/>
                    <w:bottom w:val="single" w:sz="4" w:space="0" w:color="auto"/>
                    <w:right w:val="single" w:sz="4" w:space="0" w:color="auto"/>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4</w:t>
                  </w:r>
                </w:p>
              </w:tc>
              <w:tc>
                <w:tcPr>
                  <w:tcW w:w="486" w:type="pct"/>
                  <w:gridSpan w:val="3"/>
                  <w:tcBorders>
                    <w:top w:val="single" w:sz="4" w:space="0" w:color="auto"/>
                    <w:left w:val="nil"/>
                    <w:bottom w:val="nil"/>
                    <w:right w:val="single" w:sz="4" w:space="0" w:color="auto"/>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5</w:t>
                  </w:r>
                </w:p>
              </w:tc>
              <w:tc>
                <w:tcPr>
                  <w:tcW w:w="325" w:type="pct"/>
                  <w:gridSpan w:val="3"/>
                  <w:tcBorders>
                    <w:top w:val="single" w:sz="4" w:space="0" w:color="auto"/>
                    <w:left w:val="nil"/>
                    <w:bottom w:val="nil"/>
                    <w:right w:val="single" w:sz="4" w:space="0" w:color="auto"/>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6</w:t>
                  </w:r>
                </w:p>
              </w:tc>
              <w:tc>
                <w:tcPr>
                  <w:tcW w:w="305" w:type="pct"/>
                  <w:gridSpan w:val="3"/>
                  <w:tcBorders>
                    <w:top w:val="single" w:sz="4" w:space="0" w:color="auto"/>
                    <w:left w:val="nil"/>
                    <w:bottom w:val="nil"/>
                    <w:right w:val="single" w:sz="4" w:space="0" w:color="auto"/>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7</w:t>
                  </w:r>
                </w:p>
              </w:tc>
              <w:tc>
                <w:tcPr>
                  <w:tcW w:w="272" w:type="pct"/>
                  <w:gridSpan w:val="3"/>
                  <w:tcBorders>
                    <w:top w:val="single" w:sz="4" w:space="0" w:color="auto"/>
                    <w:left w:val="nil"/>
                    <w:bottom w:val="nil"/>
                    <w:right w:val="single" w:sz="4" w:space="0" w:color="auto"/>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8</w:t>
                  </w:r>
                </w:p>
              </w:tc>
              <w:tc>
                <w:tcPr>
                  <w:tcW w:w="348" w:type="pct"/>
                  <w:gridSpan w:val="4"/>
                  <w:tcBorders>
                    <w:top w:val="single" w:sz="4" w:space="0" w:color="auto"/>
                    <w:left w:val="nil"/>
                    <w:bottom w:val="nil"/>
                    <w:right w:val="single" w:sz="4" w:space="0" w:color="auto"/>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9</w:t>
                  </w:r>
                </w:p>
              </w:tc>
              <w:tc>
                <w:tcPr>
                  <w:tcW w:w="422" w:type="pct"/>
                  <w:gridSpan w:val="5"/>
                  <w:tcBorders>
                    <w:top w:val="single" w:sz="4" w:space="0" w:color="auto"/>
                    <w:left w:val="nil"/>
                    <w:bottom w:val="nil"/>
                    <w:right w:val="single" w:sz="4" w:space="0" w:color="auto"/>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10</w:t>
                  </w:r>
                </w:p>
              </w:tc>
              <w:tc>
                <w:tcPr>
                  <w:tcW w:w="757" w:type="pct"/>
                  <w:gridSpan w:val="9"/>
                  <w:tcBorders>
                    <w:top w:val="single" w:sz="4" w:space="0" w:color="auto"/>
                    <w:left w:val="nil"/>
                    <w:bottom w:val="single" w:sz="4" w:space="0" w:color="auto"/>
                    <w:right w:val="single" w:sz="4" w:space="0" w:color="000000"/>
                  </w:tcBorders>
                  <w:noWrap/>
                  <w:vAlign w:val="bottom"/>
                  <w:hideMark/>
                </w:tcPr>
                <w:p w:rsidR="006D331F" w:rsidRPr="00FD0CAB" w:rsidRDefault="006D331F" w:rsidP="00C2279B">
                  <w:pPr>
                    <w:spacing w:after="0" w:line="240" w:lineRule="auto"/>
                    <w:ind w:right="-1047"/>
                    <w:rPr>
                      <w:rFonts w:ascii="Arial" w:eastAsia="Times New Roman" w:hAnsi="Arial" w:cs="Arial"/>
                      <w:sz w:val="20"/>
                      <w:szCs w:val="20"/>
                      <w:lang w:eastAsia="ru-RU"/>
                    </w:rPr>
                  </w:pPr>
                  <w:r w:rsidRPr="00FD0CAB">
                    <w:rPr>
                      <w:rFonts w:ascii="Arial" w:eastAsia="Times New Roman" w:hAnsi="Arial" w:cs="Arial"/>
                      <w:sz w:val="20"/>
                      <w:szCs w:val="20"/>
                      <w:lang w:eastAsia="ru-RU"/>
                    </w:rPr>
                    <w:t xml:space="preserve">            11</w:t>
                  </w:r>
                </w:p>
              </w:tc>
            </w:tr>
            <w:tr w:rsidR="006D331F" w:rsidRPr="00FD0CAB" w:rsidTr="002B0696">
              <w:trPr>
                <w:gridAfter w:val="1"/>
                <w:wAfter w:w="80" w:type="pct"/>
                <w:trHeight w:val="315"/>
              </w:trPr>
              <w:tc>
                <w:tcPr>
                  <w:tcW w:w="1151" w:type="pct"/>
                  <w:gridSpan w:val="7"/>
                  <w:tcBorders>
                    <w:top w:val="single" w:sz="4" w:space="0" w:color="auto"/>
                    <w:left w:val="single" w:sz="4" w:space="0" w:color="auto"/>
                    <w:bottom w:val="single" w:sz="4" w:space="0" w:color="auto"/>
                    <w:right w:val="single" w:sz="4" w:space="0" w:color="000000"/>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Средства Фонда</w:t>
                  </w:r>
                </w:p>
              </w:tc>
              <w:tc>
                <w:tcPr>
                  <w:tcW w:w="197" w:type="pct"/>
                  <w:gridSpan w:val="2"/>
                  <w:tcBorders>
                    <w:top w:val="single" w:sz="4" w:space="0" w:color="auto"/>
                    <w:left w:val="nil"/>
                    <w:bottom w:val="single" w:sz="4" w:space="0" w:color="auto"/>
                    <w:right w:val="nil"/>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247" w:type="pct"/>
                  <w:gridSpan w:val="2"/>
                  <w:tcBorders>
                    <w:top w:val="nil"/>
                    <w:left w:val="single" w:sz="4" w:space="0" w:color="auto"/>
                    <w:bottom w:val="single" w:sz="4" w:space="0" w:color="auto"/>
                    <w:right w:val="single" w:sz="4" w:space="0" w:color="auto"/>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412" w:type="pct"/>
                  <w:gridSpan w:val="2"/>
                  <w:tcBorders>
                    <w:top w:val="nil"/>
                    <w:left w:val="nil"/>
                    <w:bottom w:val="single" w:sz="4" w:space="0" w:color="auto"/>
                    <w:right w:val="nil"/>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486" w:type="pct"/>
                  <w:gridSpan w:val="3"/>
                  <w:tcBorders>
                    <w:top w:val="single" w:sz="4" w:space="0" w:color="auto"/>
                    <w:left w:val="single" w:sz="4" w:space="0" w:color="auto"/>
                    <w:bottom w:val="single" w:sz="4" w:space="0" w:color="auto"/>
                    <w:right w:val="single" w:sz="4" w:space="0" w:color="auto"/>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325" w:type="pct"/>
                  <w:gridSpan w:val="3"/>
                  <w:tcBorders>
                    <w:top w:val="single" w:sz="4" w:space="0" w:color="auto"/>
                    <w:left w:val="nil"/>
                    <w:bottom w:val="single" w:sz="4" w:space="0" w:color="auto"/>
                    <w:right w:val="single" w:sz="4" w:space="0" w:color="auto"/>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305" w:type="pct"/>
                  <w:gridSpan w:val="3"/>
                  <w:tcBorders>
                    <w:top w:val="single" w:sz="4" w:space="0" w:color="auto"/>
                    <w:left w:val="nil"/>
                    <w:bottom w:val="single" w:sz="4" w:space="0" w:color="auto"/>
                    <w:right w:val="single" w:sz="4" w:space="0" w:color="auto"/>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272" w:type="pct"/>
                  <w:gridSpan w:val="3"/>
                  <w:tcBorders>
                    <w:top w:val="single" w:sz="4" w:space="0" w:color="auto"/>
                    <w:left w:val="nil"/>
                    <w:bottom w:val="single" w:sz="4" w:space="0" w:color="auto"/>
                    <w:right w:val="single" w:sz="4" w:space="0" w:color="auto"/>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348" w:type="pct"/>
                  <w:gridSpan w:val="4"/>
                  <w:tcBorders>
                    <w:top w:val="single" w:sz="4" w:space="0" w:color="auto"/>
                    <w:left w:val="nil"/>
                    <w:bottom w:val="single" w:sz="4" w:space="0" w:color="auto"/>
                    <w:right w:val="nil"/>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422" w:type="pct"/>
                  <w:gridSpan w:val="5"/>
                  <w:tcBorders>
                    <w:top w:val="single" w:sz="4" w:space="0" w:color="auto"/>
                    <w:left w:val="single" w:sz="4" w:space="0" w:color="auto"/>
                    <w:bottom w:val="single" w:sz="4" w:space="0" w:color="auto"/>
                    <w:right w:val="nil"/>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757" w:type="pct"/>
                  <w:gridSpan w:val="9"/>
                  <w:tcBorders>
                    <w:top w:val="single" w:sz="4" w:space="0" w:color="auto"/>
                    <w:left w:val="single" w:sz="4" w:space="0" w:color="auto"/>
                    <w:bottom w:val="single" w:sz="4" w:space="0" w:color="auto"/>
                    <w:right w:val="single" w:sz="4" w:space="0" w:color="000000"/>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r>
            <w:tr w:rsidR="006D331F" w:rsidRPr="00FD0CAB" w:rsidTr="002B0696">
              <w:trPr>
                <w:gridAfter w:val="1"/>
                <w:wAfter w:w="80" w:type="pct"/>
                <w:trHeight w:val="255"/>
              </w:trPr>
              <w:tc>
                <w:tcPr>
                  <w:tcW w:w="1151" w:type="pct"/>
                  <w:gridSpan w:val="7"/>
                  <w:tcBorders>
                    <w:top w:val="nil"/>
                    <w:left w:val="single" w:sz="4" w:space="0" w:color="auto"/>
                    <w:bottom w:val="single" w:sz="4" w:space="0" w:color="auto"/>
                    <w:right w:val="single" w:sz="4" w:space="0" w:color="000000"/>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Средства бюджета субъекта Российской Федерации (в случае софинансирования расходов за счет средств бюджета субъекта Российской Федерации)</w:t>
                  </w:r>
                </w:p>
              </w:tc>
              <w:tc>
                <w:tcPr>
                  <w:tcW w:w="197" w:type="pct"/>
                  <w:gridSpan w:val="2"/>
                  <w:tcBorders>
                    <w:top w:val="nil"/>
                    <w:left w:val="nil"/>
                    <w:bottom w:val="single" w:sz="4" w:space="0" w:color="auto"/>
                    <w:right w:val="nil"/>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247" w:type="pct"/>
                  <w:gridSpan w:val="2"/>
                  <w:tcBorders>
                    <w:top w:val="nil"/>
                    <w:left w:val="single" w:sz="4" w:space="0" w:color="auto"/>
                    <w:bottom w:val="single" w:sz="4" w:space="0" w:color="auto"/>
                    <w:right w:val="nil"/>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412" w:type="pct"/>
                  <w:gridSpan w:val="2"/>
                  <w:tcBorders>
                    <w:top w:val="nil"/>
                    <w:left w:val="single" w:sz="4" w:space="0" w:color="auto"/>
                    <w:bottom w:val="single" w:sz="4" w:space="0" w:color="auto"/>
                    <w:right w:val="nil"/>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486" w:type="pct"/>
                  <w:gridSpan w:val="3"/>
                  <w:tcBorders>
                    <w:top w:val="nil"/>
                    <w:left w:val="single" w:sz="4" w:space="0" w:color="auto"/>
                    <w:bottom w:val="single" w:sz="4" w:space="0" w:color="auto"/>
                    <w:right w:val="nil"/>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325" w:type="pct"/>
                  <w:gridSpan w:val="3"/>
                  <w:tcBorders>
                    <w:top w:val="nil"/>
                    <w:left w:val="single" w:sz="4" w:space="0" w:color="auto"/>
                    <w:bottom w:val="single" w:sz="4" w:space="0" w:color="auto"/>
                    <w:right w:val="nil"/>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305" w:type="pct"/>
                  <w:gridSpan w:val="3"/>
                  <w:tcBorders>
                    <w:top w:val="nil"/>
                    <w:left w:val="single" w:sz="4" w:space="0" w:color="auto"/>
                    <w:bottom w:val="single" w:sz="4" w:space="0" w:color="auto"/>
                    <w:right w:val="nil"/>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272" w:type="pct"/>
                  <w:gridSpan w:val="3"/>
                  <w:tcBorders>
                    <w:top w:val="nil"/>
                    <w:left w:val="single" w:sz="4" w:space="0" w:color="auto"/>
                    <w:bottom w:val="single" w:sz="4" w:space="0" w:color="auto"/>
                    <w:right w:val="single" w:sz="4" w:space="0" w:color="auto"/>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348" w:type="pct"/>
                  <w:gridSpan w:val="4"/>
                  <w:tcBorders>
                    <w:top w:val="nil"/>
                    <w:left w:val="nil"/>
                    <w:bottom w:val="single" w:sz="4" w:space="0" w:color="auto"/>
                    <w:right w:val="nil"/>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422" w:type="pct"/>
                  <w:gridSpan w:val="5"/>
                  <w:tcBorders>
                    <w:top w:val="nil"/>
                    <w:left w:val="single" w:sz="4" w:space="0" w:color="auto"/>
                    <w:bottom w:val="single" w:sz="4" w:space="0" w:color="auto"/>
                    <w:right w:val="nil"/>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757" w:type="pct"/>
                  <w:gridSpan w:val="9"/>
                  <w:tcBorders>
                    <w:top w:val="single" w:sz="4" w:space="0" w:color="auto"/>
                    <w:left w:val="single" w:sz="4" w:space="0" w:color="auto"/>
                    <w:bottom w:val="single" w:sz="4" w:space="0" w:color="auto"/>
                    <w:right w:val="single" w:sz="4" w:space="0" w:color="auto"/>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r>
            <w:tr w:rsidR="006D331F" w:rsidRPr="00FD0CAB" w:rsidTr="002B0696">
              <w:trPr>
                <w:gridAfter w:val="1"/>
                <w:wAfter w:w="80" w:type="pct"/>
                <w:trHeight w:val="255"/>
              </w:trPr>
              <w:tc>
                <w:tcPr>
                  <w:tcW w:w="504" w:type="pct"/>
                  <w:gridSpan w:val="3"/>
                  <w:noWrap/>
                  <w:vAlign w:val="bottom"/>
                  <w:hideMark/>
                </w:tcPr>
                <w:p w:rsidR="006D331F" w:rsidRPr="00FD0CAB" w:rsidRDefault="006D331F" w:rsidP="00C2279B">
                  <w:pPr>
                    <w:spacing w:after="0" w:line="240" w:lineRule="auto"/>
                    <w:rPr>
                      <w:rFonts w:ascii="Arial" w:hAnsi="Arial" w:cs="Arial"/>
                      <w:sz w:val="20"/>
                      <w:szCs w:val="20"/>
                    </w:rPr>
                  </w:pPr>
                </w:p>
                <w:p w:rsidR="002B0696" w:rsidRPr="00FD0CAB" w:rsidRDefault="002B0696" w:rsidP="00C2279B">
                  <w:pPr>
                    <w:spacing w:after="0" w:line="240" w:lineRule="auto"/>
                    <w:rPr>
                      <w:rFonts w:ascii="Arial" w:hAnsi="Arial" w:cs="Arial"/>
                      <w:sz w:val="20"/>
                      <w:szCs w:val="20"/>
                    </w:rPr>
                  </w:pPr>
                </w:p>
                <w:p w:rsidR="008625C7" w:rsidRPr="00FD0CAB" w:rsidRDefault="008625C7" w:rsidP="00C2279B">
                  <w:pPr>
                    <w:spacing w:after="0" w:line="240" w:lineRule="auto"/>
                    <w:rPr>
                      <w:rFonts w:ascii="Arial" w:hAnsi="Arial" w:cs="Arial"/>
                      <w:sz w:val="20"/>
                      <w:szCs w:val="20"/>
                    </w:rPr>
                  </w:pPr>
                </w:p>
              </w:tc>
              <w:tc>
                <w:tcPr>
                  <w:tcW w:w="336" w:type="pct"/>
                  <w:gridSpan w:val="2"/>
                  <w:noWrap/>
                  <w:vAlign w:val="bottom"/>
                  <w:hideMark/>
                </w:tcPr>
                <w:p w:rsidR="006D331F" w:rsidRPr="00FD0CAB" w:rsidRDefault="006D331F" w:rsidP="00C2279B">
                  <w:pPr>
                    <w:spacing w:after="0" w:line="240" w:lineRule="auto"/>
                    <w:rPr>
                      <w:rFonts w:ascii="Arial" w:hAnsi="Arial" w:cs="Arial"/>
                      <w:sz w:val="20"/>
                      <w:szCs w:val="20"/>
                    </w:rPr>
                  </w:pPr>
                </w:p>
              </w:tc>
              <w:tc>
                <w:tcPr>
                  <w:tcW w:w="311" w:type="pct"/>
                  <w:gridSpan w:val="2"/>
                  <w:noWrap/>
                  <w:vAlign w:val="bottom"/>
                  <w:hideMark/>
                </w:tcPr>
                <w:p w:rsidR="006D331F" w:rsidRPr="00FD0CAB" w:rsidRDefault="006D331F" w:rsidP="00C2279B">
                  <w:pPr>
                    <w:spacing w:after="0" w:line="240" w:lineRule="auto"/>
                    <w:rPr>
                      <w:rFonts w:ascii="Arial" w:hAnsi="Arial" w:cs="Arial"/>
                      <w:sz w:val="20"/>
                      <w:szCs w:val="20"/>
                    </w:rPr>
                  </w:pPr>
                </w:p>
              </w:tc>
              <w:tc>
                <w:tcPr>
                  <w:tcW w:w="197" w:type="pct"/>
                  <w:gridSpan w:val="2"/>
                  <w:noWrap/>
                  <w:vAlign w:val="bottom"/>
                  <w:hideMark/>
                </w:tcPr>
                <w:p w:rsidR="006D331F" w:rsidRPr="00FD0CAB" w:rsidRDefault="006D331F" w:rsidP="00C2279B">
                  <w:pPr>
                    <w:spacing w:after="0" w:line="240" w:lineRule="auto"/>
                    <w:rPr>
                      <w:rFonts w:ascii="Arial" w:hAnsi="Arial" w:cs="Arial"/>
                      <w:sz w:val="20"/>
                      <w:szCs w:val="20"/>
                    </w:rPr>
                  </w:pPr>
                </w:p>
              </w:tc>
              <w:tc>
                <w:tcPr>
                  <w:tcW w:w="123" w:type="pct"/>
                  <w:noWrap/>
                  <w:vAlign w:val="bottom"/>
                  <w:hideMark/>
                </w:tcPr>
                <w:p w:rsidR="006D331F" w:rsidRPr="00FD0CAB" w:rsidRDefault="006D331F" w:rsidP="00C2279B">
                  <w:pPr>
                    <w:spacing w:after="0" w:line="240" w:lineRule="auto"/>
                    <w:rPr>
                      <w:rFonts w:ascii="Arial" w:hAnsi="Arial" w:cs="Arial"/>
                      <w:sz w:val="20"/>
                      <w:szCs w:val="20"/>
                    </w:rPr>
                  </w:pPr>
                </w:p>
              </w:tc>
              <w:tc>
                <w:tcPr>
                  <w:tcW w:w="329" w:type="pct"/>
                  <w:gridSpan w:val="2"/>
                  <w:noWrap/>
                  <w:vAlign w:val="bottom"/>
                  <w:hideMark/>
                </w:tcPr>
                <w:p w:rsidR="006D331F" w:rsidRPr="00FD0CAB" w:rsidRDefault="006D331F" w:rsidP="00C2279B">
                  <w:pPr>
                    <w:spacing w:after="0" w:line="240" w:lineRule="auto"/>
                    <w:rPr>
                      <w:rFonts w:ascii="Arial" w:hAnsi="Arial" w:cs="Arial"/>
                      <w:sz w:val="20"/>
                      <w:szCs w:val="20"/>
                    </w:rPr>
                  </w:pPr>
                </w:p>
              </w:tc>
              <w:tc>
                <w:tcPr>
                  <w:tcW w:w="568" w:type="pct"/>
                  <w:gridSpan w:val="3"/>
                  <w:noWrap/>
                  <w:vAlign w:val="bottom"/>
                  <w:hideMark/>
                </w:tcPr>
                <w:p w:rsidR="006D331F" w:rsidRPr="00FD0CAB" w:rsidRDefault="006D331F" w:rsidP="00C2279B">
                  <w:pPr>
                    <w:spacing w:after="0" w:line="240" w:lineRule="auto"/>
                    <w:rPr>
                      <w:rFonts w:ascii="Arial" w:hAnsi="Arial" w:cs="Arial"/>
                      <w:sz w:val="20"/>
                      <w:szCs w:val="20"/>
                    </w:rPr>
                  </w:pPr>
                </w:p>
              </w:tc>
              <w:tc>
                <w:tcPr>
                  <w:tcW w:w="349" w:type="pct"/>
                  <w:gridSpan w:val="3"/>
                  <w:noWrap/>
                  <w:vAlign w:val="bottom"/>
                  <w:hideMark/>
                </w:tcPr>
                <w:p w:rsidR="006D331F" w:rsidRPr="00FD0CAB" w:rsidRDefault="006D331F" w:rsidP="00C2279B">
                  <w:pPr>
                    <w:spacing w:after="0" w:line="240" w:lineRule="auto"/>
                    <w:rPr>
                      <w:rFonts w:ascii="Arial" w:hAnsi="Arial" w:cs="Arial"/>
                      <w:sz w:val="20"/>
                      <w:szCs w:val="20"/>
                    </w:rPr>
                  </w:pPr>
                </w:p>
              </w:tc>
              <w:tc>
                <w:tcPr>
                  <w:tcW w:w="405" w:type="pct"/>
                  <w:gridSpan w:val="4"/>
                  <w:noWrap/>
                  <w:vAlign w:val="bottom"/>
                  <w:hideMark/>
                </w:tcPr>
                <w:p w:rsidR="006D331F" w:rsidRPr="00FD0CAB" w:rsidRDefault="006D331F" w:rsidP="00C2279B">
                  <w:pPr>
                    <w:spacing w:after="0" w:line="240" w:lineRule="auto"/>
                    <w:rPr>
                      <w:rFonts w:ascii="Arial" w:hAnsi="Arial" w:cs="Arial"/>
                      <w:sz w:val="20"/>
                      <w:szCs w:val="20"/>
                    </w:rPr>
                  </w:pPr>
                </w:p>
              </w:tc>
              <w:tc>
                <w:tcPr>
                  <w:tcW w:w="179" w:type="pct"/>
                  <w:gridSpan w:val="2"/>
                  <w:noWrap/>
                  <w:vAlign w:val="bottom"/>
                  <w:hideMark/>
                </w:tcPr>
                <w:p w:rsidR="006D331F" w:rsidRPr="00FD0CAB" w:rsidRDefault="006D331F" w:rsidP="00C2279B">
                  <w:pPr>
                    <w:spacing w:after="0" w:line="240" w:lineRule="auto"/>
                    <w:rPr>
                      <w:rFonts w:ascii="Arial" w:hAnsi="Arial" w:cs="Arial"/>
                      <w:sz w:val="20"/>
                      <w:szCs w:val="20"/>
                    </w:rPr>
                  </w:pPr>
                </w:p>
              </w:tc>
              <w:tc>
                <w:tcPr>
                  <w:tcW w:w="187" w:type="pct"/>
                  <w:gridSpan w:val="2"/>
                  <w:noWrap/>
                  <w:vAlign w:val="bottom"/>
                  <w:hideMark/>
                </w:tcPr>
                <w:p w:rsidR="006D331F" w:rsidRPr="00FD0CAB" w:rsidRDefault="006D331F" w:rsidP="00C2279B">
                  <w:pPr>
                    <w:spacing w:after="0" w:line="240" w:lineRule="auto"/>
                    <w:rPr>
                      <w:rFonts w:ascii="Arial" w:hAnsi="Arial" w:cs="Arial"/>
                      <w:sz w:val="20"/>
                      <w:szCs w:val="20"/>
                    </w:rPr>
                  </w:pPr>
                </w:p>
              </w:tc>
              <w:tc>
                <w:tcPr>
                  <w:tcW w:w="507" w:type="pct"/>
                  <w:gridSpan w:val="6"/>
                  <w:noWrap/>
                  <w:vAlign w:val="bottom"/>
                  <w:hideMark/>
                </w:tcPr>
                <w:p w:rsidR="006D331F" w:rsidRPr="00FD0CAB" w:rsidRDefault="006D331F" w:rsidP="00C2279B">
                  <w:pPr>
                    <w:spacing w:after="0" w:line="240" w:lineRule="auto"/>
                    <w:rPr>
                      <w:rFonts w:ascii="Arial" w:hAnsi="Arial" w:cs="Arial"/>
                      <w:sz w:val="20"/>
                      <w:szCs w:val="20"/>
                    </w:rPr>
                  </w:pPr>
                </w:p>
              </w:tc>
              <w:tc>
                <w:tcPr>
                  <w:tcW w:w="508" w:type="pct"/>
                  <w:gridSpan w:val="6"/>
                  <w:noWrap/>
                  <w:vAlign w:val="bottom"/>
                  <w:hideMark/>
                </w:tcPr>
                <w:p w:rsidR="006D331F" w:rsidRPr="00FD0CAB" w:rsidRDefault="006D331F" w:rsidP="00C2279B">
                  <w:pPr>
                    <w:spacing w:after="0" w:line="240" w:lineRule="auto"/>
                    <w:rPr>
                      <w:rFonts w:ascii="Arial" w:hAnsi="Arial" w:cs="Arial"/>
                      <w:sz w:val="20"/>
                      <w:szCs w:val="20"/>
                    </w:rPr>
                  </w:pPr>
                </w:p>
              </w:tc>
              <w:tc>
                <w:tcPr>
                  <w:tcW w:w="166" w:type="pct"/>
                  <w:gridSpan w:val="2"/>
                  <w:noWrap/>
                  <w:vAlign w:val="bottom"/>
                  <w:hideMark/>
                </w:tcPr>
                <w:p w:rsidR="006D331F" w:rsidRPr="00FD0CAB" w:rsidRDefault="006D331F" w:rsidP="00C2279B">
                  <w:pPr>
                    <w:spacing w:after="0" w:line="240" w:lineRule="auto"/>
                    <w:rPr>
                      <w:rFonts w:ascii="Arial" w:hAnsi="Arial" w:cs="Arial"/>
                      <w:sz w:val="20"/>
                      <w:szCs w:val="20"/>
                    </w:rPr>
                  </w:pPr>
                </w:p>
              </w:tc>
              <w:tc>
                <w:tcPr>
                  <w:tcW w:w="84" w:type="pct"/>
                  <w:noWrap/>
                  <w:vAlign w:val="bottom"/>
                  <w:hideMark/>
                </w:tcPr>
                <w:p w:rsidR="006D331F" w:rsidRPr="00FD0CAB" w:rsidRDefault="006D331F" w:rsidP="00C2279B">
                  <w:pPr>
                    <w:spacing w:after="0" w:line="240" w:lineRule="auto"/>
                    <w:rPr>
                      <w:rFonts w:ascii="Arial" w:hAnsi="Arial" w:cs="Arial"/>
                      <w:sz w:val="20"/>
                      <w:szCs w:val="20"/>
                    </w:rPr>
                  </w:pPr>
                </w:p>
              </w:tc>
              <w:tc>
                <w:tcPr>
                  <w:tcW w:w="84" w:type="pct"/>
                  <w:noWrap/>
                  <w:vAlign w:val="bottom"/>
                  <w:hideMark/>
                </w:tcPr>
                <w:p w:rsidR="006D331F" w:rsidRPr="00FD0CAB" w:rsidRDefault="006D331F" w:rsidP="00C2279B">
                  <w:pPr>
                    <w:spacing w:after="0" w:line="240" w:lineRule="auto"/>
                    <w:rPr>
                      <w:rFonts w:ascii="Arial" w:hAnsi="Arial" w:cs="Arial"/>
                      <w:sz w:val="20"/>
                      <w:szCs w:val="20"/>
                    </w:rPr>
                  </w:pPr>
                </w:p>
              </w:tc>
              <w:tc>
                <w:tcPr>
                  <w:tcW w:w="84" w:type="pct"/>
                  <w:noWrap/>
                  <w:vAlign w:val="bottom"/>
                  <w:hideMark/>
                </w:tcPr>
                <w:p w:rsidR="006D331F" w:rsidRPr="00FD0CAB" w:rsidRDefault="006D331F" w:rsidP="00C2279B">
                  <w:pPr>
                    <w:spacing w:after="0" w:line="240" w:lineRule="auto"/>
                    <w:rPr>
                      <w:rFonts w:ascii="Arial" w:hAnsi="Arial" w:cs="Arial"/>
                      <w:sz w:val="20"/>
                      <w:szCs w:val="20"/>
                    </w:rPr>
                  </w:pPr>
                </w:p>
              </w:tc>
            </w:tr>
            <w:tr w:rsidR="006D331F" w:rsidRPr="00FD0CAB" w:rsidTr="002B0696">
              <w:trPr>
                <w:trHeight w:val="315"/>
              </w:trPr>
              <w:tc>
                <w:tcPr>
                  <w:tcW w:w="3301" w:type="pct"/>
                  <w:gridSpan w:val="24"/>
                  <w:noWrap/>
                  <w:vAlign w:val="bottom"/>
                  <w:hideMark/>
                </w:tcPr>
                <w:p w:rsidR="006D331F" w:rsidRPr="00FD0CAB" w:rsidRDefault="006D331F" w:rsidP="00C2279B">
                  <w:pPr>
                    <w:spacing w:after="0" w:line="240" w:lineRule="auto"/>
                    <w:rPr>
                      <w:rFonts w:ascii="Arial" w:eastAsia="Times New Roman" w:hAnsi="Arial" w:cs="Arial"/>
                      <w:b/>
                      <w:bCs/>
                      <w:sz w:val="20"/>
                      <w:szCs w:val="20"/>
                      <w:lang w:eastAsia="ru-RU"/>
                    </w:rPr>
                  </w:pPr>
                  <w:r w:rsidRPr="00FD0CAB">
                    <w:rPr>
                      <w:rFonts w:ascii="Arial" w:eastAsia="Times New Roman" w:hAnsi="Arial" w:cs="Arial"/>
                      <w:b/>
                      <w:bCs/>
                      <w:sz w:val="20"/>
                      <w:szCs w:val="20"/>
                      <w:lang w:eastAsia="ru-RU"/>
                    </w:rPr>
                    <w:t xml:space="preserve">2.Расходы бюджетов                                                                                                                                                                                                         </w:t>
                  </w:r>
                </w:p>
              </w:tc>
              <w:tc>
                <w:tcPr>
                  <w:tcW w:w="1620" w:type="pct"/>
                  <w:gridSpan w:val="19"/>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xml:space="preserve">                             (в рублях)</w:t>
                  </w:r>
                </w:p>
              </w:tc>
              <w:tc>
                <w:tcPr>
                  <w:tcW w:w="80" w:type="pct"/>
                  <w:noWrap/>
                  <w:vAlign w:val="bottom"/>
                  <w:hideMark/>
                </w:tcPr>
                <w:p w:rsidR="006D331F" w:rsidRPr="00FD0CAB" w:rsidRDefault="006D331F" w:rsidP="00C2279B">
                  <w:pPr>
                    <w:spacing w:after="0" w:line="240" w:lineRule="auto"/>
                    <w:rPr>
                      <w:rFonts w:ascii="Arial" w:hAnsi="Arial" w:cs="Arial"/>
                      <w:sz w:val="20"/>
                      <w:szCs w:val="20"/>
                    </w:rPr>
                  </w:pPr>
                </w:p>
              </w:tc>
            </w:tr>
            <w:tr w:rsidR="006D331F" w:rsidRPr="00FD0CAB" w:rsidTr="002B0696">
              <w:trPr>
                <w:gridAfter w:val="1"/>
                <w:wAfter w:w="80" w:type="pct"/>
                <w:trHeight w:val="315"/>
              </w:trPr>
              <w:tc>
                <w:tcPr>
                  <w:tcW w:w="336" w:type="pct"/>
                  <w:gridSpan w:val="2"/>
                  <w:noWrap/>
                  <w:vAlign w:val="bottom"/>
                </w:tcPr>
                <w:p w:rsidR="006D331F" w:rsidRPr="00FD0CAB" w:rsidRDefault="006D331F" w:rsidP="00C2279B">
                  <w:pPr>
                    <w:spacing w:after="0" w:line="240" w:lineRule="auto"/>
                    <w:rPr>
                      <w:rFonts w:ascii="Arial" w:eastAsia="Times New Roman" w:hAnsi="Arial" w:cs="Arial"/>
                      <w:sz w:val="20"/>
                      <w:szCs w:val="20"/>
                      <w:lang w:eastAsia="ru-RU"/>
                    </w:rPr>
                  </w:pPr>
                </w:p>
              </w:tc>
              <w:tc>
                <w:tcPr>
                  <w:tcW w:w="337" w:type="pct"/>
                  <w:gridSpan w:val="2"/>
                  <w:noWrap/>
                  <w:vAlign w:val="bottom"/>
                  <w:hideMark/>
                </w:tcPr>
                <w:p w:rsidR="006D331F" w:rsidRPr="00FD0CAB" w:rsidRDefault="006D331F" w:rsidP="00C2279B">
                  <w:pPr>
                    <w:spacing w:after="0" w:line="240" w:lineRule="auto"/>
                    <w:rPr>
                      <w:rFonts w:ascii="Arial" w:hAnsi="Arial" w:cs="Arial"/>
                      <w:sz w:val="20"/>
                      <w:szCs w:val="20"/>
                    </w:rPr>
                  </w:pPr>
                </w:p>
              </w:tc>
              <w:tc>
                <w:tcPr>
                  <w:tcW w:w="337" w:type="pct"/>
                  <w:gridSpan w:val="2"/>
                  <w:noWrap/>
                  <w:vAlign w:val="bottom"/>
                  <w:hideMark/>
                </w:tcPr>
                <w:p w:rsidR="006D331F" w:rsidRPr="00FD0CAB" w:rsidRDefault="006D331F" w:rsidP="00C2279B">
                  <w:pPr>
                    <w:spacing w:after="0" w:line="240" w:lineRule="auto"/>
                    <w:rPr>
                      <w:rFonts w:ascii="Arial" w:hAnsi="Arial" w:cs="Arial"/>
                      <w:sz w:val="20"/>
                      <w:szCs w:val="20"/>
                    </w:rPr>
                  </w:pPr>
                </w:p>
              </w:tc>
              <w:tc>
                <w:tcPr>
                  <w:tcW w:w="240" w:type="pct"/>
                  <w:gridSpan w:val="2"/>
                  <w:noWrap/>
                  <w:vAlign w:val="bottom"/>
                  <w:hideMark/>
                </w:tcPr>
                <w:p w:rsidR="006D331F" w:rsidRPr="00FD0CAB" w:rsidRDefault="006D331F" w:rsidP="00C2279B">
                  <w:pPr>
                    <w:spacing w:after="0" w:line="240" w:lineRule="auto"/>
                    <w:rPr>
                      <w:rFonts w:ascii="Arial" w:hAnsi="Arial" w:cs="Arial"/>
                      <w:sz w:val="20"/>
                      <w:szCs w:val="20"/>
                    </w:rPr>
                  </w:pPr>
                </w:p>
              </w:tc>
              <w:tc>
                <w:tcPr>
                  <w:tcW w:w="98" w:type="pct"/>
                  <w:noWrap/>
                  <w:vAlign w:val="bottom"/>
                  <w:hideMark/>
                </w:tcPr>
                <w:p w:rsidR="006D331F" w:rsidRPr="00FD0CAB" w:rsidRDefault="006D331F" w:rsidP="00C2279B">
                  <w:pPr>
                    <w:spacing w:after="0" w:line="240" w:lineRule="auto"/>
                    <w:rPr>
                      <w:rFonts w:ascii="Arial" w:hAnsi="Arial" w:cs="Arial"/>
                      <w:sz w:val="20"/>
                      <w:szCs w:val="20"/>
                    </w:rPr>
                  </w:pPr>
                </w:p>
              </w:tc>
              <w:tc>
                <w:tcPr>
                  <w:tcW w:w="247" w:type="pct"/>
                  <w:gridSpan w:val="2"/>
                  <w:noWrap/>
                  <w:vAlign w:val="bottom"/>
                  <w:hideMark/>
                </w:tcPr>
                <w:p w:rsidR="006D331F" w:rsidRPr="00FD0CAB" w:rsidRDefault="006D331F" w:rsidP="00C2279B">
                  <w:pPr>
                    <w:spacing w:after="0" w:line="240" w:lineRule="auto"/>
                    <w:rPr>
                      <w:rFonts w:ascii="Arial" w:hAnsi="Arial" w:cs="Arial"/>
                      <w:sz w:val="20"/>
                      <w:szCs w:val="20"/>
                    </w:rPr>
                  </w:pPr>
                </w:p>
              </w:tc>
              <w:tc>
                <w:tcPr>
                  <w:tcW w:w="592" w:type="pct"/>
                  <w:gridSpan w:val="3"/>
                  <w:noWrap/>
                  <w:vAlign w:val="bottom"/>
                  <w:hideMark/>
                </w:tcPr>
                <w:p w:rsidR="006D331F" w:rsidRPr="00FD0CAB" w:rsidRDefault="006D331F" w:rsidP="00C2279B">
                  <w:pPr>
                    <w:spacing w:after="0" w:line="240" w:lineRule="auto"/>
                    <w:rPr>
                      <w:rFonts w:ascii="Arial" w:hAnsi="Arial" w:cs="Arial"/>
                      <w:sz w:val="20"/>
                      <w:szCs w:val="20"/>
                    </w:rPr>
                  </w:pPr>
                </w:p>
              </w:tc>
              <w:tc>
                <w:tcPr>
                  <w:tcW w:w="732" w:type="pct"/>
                  <w:gridSpan w:val="6"/>
                  <w:noWrap/>
                  <w:vAlign w:val="bottom"/>
                  <w:hideMark/>
                </w:tcPr>
                <w:p w:rsidR="006D331F" w:rsidRPr="00FD0CAB" w:rsidRDefault="006D331F" w:rsidP="00C2279B">
                  <w:pPr>
                    <w:spacing w:after="0" w:line="240" w:lineRule="auto"/>
                    <w:rPr>
                      <w:rFonts w:ascii="Arial" w:hAnsi="Arial" w:cs="Arial"/>
                      <w:sz w:val="20"/>
                      <w:szCs w:val="20"/>
                    </w:rPr>
                  </w:pPr>
                </w:p>
              </w:tc>
              <w:tc>
                <w:tcPr>
                  <w:tcW w:w="101" w:type="pct"/>
                  <w:noWrap/>
                  <w:vAlign w:val="bottom"/>
                  <w:hideMark/>
                </w:tcPr>
                <w:p w:rsidR="006D331F" w:rsidRPr="00FD0CAB" w:rsidRDefault="006D331F" w:rsidP="00C2279B">
                  <w:pPr>
                    <w:spacing w:after="0" w:line="240" w:lineRule="auto"/>
                    <w:rPr>
                      <w:rFonts w:ascii="Arial" w:hAnsi="Arial" w:cs="Arial"/>
                      <w:sz w:val="20"/>
                      <w:szCs w:val="20"/>
                    </w:rPr>
                  </w:pPr>
                </w:p>
              </w:tc>
              <w:tc>
                <w:tcPr>
                  <w:tcW w:w="188" w:type="pct"/>
                  <w:gridSpan w:val="2"/>
                  <w:noWrap/>
                  <w:vAlign w:val="bottom"/>
                  <w:hideMark/>
                </w:tcPr>
                <w:p w:rsidR="006D331F" w:rsidRPr="00FD0CAB" w:rsidRDefault="006D331F" w:rsidP="00C2279B">
                  <w:pPr>
                    <w:spacing w:after="0" w:line="240" w:lineRule="auto"/>
                    <w:rPr>
                      <w:rFonts w:ascii="Arial" w:hAnsi="Arial" w:cs="Arial"/>
                      <w:sz w:val="20"/>
                      <w:szCs w:val="20"/>
                    </w:rPr>
                  </w:pPr>
                </w:p>
              </w:tc>
              <w:tc>
                <w:tcPr>
                  <w:tcW w:w="279" w:type="pct"/>
                  <w:gridSpan w:val="3"/>
                  <w:noWrap/>
                  <w:vAlign w:val="bottom"/>
                  <w:hideMark/>
                </w:tcPr>
                <w:p w:rsidR="006D331F" w:rsidRPr="00FD0CAB" w:rsidRDefault="006D331F" w:rsidP="00C2279B">
                  <w:pPr>
                    <w:spacing w:after="0" w:line="240" w:lineRule="auto"/>
                    <w:rPr>
                      <w:rFonts w:ascii="Arial" w:hAnsi="Arial" w:cs="Arial"/>
                      <w:sz w:val="20"/>
                      <w:szCs w:val="20"/>
                    </w:rPr>
                  </w:pPr>
                </w:p>
              </w:tc>
              <w:tc>
                <w:tcPr>
                  <w:tcW w:w="86" w:type="pct"/>
                  <w:noWrap/>
                  <w:vAlign w:val="bottom"/>
                  <w:hideMark/>
                </w:tcPr>
                <w:p w:rsidR="006D331F" w:rsidRPr="00FD0CAB" w:rsidRDefault="006D331F" w:rsidP="00C2279B">
                  <w:pPr>
                    <w:spacing w:after="0" w:line="240" w:lineRule="auto"/>
                    <w:rPr>
                      <w:rFonts w:ascii="Arial" w:hAnsi="Arial" w:cs="Arial"/>
                      <w:sz w:val="20"/>
                      <w:szCs w:val="20"/>
                    </w:rPr>
                  </w:pPr>
                </w:p>
              </w:tc>
              <w:tc>
                <w:tcPr>
                  <w:tcW w:w="86" w:type="pct"/>
                  <w:noWrap/>
                  <w:vAlign w:val="bottom"/>
                  <w:hideMark/>
                </w:tcPr>
                <w:p w:rsidR="006D331F" w:rsidRPr="00FD0CAB" w:rsidRDefault="006D331F" w:rsidP="00C2279B">
                  <w:pPr>
                    <w:spacing w:after="0" w:line="240" w:lineRule="auto"/>
                    <w:rPr>
                      <w:rFonts w:ascii="Arial" w:hAnsi="Arial" w:cs="Arial"/>
                      <w:sz w:val="20"/>
                      <w:szCs w:val="20"/>
                    </w:rPr>
                  </w:pPr>
                </w:p>
              </w:tc>
              <w:tc>
                <w:tcPr>
                  <w:tcW w:w="250" w:type="pct"/>
                  <w:gridSpan w:val="3"/>
                  <w:noWrap/>
                  <w:vAlign w:val="bottom"/>
                  <w:hideMark/>
                </w:tcPr>
                <w:p w:rsidR="006D331F" w:rsidRPr="00FD0CAB" w:rsidRDefault="006D331F" w:rsidP="00C2279B">
                  <w:pPr>
                    <w:spacing w:after="0" w:line="240" w:lineRule="auto"/>
                    <w:rPr>
                      <w:rFonts w:ascii="Arial" w:hAnsi="Arial" w:cs="Arial"/>
                      <w:sz w:val="20"/>
                      <w:szCs w:val="20"/>
                    </w:rPr>
                  </w:pPr>
                </w:p>
              </w:tc>
              <w:tc>
                <w:tcPr>
                  <w:tcW w:w="423" w:type="pct"/>
                  <w:gridSpan w:val="5"/>
                  <w:noWrap/>
                  <w:vAlign w:val="bottom"/>
                  <w:hideMark/>
                </w:tcPr>
                <w:p w:rsidR="006D331F" w:rsidRPr="00FD0CAB" w:rsidRDefault="006D331F" w:rsidP="00C2279B">
                  <w:pPr>
                    <w:spacing w:after="0" w:line="240" w:lineRule="auto"/>
                    <w:rPr>
                      <w:rFonts w:ascii="Arial" w:hAnsi="Arial" w:cs="Arial"/>
                      <w:sz w:val="20"/>
                      <w:szCs w:val="20"/>
                    </w:rPr>
                  </w:pPr>
                </w:p>
              </w:tc>
              <w:tc>
                <w:tcPr>
                  <w:tcW w:w="252" w:type="pct"/>
                  <w:gridSpan w:val="3"/>
                  <w:noWrap/>
                  <w:vAlign w:val="bottom"/>
                  <w:hideMark/>
                </w:tcPr>
                <w:p w:rsidR="006D331F" w:rsidRPr="00FD0CAB" w:rsidRDefault="006D331F" w:rsidP="00C2279B">
                  <w:pPr>
                    <w:spacing w:after="0" w:line="240" w:lineRule="auto"/>
                    <w:rPr>
                      <w:rFonts w:ascii="Arial" w:hAnsi="Arial" w:cs="Arial"/>
                      <w:sz w:val="20"/>
                      <w:szCs w:val="20"/>
                    </w:rPr>
                  </w:pPr>
                </w:p>
              </w:tc>
              <w:tc>
                <w:tcPr>
                  <w:tcW w:w="336" w:type="pct"/>
                  <w:gridSpan w:val="4"/>
                  <w:noWrap/>
                  <w:vAlign w:val="bottom"/>
                  <w:hideMark/>
                </w:tcPr>
                <w:p w:rsidR="006D331F" w:rsidRPr="00FD0CAB" w:rsidRDefault="006D331F" w:rsidP="00C2279B">
                  <w:pPr>
                    <w:spacing w:after="0" w:line="240" w:lineRule="auto"/>
                    <w:rPr>
                      <w:rFonts w:ascii="Arial" w:hAnsi="Arial" w:cs="Arial"/>
                      <w:sz w:val="20"/>
                      <w:szCs w:val="20"/>
                    </w:rPr>
                  </w:pPr>
                </w:p>
              </w:tc>
            </w:tr>
            <w:tr w:rsidR="006D331F" w:rsidRPr="00FD0CAB" w:rsidTr="002B0696">
              <w:trPr>
                <w:gridAfter w:val="1"/>
                <w:wAfter w:w="80" w:type="pct"/>
                <w:trHeight w:val="640"/>
              </w:trPr>
              <w:tc>
                <w:tcPr>
                  <w:tcW w:w="1010" w:type="pct"/>
                  <w:gridSpan w:val="6"/>
                  <w:vMerge w:val="restart"/>
                  <w:tcBorders>
                    <w:top w:val="single" w:sz="4" w:space="0" w:color="auto"/>
                    <w:left w:val="single" w:sz="4" w:space="0" w:color="auto"/>
                    <w:bottom w:val="nil"/>
                    <w:right w:val="nil"/>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Наименование источника</w:t>
                  </w:r>
                </w:p>
              </w:tc>
              <w:tc>
                <w:tcPr>
                  <w:tcW w:w="338" w:type="pct"/>
                  <w:gridSpan w:val="3"/>
                  <w:vMerge w:val="restart"/>
                  <w:tcBorders>
                    <w:top w:val="single" w:sz="4" w:space="0" w:color="auto"/>
                    <w:left w:val="single" w:sz="4" w:space="0" w:color="auto"/>
                    <w:bottom w:val="nil"/>
                    <w:right w:val="single" w:sz="4" w:space="0" w:color="000000"/>
                  </w:tcBorders>
                  <w:noWrap/>
                  <w:vAlign w:val="center"/>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Основание</w:t>
                  </w:r>
                </w:p>
                <w:p w:rsidR="006D331F" w:rsidRPr="00FD0CAB" w:rsidRDefault="006D331F" w:rsidP="00C2279B">
                  <w:pPr>
                    <w:spacing w:after="0" w:line="240" w:lineRule="auto"/>
                    <w:jc w:val="center"/>
                    <w:rPr>
                      <w:rFonts w:ascii="Arial" w:eastAsia="Times New Roman" w:hAnsi="Arial" w:cs="Arial"/>
                      <w:sz w:val="20"/>
                      <w:szCs w:val="20"/>
                      <w:lang w:eastAsia="ru-RU"/>
                    </w:rPr>
                  </w:pPr>
                </w:p>
                <w:p w:rsidR="006D331F" w:rsidRPr="00FD0CAB" w:rsidRDefault="006D331F" w:rsidP="00C2279B">
                  <w:pPr>
                    <w:spacing w:after="0" w:line="240" w:lineRule="auto"/>
                    <w:jc w:val="center"/>
                    <w:rPr>
                      <w:rFonts w:ascii="Arial" w:eastAsia="Times New Roman" w:hAnsi="Arial" w:cs="Arial"/>
                      <w:sz w:val="20"/>
                      <w:szCs w:val="20"/>
                      <w:lang w:eastAsia="ru-RU"/>
                    </w:rPr>
                  </w:pPr>
                </w:p>
                <w:p w:rsidR="006D331F" w:rsidRPr="00FD0CAB" w:rsidRDefault="006D331F" w:rsidP="00C2279B">
                  <w:pPr>
                    <w:spacing w:after="0" w:line="240" w:lineRule="auto"/>
                    <w:jc w:val="center"/>
                    <w:rPr>
                      <w:rFonts w:ascii="Arial" w:eastAsia="Times New Roman" w:hAnsi="Arial" w:cs="Arial"/>
                      <w:sz w:val="20"/>
                      <w:szCs w:val="20"/>
                      <w:lang w:eastAsia="ru-RU"/>
                    </w:rPr>
                  </w:pPr>
                </w:p>
              </w:tc>
              <w:tc>
                <w:tcPr>
                  <w:tcW w:w="247" w:type="pct"/>
                  <w:gridSpan w:val="2"/>
                  <w:vMerge w:val="restart"/>
                  <w:tcBorders>
                    <w:top w:val="single" w:sz="4" w:space="0" w:color="auto"/>
                    <w:left w:val="nil"/>
                    <w:bottom w:val="nil"/>
                    <w:right w:val="single" w:sz="4" w:space="0" w:color="auto"/>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Наименование расхода</w:t>
                  </w:r>
                </w:p>
              </w:tc>
              <w:tc>
                <w:tcPr>
                  <w:tcW w:w="412" w:type="pct"/>
                  <w:gridSpan w:val="2"/>
                  <w:vMerge w:val="restart"/>
                  <w:tcBorders>
                    <w:top w:val="single" w:sz="4" w:space="0" w:color="auto"/>
                    <w:left w:val="nil"/>
                    <w:bottom w:val="single" w:sz="4" w:space="0" w:color="auto"/>
                    <w:right w:val="single" w:sz="4" w:space="0" w:color="auto"/>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Наименование главного распорядителя бюджетных средств</w:t>
                  </w:r>
                </w:p>
              </w:tc>
              <w:tc>
                <w:tcPr>
                  <w:tcW w:w="1294" w:type="pct"/>
                  <w:gridSpan w:val="11"/>
                  <w:tcBorders>
                    <w:top w:val="single" w:sz="4" w:space="0" w:color="auto"/>
                    <w:left w:val="nil"/>
                    <w:bottom w:val="single" w:sz="4" w:space="0" w:color="auto"/>
                    <w:right w:val="nil"/>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Код классификации расходов бюджетов</w:t>
                  </w:r>
                </w:p>
              </w:tc>
              <w:tc>
                <w:tcPr>
                  <w:tcW w:w="1620" w:type="pct"/>
                  <w:gridSpan w:val="19"/>
                  <w:tcBorders>
                    <w:top w:val="single" w:sz="4" w:space="0" w:color="auto"/>
                    <w:left w:val="single" w:sz="4" w:space="0" w:color="auto"/>
                    <w:bottom w:val="single" w:sz="4" w:space="0" w:color="000000"/>
                    <w:right w:val="single" w:sz="4" w:space="0" w:color="000000"/>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Расходы</w:t>
                  </w:r>
                </w:p>
              </w:tc>
            </w:tr>
            <w:tr w:rsidR="006D331F" w:rsidRPr="00FD0CAB" w:rsidTr="002B0696">
              <w:trPr>
                <w:gridAfter w:val="1"/>
                <w:wAfter w:w="80" w:type="pct"/>
                <w:trHeight w:val="315"/>
              </w:trPr>
              <w:tc>
                <w:tcPr>
                  <w:tcW w:w="0" w:type="auto"/>
                  <w:gridSpan w:val="6"/>
                  <w:vMerge/>
                  <w:tcBorders>
                    <w:top w:val="single" w:sz="4" w:space="0" w:color="auto"/>
                    <w:left w:val="single" w:sz="4" w:space="0" w:color="auto"/>
                    <w:bottom w:val="nil"/>
                    <w:right w:val="nil"/>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p>
              </w:tc>
              <w:tc>
                <w:tcPr>
                  <w:tcW w:w="0" w:type="auto"/>
                  <w:gridSpan w:val="3"/>
                  <w:vMerge/>
                  <w:tcBorders>
                    <w:top w:val="single" w:sz="4" w:space="0" w:color="auto"/>
                    <w:left w:val="single" w:sz="4" w:space="0" w:color="auto"/>
                    <w:bottom w:val="nil"/>
                    <w:right w:val="single" w:sz="4" w:space="0" w:color="000000"/>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p>
              </w:tc>
              <w:tc>
                <w:tcPr>
                  <w:tcW w:w="0" w:type="auto"/>
                  <w:gridSpan w:val="2"/>
                  <w:vMerge/>
                  <w:tcBorders>
                    <w:top w:val="single" w:sz="4" w:space="0" w:color="auto"/>
                    <w:left w:val="nil"/>
                    <w:bottom w:val="nil"/>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p>
              </w:tc>
              <w:tc>
                <w:tcPr>
                  <w:tcW w:w="0" w:type="auto"/>
                  <w:gridSpan w:val="2"/>
                  <w:vMerge/>
                  <w:tcBorders>
                    <w:top w:val="single" w:sz="4" w:space="0" w:color="auto"/>
                    <w:left w:val="nil"/>
                    <w:bottom w:val="single" w:sz="4" w:space="0" w:color="auto"/>
                    <w:right w:val="single" w:sz="4" w:space="0" w:color="auto"/>
                  </w:tcBorders>
                  <w:vAlign w:val="center"/>
                  <w:hideMark/>
                </w:tcPr>
                <w:p w:rsidR="006D331F" w:rsidRPr="00FD0CAB" w:rsidRDefault="006D331F" w:rsidP="00C2279B">
                  <w:pPr>
                    <w:spacing w:after="0" w:line="240" w:lineRule="auto"/>
                    <w:rPr>
                      <w:rFonts w:ascii="Arial" w:eastAsia="Times New Roman" w:hAnsi="Arial" w:cs="Arial"/>
                      <w:sz w:val="20"/>
                      <w:szCs w:val="20"/>
                      <w:lang w:eastAsia="ru-RU"/>
                    </w:rPr>
                  </w:pPr>
                </w:p>
              </w:tc>
              <w:tc>
                <w:tcPr>
                  <w:tcW w:w="362" w:type="pct"/>
                  <w:gridSpan w:val="2"/>
                  <w:tcBorders>
                    <w:top w:val="nil"/>
                    <w:left w:val="nil"/>
                    <w:bottom w:val="single" w:sz="4" w:space="0" w:color="auto"/>
                    <w:right w:val="single" w:sz="4" w:space="0" w:color="auto"/>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код главного распорядителя бюджетных средств</w:t>
                  </w:r>
                </w:p>
              </w:tc>
              <w:tc>
                <w:tcPr>
                  <w:tcW w:w="248" w:type="pct"/>
                  <w:gridSpan w:val="2"/>
                  <w:tcBorders>
                    <w:top w:val="nil"/>
                    <w:left w:val="nil"/>
                    <w:bottom w:val="single" w:sz="4" w:space="0" w:color="auto"/>
                    <w:right w:val="single" w:sz="4" w:space="0" w:color="auto"/>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код раздела подраздела</w:t>
                  </w:r>
                </w:p>
              </w:tc>
              <w:tc>
                <w:tcPr>
                  <w:tcW w:w="506" w:type="pct"/>
                  <w:gridSpan w:val="5"/>
                  <w:tcBorders>
                    <w:top w:val="nil"/>
                    <w:left w:val="nil"/>
                    <w:bottom w:val="single" w:sz="4" w:space="0" w:color="auto"/>
                    <w:right w:val="single" w:sz="4" w:space="0" w:color="auto"/>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код целевой статьи и вида расходов</w:t>
                  </w:r>
                </w:p>
              </w:tc>
              <w:tc>
                <w:tcPr>
                  <w:tcW w:w="179" w:type="pct"/>
                  <w:gridSpan w:val="2"/>
                  <w:tcBorders>
                    <w:top w:val="nil"/>
                    <w:left w:val="nil"/>
                    <w:bottom w:val="single" w:sz="4" w:space="0" w:color="auto"/>
                    <w:right w:val="single" w:sz="4" w:space="0" w:color="auto"/>
                  </w:tcBorders>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КОСГУ</w:t>
                  </w:r>
                </w:p>
              </w:tc>
              <w:tc>
                <w:tcPr>
                  <w:tcW w:w="187" w:type="pct"/>
                  <w:gridSpan w:val="2"/>
                  <w:tcBorders>
                    <w:top w:val="nil"/>
                    <w:left w:val="nil"/>
                    <w:bottom w:val="single" w:sz="4" w:space="0" w:color="auto"/>
                    <w:right w:val="single" w:sz="4" w:space="0" w:color="auto"/>
                  </w:tcBorders>
                  <w:shd w:val="clear" w:color="auto" w:fill="FFFFFF"/>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на ____ г.</w:t>
                  </w:r>
                </w:p>
              </w:tc>
              <w:tc>
                <w:tcPr>
                  <w:tcW w:w="338" w:type="pct"/>
                  <w:gridSpan w:val="4"/>
                  <w:tcBorders>
                    <w:top w:val="nil"/>
                    <w:left w:val="nil"/>
                    <w:bottom w:val="single" w:sz="4" w:space="0" w:color="auto"/>
                    <w:right w:val="single" w:sz="4" w:space="0" w:color="auto"/>
                  </w:tcBorders>
                  <w:shd w:val="clear" w:color="auto" w:fill="FFFFFF"/>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на___ г.</w:t>
                  </w:r>
                </w:p>
              </w:tc>
              <w:tc>
                <w:tcPr>
                  <w:tcW w:w="423" w:type="pct"/>
                  <w:gridSpan w:val="5"/>
                  <w:tcBorders>
                    <w:top w:val="nil"/>
                    <w:left w:val="nil"/>
                    <w:bottom w:val="single" w:sz="4" w:space="0" w:color="auto"/>
                    <w:right w:val="single" w:sz="4" w:space="0" w:color="auto"/>
                  </w:tcBorders>
                  <w:shd w:val="clear" w:color="auto" w:fill="FFFFFF"/>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на _____ г.</w:t>
                  </w:r>
                </w:p>
              </w:tc>
              <w:tc>
                <w:tcPr>
                  <w:tcW w:w="672" w:type="pct"/>
                  <w:gridSpan w:val="8"/>
                  <w:tcBorders>
                    <w:top w:val="single" w:sz="4" w:space="0" w:color="auto"/>
                    <w:left w:val="nil"/>
                    <w:bottom w:val="single" w:sz="4" w:space="0" w:color="auto"/>
                    <w:right w:val="single" w:sz="4" w:space="0" w:color="000000"/>
                  </w:tcBorders>
                  <w:shd w:val="clear" w:color="auto" w:fill="FFFFFF"/>
                  <w:noWrap/>
                  <w:vAlign w:val="center"/>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Итого</w:t>
                  </w:r>
                </w:p>
              </w:tc>
            </w:tr>
            <w:tr w:rsidR="006D331F" w:rsidRPr="00FD0CAB" w:rsidTr="002B0696">
              <w:trPr>
                <w:gridAfter w:val="1"/>
                <w:wAfter w:w="80" w:type="pct"/>
                <w:trHeight w:val="300"/>
              </w:trPr>
              <w:tc>
                <w:tcPr>
                  <w:tcW w:w="1010" w:type="pct"/>
                  <w:gridSpan w:val="6"/>
                  <w:tcBorders>
                    <w:top w:val="single" w:sz="4" w:space="0" w:color="auto"/>
                    <w:left w:val="single" w:sz="4" w:space="0" w:color="auto"/>
                    <w:bottom w:val="nil"/>
                    <w:right w:val="nil"/>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1</w:t>
                  </w:r>
                </w:p>
              </w:tc>
              <w:tc>
                <w:tcPr>
                  <w:tcW w:w="338" w:type="pct"/>
                  <w:gridSpan w:val="3"/>
                  <w:tcBorders>
                    <w:top w:val="single" w:sz="4" w:space="0" w:color="auto"/>
                    <w:left w:val="single" w:sz="4" w:space="0" w:color="auto"/>
                    <w:bottom w:val="nil"/>
                    <w:right w:val="single" w:sz="4" w:space="0" w:color="000000"/>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2</w:t>
                  </w:r>
                </w:p>
              </w:tc>
              <w:tc>
                <w:tcPr>
                  <w:tcW w:w="247" w:type="pct"/>
                  <w:gridSpan w:val="2"/>
                  <w:tcBorders>
                    <w:top w:val="single" w:sz="4" w:space="0" w:color="auto"/>
                    <w:left w:val="nil"/>
                    <w:bottom w:val="nil"/>
                    <w:right w:val="single" w:sz="4" w:space="0" w:color="auto"/>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3</w:t>
                  </w:r>
                </w:p>
              </w:tc>
              <w:tc>
                <w:tcPr>
                  <w:tcW w:w="412" w:type="pct"/>
                  <w:gridSpan w:val="2"/>
                  <w:tcBorders>
                    <w:top w:val="single" w:sz="4" w:space="0" w:color="auto"/>
                    <w:left w:val="nil"/>
                    <w:bottom w:val="nil"/>
                    <w:right w:val="single" w:sz="4" w:space="0" w:color="auto"/>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4</w:t>
                  </w:r>
                </w:p>
              </w:tc>
              <w:tc>
                <w:tcPr>
                  <w:tcW w:w="362" w:type="pct"/>
                  <w:gridSpan w:val="2"/>
                  <w:tcBorders>
                    <w:top w:val="single" w:sz="4" w:space="0" w:color="auto"/>
                    <w:left w:val="nil"/>
                    <w:bottom w:val="nil"/>
                    <w:right w:val="single" w:sz="4" w:space="0" w:color="auto"/>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5</w:t>
                  </w:r>
                </w:p>
              </w:tc>
              <w:tc>
                <w:tcPr>
                  <w:tcW w:w="248" w:type="pct"/>
                  <w:gridSpan w:val="2"/>
                  <w:tcBorders>
                    <w:top w:val="single" w:sz="4" w:space="0" w:color="auto"/>
                    <w:left w:val="nil"/>
                    <w:bottom w:val="nil"/>
                    <w:right w:val="single" w:sz="4" w:space="0" w:color="auto"/>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6</w:t>
                  </w:r>
                </w:p>
              </w:tc>
              <w:tc>
                <w:tcPr>
                  <w:tcW w:w="506" w:type="pct"/>
                  <w:gridSpan w:val="5"/>
                  <w:tcBorders>
                    <w:top w:val="single" w:sz="4" w:space="0" w:color="auto"/>
                    <w:left w:val="nil"/>
                    <w:bottom w:val="nil"/>
                    <w:right w:val="single" w:sz="4" w:space="0" w:color="auto"/>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7</w:t>
                  </w:r>
                </w:p>
              </w:tc>
              <w:tc>
                <w:tcPr>
                  <w:tcW w:w="179" w:type="pct"/>
                  <w:gridSpan w:val="2"/>
                  <w:tcBorders>
                    <w:top w:val="single" w:sz="4" w:space="0" w:color="auto"/>
                    <w:left w:val="nil"/>
                    <w:bottom w:val="nil"/>
                    <w:right w:val="single" w:sz="4" w:space="0" w:color="auto"/>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8</w:t>
                  </w:r>
                </w:p>
              </w:tc>
              <w:tc>
                <w:tcPr>
                  <w:tcW w:w="187" w:type="pct"/>
                  <w:gridSpan w:val="2"/>
                  <w:tcBorders>
                    <w:top w:val="single" w:sz="4" w:space="0" w:color="auto"/>
                    <w:left w:val="nil"/>
                    <w:bottom w:val="nil"/>
                    <w:right w:val="single" w:sz="4" w:space="0" w:color="auto"/>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9</w:t>
                  </w:r>
                </w:p>
              </w:tc>
              <w:tc>
                <w:tcPr>
                  <w:tcW w:w="338" w:type="pct"/>
                  <w:gridSpan w:val="4"/>
                  <w:tcBorders>
                    <w:top w:val="single" w:sz="4" w:space="0" w:color="auto"/>
                    <w:left w:val="nil"/>
                    <w:bottom w:val="nil"/>
                    <w:right w:val="single" w:sz="4" w:space="0" w:color="auto"/>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10</w:t>
                  </w:r>
                </w:p>
              </w:tc>
              <w:tc>
                <w:tcPr>
                  <w:tcW w:w="423" w:type="pct"/>
                  <w:gridSpan w:val="5"/>
                  <w:tcBorders>
                    <w:top w:val="single" w:sz="4" w:space="0" w:color="auto"/>
                    <w:left w:val="nil"/>
                    <w:bottom w:val="nil"/>
                    <w:right w:val="single" w:sz="4" w:space="0" w:color="auto"/>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11</w:t>
                  </w:r>
                </w:p>
              </w:tc>
              <w:tc>
                <w:tcPr>
                  <w:tcW w:w="672" w:type="pct"/>
                  <w:gridSpan w:val="8"/>
                  <w:tcBorders>
                    <w:top w:val="single" w:sz="4" w:space="0" w:color="auto"/>
                    <w:left w:val="nil"/>
                    <w:bottom w:val="single" w:sz="4" w:space="0" w:color="auto"/>
                    <w:right w:val="single" w:sz="4" w:space="0" w:color="000000"/>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12</w:t>
                  </w:r>
                </w:p>
              </w:tc>
            </w:tr>
            <w:tr w:rsidR="006D331F" w:rsidRPr="00FD0CAB" w:rsidTr="002B0696">
              <w:trPr>
                <w:gridAfter w:val="1"/>
                <w:wAfter w:w="80" w:type="pct"/>
                <w:trHeight w:val="151"/>
              </w:trPr>
              <w:tc>
                <w:tcPr>
                  <w:tcW w:w="1010" w:type="pct"/>
                  <w:gridSpan w:val="6"/>
                  <w:tcBorders>
                    <w:top w:val="single" w:sz="4" w:space="0" w:color="auto"/>
                    <w:left w:val="single" w:sz="4" w:space="0" w:color="auto"/>
                    <w:bottom w:val="nil"/>
                    <w:right w:val="single" w:sz="4" w:space="0" w:color="000000"/>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Средства Фонда</w:t>
                  </w:r>
                </w:p>
              </w:tc>
              <w:tc>
                <w:tcPr>
                  <w:tcW w:w="338" w:type="pct"/>
                  <w:gridSpan w:val="3"/>
                  <w:tcBorders>
                    <w:top w:val="single" w:sz="4" w:space="0" w:color="auto"/>
                    <w:left w:val="nil"/>
                    <w:bottom w:val="nil"/>
                    <w:right w:val="single" w:sz="4" w:space="0" w:color="auto"/>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247" w:type="pct"/>
                  <w:gridSpan w:val="2"/>
                  <w:tcBorders>
                    <w:top w:val="single" w:sz="4" w:space="0" w:color="auto"/>
                    <w:left w:val="nil"/>
                    <w:bottom w:val="nil"/>
                    <w:right w:val="single" w:sz="4" w:space="0" w:color="auto"/>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412" w:type="pct"/>
                  <w:gridSpan w:val="2"/>
                  <w:tcBorders>
                    <w:top w:val="single" w:sz="4" w:space="0" w:color="auto"/>
                    <w:left w:val="nil"/>
                    <w:bottom w:val="single" w:sz="4" w:space="0" w:color="auto"/>
                    <w:right w:val="single" w:sz="4" w:space="0" w:color="auto"/>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362" w:type="pct"/>
                  <w:gridSpan w:val="2"/>
                  <w:tcBorders>
                    <w:top w:val="single" w:sz="4" w:space="0" w:color="auto"/>
                    <w:left w:val="nil"/>
                    <w:bottom w:val="single" w:sz="4" w:space="0" w:color="auto"/>
                    <w:right w:val="single" w:sz="4" w:space="0" w:color="auto"/>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248" w:type="pct"/>
                  <w:gridSpan w:val="2"/>
                  <w:tcBorders>
                    <w:top w:val="single" w:sz="4" w:space="0" w:color="auto"/>
                    <w:left w:val="nil"/>
                    <w:bottom w:val="single" w:sz="4" w:space="0" w:color="auto"/>
                    <w:right w:val="single" w:sz="4" w:space="0" w:color="auto"/>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506" w:type="pct"/>
                  <w:gridSpan w:val="5"/>
                  <w:tcBorders>
                    <w:top w:val="single" w:sz="4" w:space="0" w:color="auto"/>
                    <w:left w:val="nil"/>
                    <w:bottom w:val="single" w:sz="4" w:space="0" w:color="auto"/>
                    <w:right w:val="single" w:sz="4" w:space="0" w:color="auto"/>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79" w:type="pct"/>
                  <w:gridSpan w:val="2"/>
                  <w:tcBorders>
                    <w:top w:val="single" w:sz="4" w:space="0" w:color="auto"/>
                    <w:left w:val="nil"/>
                    <w:bottom w:val="single" w:sz="4" w:space="0" w:color="auto"/>
                    <w:right w:val="single" w:sz="4" w:space="0" w:color="auto"/>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87" w:type="pct"/>
                  <w:gridSpan w:val="2"/>
                  <w:tcBorders>
                    <w:top w:val="single" w:sz="4" w:space="0" w:color="auto"/>
                    <w:left w:val="nil"/>
                    <w:bottom w:val="single" w:sz="4" w:space="0" w:color="auto"/>
                    <w:right w:val="single" w:sz="4" w:space="0" w:color="auto"/>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338" w:type="pct"/>
                  <w:gridSpan w:val="4"/>
                  <w:tcBorders>
                    <w:top w:val="single" w:sz="4" w:space="0" w:color="auto"/>
                    <w:left w:val="nil"/>
                    <w:bottom w:val="single" w:sz="4" w:space="0" w:color="auto"/>
                    <w:right w:val="single" w:sz="4" w:space="0" w:color="auto"/>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423" w:type="pct"/>
                  <w:gridSpan w:val="5"/>
                  <w:tcBorders>
                    <w:top w:val="single" w:sz="4" w:space="0" w:color="auto"/>
                    <w:left w:val="nil"/>
                    <w:bottom w:val="single" w:sz="4" w:space="0" w:color="auto"/>
                    <w:right w:val="single" w:sz="4" w:space="0" w:color="auto"/>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672" w:type="pct"/>
                  <w:gridSpan w:val="8"/>
                  <w:tcBorders>
                    <w:top w:val="single" w:sz="4" w:space="0" w:color="auto"/>
                    <w:left w:val="nil"/>
                    <w:bottom w:val="single" w:sz="4" w:space="0" w:color="auto"/>
                    <w:right w:val="single" w:sz="4" w:space="0" w:color="000000"/>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r>
            <w:tr w:rsidR="006D331F" w:rsidRPr="00FD0CAB" w:rsidTr="002B0696">
              <w:trPr>
                <w:gridAfter w:val="1"/>
                <w:wAfter w:w="80" w:type="pct"/>
                <w:trHeight w:val="300"/>
              </w:trPr>
              <w:tc>
                <w:tcPr>
                  <w:tcW w:w="1010" w:type="pct"/>
                  <w:gridSpan w:val="6"/>
                  <w:tcBorders>
                    <w:top w:val="single" w:sz="4" w:space="0" w:color="auto"/>
                    <w:left w:val="single" w:sz="4" w:space="0" w:color="auto"/>
                    <w:bottom w:val="nil"/>
                    <w:right w:val="single" w:sz="4" w:space="0" w:color="000000"/>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Средства бюджета субъекта Российской Федерации (в случае софинансирования расходов за счет средств бюджета субъекта Российской Федерации)</w:t>
                  </w:r>
                </w:p>
              </w:tc>
              <w:tc>
                <w:tcPr>
                  <w:tcW w:w="338" w:type="pct"/>
                  <w:gridSpan w:val="3"/>
                  <w:tcBorders>
                    <w:top w:val="single" w:sz="4" w:space="0" w:color="auto"/>
                    <w:left w:val="nil"/>
                    <w:bottom w:val="nil"/>
                    <w:right w:val="single" w:sz="4" w:space="0" w:color="auto"/>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247" w:type="pct"/>
                  <w:gridSpan w:val="2"/>
                  <w:tcBorders>
                    <w:top w:val="single" w:sz="4" w:space="0" w:color="auto"/>
                    <w:left w:val="nil"/>
                    <w:bottom w:val="nil"/>
                    <w:right w:val="single" w:sz="4" w:space="0" w:color="auto"/>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412" w:type="pct"/>
                  <w:gridSpan w:val="2"/>
                  <w:tcBorders>
                    <w:top w:val="single" w:sz="4" w:space="0" w:color="auto"/>
                    <w:left w:val="nil"/>
                    <w:bottom w:val="nil"/>
                    <w:right w:val="single" w:sz="4" w:space="0" w:color="auto"/>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362" w:type="pct"/>
                  <w:gridSpan w:val="2"/>
                  <w:tcBorders>
                    <w:top w:val="single" w:sz="4" w:space="0" w:color="auto"/>
                    <w:left w:val="nil"/>
                    <w:bottom w:val="nil"/>
                    <w:right w:val="single" w:sz="4" w:space="0" w:color="auto"/>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248" w:type="pct"/>
                  <w:gridSpan w:val="2"/>
                  <w:tcBorders>
                    <w:top w:val="single" w:sz="4" w:space="0" w:color="auto"/>
                    <w:left w:val="nil"/>
                    <w:bottom w:val="nil"/>
                    <w:right w:val="single" w:sz="4" w:space="0" w:color="auto"/>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506" w:type="pct"/>
                  <w:gridSpan w:val="5"/>
                  <w:tcBorders>
                    <w:top w:val="single" w:sz="4" w:space="0" w:color="auto"/>
                    <w:left w:val="nil"/>
                    <w:bottom w:val="nil"/>
                    <w:right w:val="single" w:sz="4" w:space="0" w:color="auto"/>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79" w:type="pct"/>
                  <w:gridSpan w:val="2"/>
                  <w:tcBorders>
                    <w:top w:val="single" w:sz="4" w:space="0" w:color="auto"/>
                    <w:left w:val="nil"/>
                    <w:bottom w:val="nil"/>
                    <w:right w:val="single" w:sz="4" w:space="0" w:color="auto"/>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87" w:type="pct"/>
                  <w:gridSpan w:val="2"/>
                  <w:tcBorders>
                    <w:top w:val="single" w:sz="4" w:space="0" w:color="auto"/>
                    <w:left w:val="nil"/>
                    <w:bottom w:val="nil"/>
                    <w:right w:val="single" w:sz="4" w:space="0" w:color="auto"/>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338" w:type="pct"/>
                  <w:gridSpan w:val="4"/>
                  <w:tcBorders>
                    <w:top w:val="single" w:sz="4" w:space="0" w:color="auto"/>
                    <w:left w:val="nil"/>
                    <w:bottom w:val="nil"/>
                    <w:right w:val="single" w:sz="4" w:space="0" w:color="auto"/>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423" w:type="pct"/>
                  <w:gridSpan w:val="5"/>
                  <w:tcBorders>
                    <w:top w:val="single" w:sz="4" w:space="0" w:color="auto"/>
                    <w:left w:val="nil"/>
                    <w:bottom w:val="nil"/>
                    <w:right w:val="single" w:sz="4" w:space="0" w:color="auto"/>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672" w:type="pct"/>
                  <w:gridSpan w:val="8"/>
                  <w:tcBorders>
                    <w:top w:val="single" w:sz="4" w:space="0" w:color="auto"/>
                    <w:left w:val="nil"/>
                    <w:bottom w:val="nil"/>
                    <w:right w:val="single" w:sz="4" w:space="0" w:color="000000"/>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r>
            <w:tr w:rsidR="006D331F" w:rsidRPr="00FD0CAB" w:rsidTr="002B0696">
              <w:trPr>
                <w:gridAfter w:val="1"/>
                <w:wAfter w:w="80" w:type="pct"/>
                <w:trHeight w:val="330"/>
              </w:trPr>
              <w:tc>
                <w:tcPr>
                  <w:tcW w:w="1010" w:type="pct"/>
                  <w:gridSpan w:val="6"/>
                  <w:tcBorders>
                    <w:top w:val="single" w:sz="4" w:space="0" w:color="auto"/>
                    <w:left w:val="single" w:sz="4" w:space="0" w:color="auto"/>
                    <w:bottom w:val="single" w:sz="4" w:space="0" w:color="auto"/>
                    <w:right w:val="single" w:sz="4" w:space="0" w:color="000000"/>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Средства бюджета муниципального образования</w:t>
                  </w:r>
                  <w:r w:rsidR="00AB22A0" w:rsidRPr="00FD0CAB">
                    <w:rPr>
                      <w:rFonts w:ascii="Arial" w:eastAsia="Times New Roman" w:hAnsi="Arial" w:cs="Arial"/>
                      <w:sz w:val="20"/>
                      <w:szCs w:val="20"/>
                      <w:lang w:eastAsia="ru-RU"/>
                    </w:rPr>
                    <w:t xml:space="preserve"> </w:t>
                  </w:r>
                  <w:r w:rsidRPr="00FD0CAB">
                    <w:rPr>
                      <w:rFonts w:ascii="Arial" w:eastAsia="Times New Roman" w:hAnsi="Arial" w:cs="Arial"/>
                      <w:sz w:val="20"/>
                      <w:szCs w:val="20"/>
                      <w:lang w:eastAsia="ru-RU"/>
                    </w:rPr>
                    <w:t>(в случае софинансирования расходов за счет средств бюджета муниципального образования)</w:t>
                  </w:r>
                </w:p>
              </w:tc>
              <w:tc>
                <w:tcPr>
                  <w:tcW w:w="338" w:type="pct"/>
                  <w:gridSpan w:val="3"/>
                  <w:tcBorders>
                    <w:top w:val="single" w:sz="4" w:space="0" w:color="auto"/>
                    <w:left w:val="nil"/>
                    <w:bottom w:val="single" w:sz="4" w:space="0" w:color="auto"/>
                    <w:right w:val="single" w:sz="4" w:space="0" w:color="auto"/>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247" w:type="pct"/>
                  <w:gridSpan w:val="2"/>
                  <w:tcBorders>
                    <w:top w:val="single" w:sz="4" w:space="0" w:color="auto"/>
                    <w:left w:val="nil"/>
                    <w:bottom w:val="single" w:sz="4" w:space="0" w:color="auto"/>
                    <w:right w:val="single" w:sz="4" w:space="0" w:color="auto"/>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412" w:type="pct"/>
                  <w:gridSpan w:val="2"/>
                  <w:tcBorders>
                    <w:top w:val="single" w:sz="4" w:space="0" w:color="auto"/>
                    <w:left w:val="nil"/>
                    <w:bottom w:val="single" w:sz="4" w:space="0" w:color="auto"/>
                    <w:right w:val="single" w:sz="4" w:space="0" w:color="auto"/>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362" w:type="pct"/>
                  <w:gridSpan w:val="2"/>
                  <w:tcBorders>
                    <w:top w:val="single" w:sz="4" w:space="0" w:color="auto"/>
                    <w:left w:val="nil"/>
                    <w:bottom w:val="single" w:sz="4" w:space="0" w:color="auto"/>
                    <w:right w:val="single" w:sz="4" w:space="0" w:color="auto"/>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248" w:type="pct"/>
                  <w:gridSpan w:val="2"/>
                  <w:tcBorders>
                    <w:top w:val="single" w:sz="4" w:space="0" w:color="auto"/>
                    <w:left w:val="nil"/>
                    <w:bottom w:val="single" w:sz="4" w:space="0" w:color="auto"/>
                    <w:right w:val="single" w:sz="4" w:space="0" w:color="auto"/>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506" w:type="pct"/>
                  <w:gridSpan w:val="5"/>
                  <w:tcBorders>
                    <w:top w:val="single" w:sz="4" w:space="0" w:color="auto"/>
                    <w:left w:val="nil"/>
                    <w:bottom w:val="single" w:sz="4" w:space="0" w:color="auto"/>
                    <w:right w:val="single" w:sz="4" w:space="0" w:color="auto"/>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79" w:type="pct"/>
                  <w:gridSpan w:val="2"/>
                  <w:tcBorders>
                    <w:top w:val="single" w:sz="4" w:space="0" w:color="auto"/>
                    <w:left w:val="nil"/>
                    <w:bottom w:val="single" w:sz="4" w:space="0" w:color="auto"/>
                    <w:right w:val="single" w:sz="4" w:space="0" w:color="auto"/>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187" w:type="pct"/>
                  <w:gridSpan w:val="2"/>
                  <w:tcBorders>
                    <w:top w:val="single" w:sz="4" w:space="0" w:color="auto"/>
                    <w:left w:val="nil"/>
                    <w:bottom w:val="single" w:sz="4" w:space="0" w:color="auto"/>
                    <w:right w:val="single" w:sz="4" w:space="0" w:color="auto"/>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338" w:type="pct"/>
                  <w:gridSpan w:val="4"/>
                  <w:tcBorders>
                    <w:top w:val="single" w:sz="4" w:space="0" w:color="auto"/>
                    <w:left w:val="nil"/>
                    <w:bottom w:val="single" w:sz="4" w:space="0" w:color="auto"/>
                    <w:right w:val="single" w:sz="4" w:space="0" w:color="auto"/>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423" w:type="pct"/>
                  <w:gridSpan w:val="5"/>
                  <w:tcBorders>
                    <w:top w:val="single" w:sz="4" w:space="0" w:color="auto"/>
                    <w:left w:val="nil"/>
                    <w:bottom w:val="single" w:sz="4" w:space="0" w:color="auto"/>
                    <w:right w:val="single" w:sz="4" w:space="0" w:color="auto"/>
                  </w:tcBorders>
                  <w:noWrap/>
                  <w:vAlign w:val="bottom"/>
                  <w:hideMark/>
                </w:tcPr>
                <w:p w:rsidR="006D331F" w:rsidRPr="00FD0CAB" w:rsidRDefault="006D331F" w:rsidP="00C2279B">
                  <w:pPr>
                    <w:spacing w:after="0" w:line="240" w:lineRule="auto"/>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c>
                <w:tcPr>
                  <w:tcW w:w="672" w:type="pct"/>
                  <w:gridSpan w:val="8"/>
                  <w:tcBorders>
                    <w:top w:val="single" w:sz="4" w:space="0" w:color="auto"/>
                    <w:left w:val="nil"/>
                    <w:bottom w:val="single" w:sz="4" w:space="0" w:color="auto"/>
                    <w:right w:val="single" w:sz="4" w:space="0" w:color="000000"/>
                  </w:tcBorders>
                  <w:noWrap/>
                  <w:vAlign w:val="bottom"/>
                  <w:hideMark/>
                </w:tcPr>
                <w:p w:rsidR="006D331F" w:rsidRPr="00FD0CAB" w:rsidRDefault="006D331F" w:rsidP="00C2279B">
                  <w:pPr>
                    <w:spacing w:after="0" w:line="240" w:lineRule="auto"/>
                    <w:jc w:val="center"/>
                    <w:rPr>
                      <w:rFonts w:ascii="Arial" w:eastAsia="Times New Roman" w:hAnsi="Arial" w:cs="Arial"/>
                      <w:sz w:val="20"/>
                      <w:szCs w:val="20"/>
                      <w:lang w:eastAsia="ru-RU"/>
                    </w:rPr>
                  </w:pPr>
                  <w:r w:rsidRPr="00FD0CAB">
                    <w:rPr>
                      <w:rFonts w:ascii="Arial" w:eastAsia="Times New Roman" w:hAnsi="Arial" w:cs="Arial"/>
                      <w:sz w:val="20"/>
                      <w:szCs w:val="20"/>
                      <w:lang w:eastAsia="ru-RU"/>
                    </w:rPr>
                    <w:t> </w:t>
                  </w:r>
                </w:p>
              </w:tc>
            </w:tr>
          </w:tbl>
          <w:p w:rsidR="006D331F" w:rsidRPr="00C2279B" w:rsidRDefault="006D331F" w:rsidP="00C2279B">
            <w:pPr>
              <w:spacing w:after="0" w:line="240" w:lineRule="auto"/>
              <w:jc w:val="center"/>
              <w:rPr>
                <w:rFonts w:ascii="Arial" w:eastAsia="Times New Roman" w:hAnsi="Arial" w:cs="Arial"/>
                <w:b/>
                <w:bCs/>
                <w:lang w:eastAsia="ru-RU"/>
              </w:rPr>
            </w:pPr>
          </w:p>
        </w:tc>
        <w:tc>
          <w:tcPr>
            <w:tcW w:w="73" w:type="pct"/>
            <w:noWrap/>
            <w:vAlign w:val="bottom"/>
          </w:tcPr>
          <w:p w:rsidR="006D331F" w:rsidRPr="00C2279B" w:rsidRDefault="006D331F" w:rsidP="00C2279B">
            <w:pPr>
              <w:spacing w:after="0" w:line="240" w:lineRule="auto"/>
              <w:jc w:val="center"/>
              <w:rPr>
                <w:rFonts w:ascii="Arial" w:eastAsia="Times New Roman" w:hAnsi="Arial" w:cs="Arial"/>
                <w:b/>
                <w:bCs/>
                <w:lang w:eastAsia="ru-RU"/>
              </w:rPr>
            </w:pPr>
          </w:p>
        </w:tc>
        <w:tc>
          <w:tcPr>
            <w:tcW w:w="73" w:type="pct"/>
            <w:noWrap/>
            <w:vAlign w:val="bottom"/>
          </w:tcPr>
          <w:p w:rsidR="006D331F" w:rsidRPr="00C2279B" w:rsidRDefault="006D331F" w:rsidP="00C2279B">
            <w:pPr>
              <w:spacing w:after="0" w:line="240" w:lineRule="auto"/>
              <w:rPr>
                <w:rFonts w:ascii="Arial" w:eastAsia="Times New Roman" w:hAnsi="Arial" w:cs="Arial"/>
                <w:lang w:eastAsia="ru-RU"/>
              </w:rPr>
            </w:pPr>
          </w:p>
        </w:tc>
      </w:tr>
    </w:tbl>
    <w:p w:rsidR="000A228F" w:rsidRPr="00C2279B" w:rsidRDefault="000A228F" w:rsidP="00C2279B">
      <w:pPr>
        <w:tabs>
          <w:tab w:val="left" w:pos="1843"/>
          <w:tab w:val="center" w:pos="7285"/>
        </w:tabs>
        <w:spacing w:after="0" w:line="240" w:lineRule="auto"/>
        <w:rPr>
          <w:rFonts w:ascii="Arial" w:eastAsia="Calibri" w:hAnsi="Arial" w:cs="Arial"/>
        </w:rPr>
      </w:pPr>
      <w:r w:rsidRPr="00C2279B">
        <w:rPr>
          <w:rFonts w:ascii="Arial" w:eastAsia="Calibri" w:hAnsi="Arial" w:cs="Arial"/>
        </w:rPr>
        <w:tab/>
      </w:r>
    </w:p>
    <w:tbl>
      <w:tblPr>
        <w:tblW w:w="5000" w:type="pct"/>
        <w:tblLook w:val="04A0" w:firstRow="1" w:lastRow="0" w:firstColumn="1" w:lastColumn="0" w:noHBand="0" w:noVBand="1"/>
      </w:tblPr>
      <w:tblGrid>
        <w:gridCol w:w="7267"/>
        <w:gridCol w:w="1299"/>
        <w:gridCol w:w="495"/>
        <w:gridCol w:w="5726"/>
      </w:tblGrid>
      <w:tr w:rsidR="000A228F" w:rsidRPr="00C2279B" w:rsidTr="002D769F">
        <w:trPr>
          <w:trHeight w:val="571"/>
        </w:trPr>
        <w:tc>
          <w:tcPr>
            <w:tcW w:w="1885" w:type="pct"/>
            <w:gridSpan w:val="2"/>
            <w:shd w:val="clear" w:color="auto" w:fill="auto"/>
          </w:tcPr>
          <w:p w:rsidR="000A228F" w:rsidRPr="00C2279B" w:rsidRDefault="000A228F" w:rsidP="00C2279B">
            <w:pPr>
              <w:autoSpaceDE w:val="0"/>
              <w:autoSpaceDN w:val="0"/>
              <w:adjustRightInd w:val="0"/>
              <w:spacing w:after="0" w:line="240" w:lineRule="auto"/>
              <w:contextualSpacing/>
              <w:jc w:val="both"/>
              <w:rPr>
                <w:rFonts w:ascii="Arial" w:eastAsia="Calibri" w:hAnsi="Arial" w:cs="Arial"/>
                <w:b/>
              </w:rPr>
            </w:pPr>
            <w:r w:rsidRPr="00C2279B">
              <w:rPr>
                <w:rFonts w:ascii="Arial" w:eastAsia="Calibri" w:hAnsi="Arial" w:cs="Arial"/>
                <w:b/>
              </w:rPr>
              <w:lastRenderedPageBreak/>
              <w:t>Руководитель исполнительно-распорядительного органа монопрофильного муниципального образования (моногород) Российской Федерации</w:t>
            </w:r>
            <w:r w:rsidRPr="00C2279B" w:rsidDel="002110F3">
              <w:rPr>
                <w:rFonts w:ascii="Arial" w:eastAsia="Calibri" w:hAnsi="Arial" w:cs="Arial"/>
                <w:b/>
              </w:rPr>
              <w:t xml:space="preserve"> </w:t>
            </w:r>
          </w:p>
        </w:tc>
        <w:tc>
          <w:tcPr>
            <w:tcW w:w="109" w:type="pct"/>
            <w:shd w:val="clear" w:color="auto" w:fill="auto"/>
          </w:tcPr>
          <w:p w:rsidR="000A228F" w:rsidRPr="00C2279B" w:rsidRDefault="000A228F" w:rsidP="00C2279B">
            <w:pPr>
              <w:spacing w:after="0" w:line="240" w:lineRule="auto"/>
              <w:jc w:val="both"/>
              <w:rPr>
                <w:rFonts w:ascii="Arial" w:eastAsia="Calibri" w:hAnsi="Arial" w:cs="Arial"/>
              </w:rPr>
            </w:pPr>
          </w:p>
        </w:tc>
        <w:tc>
          <w:tcPr>
            <w:tcW w:w="1260" w:type="pct"/>
            <w:shd w:val="clear" w:color="auto" w:fill="auto"/>
          </w:tcPr>
          <w:p w:rsidR="000A228F" w:rsidRPr="00C2279B" w:rsidRDefault="000A228F" w:rsidP="00C2279B">
            <w:pPr>
              <w:spacing w:after="0" w:line="240" w:lineRule="auto"/>
              <w:jc w:val="both"/>
              <w:rPr>
                <w:rFonts w:ascii="Arial" w:eastAsia="Calibri" w:hAnsi="Arial" w:cs="Arial"/>
              </w:rPr>
            </w:pPr>
          </w:p>
        </w:tc>
      </w:tr>
      <w:tr w:rsidR="000A228F" w:rsidRPr="00C2279B" w:rsidTr="002D769F">
        <w:trPr>
          <w:trHeight w:val="261"/>
        </w:trPr>
        <w:tc>
          <w:tcPr>
            <w:tcW w:w="1599" w:type="pct"/>
            <w:shd w:val="clear" w:color="auto" w:fill="auto"/>
          </w:tcPr>
          <w:p w:rsidR="000A228F" w:rsidRPr="00C2279B" w:rsidRDefault="000A228F" w:rsidP="00C2279B">
            <w:pPr>
              <w:spacing w:after="0" w:line="240" w:lineRule="auto"/>
              <w:jc w:val="center"/>
              <w:rPr>
                <w:rFonts w:ascii="Arial" w:eastAsia="Calibri" w:hAnsi="Arial" w:cs="Arial"/>
              </w:rPr>
            </w:pPr>
            <w:r w:rsidRPr="00C2279B">
              <w:rPr>
                <w:rFonts w:ascii="Arial" w:eastAsia="Calibri" w:hAnsi="Arial" w:cs="Arial"/>
              </w:rPr>
              <w:t>__________________________________</w:t>
            </w:r>
            <w:r w:rsidR="008625C7" w:rsidRPr="00C2279B">
              <w:rPr>
                <w:rFonts w:ascii="Arial" w:eastAsia="Calibri" w:hAnsi="Arial" w:cs="Arial"/>
              </w:rPr>
              <w:t xml:space="preserve">   </w:t>
            </w:r>
            <w:r w:rsidRPr="00C2279B">
              <w:rPr>
                <w:rFonts w:ascii="Arial" w:eastAsia="Calibri" w:hAnsi="Arial" w:cs="Arial"/>
              </w:rPr>
              <w:t>(МП)</w:t>
            </w:r>
          </w:p>
        </w:tc>
        <w:tc>
          <w:tcPr>
            <w:tcW w:w="395" w:type="pct"/>
            <w:gridSpan w:val="2"/>
            <w:shd w:val="clear" w:color="auto" w:fill="auto"/>
          </w:tcPr>
          <w:p w:rsidR="000A228F" w:rsidRPr="00C2279B" w:rsidRDefault="000A228F" w:rsidP="00C2279B">
            <w:pPr>
              <w:spacing w:after="0" w:line="240" w:lineRule="auto"/>
              <w:jc w:val="both"/>
              <w:rPr>
                <w:rFonts w:ascii="Arial" w:eastAsia="Calibri" w:hAnsi="Arial" w:cs="Arial"/>
              </w:rPr>
            </w:pPr>
          </w:p>
        </w:tc>
        <w:tc>
          <w:tcPr>
            <w:tcW w:w="1260" w:type="pct"/>
            <w:shd w:val="clear" w:color="auto" w:fill="auto"/>
          </w:tcPr>
          <w:p w:rsidR="000A228F" w:rsidRPr="00C2279B" w:rsidRDefault="000A228F" w:rsidP="00C2279B">
            <w:pPr>
              <w:spacing w:after="0" w:line="240" w:lineRule="auto"/>
              <w:jc w:val="both"/>
              <w:rPr>
                <w:rFonts w:ascii="Arial" w:eastAsia="Calibri" w:hAnsi="Arial" w:cs="Arial"/>
              </w:rPr>
            </w:pPr>
            <w:r w:rsidRPr="00C2279B">
              <w:rPr>
                <w:rFonts w:ascii="Arial" w:eastAsia="Calibri" w:hAnsi="Arial" w:cs="Arial"/>
              </w:rPr>
              <w:t>_____________</w:t>
            </w:r>
          </w:p>
        </w:tc>
      </w:tr>
      <w:tr w:rsidR="000A228F" w:rsidRPr="00C2279B" w:rsidTr="002D769F">
        <w:trPr>
          <w:trHeight w:val="261"/>
        </w:trPr>
        <w:tc>
          <w:tcPr>
            <w:tcW w:w="1599" w:type="pct"/>
            <w:shd w:val="clear" w:color="auto" w:fill="auto"/>
          </w:tcPr>
          <w:p w:rsidR="000A228F" w:rsidRPr="00C2279B" w:rsidRDefault="000A228F" w:rsidP="00C2279B">
            <w:pPr>
              <w:spacing w:after="0" w:line="240" w:lineRule="auto"/>
              <w:jc w:val="center"/>
              <w:rPr>
                <w:rFonts w:ascii="Arial" w:eastAsia="Calibri" w:hAnsi="Arial" w:cs="Arial"/>
                <w:i/>
              </w:rPr>
            </w:pPr>
            <w:r w:rsidRPr="00C2279B">
              <w:rPr>
                <w:rFonts w:ascii="Arial" w:eastAsia="Calibri" w:hAnsi="Arial" w:cs="Arial"/>
              </w:rPr>
              <w:t>(подпись)</w:t>
            </w:r>
          </w:p>
        </w:tc>
        <w:tc>
          <w:tcPr>
            <w:tcW w:w="395" w:type="pct"/>
            <w:gridSpan w:val="2"/>
            <w:shd w:val="clear" w:color="auto" w:fill="auto"/>
          </w:tcPr>
          <w:p w:rsidR="000A228F" w:rsidRPr="00C2279B" w:rsidRDefault="000A228F" w:rsidP="00C2279B">
            <w:pPr>
              <w:spacing w:after="0" w:line="240" w:lineRule="auto"/>
              <w:jc w:val="both"/>
              <w:rPr>
                <w:rFonts w:ascii="Arial" w:eastAsia="Calibri" w:hAnsi="Arial" w:cs="Arial"/>
              </w:rPr>
            </w:pPr>
          </w:p>
        </w:tc>
        <w:tc>
          <w:tcPr>
            <w:tcW w:w="1260" w:type="pct"/>
            <w:shd w:val="clear" w:color="auto" w:fill="auto"/>
          </w:tcPr>
          <w:p w:rsidR="000A228F" w:rsidRPr="00C2279B" w:rsidRDefault="000A228F" w:rsidP="00C2279B">
            <w:pPr>
              <w:spacing w:after="0" w:line="240" w:lineRule="auto"/>
              <w:rPr>
                <w:rFonts w:ascii="Arial" w:eastAsia="Calibri" w:hAnsi="Arial" w:cs="Arial"/>
              </w:rPr>
            </w:pPr>
            <w:r w:rsidRPr="00C2279B">
              <w:rPr>
                <w:rFonts w:ascii="Arial" w:eastAsia="Calibri" w:hAnsi="Arial" w:cs="Arial"/>
              </w:rPr>
              <w:t xml:space="preserve">               (Ф.И.О.)</w:t>
            </w:r>
          </w:p>
        </w:tc>
      </w:tr>
    </w:tbl>
    <w:p w:rsidR="000A228F" w:rsidRPr="00C2279B" w:rsidRDefault="000A228F" w:rsidP="00C2279B">
      <w:pPr>
        <w:tabs>
          <w:tab w:val="left" w:pos="1843"/>
          <w:tab w:val="center" w:pos="7285"/>
        </w:tabs>
        <w:spacing w:after="0" w:line="240" w:lineRule="auto"/>
        <w:rPr>
          <w:rFonts w:ascii="Arial" w:eastAsia="Calibri" w:hAnsi="Arial" w:cs="Arial"/>
        </w:rPr>
        <w:sectPr w:rsidR="000A228F" w:rsidRPr="00C2279B">
          <w:pgSz w:w="16838" w:h="11906" w:orient="landscape"/>
          <w:pgMar w:top="851" w:right="991" w:bottom="993" w:left="1276" w:header="709" w:footer="709" w:gutter="0"/>
          <w:cols w:space="720"/>
        </w:sectPr>
      </w:pPr>
    </w:p>
    <w:p w:rsidR="006D331F" w:rsidRPr="00C2279B" w:rsidRDefault="006D331F" w:rsidP="00C2279B">
      <w:pPr>
        <w:pStyle w:val="2"/>
        <w:spacing w:line="240" w:lineRule="auto"/>
        <w:rPr>
          <w:rFonts w:ascii="Arial" w:eastAsia="MingLiU_HKSCS-ExtB" w:hAnsi="Arial" w:cs="Arial"/>
          <w:b/>
          <w:color w:val="auto"/>
          <w:sz w:val="22"/>
          <w:szCs w:val="22"/>
        </w:rPr>
      </w:pPr>
      <w:bookmarkStart w:id="21" w:name="_Toc42080376"/>
      <w:bookmarkStart w:id="22" w:name="_Toc457392640"/>
      <w:r w:rsidRPr="00C2279B">
        <w:rPr>
          <w:rFonts w:ascii="Arial" w:eastAsia="Calibri" w:hAnsi="Arial" w:cs="Arial"/>
          <w:b/>
          <w:color w:val="auto"/>
          <w:sz w:val="22"/>
          <w:szCs w:val="22"/>
        </w:rPr>
        <w:lastRenderedPageBreak/>
        <w:t>3.5.</w:t>
      </w:r>
      <w:r w:rsidRPr="00C2279B">
        <w:rPr>
          <w:rFonts w:ascii="Arial" w:eastAsia="Calibri" w:hAnsi="Arial" w:cs="Arial"/>
          <w:b/>
          <w:sz w:val="22"/>
          <w:szCs w:val="22"/>
        </w:rPr>
        <w:t xml:space="preserve"> </w:t>
      </w:r>
      <w:r w:rsidRPr="00C2279B">
        <w:rPr>
          <w:rFonts w:ascii="Arial" w:eastAsia="MingLiU_HKSCS-ExtB" w:hAnsi="Arial" w:cs="Arial"/>
          <w:b/>
          <w:color w:val="auto"/>
          <w:sz w:val="22"/>
          <w:szCs w:val="22"/>
        </w:rPr>
        <w:t xml:space="preserve">Форма </w:t>
      </w:r>
      <w:r w:rsidR="00EC619F" w:rsidRPr="00C2279B">
        <w:rPr>
          <w:rFonts w:ascii="Arial" w:eastAsia="MingLiU_HKSCS-ExtB" w:hAnsi="Arial" w:cs="Arial"/>
          <w:b/>
          <w:color w:val="auto"/>
          <w:sz w:val="22"/>
          <w:szCs w:val="22"/>
        </w:rPr>
        <w:t>П</w:t>
      </w:r>
      <w:r w:rsidRPr="00C2279B">
        <w:rPr>
          <w:rFonts w:ascii="Arial" w:eastAsia="MingLiU_HKSCS-ExtB" w:hAnsi="Arial" w:cs="Arial"/>
          <w:b/>
          <w:color w:val="auto"/>
          <w:sz w:val="22"/>
          <w:szCs w:val="22"/>
        </w:rPr>
        <w:t xml:space="preserve">риложения </w:t>
      </w:r>
      <w:r w:rsidR="00EC619F" w:rsidRPr="00C2279B">
        <w:rPr>
          <w:rFonts w:ascii="Arial" w:eastAsia="MingLiU_HKSCS-ExtB" w:hAnsi="Arial" w:cs="Arial"/>
          <w:b/>
          <w:color w:val="auto"/>
          <w:sz w:val="22"/>
          <w:szCs w:val="22"/>
        </w:rPr>
        <w:t xml:space="preserve">№ </w:t>
      </w:r>
      <w:r w:rsidRPr="00C2279B">
        <w:rPr>
          <w:rFonts w:ascii="Arial" w:eastAsia="MingLiU_HKSCS-ExtB" w:hAnsi="Arial" w:cs="Arial"/>
          <w:b/>
          <w:color w:val="auto"/>
          <w:sz w:val="22"/>
          <w:szCs w:val="22"/>
        </w:rPr>
        <w:t>1.5</w:t>
      </w:r>
      <w:r w:rsidRPr="00C2279B">
        <w:rPr>
          <w:rFonts w:ascii="Arial" w:hAnsi="Arial" w:cs="Arial"/>
          <w:sz w:val="22"/>
          <w:szCs w:val="22"/>
        </w:rPr>
        <w:t xml:space="preserve"> </w:t>
      </w:r>
      <w:r w:rsidRPr="00C2279B">
        <w:rPr>
          <w:rFonts w:ascii="Arial" w:eastAsia="MingLiU_HKSCS-ExtB" w:hAnsi="Arial" w:cs="Arial"/>
          <w:b/>
          <w:color w:val="auto"/>
          <w:sz w:val="22"/>
          <w:szCs w:val="22"/>
        </w:rPr>
        <w:t>к Заявке №1</w:t>
      </w:r>
      <w:bookmarkEnd w:id="21"/>
    </w:p>
    <w:p w:rsidR="006D331F" w:rsidRPr="00FD0CAB" w:rsidRDefault="006D331F" w:rsidP="00FD0CAB">
      <w:pPr>
        <w:pStyle w:val="3"/>
        <w:rPr>
          <w:rFonts w:ascii="Arial" w:eastAsia="MingLiU_HKSCS-ExtB" w:hAnsi="Arial" w:cs="Arial"/>
          <w:b/>
          <w:color w:val="auto"/>
          <w:sz w:val="22"/>
          <w:szCs w:val="22"/>
        </w:rPr>
      </w:pPr>
      <w:bookmarkStart w:id="23" w:name="_Toc42080377"/>
      <w:r w:rsidRPr="00FD0CAB">
        <w:rPr>
          <w:rFonts w:ascii="Arial" w:eastAsia="MingLiU_HKSCS-ExtB" w:hAnsi="Arial" w:cs="Arial"/>
          <w:b/>
          <w:color w:val="auto"/>
          <w:sz w:val="22"/>
          <w:szCs w:val="22"/>
        </w:rPr>
        <w:t>3.5.1. Образец оформления описи документов Заявк</w:t>
      </w:r>
      <w:r w:rsidR="007B3CE5" w:rsidRPr="00FD0CAB">
        <w:rPr>
          <w:rFonts w:ascii="Arial" w:eastAsia="MingLiU_HKSCS-ExtB" w:hAnsi="Arial" w:cs="Arial"/>
          <w:b/>
          <w:color w:val="auto"/>
          <w:sz w:val="22"/>
          <w:szCs w:val="22"/>
        </w:rPr>
        <w:t>и</w:t>
      </w:r>
      <w:r w:rsidR="008625C7" w:rsidRPr="00FD0CAB">
        <w:rPr>
          <w:rFonts w:ascii="Arial" w:eastAsia="MingLiU_HKSCS-ExtB" w:hAnsi="Arial" w:cs="Arial"/>
          <w:b/>
          <w:color w:val="auto"/>
          <w:sz w:val="22"/>
          <w:szCs w:val="22"/>
        </w:rPr>
        <w:t xml:space="preserve"> </w:t>
      </w:r>
      <w:r w:rsidRPr="00FD0CAB">
        <w:rPr>
          <w:rFonts w:ascii="Arial" w:eastAsia="MingLiU_HKSCS-ExtB" w:hAnsi="Arial" w:cs="Arial"/>
          <w:b/>
          <w:color w:val="auto"/>
          <w:sz w:val="22"/>
          <w:szCs w:val="22"/>
        </w:rPr>
        <w:t>№1</w:t>
      </w:r>
      <w:bookmarkEnd w:id="23"/>
    </w:p>
    <w:p w:rsidR="00805EEF" w:rsidRDefault="000D1714" w:rsidP="00805EEF">
      <w:pPr>
        <w:tabs>
          <w:tab w:val="left" w:pos="5103"/>
          <w:tab w:val="left" w:pos="5670"/>
        </w:tabs>
        <w:autoSpaceDE w:val="0"/>
        <w:autoSpaceDN w:val="0"/>
        <w:adjustRightInd w:val="0"/>
        <w:spacing w:after="0" w:line="240" w:lineRule="auto"/>
        <w:ind w:left="4962"/>
        <w:jc w:val="both"/>
        <w:rPr>
          <w:rFonts w:ascii="Arial" w:eastAsia="Calibri" w:hAnsi="Arial" w:cs="Arial"/>
        </w:rPr>
      </w:pPr>
      <w:r w:rsidRPr="00C2279B">
        <w:rPr>
          <w:rFonts w:ascii="Arial" w:hAnsi="Arial" w:cs="Arial"/>
          <w:color w:val="000000"/>
        </w:rPr>
        <w:t xml:space="preserve">                                                                                                                  </w:t>
      </w:r>
      <w:r w:rsidRPr="00C2279B">
        <w:rPr>
          <w:rFonts w:ascii="Arial" w:eastAsia="Calibri" w:hAnsi="Arial" w:cs="Arial"/>
        </w:rPr>
        <w:t>Приложение № 1.5</w:t>
      </w:r>
    </w:p>
    <w:p w:rsidR="000D1714" w:rsidRPr="00C2279B" w:rsidRDefault="000D1714" w:rsidP="00805EEF">
      <w:pPr>
        <w:tabs>
          <w:tab w:val="left" w:pos="5103"/>
          <w:tab w:val="left" w:pos="5670"/>
        </w:tabs>
        <w:autoSpaceDE w:val="0"/>
        <w:autoSpaceDN w:val="0"/>
        <w:adjustRightInd w:val="0"/>
        <w:spacing w:after="0" w:line="240" w:lineRule="auto"/>
        <w:ind w:left="4962"/>
        <w:jc w:val="both"/>
        <w:rPr>
          <w:rFonts w:ascii="Arial" w:eastAsia="Calibri" w:hAnsi="Arial" w:cs="Arial"/>
        </w:rPr>
      </w:pPr>
      <w:r w:rsidRPr="00C2279B">
        <w:rPr>
          <w:rFonts w:ascii="Arial" w:eastAsia="Calibri" w:hAnsi="Arial" w:cs="Arial"/>
        </w:rPr>
        <w:t>к Заявке №1</w:t>
      </w:r>
      <w:r w:rsidR="00805EEF">
        <w:rPr>
          <w:rFonts w:ascii="Arial" w:eastAsia="Calibri" w:hAnsi="Arial" w:cs="Arial"/>
        </w:rPr>
        <w:t xml:space="preserve"> </w:t>
      </w:r>
      <w:r w:rsidRPr="00C2279B">
        <w:rPr>
          <w:rFonts w:ascii="Arial" w:eastAsia="Calibri" w:hAnsi="Arial" w:cs="Arial"/>
        </w:rPr>
        <w:t xml:space="preserve">на софинансирование расходов бюджета (субъект Российской Федерации) </w:t>
      </w:r>
      <w:r w:rsidR="00805EEF">
        <w:rPr>
          <w:rFonts w:ascii="Arial" w:eastAsia="Calibri" w:hAnsi="Arial" w:cs="Arial"/>
        </w:rPr>
        <w:br/>
      </w:r>
      <w:r w:rsidRPr="00C2279B">
        <w:rPr>
          <w:rFonts w:ascii="Arial" w:eastAsia="Calibri" w:hAnsi="Arial" w:cs="Arial"/>
        </w:rPr>
        <w:t xml:space="preserve">и (или) бюджета (муниципальное образование Российской Федерации) </w:t>
      </w:r>
      <w:r w:rsidR="00805EEF">
        <w:rPr>
          <w:rFonts w:ascii="Arial" w:eastAsia="Calibri" w:hAnsi="Arial" w:cs="Arial"/>
        </w:rPr>
        <w:br/>
      </w:r>
      <w:r w:rsidRPr="00C2279B">
        <w:rPr>
          <w:rFonts w:ascii="Arial" w:eastAsia="Calibri" w:hAnsi="Arial" w:cs="Arial"/>
        </w:rPr>
        <w:t xml:space="preserve">в целях реализации мероприятий </w:t>
      </w:r>
      <w:r w:rsidR="00805EEF">
        <w:rPr>
          <w:rFonts w:ascii="Arial" w:eastAsia="Calibri" w:hAnsi="Arial" w:cs="Arial"/>
        </w:rPr>
        <w:br/>
      </w:r>
      <w:r w:rsidRPr="00C2279B">
        <w:rPr>
          <w:rFonts w:ascii="Arial" w:eastAsia="Calibri" w:hAnsi="Arial" w:cs="Arial"/>
        </w:rPr>
        <w:t>по строительству и (или) реконструкции объектов инфраструктуры,</w:t>
      </w:r>
      <w:r w:rsidR="00805EEF">
        <w:rPr>
          <w:rFonts w:ascii="Arial" w:eastAsia="Calibri" w:hAnsi="Arial" w:cs="Arial"/>
        </w:rPr>
        <w:t xml:space="preserve"> </w:t>
      </w:r>
      <w:r w:rsidRPr="00C2279B">
        <w:rPr>
          <w:rFonts w:ascii="Arial" w:eastAsia="Calibri" w:hAnsi="Arial" w:cs="Arial"/>
        </w:rPr>
        <w:t>необходи</w:t>
      </w:r>
      <w:r w:rsidR="00831219">
        <w:rPr>
          <w:rFonts w:ascii="Arial" w:eastAsia="Calibri" w:hAnsi="Arial" w:cs="Arial"/>
        </w:rPr>
        <w:t xml:space="preserve">мых для </w:t>
      </w:r>
      <w:r w:rsidRPr="00C2279B">
        <w:rPr>
          <w:rFonts w:ascii="Arial" w:eastAsia="Calibri" w:hAnsi="Arial" w:cs="Arial"/>
        </w:rPr>
        <w:t>осуществления инвестиционных проектов инициаторами проектов в моногороде ___________________________</w:t>
      </w:r>
    </w:p>
    <w:p w:rsidR="000D1714" w:rsidRPr="00C2279B" w:rsidRDefault="000D1714" w:rsidP="00C2279B">
      <w:pPr>
        <w:tabs>
          <w:tab w:val="left" w:pos="6193"/>
        </w:tabs>
        <w:autoSpaceDE w:val="0"/>
        <w:autoSpaceDN w:val="0"/>
        <w:adjustRightInd w:val="0"/>
        <w:spacing w:after="0" w:line="240" w:lineRule="auto"/>
        <w:rPr>
          <w:rFonts w:ascii="Arial" w:hAnsi="Arial" w:cs="Arial"/>
          <w:color w:val="000000"/>
        </w:rPr>
      </w:pPr>
      <w:r w:rsidRPr="00C2279B">
        <w:rPr>
          <w:rFonts w:ascii="Arial" w:hAnsi="Arial" w:cs="Arial"/>
          <w:color w:val="000000"/>
        </w:rPr>
        <w:tab/>
      </w:r>
    </w:p>
    <w:p w:rsidR="000D1714" w:rsidRPr="00C2279B" w:rsidRDefault="000D1714" w:rsidP="00C2279B">
      <w:pPr>
        <w:autoSpaceDE w:val="0"/>
        <w:autoSpaceDN w:val="0"/>
        <w:adjustRightInd w:val="0"/>
        <w:spacing w:after="0" w:line="240" w:lineRule="auto"/>
        <w:jc w:val="both"/>
        <w:rPr>
          <w:rFonts w:ascii="Arial" w:hAnsi="Arial" w:cs="Arial"/>
          <w:i/>
        </w:rPr>
      </w:pPr>
      <w:r w:rsidRPr="00C2279B">
        <w:rPr>
          <w:rFonts w:ascii="Arial" w:hAnsi="Arial" w:cs="Arial"/>
          <w:b/>
          <w:bCs/>
          <w:color w:val="000000"/>
        </w:rPr>
        <w:t xml:space="preserve">Опись документов заявки на софинансирование расходов бюджета </w:t>
      </w:r>
      <w:r w:rsidRPr="00C2279B">
        <w:rPr>
          <w:rFonts w:ascii="Arial" w:hAnsi="Arial" w:cs="Arial"/>
          <w:i/>
        </w:rPr>
        <w:t>(субъект Российской Федерации)</w:t>
      </w:r>
      <w:r w:rsidRPr="00C2279B">
        <w:rPr>
          <w:rFonts w:ascii="Arial" w:hAnsi="Arial" w:cs="Arial"/>
          <w:b/>
          <w:bCs/>
          <w:color w:val="000000"/>
        </w:rPr>
        <w:t xml:space="preserve"> и (или) бюджета (</w:t>
      </w:r>
      <w:r w:rsidRPr="00C2279B">
        <w:rPr>
          <w:rFonts w:ascii="Arial" w:hAnsi="Arial" w:cs="Arial"/>
          <w:i/>
        </w:rPr>
        <w:t>муниципальное образование</w:t>
      </w:r>
      <w:r w:rsidRPr="00C2279B">
        <w:rPr>
          <w:rFonts w:ascii="Arial" w:hAnsi="Arial" w:cs="Arial"/>
          <w:b/>
          <w:bCs/>
          <w:color w:val="000000"/>
        </w:rPr>
        <w:t xml:space="preserve"> </w:t>
      </w:r>
      <w:r w:rsidRPr="00C2279B">
        <w:rPr>
          <w:rFonts w:ascii="Arial" w:hAnsi="Arial" w:cs="Arial"/>
          <w:i/>
        </w:rPr>
        <w:t>Российской Федерации)</w:t>
      </w:r>
      <w:r w:rsidRPr="00C2279B">
        <w:rPr>
          <w:rFonts w:ascii="Arial" w:hAnsi="Arial" w:cs="Arial"/>
          <w:b/>
          <w:bCs/>
          <w:color w:val="000000"/>
        </w:rPr>
        <w:t xml:space="preserve"> в целях реализации мероприятий по строительству и (или) реконструкции объектов </w:t>
      </w:r>
      <w:r w:rsidR="00831219">
        <w:rPr>
          <w:rFonts w:ascii="Arial" w:hAnsi="Arial" w:cs="Arial"/>
          <w:b/>
          <w:bCs/>
          <w:color w:val="000000"/>
        </w:rPr>
        <w:t>инфраструктуры, необходимых для</w:t>
      </w:r>
      <w:r w:rsidRPr="00C2279B">
        <w:rPr>
          <w:rFonts w:ascii="Arial" w:hAnsi="Arial" w:cs="Arial"/>
          <w:b/>
          <w:bCs/>
          <w:color w:val="000000"/>
        </w:rPr>
        <w:t xml:space="preserve"> осуществления инвестиционных проектов инициаторами проектов в монопрофильном муниципальном образовании </w:t>
      </w:r>
      <w:r w:rsidRPr="00C2279B">
        <w:rPr>
          <w:rFonts w:ascii="Arial" w:hAnsi="Arial" w:cs="Arial"/>
          <w:i/>
        </w:rPr>
        <w:t>(моногород)</w:t>
      </w:r>
    </w:p>
    <w:p w:rsidR="00BE26B3" w:rsidRPr="00C2279B" w:rsidRDefault="00BE26B3" w:rsidP="00C2279B">
      <w:pPr>
        <w:autoSpaceDE w:val="0"/>
        <w:autoSpaceDN w:val="0"/>
        <w:adjustRightInd w:val="0"/>
        <w:spacing w:after="0" w:line="240" w:lineRule="auto"/>
        <w:jc w:val="both"/>
        <w:rPr>
          <w:rFonts w:ascii="Arial" w:hAnsi="Arial" w:cs="Arial"/>
          <w:b/>
          <w:bCs/>
          <w:color w:val="00000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812"/>
        <w:gridCol w:w="1842"/>
        <w:gridCol w:w="993"/>
      </w:tblGrid>
      <w:tr w:rsidR="006D331F" w:rsidRPr="00C2279B" w:rsidTr="00BD7786">
        <w:trPr>
          <w:trHeight w:val="611"/>
        </w:trPr>
        <w:tc>
          <w:tcPr>
            <w:tcW w:w="851" w:type="dxa"/>
          </w:tcPr>
          <w:p w:rsidR="006D331F" w:rsidRPr="00C2279B" w:rsidRDefault="006D331F" w:rsidP="00C2279B">
            <w:pPr>
              <w:spacing w:after="0" w:line="240" w:lineRule="auto"/>
              <w:ind w:right="-108"/>
              <w:rPr>
                <w:rFonts w:ascii="Arial" w:hAnsi="Arial" w:cs="Arial"/>
              </w:rPr>
            </w:pPr>
            <w:r w:rsidRPr="00C2279B">
              <w:rPr>
                <w:rFonts w:ascii="Arial" w:hAnsi="Arial" w:cs="Arial"/>
              </w:rPr>
              <w:t>№п/п</w:t>
            </w:r>
          </w:p>
        </w:tc>
        <w:tc>
          <w:tcPr>
            <w:tcW w:w="5812" w:type="dxa"/>
          </w:tcPr>
          <w:p w:rsidR="006D331F" w:rsidRPr="00C2279B" w:rsidRDefault="006D331F" w:rsidP="00C2279B">
            <w:pPr>
              <w:spacing w:after="0" w:line="240" w:lineRule="auto"/>
              <w:rPr>
                <w:rFonts w:ascii="Arial" w:hAnsi="Arial" w:cs="Arial"/>
              </w:rPr>
            </w:pPr>
            <w:r w:rsidRPr="00C2279B">
              <w:rPr>
                <w:rFonts w:ascii="Arial" w:hAnsi="Arial" w:cs="Arial"/>
              </w:rPr>
              <w:t>Наименование документа</w:t>
            </w:r>
          </w:p>
        </w:tc>
        <w:tc>
          <w:tcPr>
            <w:tcW w:w="1842" w:type="dxa"/>
          </w:tcPr>
          <w:p w:rsidR="006D331F" w:rsidRPr="00C2279B" w:rsidRDefault="006D331F" w:rsidP="00C2279B">
            <w:pPr>
              <w:spacing w:after="0" w:line="240" w:lineRule="auto"/>
              <w:rPr>
                <w:rFonts w:ascii="Arial" w:hAnsi="Arial" w:cs="Arial"/>
              </w:rPr>
            </w:pPr>
            <w:r w:rsidRPr="00C2279B">
              <w:rPr>
                <w:rFonts w:ascii="Arial" w:hAnsi="Arial" w:cs="Arial"/>
              </w:rPr>
              <w:t>Количество листов</w:t>
            </w:r>
          </w:p>
        </w:tc>
        <w:tc>
          <w:tcPr>
            <w:tcW w:w="993" w:type="dxa"/>
          </w:tcPr>
          <w:p w:rsidR="006D331F" w:rsidRPr="00C2279B" w:rsidRDefault="006D331F" w:rsidP="00C2279B">
            <w:pPr>
              <w:spacing w:after="0" w:line="240" w:lineRule="auto"/>
              <w:rPr>
                <w:rFonts w:ascii="Arial" w:hAnsi="Arial" w:cs="Arial"/>
              </w:rPr>
            </w:pPr>
            <w:r w:rsidRPr="00C2279B">
              <w:rPr>
                <w:rFonts w:ascii="Arial" w:hAnsi="Arial" w:cs="Arial"/>
              </w:rPr>
              <w:t>Вид, форма</w:t>
            </w:r>
          </w:p>
        </w:tc>
      </w:tr>
      <w:tr w:rsidR="006D331F" w:rsidRPr="00C2279B" w:rsidTr="00BD7786">
        <w:trPr>
          <w:trHeight w:val="353"/>
        </w:trPr>
        <w:tc>
          <w:tcPr>
            <w:tcW w:w="851" w:type="dxa"/>
          </w:tcPr>
          <w:p w:rsidR="006D331F" w:rsidRPr="00C2279B" w:rsidRDefault="006D331F" w:rsidP="00C2279B">
            <w:pPr>
              <w:spacing w:after="0" w:line="240" w:lineRule="auto"/>
              <w:jc w:val="center"/>
              <w:rPr>
                <w:rFonts w:ascii="Arial" w:hAnsi="Arial" w:cs="Arial"/>
              </w:rPr>
            </w:pPr>
            <w:r w:rsidRPr="00C2279B">
              <w:rPr>
                <w:rFonts w:ascii="Arial" w:hAnsi="Arial" w:cs="Arial"/>
              </w:rPr>
              <w:t>1</w:t>
            </w:r>
          </w:p>
        </w:tc>
        <w:tc>
          <w:tcPr>
            <w:tcW w:w="5812" w:type="dxa"/>
          </w:tcPr>
          <w:p w:rsidR="006D331F" w:rsidRPr="00C2279B" w:rsidRDefault="006D331F" w:rsidP="00C2279B">
            <w:pPr>
              <w:spacing w:after="0" w:line="240" w:lineRule="auto"/>
              <w:rPr>
                <w:rFonts w:ascii="Arial" w:hAnsi="Arial" w:cs="Arial"/>
              </w:rPr>
            </w:pPr>
            <w:r w:rsidRPr="00C2279B">
              <w:rPr>
                <w:rFonts w:ascii="Arial" w:hAnsi="Arial" w:cs="Arial"/>
                <w:b/>
                <w:bCs/>
                <w:color w:val="000000"/>
              </w:rPr>
              <w:t>Заявка и Приложения №1.1-1.4 к Заявке</w:t>
            </w:r>
          </w:p>
        </w:tc>
        <w:tc>
          <w:tcPr>
            <w:tcW w:w="1842" w:type="dxa"/>
          </w:tcPr>
          <w:p w:rsidR="006D331F" w:rsidRPr="00C2279B" w:rsidRDefault="006D331F" w:rsidP="00C2279B">
            <w:pPr>
              <w:spacing w:after="0" w:line="240" w:lineRule="auto"/>
              <w:rPr>
                <w:rFonts w:ascii="Arial" w:hAnsi="Arial" w:cs="Arial"/>
              </w:rPr>
            </w:pPr>
          </w:p>
        </w:tc>
        <w:tc>
          <w:tcPr>
            <w:tcW w:w="993" w:type="dxa"/>
          </w:tcPr>
          <w:p w:rsidR="006D331F" w:rsidRPr="00C2279B" w:rsidRDefault="006D331F" w:rsidP="00C2279B">
            <w:pPr>
              <w:spacing w:after="0" w:line="240" w:lineRule="auto"/>
              <w:rPr>
                <w:rFonts w:ascii="Arial" w:hAnsi="Arial" w:cs="Arial"/>
              </w:rPr>
            </w:pPr>
          </w:p>
        </w:tc>
      </w:tr>
      <w:tr w:rsidR="006D331F" w:rsidRPr="00C2279B" w:rsidTr="00BD7786">
        <w:trPr>
          <w:trHeight w:val="513"/>
        </w:trPr>
        <w:tc>
          <w:tcPr>
            <w:tcW w:w="851" w:type="dxa"/>
          </w:tcPr>
          <w:p w:rsidR="006D331F" w:rsidRPr="00C2279B" w:rsidRDefault="006D331F" w:rsidP="00C2279B">
            <w:pPr>
              <w:spacing w:after="0" w:line="240" w:lineRule="auto"/>
              <w:jc w:val="center"/>
              <w:rPr>
                <w:rFonts w:ascii="Arial" w:hAnsi="Arial" w:cs="Arial"/>
              </w:rPr>
            </w:pPr>
            <w:r w:rsidRPr="00C2279B">
              <w:rPr>
                <w:rFonts w:ascii="Arial" w:hAnsi="Arial" w:cs="Arial"/>
              </w:rPr>
              <w:t>2</w:t>
            </w:r>
          </w:p>
        </w:tc>
        <w:tc>
          <w:tcPr>
            <w:tcW w:w="5812" w:type="dxa"/>
          </w:tcPr>
          <w:p w:rsidR="006D331F" w:rsidRPr="00C2279B" w:rsidRDefault="006D331F" w:rsidP="00C2279B">
            <w:pPr>
              <w:spacing w:after="0" w:line="240" w:lineRule="auto"/>
              <w:rPr>
                <w:rFonts w:ascii="Arial" w:hAnsi="Arial" w:cs="Arial"/>
              </w:rPr>
            </w:pPr>
            <w:r w:rsidRPr="00C2279B">
              <w:rPr>
                <w:rFonts w:ascii="Arial" w:hAnsi="Arial" w:cs="Arial"/>
                <w:color w:val="000000"/>
              </w:rPr>
              <w:t>Заявка на софинансирование расходов</w:t>
            </w:r>
          </w:p>
        </w:tc>
        <w:tc>
          <w:tcPr>
            <w:tcW w:w="1842" w:type="dxa"/>
          </w:tcPr>
          <w:p w:rsidR="006D331F" w:rsidRPr="00C2279B" w:rsidRDefault="006D331F" w:rsidP="00C2279B">
            <w:pPr>
              <w:spacing w:after="0" w:line="240" w:lineRule="auto"/>
              <w:rPr>
                <w:rFonts w:ascii="Arial" w:hAnsi="Arial" w:cs="Arial"/>
              </w:rPr>
            </w:pPr>
          </w:p>
        </w:tc>
        <w:tc>
          <w:tcPr>
            <w:tcW w:w="993" w:type="dxa"/>
          </w:tcPr>
          <w:p w:rsidR="006D331F" w:rsidRPr="00C2279B" w:rsidRDefault="006D331F" w:rsidP="00C2279B">
            <w:pPr>
              <w:spacing w:after="0" w:line="240" w:lineRule="auto"/>
              <w:rPr>
                <w:rFonts w:ascii="Arial" w:hAnsi="Arial" w:cs="Arial"/>
              </w:rPr>
            </w:pPr>
          </w:p>
        </w:tc>
      </w:tr>
      <w:tr w:rsidR="006D331F" w:rsidRPr="00C2279B" w:rsidTr="00BD7786">
        <w:trPr>
          <w:trHeight w:val="524"/>
        </w:trPr>
        <w:tc>
          <w:tcPr>
            <w:tcW w:w="851" w:type="dxa"/>
          </w:tcPr>
          <w:p w:rsidR="006D331F" w:rsidRPr="00C2279B" w:rsidRDefault="006D331F" w:rsidP="00C2279B">
            <w:pPr>
              <w:spacing w:after="0" w:line="240" w:lineRule="auto"/>
              <w:jc w:val="center"/>
              <w:rPr>
                <w:rFonts w:ascii="Arial" w:hAnsi="Arial" w:cs="Arial"/>
              </w:rPr>
            </w:pPr>
            <w:r w:rsidRPr="00C2279B">
              <w:rPr>
                <w:rFonts w:ascii="Arial" w:hAnsi="Arial" w:cs="Arial"/>
              </w:rPr>
              <w:t>3</w:t>
            </w:r>
          </w:p>
        </w:tc>
        <w:tc>
          <w:tcPr>
            <w:tcW w:w="5812" w:type="dxa"/>
          </w:tcPr>
          <w:p w:rsidR="006D331F" w:rsidRPr="00C2279B" w:rsidRDefault="006D331F" w:rsidP="00C2279B">
            <w:pPr>
              <w:spacing w:after="0" w:line="240" w:lineRule="auto"/>
              <w:rPr>
                <w:rFonts w:ascii="Arial" w:hAnsi="Arial" w:cs="Arial"/>
              </w:rPr>
            </w:pPr>
            <w:r w:rsidRPr="00C2279B">
              <w:rPr>
                <w:rFonts w:ascii="Arial" w:hAnsi="Arial" w:cs="Arial"/>
                <w:color w:val="000000"/>
              </w:rPr>
              <w:t>Приложение №1</w:t>
            </w:r>
            <w:r w:rsidR="00E368AA" w:rsidRPr="00C2279B">
              <w:rPr>
                <w:rFonts w:ascii="Arial" w:hAnsi="Arial" w:cs="Arial"/>
                <w:color w:val="000000"/>
              </w:rPr>
              <w:t>.1</w:t>
            </w:r>
            <w:r w:rsidRPr="00C2279B">
              <w:rPr>
                <w:rFonts w:ascii="Arial" w:hAnsi="Arial" w:cs="Arial"/>
                <w:color w:val="000000"/>
              </w:rPr>
              <w:t xml:space="preserve"> к Заявке</w:t>
            </w:r>
          </w:p>
        </w:tc>
        <w:tc>
          <w:tcPr>
            <w:tcW w:w="1842" w:type="dxa"/>
          </w:tcPr>
          <w:p w:rsidR="006D331F" w:rsidRPr="00C2279B" w:rsidRDefault="006D331F" w:rsidP="00C2279B">
            <w:pPr>
              <w:spacing w:after="0" w:line="240" w:lineRule="auto"/>
              <w:rPr>
                <w:rFonts w:ascii="Arial" w:hAnsi="Arial" w:cs="Arial"/>
              </w:rPr>
            </w:pPr>
          </w:p>
        </w:tc>
        <w:tc>
          <w:tcPr>
            <w:tcW w:w="993" w:type="dxa"/>
          </w:tcPr>
          <w:p w:rsidR="006D331F" w:rsidRPr="00C2279B" w:rsidRDefault="006D331F" w:rsidP="00C2279B">
            <w:pPr>
              <w:spacing w:after="0" w:line="240" w:lineRule="auto"/>
              <w:rPr>
                <w:rFonts w:ascii="Arial" w:hAnsi="Arial" w:cs="Arial"/>
              </w:rPr>
            </w:pPr>
          </w:p>
        </w:tc>
      </w:tr>
      <w:tr w:rsidR="006D331F" w:rsidRPr="00C2279B" w:rsidTr="00BD7786">
        <w:trPr>
          <w:trHeight w:val="524"/>
        </w:trPr>
        <w:tc>
          <w:tcPr>
            <w:tcW w:w="851" w:type="dxa"/>
          </w:tcPr>
          <w:p w:rsidR="006D331F" w:rsidRPr="00C2279B" w:rsidRDefault="006D331F" w:rsidP="00C2279B">
            <w:pPr>
              <w:spacing w:after="0" w:line="240" w:lineRule="auto"/>
              <w:jc w:val="center"/>
              <w:rPr>
                <w:rFonts w:ascii="Arial" w:hAnsi="Arial" w:cs="Arial"/>
              </w:rPr>
            </w:pPr>
            <w:r w:rsidRPr="00C2279B">
              <w:rPr>
                <w:rFonts w:ascii="Arial" w:hAnsi="Arial" w:cs="Arial"/>
              </w:rPr>
              <w:t>4</w:t>
            </w:r>
          </w:p>
        </w:tc>
        <w:tc>
          <w:tcPr>
            <w:tcW w:w="5812" w:type="dxa"/>
          </w:tcPr>
          <w:p w:rsidR="006D331F" w:rsidRPr="00C2279B" w:rsidRDefault="006D331F" w:rsidP="00C2279B">
            <w:pPr>
              <w:spacing w:after="0" w:line="240" w:lineRule="auto"/>
              <w:rPr>
                <w:rFonts w:ascii="Arial" w:hAnsi="Arial" w:cs="Arial"/>
              </w:rPr>
            </w:pPr>
            <w:r w:rsidRPr="00C2279B">
              <w:rPr>
                <w:rFonts w:ascii="Arial" w:hAnsi="Arial" w:cs="Arial"/>
                <w:color w:val="000000"/>
              </w:rPr>
              <w:t>Таблица 1 к Приложению №</w:t>
            </w:r>
            <w:r w:rsidR="00594428" w:rsidRPr="00C2279B">
              <w:rPr>
                <w:rFonts w:ascii="Arial" w:hAnsi="Arial" w:cs="Arial"/>
                <w:color w:val="000000"/>
              </w:rPr>
              <w:t>1</w:t>
            </w:r>
            <w:r w:rsidR="00242B52" w:rsidRPr="00C2279B">
              <w:rPr>
                <w:rFonts w:ascii="Arial" w:hAnsi="Arial" w:cs="Arial"/>
                <w:color w:val="000000"/>
              </w:rPr>
              <w:t>.1</w:t>
            </w:r>
          </w:p>
        </w:tc>
        <w:tc>
          <w:tcPr>
            <w:tcW w:w="1842" w:type="dxa"/>
          </w:tcPr>
          <w:p w:rsidR="006D331F" w:rsidRPr="00C2279B" w:rsidRDefault="006D331F" w:rsidP="00C2279B">
            <w:pPr>
              <w:spacing w:after="0" w:line="240" w:lineRule="auto"/>
              <w:rPr>
                <w:rFonts w:ascii="Arial" w:hAnsi="Arial" w:cs="Arial"/>
              </w:rPr>
            </w:pPr>
          </w:p>
        </w:tc>
        <w:tc>
          <w:tcPr>
            <w:tcW w:w="993" w:type="dxa"/>
          </w:tcPr>
          <w:p w:rsidR="006D331F" w:rsidRPr="00C2279B" w:rsidRDefault="006D331F" w:rsidP="00C2279B">
            <w:pPr>
              <w:spacing w:after="0" w:line="240" w:lineRule="auto"/>
              <w:rPr>
                <w:rFonts w:ascii="Arial" w:hAnsi="Arial" w:cs="Arial"/>
              </w:rPr>
            </w:pPr>
          </w:p>
        </w:tc>
      </w:tr>
      <w:tr w:rsidR="006D331F" w:rsidRPr="00C2279B" w:rsidTr="00BD7786">
        <w:trPr>
          <w:trHeight w:val="579"/>
        </w:trPr>
        <w:tc>
          <w:tcPr>
            <w:tcW w:w="851" w:type="dxa"/>
          </w:tcPr>
          <w:p w:rsidR="006D331F" w:rsidRPr="00C2279B" w:rsidRDefault="006D331F" w:rsidP="00C2279B">
            <w:pPr>
              <w:spacing w:after="0" w:line="240" w:lineRule="auto"/>
              <w:jc w:val="center"/>
              <w:rPr>
                <w:rFonts w:ascii="Arial" w:hAnsi="Arial" w:cs="Arial"/>
              </w:rPr>
            </w:pPr>
            <w:r w:rsidRPr="00C2279B">
              <w:rPr>
                <w:rFonts w:ascii="Arial" w:hAnsi="Arial" w:cs="Arial"/>
              </w:rPr>
              <w:t>5</w:t>
            </w:r>
          </w:p>
        </w:tc>
        <w:tc>
          <w:tcPr>
            <w:tcW w:w="5812" w:type="dxa"/>
          </w:tcPr>
          <w:p w:rsidR="006D331F" w:rsidRPr="00C2279B" w:rsidRDefault="00641A0A" w:rsidP="00C2279B">
            <w:pPr>
              <w:spacing w:after="0" w:line="240" w:lineRule="auto"/>
              <w:rPr>
                <w:rFonts w:ascii="Arial" w:hAnsi="Arial" w:cs="Arial"/>
              </w:rPr>
            </w:pPr>
            <w:r>
              <w:rPr>
                <w:rFonts w:ascii="Arial" w:hAnsi="Arial" w:cs="Arial"/>
                <w:color w:val="000000"/>
              </w:rPr>
              <w:t>Дорожная карта</w:t>
            </w:r>
            <w:r w:rsidR="006D331F" w:rsidRPr="00C2279B">
              <w:rPr>
                <w:rFonts w:ascii="Arial" w:hAnsi="Arial" w:cs="Arial"/>
                <w:color w:val="000000"/>
              </w:rPr>
              <w:t xml:space="preserve"> к Приложению №1</w:t>
            </w:r>
            <w:r w:rsidR="00E368AA" w:rsidRPr="00C2279B">
              <w:rPr>
                <w:rFonts w:ascii="Arial" w:hAnsi="Arial" w:cs="Arial"/>
                <w:color w:val="000000"/>
              </w:rPr>
              <w:t>.1</w:t>
            </w:r>
          </w:p>
        </w:tc>
        <w:tc>
          <w:tcPr>
            <w:tcW w:w="1842" w:type="dxa"/>
          </w:tcPr>
          <w:p w:rsidR="006D331F" w:rsidRPr="00C2279B" w:rsidRDefault="006D331F" w:rsidP="00C2279B">
            <w:pPr>
              <w:spacing w:after="0" w:line="240" w:lineRule="auto"/>
              <w:rPr>
                <w:rFonts w:ascii="Arial" w:hAnsi="Arial" w:cs="Arial"/>
              </w:rPr>
            </w:pPr>
          </w:p>
        </w:tc>
        <w:tc>
          <w:tcPr>
            <w:tcW w:w="993" w:type="dxa"/>
          </w:tcPr>
          <w:p w:rsidR="006D331F" w:rsidRPr="00C2279B" w:rsidRDefault="006D331F" w:rsidP="00C2279B">
            <w:pPr>
              <w:spacing w:after="0" w:line="240" w:lineRule="auto"/>
              <w:rPr>
                <w:rFonts w:ascii="Arial" w:hAnsi="Arial" w:cs="Arial"/>
              </w:rPr>
            </w:pPr>
          </w:p>
        </w:tc>
      </w:tr>
      <w:tr w:rsidR="006D331F" w:rsidRPr="00C2279B" w:rsidTr="00BD7786">
        <w:trPr>
          <w:trHeight w:val="273"/>
        </w:trPr>
        <w:tc>
          <w:tcPr>
            <w:tcW w:w="851" w:type="dxa"/>
          </w:tcPr>
          <w:p w:rsidR="006D331F" w:rsidRPr="00C2279B" w:rsidRDefault="006D331F" w:rsidP="00C2279B">
            <w:pPr>
              <w:spacing w:after="0" w:line="240" w:lineRule="auto"/>
              <w:jc w:val="center"/>
              <w:rPr>
                <w:rFonts w:ascii="Arial" w:hAnsi="Arial" w:cs="Arial"/>
              </w:rPr>
            </w:pPr>
            <w:r w:rsidRPr="00C2279B">
              <w:rPr>
                <w:rFonts w:ascii="Arial" w:hAnsi="Arial" w:cs="Arial"/>
              </w:rPr>
              <w:t>6</w:t>
            </w:r>
          </w:p>
        </w:tc>
        <w:tc>
          <w:tcPr>
            <w:tcW w:w="5812" w:type="dxa"/>
          </w:tcPr>
          <w:p w:rsidR="006D331F" w:rsidRPr="00C2279B" w:rsidRDefault="006D331F" w:rsidP="00C2279B">
            <w:pPr>
              <w:spacing w:after="0" w:line="240" w:lineRule="auto"/>
              <w:rPr>
                <w:rFonts w:ascii="Arial" w:hAnsi="Arial" w:cs="Arial"/>
              </w:rPr>
            </w:pPr>
            <w:r w:rsidRPr="00C2279B">
              <w:rPr>
                <w:rFonts w:ascii="Arial" w:hAnsi="Arial" w:cs="Arial"/>
                <w:color w:val="000000"/>
              </w:rPr>
              <w:t>Приложение №</w:t>
            </w:r>
            <w:r w:rsidR="00242B52" w:rsidRPr="00C2279B">
              <w:rPr>
                <w:rFonts w:ascii="Arial" w:hAnsi="Arial" w:cs="Arial"/>
                <w:color w:val="000000"/>
              </w:rPr>
              <w:t>1.</w:t>
            </w:r>
            <w:r w:rsidR="00594428" w:rsidRPr="00C2279B">
              <w:rPr>
                <w:rFonts w:ascii="Arial" w:hAnsi="Arial" w:cs="Arial"/>
                <w:color w:val="000000"/>
              </w:rPr>
              <w:t>2</w:t>
            </w:r>
            <w:r w:rsidRPr="00C2279B">
              <w:rPr>
                <w:rFonts w:ascii="Arial" w:hAnsi="Arial" w:cs="Arial"/>
                <w:color w:val="000000"/>
              </w:rPr>
              <w:t xml:space="preserve"> к Заявке</w:t>
            </w:r>
          </w:p>
        </w:tc>
        <w:tc>
          <w:tcPr>
            <w:tcW w:w="1842" w:type="dxa"/>
          </w:tcPr>
          <w:p w:rsidR="006D331F" w:rsidRPr="00C2279B" w:rsidRDefault="006D331F" w:rsidP="00C2279B">
            <w:pPr>
              <w:spacing w:after="0" w:line="240" w:lineRule="auto"/>
              <w:rPr>
                <w:rFonts w:ascii="Arial" w:hAnsi="Arial" w:cs="Arial"/>
              </w:rPr>
            </w:pPr>
          </w:p>
        </w:tc>
        <w:tc>
          <w:tcPr>
            <w:tcW w:w="993" w:type="dxa"/>
          </w:tcPr>
          <w:p w:rsidR="006D331F" w:rsidRPr="00C2279B" w:rsidRDefault="006D331F" w:rsidP="00C2279B">
            <w:pPr>
              <w:spacing w:after="0" w:line="240" w:lineRule="auto"/>
              <w:rPr>
                <w:rFonts w:ascii="Arial" w:hAnsi="Arial" w:cs="Arial"/>
              </w:rPr>
            </w:pPr>
          </w:p>
        </w:tc>
      </w:tr>
      <w:tr w:rsidR="006D331F" w:rsidRPr="00C2279B" w:rsidTr="00BD7786">
        <w:trPr>
          <w:trHeight w:val="582"/>
        </w:trPr>
        <w:tc>
          <w:tcPr>
            <w:tcW w:w="851" w:type="dxa"/>
          </w:tcPr>
          <w:p w:rsidR="006D331F" w:rsidRPr="00C2279B" w:rsidRDefault="006D331F" w:rsidP="00C2279B">
            <w:pPr>
              <w:spacing w:after="0" w:line="240" w:lineRule="auto"/>
              <w:jc w:val="center"/>
              <w:rPr>
                <w:rFonts w:ascii="Arial" w:hAnsi="Arial" w:cs="Arial"/>
              </w:rPr>
            </w:pPr>
            <w:r w:rsidRPr="00C2279B">
              <w:rPr>
                <w:rFonts w:ascii="Arial" w:hAnsi="Arial" w:cs="Arial"/>
              </w:rPr>
              <w:t>7</w:t>
            </w:r>
          </w:p>
        </w:tc>
        <w:tc>
          <w:tcPr>
            <w:tcW w:w="5812" w:type="dxa"/>
          </w:tcPr>
          <w:p w:rsidR="006D331F" w:rsidRPr="00C2279B" w:rsidRDefault="006D331F" w:rsidP="00C2279B">
            <w:pPr>
              <w:spacing w:after="0" w:line="240" w:lineRule="auto"/>
              <w:rPr>
                <w:rFonts w:ascii="Arial" w:hAnsi="Arial" w:cs="Arial"/>
              </w:rPr>
            </w:pPr>
            <w:r w:rsidRPr="00C2279B">
              <w:rPr>
                <w:rFonts w:ascii="Arial" w:hAnsi="Arial" w:cs="Arial"/>
                <w:color w:val="000000"/>
              </w:rPr>
              <w:t>Приложение №</w:t>
            </w:r>
            <w:r w:rsidR="00242B52" w:rsidRPr="00C2279B">
              <w:rPr>
                <w:rFonts w:ascii="Arial" w:hAnsi="Arial" w:cs="Arial"/>
                <w:color w:val="000000"/>
              </w:rPr>
              <w:t>1.</w:t>
            </w:r>
            <w:r w:rsidR="00594428" w:rsidRPr="00C2279B">
              <w:rPr>
                <w:rFonts w:ascii="Arial" w:hAnsi="Arial" w:cs="Arial"/>
                <w:color w:val="000000"/>
              </w:rPr>
              <w:t>3</w:t>
            </w:r>
            <w:r w:rsidRPr="00C2279B">
              <w:rPr>
                <w:rFonts w:ascii="Arial" w:hAnsi="Arial" w:cs="Arial"/>
                <w:color w:val="000000"/>
              </w:rPr>
              <w:t xml:space="preserve"> к Заявке</w:t>
            </w:r>
          </w:p>
        </w:tc>
        <w:tc>
          <w:tcPr>
            <w:tcW w:w="1842" w:type="dxa"/>
          </w:tcPr>
          <w:p w:rsidR="006D331F" w:rsidRPr="00C2279B" w:rsidRDefault="006D331F" w:rsidP="00C2279B">
            <w:pPr>
              <w:spacing w:after="0" w:line="240" w:lineRule="auto"/>
              <w:rPr>
                <w:rFonts w:ascii="Arial" w:hAnsi="Arial" w:cs="Arial"/>
              </w:rPr>
            </w:pPr>
          </w:p>
        </w:tc>
        <w:tc>
          <w:tcPr>
            <w:tcW w:w="993" w:type="dxa"/>
          </w:tcPr>
          <w:p w:rsidR="006D331F" w:rsidRPr="00C2279B" w:rsidRDefault="006D331F" w:rsidP="00C2279B">
            <w:pPr>
              <w:spacing w:after="0" w:line="240" w:lineRule="auto"/>
              <w:rPr>
                <w:rFonts w:ascii="Arial" w:hAnsi="Arial" w:cs="Arial"/>
              </w:rPr>
            </w:pPr>
          </w:p>
        </w:tc>
      </w:tr>
      <w:tr w:rsidR="006D331F" w:rsidRPr="00C2279B" w:rsidTr="00BD7786">
        <w:trPr>
          <w:trHeight w:val="415"/>
        </w:trPr>
        <w:tc>
          <w:tcPr>
            <w:tcW w:w="851" w:type="dxa"/>
          </w:tcPr>
          <w:p w:rsidR="006D331F" w:rsidRPr="00C2279B" w:rsidRDefault="006D331F" w:rsidP="00C2279B">
            <w:pPr>
              <w:spacing w:after="0" w:line="240" w:lineRule="auto"/>
              <w:jc w:val="center"/>
              <w:rPr>
                <w:rFonts w:ascii="Arial" w:hAnsi="Arial" w:cs="Arial"/>
              </w:rPr>
            </w:pPr>
            <w:r w:rsidRPr="00C2279B">
              <w:rPr>
                <w:rFonts w:ascii="Arial" w:hAnsi="Arial" w:cs="Arial"/>
              </w:rPr>
              <w:t>8</w:t>
            </w:r>
          </w:p>
        </w:tc>
        <w:tc>
          <w:tcPr>
            <w:tcW w:w="5812" w:type="dxa"/>
          </w:tcPr>
          <w:p w:rsidR="006D331F" w:rsidRPr="00C2279B" w:rsidRDefault="006D331F" w:rsidP="00C2279B">
            <w:pPr>
              <w:spacing w:after="0" w:line="240" w:lineRule="auto"/>
              <w:rPr>
                <w:rFonts w:ascii="Arial" w:hAnsi="Arial" w:cs="Arial"/>
                <w:color w:val="000000"/>
              </w:rPr>
            </w:pPr>
            <w:r w:rsidRPr="00C2279B">
              <w:rPr>
                <w:rFonts w:ascii="Arial" w:hAnsi="Arial" w:cs="Arial"/>
                <w:color w:val="000000"/>
              </w:rPr>
              <w:t>Приложение №</w:t>
            </w:r>
            <w:r w:rsidR="00242B52" w:rsidRPr="00C2279B">
              <w:rPr>
                <w:rFonts w:ascii="Arial" w:hAnsi="Arial" w:cs="Arial"/>
                <w:color w:val="000000"/>
              </w:rPr>
              <w:t>1.</w:t>
            </w:r>
            <w:r w:rsidR="00594428" w:rsidRPr="00C2279B">
              <w:rPr>
                <w:rFonts w:ascii="Arial" w:hAnsi="Arial" w:cs="Arial"/>
                <w:color w:val="000000"/>
              </w:rPr>
              <w:t>4</w:t>
            </w:r>
            <w:r w:rsidRPr="00C2279B">
              <w:rPr>
                <w:rFonts w:ascii="Arial" w:hAnsi="Arial" w:cs="Arial"/>
                <w:color w:val="000000"/>
              </w:rPr>
              <w:t xml:space="preserve"> к Заявке</w:t>
            </w:r>
          </w:p>
        </w:tc>
        <w:tc>
          <w:tcPr>
            <w:tcW w:w="1842" w:type="dxa"/>
          </w:tcPr>
          <w:p w:rsidR="006D331F" w:rsidRPr="00C2279B" w:rsidRDefault="006D331F" w:rsidP="00C2279B">
            <w:pPr>
              <w:spacing w:after="0" w:line="240" w:lineRule="auto"/>
              <w:rPr>
                <w:rFonts w:ascii="Arial" w:hAnsi="Arial" w:cs="Arial"/>
              </w:rPr>
            </w:pPr>
          </w:p>
        </w:tc>
        <w:tc>
          <w:tcPr>
            <w:tcW w:w="993" w:type="dxa"/>
          </w:tcPr>
          <w:p w:rsidR="006D331F" w:rsidRPr="00C2279B" w:rsidRDefault="006D331F" w:rsidP="00C2279B">
            <w:pPr>
              <w:spacing w:after="0" w:line="240" w:lineRule="auto"/>
              <w:rPr>
                <w:rFonts w:ascii="Arial" w:hAnsi="Arial" w:cs="Arial"/>
              </w:rPr>
            </w:pPr>
          </w:p>
        </w:tc>
      </w:tr>
      <w:tr w:rsidR="006D331F" w:rsidRPr="00C2279B" w:rsidTr="00BD7786">
        <w:trPr>
          <w:trHeight w:val="512"/>
        </w:trPr>
        <w:tc>
          <w:tcPr>
            <w:tcW w:w="851" w:type="dxa"/>
          </w:tcPr>
          <w:p w:rsidR="006D331F" w:rsidRPr="00C2279B" w:rsidRDefault="006D331F" w:rsidP="00C2279B">
            <w:pPr>
              <w:spacing w:after="0" w:line="240" w:lineRule="auto"/>
              <w:jc w:val="center"/>
              <w:rPr>
                <w:rFonts w:ascii="Arial" w:hAnsi="Arial" w:cs="Arial"/>
              </w:rPr>
            </w:pPr>
            <w:r w:rsidRPr="00C2279B">
              <w:rPr>
                <w:rFonts w:ascii="Arial" w:hAnsi="Arial" w:cs="Arial"/>
              </w:rPr>
              <w:t>9</w:t>
            </w:r>
          </w:p>
        </w:tc>
        <w:tc>
          <w:tcPr>
            <w:tcW w:w="5812" w:type="dxa"/>
          </w:tcPr>
          <w:p w:rsidR="006D331F" w:rsidRPr="00C2279B" w:rsidRDefault="006D331F" w:rsidP="00C2279B">
            <w:pPr>
              <w:spacing w:after="0" w:line="240" w:lineRule="auto"/>
              <w:rPr>
                <w:rFonts w:ascii="Arial" w:hAnsi="Arial" w:cs="Arial"/>
                <w:color w:val="000000"/>
              </w:rPr>
            </w:pPr>
            <w:r w:rsidRPr="00C2279B">
              <w:rPr>
                <w:rFonts w:ascii="Arial" w:hAnsi="Arial" w:cs="Arial"/>
                <w:color w:val="000000"/>
              </w:rPr>
              <w:t>Справка о социально-экономическом положении моногорода</w:t>
            </w:r>
          </w:p>
        </w:tc>
        <w:tc>
          <w:tcPr>
            <w:tcW w:w="1842" w:type="dxa"/>
          </w:tcPr>
          <w:p w:rsidR="006D331F" w:rsidRPr="00C2279B" w:rsidRDefault="006D331F" w:rsidP="00C2279B">
            <w:pPr>
              <w:spacing w:after="0" w:line="240" w:lineRule="auto"/>
              <w:rPr>
                <w:rFonts w:ascii="Arial" w:hAnsi="Arial" w:cs="Arial"/>
              </w:rPr>
            </w:pPr>
          </w:p>
        </w:tc>
        <w:tc>
          <w:tcPr>
            <w:tcW w:w="993" w:type="dxa"/>
          </w:tcPr>
          <w:p w:rsidR="006D331F" w:rsidRPr="00C2279B" w:rsidRDefault="006D331F" w:rsidP="00C2279B">
            <w:pPr>
              <w:spacing w:after="0" w:line="240" w:lineRule="auto"/>
              <w:rPr>
                <w:rFonts w:ascii="Arial" w:hAnsi="Arial" w:cs="Arial"/>
              </w:rPr>
            </w:pPr>
          </w:p>
        </w:tc>
      </w:tr>
      <w:tr w:rsidR="006D331F" w:rsidRPr="00C2279B" w:rsidTr="00BD7786">
        <w:trPr>
          <w:trHeight w:val="622"/>
        </w:trPr>
        <w:tc>
          <w:tcPr>
            <w:tcW w:w="851" w:type="dxa"/>
          </w:tcPr>
          <w:p w:rsidR="006D331F" w:rsidRPr="00C2279B" w:rsidRDefault="006D331F" w:rsidP="00C2279B">
            <w:pPr>
              <w:spacing w:after="0" w:line="240" w:lineRule="auto"/>
              <w:jc w:val="center"/>
              <w:rPr>
                <w:rFonts w:ascii="Arial" w:hAnsi="Arial" w:cs="Arial"/>
              </w:rPr>
            </w:pPr>
            <w:r w:rsidRPr="00C2279B">
              <w:rPr>
                <w:rFonts w:ascii="Arial" w:hAnsi="Arial" w:cs="Arial"/>
              </w:rPr>
              <w:t>10</w:t>
            </w:r>
          </w:p>
        </w:tc>
        <w:tc>
          <w:tcPr>
            <w:tcW w:w="5812" w:type="dxa"/>
          </w:tcPr>
          <w:p w:rsidR="006D331F" w:rsidRPr="00C2279B" w:rsidRDefault="00D9694E" w:rsidP="00C2279B">
            <w:pPr>
              <w:spacing w:after="0" w:line="240" w:lineRule="auto"/>
              <w:rPr>
                <w:rFonts w:ascii="Arial" w:hAnsi="Arial" w:cs="Arial"/>
                <w:color w:val="000000"/>
              </w:rPr>
            </w:pPr>
            <w:r w:rsidRPr="00C2279B">
              <w:rPr>
                <w:rFonts w:ascii="Arial" w:hAnsi="Arial" w:cs="Arial"/>
                <w:color w:val="000000"/>
              </w:rPr>
              <w:t xml:space="preserve">Паспорт объекта/объектов </w:t>
            </w:r>
            <w:r w:rsidR="006D331F" w:rsidRPr="00C2279B">
              <w:rPr>
                <w:rFonts w:ascii="Arial" w:hAnsi="Arial" w:cs="Arial"/>
                <w:color w:val="000000"/>
              </w:rPr>
              <w:t>инфраструктуры</w:t>
            </w:r>
          </w:p>
        </w:tc>
        <w:tc>
          <w:tcPr>
            <w:tcW w:w="1842" w:type="dxa"/>
          </w:tcPr>
          <w:p w:rsidR="006D331F" w:rsidRPr="00C2279B" w:rsidRDefault="006D331F" w:rsidP="00C2279B">
            <w:pPr>
              <w:spacing w:after="0" w:line="240" w:lineRule="auto"/>
              <w:rPr>
                <w:rFonts w:ascii="Arial" w:hAnsi="Arial" w:cs="Arial"/>
              </w:rPr>
            </w:pPr>
          </w:p>
        </w:tc>
        <w:tc>
          <w:tcPr>
            <w:tcW w:w="993" w:type="dxa"/>
          </w:tcPr>
          <w:p w:rsidR="006D331F" w:rsidRPr="00C2279B" w:rsidRDefault="006D331F" w:rsidP="00C2279B">
            <w:pPr>
              <w:spacing w:after="0" w:line="240" w:lineRule="auto"/>
              <w:rPr>
                <w:rFonts w:ascii="Arial" w:hAnsi="Arial" w:cs="Arial"/>
              </w:rPr>
            </w:pPr>
          </w:p>
        </w:tc>
      </w:tr>
      <w:tr w:rsidR="006D331F" w:rsidRPr="00C2279B" w:rsidTr="00BD7786">
        <w:trPr>
          <w:trHeight w:val="349"/>
        </w:trPr>
        <w:tc>
          <w:tcPr>
            <w:tcW w:w="851" w:type="dxa"/>
          </w:tcPr>
          <w:p w:rsidR="006D331F" w:rsidRPr="00C2279B" w:rsidRDefault="006D331F" w:rsidP="00C2279B">
            <w:pPr>
              <w:spacing w:after="0" w:line="240" w:lineRule="auto"/>
              <w:jc w:val="center"/>
              <w:rPr>
                <w:rFonts w:ascii="Arial" w:hAnsi="Arial" w:cs="Arial"/>
              </w:rPr>
            </w:pPr>
            <w:r w:rsidRPr="00C2279B">
              <w:rPr>
                <w:rFonts w:ascii="Arial" w:hAnsi="Arial" w:cs="Arial"/>
              </w:rPr>
              <w:t>11</w:t>
            </w:r>
          </w:p>
        </w:tc>
        <w:tc>
          <w:tcPr>
            <w:tcW w:w="5812" w:type="dxa"/>
          </w:tcPr>
          <w:p w:rsidR="006D331F" w:rsidRPr="00C2279B" w:rsidRDefault="00FE645C" w:rsidP="00C2279B">
            <w:pPr>
              <w:spacing w:after="0" w:line="240" w:lineRule="auto"/>
              <w:rPr>
                <w:rFonts w:ascii="Arial" w:hAnsi="Arial" w:cs="Arial"/>
                <w:color w:val="000000"/>
              </w:rPr>
            </w:pPr>
            <w:r w:rsidRPr="00C2279B">
              <w:rPr>
                <w:rFonts w:ascii="Arial" w:hAnsi="Arial" w:cs="Arial"/>
                <w:color w:val="000000"/>
              </w:rPr>
              <w:t>График синхронизации реализации мероприятий по строительству и (или) реконструкции объектов инфраструктуры и инвестиционных проектов</w:t>
            </w:r>
          </w:p>
        </w:tc>
        <w:tc>
          <w:tcPr>
            <w:tcW w:w="1842" w:type="dxa"/>
          </w:tcPr>
          <w:p w:rsidR="006D331F" w:rsidRPr="00C2279B" w:rsidRDefault="006D331F" w:rsidP="00C2279B">
            <w:pPr>
              <w:spacing w:after="0" w:line="240" w:lineRule="auto"/>
              <w:rPr>
                <w:rFonts w:ascii="Arial" w:hAnsi="Arial" w:cs="Arial"/>
              </w:rPr>
            </w:pPr>
          </w:p>
        </w:tc>
        <w:tc>
          <w:tcPr>
            <w:tcW w:w="993" w:type="dxa"/>
          </w:tcPr>
          <w:p w:rsidR="006D331F" w:rsidRPr="00C2279B" w:rsidRDefault="006D331F" w:rsidP="00C2279B">
            <w:pPr>
              <w:spacing w:after="0" w:line="240" w:lineRule="auto"/>
              <w:rPr>
                <w:rFonts w:ascii="Arial" w:hAnsi="Arial" w:cs="Arial"/>
              </w:rPr>
            </w:pPr>
          </w:p>
        </w:tc>
      </w:tr>
      <w:tr w:rsidR="006D331F" w:rsidRPr="00C2279B" w:rsidTr="00BD7786">
        <w:trPr>
          <w:trHeight w:val="479"/>
        </w:trPr>
        <w:tc>
          <w:tcPr>
            <w:tcW w:w="851" w:type="dxa"/>
          </w:tcPr>
          <w:p w:rsidR="006D331F" w:rsidRPr="00C2279B" w:rsidRDefault="006D331F" w:rsidP="00C2279B">
            <w:pPr>
              <w:spacing w:after="0" w:line="240" w:lineRule="auto"/>
              <w:jc w:val="center"/>
              <w:rPr>
                <w:rFonts w:ascii="Arial" w:hAnsi="Arial" w:cs="Arial"/>
              </w:rPr>
            </w:pPr>
            <w:r w:rsidRPr="00C2279B">
              <w:rPr>
                <w:rFonts w:ascii="Arial" w:hAnsi="Arial" w:cs="Arial"/>
              </w:rPr>
              <w:t>12</w:t>
            </w:r>
          </w:p>
        </w:tc>
        <w:tc>
          <w:tcPr>
            <w:tcW w:w="5812" w:type="dxa"/>
          </w:tcPr>
          <w:p w:rsidR="006D331F" w:rsidRPr="00C2279B" w:rsidRDefault="006D331F" w:rsidP="00C2279B">
            <w:pPr>
              <w:spacing w:after="0" w:line="240" w:lineRule="auto"/>
              <w:rPr>
                <w:rFonts w:ascii="Arial" w:hAnsi="Arial" w:cs="Arial"/>
                <w:color w:val="000000"/>
              </w:rPr>
            </w:pPr>
            <w:r w:rsidRPr="00C2279B">
              <w:rPr>
                <w:rFonts w:ascii="Arial" w:hAnsi="Arial" w:cs="Arial"/>
                <w:color w:val="000000"/>
              </w:rPr>
              <w:t>Паспорт инвестиционного проекта с приложениями</w:t>
            </w:r>
          </w:p>
        </w:tc>
        <w:tc>
          <w:tcPr>
            <w:tcW w:w="1842" w:type="dxa"/>
          </w:tcPr>
          <w:p w:rsidR="006D331F" w:rsidRPr="00C2279B" w:rsidRDefault="006D331F" w:rsidP="00C2279B">
            <w:pPr>
              <w:spacing w:after="0" w:line="240" w:lineRule="auto"/>
              <w:rPr>
                <w:rFonts w:ascii="Arial" w:hAnsi="Arial" w:cs="Arial"/>
              </w:rPr>
            </w:pPr>
          </w:p>
        </w:tc>
        <w:tc>
          <w:tcPr>
            <w:tcW w:w="993" w:type="dxa"/>
          </w:tcPr>
          <w:p w:rsidR="006D331F" w:rsidRPr="00C2279B" w:rsidRDefault="006D331F" w:rsidP="00C2279B">
            <w:pPr>
              <w:spacing w:after="0" w:line="240" w:lineRule="auto"/>
              <w:rPr>
                <w:rFonts w:ascii="Arial" w:hAnsi="Arial" w:cs="Arial"/>
              </w:rPr>
            </w:pPr>
          </w:p>
        </w:tc>
      </w:tr>
      <w:tr w:rsidR="006D331F" w:rsidRPr="00C2279B" w:rsidTr="00BD7786">
        <w:trPr>
          <w:trHeight w:val="491"/>
        </w:trPr>
        <w:tc>
          <w:tcPr>
            <w:tcW w:w="851" w:type="dxa"/>
          </w:tcPr>
          <w:p w:rsidR="006D331F" w:rsidRPr="00C2279B" w:rsidRDefault="006D331F" w:rsidP="00C2279B">
            <w:pPr>
              <w:spacing w:after="0" w:line="240" w:lineRule="auto"/>
              <w:rPr>
                <w:rFonts w:ascii="Arial" w:hAnsi="Arial" w:cs="Arial"/>
              </w:rPr>
            </w:pPr>
            <w:r w:rsidRPr="00C2279B">
              <w:rPr>
                <w:rFonts w:ascii="Arial" w:hAnsi="Arial" w:cs="Arial"/>
              </w:rPr>
              <w:t>…</w:t>
            </w:r>
          </w:p>
        </w:tc>
        <w:tc>
          <w:tcPr>
            <w:tcW w:w="5812" w:type="dxa"/>
          </w:tcPr>
          <w:p w:rsidR="006D331F" w:rsidRPr="00C2279B" w:rsidRDefault="006D331F" w:rsidP="00C2279B">
            <w:pPr>
              <w:spacing w:after="0" w:line="240" w:lineRule="auto"/>
              <w:rPr>
                <w:rFonts w:ascii="Arial" w:hAnsi="Arial" w:cs="Arial"/>
                <w:color w:val="000000"/>
              </w:rPr>
            </w:pPr>
            <w:r w:rsidRPr="00C2279B">
              <w:rPr>
                <w:rFonts w:ascii="Arial" w:hAnsi="Arial" w:cs="Arial"/>
                <w:b/>
                <w:bCs/>
                <w:color w:val="000000"/>
              </w:rPr>
              <w:t>Приложение №</w:t>
            </w:r>
            <w:r w:rsidR="00242B52" w:rsidRPr="00C2279B">
              <w:rPr>
                <w:rFonts w:ascii="Arial" w:hAnsi="Arial" w:cs="Arial"/>
                <w:b/>
                <w:bCs/>
                <w:color w:val="000000"/>
              </w:rPr>
              <w:t>1.</w:t>
            </w:r>
            <w:r w:rsidR="00594428" w:rsidRPr="00C2279B">
              <w:rPr>
                <w:rFonts w:ascii="Arial" w:hAnsi="Arial" w:cs="Arial"/>
                <w:b/>
                <w:bCs/>
                <w:color w:val="000000"/>
              </w:rPr>
              <w:t>5</w:t>
            </w:r>
            <w:r w:rsidRPr="00C2279B">
              <w:rPr>
                <w:rFonts w:ascii="Arial" w:hAnsi="Arial" w:cs="Arial"/>
                <w:b/>
                <w:bCs/>
                <w:color w:val="000000"/>
              </w:rPr>
              <w:t xml:space="preserve"> к Заявке</w:t>
            </w:r>
          </w:p>
        </w:tc>
        <w:tc>
          <w:tcPr>
            <w:tcW w:w="1842" w:type="dxa"/>
          </w:tcPr>
          <w:p w:rsidR="006D331F" w:rsidRPr="00C2279B" w:rsidRDefault="006D331F" w:rsidP="00C2279B">
            <w:pPr>
              <w:spacing w:after="0" w:line="240" w:lineRule="auto"/>
              <w:rPr>
                <w:rFonts w:ascii="Arial" w:hAnsi="Arial" w:cs="Arial"/>
              </w:rPr>
            </w:pPr>
          </w:p>
        </w:tc>
        <w:tc>
          <w:tcPr>
            <w:tcW w:w="993" w:type="dxa"/>
          </w:tcPr>
          <w:p w:rsidR="006D331F" w:rsidRPr="00C2279B" w:rsidRDefault="006D331F" w:rsidP="00C2279B">
            <w:pPr>
              <w:spacing w:after="0" w:line="240" w:lineRule="auto"/>
              <w:rPr>
                <w:rFonts w:ascii="Arial" w:hAnsi="Arial" w:cs="Arial"/>
              </w:rPr>
            </w:pPr>
          </w:p>
        </w:tc>
      </w:tr>
      <w:tr w:rsidR="006D331F" w:rsidRPr="00C2279B" w:rsidTr="00BD7786">
        <w:trPr>
          <w:trHeight w:val="1473"/>
        </w:trPr>
        <w:tc>
          <w:tcPr>
            <w:tcW w:w="851" w:type="dxa"/>
          </w:tcPr>
          <w:p w:rsidR="006D331F" w:rsidRPr="00C2279B" w:rsidRDefault="006D331F" w:rsidP="00C2279B">
            <w:pPr>
              <w:spacing w:after="0" w:line="240" w:lineRule="auto"/>
              <w:rPr>
                <w:rFonts w:ascii="Arial" w:hAnsi="Arial" w:cs="Arial"/>
              </w:rPr>
            </w:pPr>
          </w:p>
        </w:tc>
        <w:tc>
          <w:tcPr>
            <w:tcW w:w="5812" w:type="dxa"/>
          </w:tcPr>
          <w:p w:rsidR="006D331F" w:rsidRPr="00C2279B" w:rsidRDefault="006D331F" w:rsidP="00C2279B">
            <w:pPr>
              <w:spacing w:after="0" w:line="240" w:lineRule="auto"/>
              <w:rPr>
                <w:rFonts w:ascii="Arial" w:hAnsi="Arial" w:cs="Arial"/>
                <w:color w:val="000000"/>
              </w:rPr>
            </w:pPr>
            <w:r w:rsidRPr="00C2279B">
              <w:rPr>
                <w:rFonts w:ascii="Arial" w:hAnsi="Arial" w:cs="Arial"/>
                <w:color w:val="000000"/>
              </w:rPr>
              <w:t>1. Перечень обосновывающих материалов (документов) к сведениям о земельных участках (территории), необходимых для реализации инвестиционных проектов, а также о земельных участках, на которых планируется создание объектов инфраструктуры</w:t>
            </w:r>
          </w:p>
        </w:tc>
        <w:tc>
          <w:tcPr>
            <w:tcW w:w="1842" w:type="dxa"/>
          </w:tcPr>
          <w:p w:rsidR="006D331F" w:rsidRPr="00C2279B" w:rsidRDefault="006D331F" w:rsidP="00C2279B">
            <w:pPr>
              <w:spacing w:after="0" w:line="240" w:lineRule="auto"/>
              <w:rPr>
                <w:rFonts w:ascii="Arial" w:hAnsi="Arial" w:cs="Arial"/>
              </w:rPr>
            </w:pPr>
          </w:p>
        </w:tc>
        <w:tc>
          <w:tcPr>
            <w:tcW w:w="993" w:type="dxa"/>
          </w:tcPr>
          <w:p w:rsidR="006D331F" w:rsidRPr="00C2279B" w:rsidRDefault="006D331F" w:rsidP="00C2279B">
            <w:pPr>
              <w:spacing w:after="0" w:line="240" w:lineRule="auto"/>
              <w:rPr>
                <w:rFonts w:ascii="Arial" w:hAnsi="Arial" w:cs="Arial"/>
              </w:rPr>
            </w:pPr>
          </w:p>
        </w:tc>
      </w:tr>
      <w:tr w:rsidR="006D331F" w:rsidRPr="00C2279B" w:rsidTr="00BD7786">
        <w:trPr>
          <w:trHeight w:val="262"/>
        </w:trPr>
        <w:tc>
          <w:tcPr>
            <w:tcW w:w="851" w:type="dxa"/>
          </w:tcPr>
          <w:p w:rsidR="006D331F" w:rsidRPr="00C2279B" w:rsidRDefault="006D331F" w:rsidP="00C2279B">
            <w:pPr>
              <w:spacing w:after="0" w:line="240" w:lineRule="auto"/>
              <w:rPr>
                <w:rFonts w:ascii="Arial" w:hAnsi="Arial" w:cs="Arial"/>
              </w:rPr>
            </w:pPr>
          </w:p>
        </w:tc>
        <w:tc>
          <w:tcPr>
            <w:tcW w:w="5812" w:type="dxa"/>
          </w:tcPr>
          <w:p w:rsidR="006D331F" w:rsidRPr="00C2279B" w:rsidRDefault="006D331F" w:rsidP="00C2279B">
            <w:pPr>
              <w:spacing w:after="0" w:line="240" w:lineRule="auto"/>
              <w:rPr>
                <w:rFonts w:ascii="Arial" w:hAnsi="Arial" w:cs="Arial"/>
                <w:i/>
                <w:color w:val="000000"/>
              </w:rPr>
            </w:pPr>
            <w:r w:rsidRPr="00C2279B">
              <w:rPr>
                <w:rFonts w:ascii="Arial" w:hAnsi="Arial" w:cs="Arial"/>
                <w:i/>
                <w:color w:val="000000"/>
              </w:rPr>
              <w:t>(все документы к Приложению №</w:t>
            </w:r>
            <w:r w:rsidR="00242B52" w:rsidRPr="00C2279B">
              <w:rPr>
                <w:rFonts w:ascii="Arial" w:hAnsi="Arial" w:cs="Arial"/>
                <w:i/>
                <w:color w:val="000000"/>
              </w:rPr>
              <w:t>1.</w:t>
            </w:r>
            <w:r w:rsidR="00594428" w:rsidRPr="00C2279B">
              <w:rPr>
                <w:rFonts w:ascii="Arial" w:hAnsi="Arial" w:cs="Arial"/>
                <w:i/>
                <w:color w:val="000000"/>
              </w:rPr>
              <w:t>1</w:t>
            </w:r>
            <w:r w:rsidRPr="00C2279B">
              <w:rPr>
                <w:rFonts w:ascii="Arial" w:hAnsi="Arial" w:cs="Arial"/>
                <w:i/>
                <w:color w:val="000000"/>
              </w:rPr>
              <w:t>)</w:t>
            </w:r>
          </w:p>
        </w:tc>
        <w:tc>
          <w:tcPr>
            <w:tcW w:w="1842" w:type="dxa"/>
          </w:tcPr>
          <w:p w:rsidR="006D331F" w:rsidRPr="00C2279B" w:rsidRDefault="006D331F" w:rsidP="00C2279B">
            <w:pPr>
              <w:spacing w:after="0" w:line="240" w:lineRule="auto"/>
              <w:rPr>
                <w:rFonts w:ascii="Arial" w:hAnsi="Arial" w:cs="Arial"/>
              </w:rPr>
            </w:pPr>
          </w:p>
        </w:tc>
        <w:tc>
          <w:tcPr>
            <w:tcW w:w="993" w:type="dxa"/>
          </w:tcPr>
          <w:p w:rsidR="006D331F" w:rsidRPr="00C2279B" w:rsidRDefault="006D331F" w:rsidP="00C2279B">
            <w:pPr>
              <w:spacing w:after="0" w:line="240" w:lineRule="auto"/>
              <w:rPr>
                <w:rFonts w:ascii="Arial" w:hAnsi="Arial" w:cs="Arial"/>
              </w:rPr>
            </w:pPr>
          </w:p>
        </w:tc>
      </w:tr>
      <w:tr w:rsidR="006D331F" w:rsidRPr="00C2279B" w:rsidTr="00BD7786">
        <w:trPr>
          <w:trHeight w:val="589"/>
        </w:trPr>
        <w:tc>
          <w:tcPr>
            <w:tcW w:w="851" w:type="dxa"/>
          </w:tcPr>
          <w:p w:rsidR="006D331F" w:rsidRPr="00C2279B" w:rsidRDefault="006D331F" w:rsidP="00C2279B">
            <w:pPr>
              <w:spacing w:after="0" w:line="240" w:lineRule="auto"/>
              <w:rPr>
                <w:rFonts w:ascii="Arial" w:hAnsi="Arial" w:cs="Arial"/>
              </w:rPr>
            </w:pPr>
          </w:p>
        </w:tc>
        <w:tc>
          <w:tcPr>
            <w:tcW w:w="5812" w:type="dxa"/>
          </w:tcPr>
          <w:p w:rsidR="006D331F" w:rsidRPr="00C2279B" w:rsidRDefault="006D331F" w:rsidP="00C2279B">
            <w:pPr>
              <w:spacing w:after="0" w:line="240" w:lineRule="auto"/>
              <w:rPr>
                <w:rFonts w:ascii="Arial" w:hAnsi="Arial" w:cs="Arial"/>
                <w:color w:val="000000"/>
              </w:rPr>
            </w:pPr>
            <w:r w:rsidRPr="00C2279B">
              <w:rPr>
                <w:rFonts w:ascii="Arial" w:hAnsi="Arial" w:cs="Arial"/>
                <w:color w:val="000000"/>
              </w:rPr>
              <w:t xml:space="preserve">2. Перечень материалов (документов) к технико-экономическому обоснованию развития территории </w:t>
            </w:r>
          </w:p>
        </w:tc>
        <w:tc>
          <w:tcPr>
            <w:tcW w:w="1842" w:type="dxa"/>
          </w:tcPr>
          <w:p w:rsidR="006D331F" w:rsidRPr="00C2279B" w:rsidRDefault="006D331F" w:rsidP="00C2279B">
            <w:pPr>
              <w:spacing w:after="0" w:line="240" w:lineRule="auto"/>
              <w:rPr>
                <w:rFonts w:ascii="Arial" w:hAnsi="Arial" w:cs="Arial"/>
              </w:rPr>
            </w:pPr>
          </w:p>
        </w:tc>
        <w:tc>
          <w:tcPr>
            <w:tcW w:w="993" w:type="dxa"/>
          </w:tcPr>
          <w:p w:rsidR="006D331F" w:rsidRPr="00C2279B" w:rsidRDefault="006D331F" w:rsidP="00C2279B">
            <w:pPr>
              <w:spacing w:after="0" w:line="240" w:lineRule="auto"/>
              <w:rPr>
                <w:rFonts w:ascii="Arial" w:hAnsi="Arial" w:cs="Arial"/>
              </w:rPr>
            </w:pPr>
          </w:p>
        </w:tc>
      </w:tr>
      <w:tr w:rsidR="006D331F" w:rsidRPr="00C2279B" w:rsidTr="00BD7786">
        <w:trPr>
          <w:trHeight w:val="218"/>
        </w:trPr>
        <w:tc>
          <w:tcPr>
            <w:tcW w:w="851" w:type="dxa"/>
          </w:tcPr>
          <w:p w:rsidR="006D331F" w:rsidRPr="00C2279B" w:rsidRDefault="006D331F" w:rsidP="00C2279B">
            <w:pPr>
              <w:spacing w:after="0" w:line="240" w:lineRule="auto"/>
              <w:rPr>
                <w:rFonts w:ascii="Arial" w:hAnsi="Arial" w:cs="Arial"/>
              </w:rPr>
            </w:pPr>
          </w:p>
        </w:tc>
        <w:tc>
          <w:tcPr>
            <w:tcW w:w="5812" w:type="dxa"/>
          </w:tcPr>
          <w:p w:rsidR="006D331F" w:rsidRPr="00C2279B" w:rsidRDefault="006D331F" w:rsidP="00C2279B">
            <w:pPr>
              <w:spacing w:after="0" w:line="240" w:lineRule="auto"/>
              <w:rPr>
                <w:rFonts w:ascii="Arial" w:hAnsi="Arial" w:cs="Arial"/>
                <w:color w:val="000000"/>
              </w:rPr>
            </w:pPr>
            <w:r w:rsidRPr="00C2279B">
              <w:rPr>
                <w:rFonts w:ascii="Arial" w:hAnsi="Arial" w:cs="Arial"/>
                <w:i/>
                <w:color w:val="000000"/>
              </w:rPr>
              <w:t>(все документы к Приложению №</w:t>
            </w:r>
            <w:r w:rsidR="00242B52" w:rsidRPr="00C2279B">
              <w:rPr>
                <w:rFonts w:ascii="Arial" w:hAnsi="Arial" w:cs="Arial"/>
                <w:i/>
                <w:color w:val="000000"/>
              </w:rPr>
              <w:t>1.</w:t>
            </w:r>
            <w:r w:rsidR="00594428" w:rsidRPr="00C2279B">
              <w:rPr>
                <w:rFonts w:ascii="Arial" w:hAnsi="Arial" w:cs="Arial"/>
                <w:i/>
                <w:color w:val="000000"/>
              </w:rPr>
              <w:t>2</w:t>
            </w:r>
            <w:r w:rsidRPr="00C2279B">
              <w:rPr>
                <w:rFonts w:ascii="Arial" w:hAnsi="Arial" w:cs="Arial"/>
                <w:i/>
                <w:color w:val="000000"/>
              </w:rPr>
              <w:t>)</w:t>
            </w:r>
          </w:p>
        </w:tc>
        <w:tc>
          <w:tcPr>
            <w:tcW w:w="1842" w:type="dxa"/>
          </w:tcPr>
          <w:p w:rsidR="006D331F" w:rsidRPr="00C2279B" w:rsidRDefault="006D331F" w:rsidP="00C2279B">
            <w:pPr>
              <w:spacing w:after="0" w:line="240" w:lineRule="auto"/>
              <w:rPr>
                <w:rFonts w:ascii="Arial" w:hAnsi="Arial" w:cs="Arial"/>
              </w:rPr>
            </w:pPr>
          </w:p>
        </w:tc>
        <w:tc>
          <w:tcPr>
            <w:tcW w:w="993" w:type="dxa"/>
          </w:tcPr>
          <w:p w:rsidR="006D331F" w:rsidRPr="00C2279B" w:rsidRDefault="006D331F" w:rsidP="00C2279B">
            <w:pPr>
              <w:spacing w:after="0" w:line="240" w:lineRule="auto"/>
              <w:rPr>
                <w:rFonts w:ascii="Arial" w:hAnsi="Arial" w:cs="Arial"/>
              </w:rPr>
            </w:pPr>
          </w:p>
        </w:tc>
      </w:tr>
      <w:tr w:rsidR="006D331F" w:rsidRPr="00C2279B" w:rsidTr="00BD7786">
        <w:trPr>
          <w:trHeight w:val="393"/>
        </w:trPr>
        <w:tc>
          <w:tcPr>
            <w:tcW w:w="851" w:type="dxa"/>
          </w:tcPr>
          <w:p w:rsidR="006D331F" w:rsidRPr="00C2279B" w:rsidRDefault="006D331F" w:rsidP="00C2279B">
            <w:pPr>
              <w:spacing w:after="0" w:line="240" w:lineRule="auto"/>
              <w:rPr>
                <w:rFonts w:ascii="Arial" w:hAnsi="Arial" w:cs="Arial"/>
              </w:rPr>
            </w:pPr>
          </w:p>
        </w:tc>
        <w:tc>
          <w:tcPr>
            <w:tcW w:w="5812" w:type="dxa"/>
          </w:tcPr>
          <w:p w:rsidR="006D331F" w:rsidRPr="00C2279B" w:rsidRDefault="006D331F" w:rsidP="00C2279B">
            <w:pPr>
              <w:spacing w:after="0" w:line="240" w:lineRule="auto"/>
              <w:rPr>
                <w:rFonts w:ascii="Arial" w:hAnsi="Arial" w:cs="Arial"/>
                <w:color w:val="000000"/>
              </w:rPr>
            </w:pPr>
            <w:r w:rsidRPr="00C2279B">
              <w:rPr>
                <w:rFonts w:ascii="Arial" w:hAnsi="Arial" w:cs="Arial"/>
                <w:color w:val="000000"/>
              </w:rPr>
              <w:t>3. Перечень материалов (документов) к сведениям, представляемым в отношении инвестиционных проектов</w:t>
            </w:r>
          </w:p>
          <w:p w:rsidR="001B1D5B" w:rsidRPr="00C2279B" w:rsidRDefault="001B1D5B" w:rsidP="00C2279B">
            <w:pPr>
              <w:spacing w:after="0" w:line="240" w:lineRule="auto"/>
              <w:rPr>
                <w:rFonts w:ascii="Arial" w:hAnsi="Arial" w:cs="Arial"/>
                <w:color w:val="000000"/>
              </w:rPr>
            </w:pPr>
            <w:r w:rsidRPr="00C2279B">
              <w:rPr>
                <w:rFonts w:ascii="Arial" w:hAnsi="Arial" w:cs="Arial"/>
                <w:i/>
                <w:color w:val="000000"/>
              </w:rPr>
              <w:t>(все документы к Приложению №</w:t>
            </w:r>
            <w:r w:rsidR="00E368AA" w:rsidRPr="00C2279B">
              <w:rPr>
                <w:rFonts w:ascii="Arial" w:hAnsi="Arial" w:cs="Arial"/>
                <w:i/>
                <w:color w:val="000000"/>
              </w:rPr>
              <w:t>1.</w:t>
            </w:r>
            <w:r w:rsidRPr="00C2279B">
              <w:rPr>
                <w:rFonts w:ascii="Arial" w:hAnsi="Arial" w:cs="Arial"/>
                <w:i/>
                <w:color w:val="000000"/>
              </w:rPr>
              <w:t>3)</w:t>
            </w:r>
          </w:p>
        </w:tc>
        <w:tc>
          <w:tcPr>
            <w:tcW w:w="1842" w:type="dxa"/>
          </w:tcPr>
          <w:p w:rsidR="006D331F" w:rsidRPr="00C2279B" w:rsidRDefault="006D331F" w:rsidP="00C2279B">
            <w:pPr>
              <w:spacing w:after="0" w:line="240" w:lineRule="auto"/>
              <w:rPr>
                <w:rFonts w:ascii="Arial" w:hAnsi="Arial" w:cs="Arial"/>
              </w:rPr>
            </w:pPr>
          </w:p>
        </w:tc>
        <w:tc>
          <w:tcPr>
            <w:tcW w:w="993" w:type="dxa"/>
          </w:tcPr>
          <w:p w:rsidR="006D331F" w:rsidRPr="00C2279B" w:rsidRDefault="006D331F" w:rsidP="00C2279B">
            <w:pPr>
              <w:spacing w:after="0" w:line="240" w:lineRule="auto"/>
              <w:rPr>
                <w:rFonts w:ascii="Arial" w:hAnsi="Arial" w:cs="Arial"/>
              </w:rPr>
            </w:pPr>
          </w:p>
        </w:tc>
      </w:tr>
    </w:tbl>
    <w:p w:rsidR="006D331F" w:rsidRPr="00C2279B" w:rsidRDefault="006D331F" w:rsidP="00C2279B">
      <w:pPr>
        <w:spacing w:after="0" w:line="240" w:lineRule="auto"/>
        <w:rPr>
          <w:rFonts w:ascii="Arial" w:eastAsia="MingLiU_HKSCS-ExtB" w:hAnsi="Arial" w:cs="Arial"/>
          <w:b/>
        </w:rPr>
      </w:pPr>
    </w:p>
    <w:p w:rsidR="006D331F" w:rsidRPr="00FD0CAB" w:rsidRDefault="006D331F" w:rsidP="00FD0CAB">
      <w:pPr>
        <w:pStyle w:val="3"/>
        <w:jc w:val="both"/>
        <w:rPr>
          <w:rFonts w:ascii="Arial" w:eastAsia="MingLiU_HKSCS-ExtB" w:hAnsi="Arial" w:cs="Arial"/>
          <w:b/>
          <w:color w:val="auto"/>
          <w:sz w:val="22"/>
          <w:szCs w:val="22"/>
        </w:rPr>
      </w:pPr>
      <w:bookmarkStart w:id="24" w:name="_Toc42080378"/>
      <w:r w:rsidRPr="00FD0CAB">
        <w:rPr>
          <w:rFonts w:ascii="Arial" w:eastAsia="MingLiU_HKSCS-ExtB" w:hAnsi="Arial" w:cs="Arial"/>
          <w:b/>
          <w:color w:val="auto"/>
          <w:sz w:val="22"/>
          <w:szCs w:val="22"/>
        </w:rPr>
        <w:t>3.5.2. Перечень обосновывающих материалов (документов), представляемых субъектом Российской Федерации по описи документов в Приложении № 1.5 к Заявке №1.</w:t>
      </w:r>
      <w:bookmarkEnd w:id="24"/>
    </w:p>
    <w:p w:rsidR="006D331F" w:rsidRPr="00C2279B" w:rsidRDefault="006D331F" w:rsidP="00C2279B">
      <w:pPr>
        <w:pStyle w:val="af9"/>
        <w:numPr>
          <w:ilvl w:val="0"/>
          <w:numId w:val="13"/>
        </w:numPr>
        <w:tabs>
          <w:tab w:val="left" w:pos="0"/>
        </w:tabs>
        <w:spacing w:after="0" w:line="240" w:lineRule="auto"/>
        <w:ind w:left="0" w:firstLine="567"/>
        <w:jc w:val="both"/>
        <w:rPr>
          <w:rFonts w:ascii="Arial" w:eastAsia="MingLiU_HKSCS-ExtB" w:hAnsi="Arial" w:cs="Arial"/>
          <w:b/>
        </w:rPr>
      </w:pPr>
      <w:r w:rsidRPr="00C2279B">
        <w:rPr>
          <w:rFonts w:ascii="Arial" w:eastAsia="MingLiU_HKSCS-ExtB" w:hAnsi="Arial" w:cs="Arial"/>
          <w:b/>
        </w:rPr>
        <w:t>Перечень обосновывающих материалов (документов) к сведениям о земельных участках (территории), необходимых для реализации инвестиционных проектов, а также о земельных участках, на которых планируется строительство и (или) реконструкция объектов инфраструктуры.</w:t>
      </w:r>
    </w:p>
    <w:p w:rsidR="006D331F" w:rsidRPr="00C2279B" w:rsidRDefault="006D331F" w:rsidP="00C2279B">
      <w:pPr>
        <w:spacing w:after="0" w:line="240" w:lineRule="auto"/>
        <w:ind w:firstLine="709"/>
        <w:jc w:val="both"/>
        <w:rPr>
          <w:rFonts w:ascii="Arial" w:hAnsi="Arial" w:cs="Arial"/>
        </w:rPr>
      </w:pPr>
      <w:r w:rsidRPr="00C2279B">
        <w:rPr>
          <w:rFonts w:ascii="Arial" w:hAnsi="Arial" w:cs="Arial"/>
        </w:rPr>
        <w:t>Полная, актуальная выписка из Единого государственного реестра недвижимости (ЕГРН) по каждому земельному участку и по каждому объекту недвижимости (объекту капитального строительства)</w:t>
      </w:r>
      <w:r w:rsidR="00FE6DFC">
        <w:rPr>
          <w:rFonts w:ascii="Arial" w:hAnsi="Arial" w:cs="Arial"/>
        </w:rPr>
        <w:t>,</w:t>
      </w:r>
      <w:r w:rsidRPr="00C2279B">
        <w:rPr>
          <w:rFonts w:ascii="Arial" w:hAnsi="Arial" w:cs="Arial"/>
        </w:rPr>
        <w:t xml:space="preserve"> </w:t>
      </w:r>
      <w:r w:rsidR="00FE6DFC">
        <w:rPr>
          <w:rFonts w:ascii="Arial" w:hAnsi="Arial" w:cs="Arial"/>
        </w:rPr>
        <w:t xml:space="preserve">расположенному на нем, </w:t>
      </w:r>
      <w:r w:rsidRPr="00C2279B">
        <w:rPr>
          <w:rFonts w:ascii="Arial" w:hAnsi="Arial" w:cs="Arial"/>
        </w:rPr>
        <w:t>или их копии, заверенные надлежащим образом, полученные не ранее чем за один месяц до даты подачи Заявки, подтверждающие представленные сведения.</w:t>
      </w:r>
    </w:p>
    <w:p w:rsidR="006D331F" w:rsidRPr="00C2279B" w:rsidRDefault="006D331F" w:rsidP="00C2279B">
      <w:pPr>
        <w:spacing w:after="0" w:line="240" w:lineRule="auto"/>
        <w:ind w:firstLine="709"/>
        <w:jc w:val="both"/>
        <w:rPr>
          <w:rFonts w:ascii="Arial" w:hAnsi="Arial" w:cs="Arial"/>
        </w:rPr>
      </w:pPr>
      <w:r w:rsidRPr="00C2279B">
        <w:rPr>
          <w:rFonts w:ascii="Arial" w:hAnsi="Arial" w:cs="Arial"/>
        </w:rPr>
        <w:t>Заверенные надлежащим образом копии документов, являющихся основанием для установления обременений на земельные участки (при наличии), на объекты капитального строительства.</w:t>
      </w:r>
    </w:p>
    <w:p w:rsidR="006D331F" w:rsidRPr="00C2279B" w:rsidRDefault="006D331F" w:rsidP="00C2279B">
      <w:pPr>
        <w:spacing w:after="0" w:line="240" w:lineRule="auto"/>
        <w:ind w:firstLine="709"/>
        <w:jc w:val="both"/>
        <w:rPr>
          <w:rFonts w:ascii="Arial" w:hAnsi="Arial" w:cs="Arial"/>
        </w:rPr>
      </w:pPr>
      <w:r w:rsidRPr="00C2279B">
        <w:rPr>
          <w:rFonts w:ascii="Arial" w:hAnsi="Arial" w:cs="Arial"/>
        </w:rPr>
        <w:t>Заверенные надлежащим образом копии документов, подтверждающих включение земельных участков, расположенных вне границ монопрофильного муниципального образования в границы территории промышленного, индустриального, технологического, агропромышленного парка.</w:t>
      </w:r>
    </w:p>
    <w:p w:rsidR="006D331F" w:rsidRPr="00C2279B" w:rsidRDefault="006D331F" w:rsidP="00C2279B">
      <w:pPr>
        <w:spacing w:after="0" w:line="240" w:lineRule="auto"/>
        <w:ind w:firstLine="709"/>
        <w:jc w:val="both"/>
        <w:rPr>
          <w:rFonts w:ascii="Arial" w:hAnsi="Arial" w:cs="Arial"/>
        </w:rPr>
      </w:pPr>
      <w:r w:rsidRPr="00C2279B">
        <w:rPr>
          <w:rFonts w:ascii="Arial" w:hAnsi="Arial" w:cs="Arial"/>
        </w:rPr>
        <w:t>Если земельный участок находится не в собственности, а предоставлен на основании другого права (постоянное бессрочное пользование, аренда, субаренда, безвозмездное пользование), также представляются соответствующие документы, являющиеся основанием возникновения</w:t>
      </w:r>
      <w:r w:rsidRPr="00C2279B">
        <w:rPr>
          <w:rFonts w:ascii="Arial" w:hAnsi="Arial" w:cs="Arial"/>
          <w:i/>
        </w:rPr>
        <w:t xml:space="preserve"> </w:t>
      </w:r>
      <w:r w:rsidRPr="00C2279B">
        <w:rPr>
          <w:rFonts w:ascii="Arial" w:hAnsi="Arial" w:cs="Arial"/>
        </w:rPr>
        <w:t xml:space="preserve">в соответствии с действующим законодательством права на земельный участок – заверенные надлежащим образом копии договоров, решений органа государственной власти/местного самоуправления или нормативный правовой акт (в зависимости от предоставленного права пользования). </w:t>
      </w:r>
    </w:p>
    <w:p w:rsidR="006D331F" w:rsidRPr="00C2279B" w:rsidRDefault="006D331F" w:rsidP="00C2279B">
      <w:pPr>
        <w:spacing w:after="0" w:line="240" w:lineRule="auto"/>
        <w:ind w:firstLine="709"/>
        <w:jc w:val="both"/>
        <w:rPr>
          <w:rFonts w:ascii="Arial" w:hAnsi="Arial" w:cs="Arial"/>
        </w:rPr>
      </w:pPr>
      <w:r w:rsidRPr="00C2279B">
        <w:rPr>
          <w:rFonts w:ascii="Arial" w:hAnsi="Arial" w:cs="Arial"/>
        </w:rPr>
        <w:t>Если в отношении земельного участка установлен сервитут, либо если доступ к нему обеспечен через другой земельный участок, в отношении которого установлен сервитут, также представляются документы по сервитуту – копия соглашения об установлении сервитута (нормативный правовой акт – для публичного сервитута), выписка из ЕГРН, подтверждающая указанные сведения.</w:t>
      </w:r>
    </w:p>
    <w:p w:rsidR="006D331F" w:rsidRPr="00C2279B" w:rsidRDefault="006D331F" w:rsidP="00C2279B">
      <w:pPr>
        <w:spacing w:after="0" w:line="240" w:lineRule="auto"/>
        <w:ind w:firstLine="709"/>
        <w:jc w:val="both"/>
        <w:rPr>
          <w:rFonts w:ascii="Arial" w:hAnsi="Arial" w:cs="Arial"/>
        </w:rPr>
      </w:pPr>
      <w:r w:rsidRPr="00C2279B">
        <w:rPr>
          <w:rFonts w:ascii="Arial" w:hAnsi="Arial" w:cs="Arial"/>
        </w:rPr>
        <w:t xml:space="preserve">Если земельный участок относится к землям лесного фонда, </w:t>
      </w:r>
      <w:r w:rsidR="00FE6DFC">
        <w:rPr>
          <w:rFonts w:ascii="Arial" w:hAnsi="Arial" w:cs="Arial"/>
        </w:rPr>
        <w:t xml:space="preserve">дополнительно к выписке из ЕГРН </w:t>
      </w:r>
      <w:r w:rsidRPr="00C2279B">
        <w:rPr>
          <w:rFonts w:ascii="Arial" w:hAnsi="Arial" w:cs="Arial"/>
        </w:rPr>
        <w:t xml:space="preserve">прикладывается выписка из государственного лесного реестра, полученная не ранее чем за один месяц до даты подачи Заявки. </w:t>
      </w:r>
    </w:p>
    <w:p w:rsidR="006D331F" w:rsidRPr="00C2279B" w:rsidRDefault="006D331F" w:rsidP="00C2279B">
      <w:pPr>
        <w:pStyle w:val="af9"/>
        <w:numPr>
          <w:ilvl w:val="0"/>
          <w:numId w:val="13"/>
        </w:numPr>
        <w:spacing w:after="0" w:line="240" w:lineRule="auto"/>
        <w:jc w:val="both"/>
        <w:rPr>
          <w:rFonts w:ascii="Arial" w:eastAsia="MingLiU_HKSCS-ExtB" w:hAnsi="Arial" w:cs="Arial"/>
          <w:b/>
        </w:rPr>
      </w:pPr>
      <w:r w:rsidRPr="00C2279B">
        <w:rPr>
          <w:rFonts w:ascii="Arial" w:eastAsia="MingLiU_HKSCS-ExtB" w:hAnsi="Arial" w:cs="Arial"/>
          <w:b/>
        </w:rPr>
        <w:t>Перечень материалов (документов) к технико-экономическому обоснованию развития территории.</w:t>
      </w:r>
    </w:p>
    <w:p w:rsidR="006D331F" w:rsidRPr="00C2279B" w:rsidRDefault="00FE645C" w:rsidP="00C2279B">
      <w:pPr>
        <w:spacing w:after="0" w:line="240" w:lineRule="auto"/>
        <w:ind w:firstLine="709"/>
        <w:jc w:val="both"/>
        <w:rPr>
          <w:rFonts w:ascii="Arial" w:hAnsi="Arial" w:cs="Arial"/>
        </w:rPr>
      </w:pPr>
      <w:r w:rsidRPr="00C2279B">
        <w:rPr>
          <w:rFonts w:ascii="Arial" w:hAnsi="Arial" w:cs="Arial"/>
        </w:rPr>
        <w:t xml:space="preserve">2.1 </w:t>
      </w:r>
      <w:r w:rsidR="006D331F" w:rsidRPr="00C2279B">
        <w:rPr>
          <w:rFonts w:ascii="Arial" w:hAnsi="Arial" w:cs="Arial"/>
        </w:rPr>
        <w:t>Справка о социально-экономическом положении моногорода.</w:t>
      </w:r>
    </w:p>
    <w:p w:rsidR="006D331F" w:rsidRPr="00C2279B" w:rsidRDefault="006D331F" w:rsidP="00C2279B">
      <w:pPr>
        <w:spacing w:after="0" w:line="240" w:lineRule="auto"/>
        <w:ind w:firstLine="709"/>
        <w:jc w:val="both"/>
        <w:rPr>
          <w:rFonts w:ascii="Arial" w:hAnsi="Arial" w:cs="Arial"/>
          <w:i/>
        </w:rPr>
      </w:pPr>
      <w:r w:rsidRPr="00C2279B">
        <w:rPr>
          <w:rFonts w:ascii="Arial" w:hAnsi="Arial" w:cs="Arial"/>
          <w:i/>
        </w:rPr>
        <w:t xml:space="preserve">Методические </w:t>
      </w:r>
      <w:r w:rsidR="00242B52" w:rsidRPr="00C2279B">
        <w:rPr>
          <w:rFonts w:ascii="Arial" w:hAnsi="Arial" w:cs="Arial"/>
          <w:i/>
        </w:rPr>
        <w:t xml:space="preserve">указания </w:t>
      </w:r>
      <w:r w:rsidRPr="00C2279B">
        <w:rPr>
          <w:rFonts w:ascii="Arial" w:hAnsi="Arial" w:cs="Arial"/>
          <w:i/>
        </w:rPr>
        <w:t>по заполнению и форма представлены в раздел</w:t>
      </w:r>
      <w:r w:rsidR="002B0696" w:rsidRPr="00C2279B">
        <w:rPr>
          <w:rFonts w:ascii="Arial" w:hAnsi="Arial" w:cs="Arial"/>
          <w:i/>
        </w:rPr>
        <w:t>е</w:t>
      </w:r>
      <w:r w:rsidRPr="00C2279B">
        <w:rPr>
          <w:rFonts w:ascii="Arial" w:hAnsi="Arial" w:cs="Arial"/>
          <w:i/>
        </w:rPr>
        <w:t xml:space="preserve"> </w:t>
      </w:r>
      <w:r w:rsidRPr="00C2279B">
        <w:rPr>
          <w:rFonts w:ascii="Arial" w:hAnsi="Arial" w:cs="Arial"/>
          <w:i/>
          <w:lang w:val="en-US"/>
        </w:rPr>
        <w:t>IV</w:t>
      </w:r>
      <w:r w:rsidRPr="00C2279B">
        <w:rPr>
          <w:rFonts w:ascii="Arial" w:hAnsi="Arial" w:cs="Arial"/>
          <w:i/>
        </w:rPr>
        <w:t xml:space="preserve"> настоящих Методических указаний.</w:t>
      </w:r>
    </w:p>
    <w:p w:rsidR="006D331F" w:rsidRPr="00C2279B" w:rsidRDefault="00FE645C" w:rsidP="00C2279B">
      <w:pPr>
        <w:spacing w:after="0" w:line="240" w:lineRule="auto"/>
        <w:ind w:firstLine="709"/>
        <w:jc w:val="both"/>
        <w:rPr>
          <w:rFonts w:ascii="Arial" w:hAnsi="Arial" w:cs="Arial"/>
        </w:rPr>
      </w:pPr>
      <w:r w:rsidRPr="00C2279B">
        <w:rPr>
          <w:rFonts w:ascii="Arial" w:hAnsi="Arial" w:cs="Arial"/>
        </w:rPr>
        <w:t xml:space="preserve">2.2 </w:t>
      </w:r>
      <w:r w:rsidR="006D331F" w:rsidRPr="00C2279B">
        <w:rPr>
          <w:rFonts w:ascii="Arial" w:hAnsi="Arial" w:cs="Arial"/>
        </w:rPr>
        <w:t>Паспорт объекта инфраструктуры.</w:t>
      </w:r>
    </w:p>
    <w:p w:rsidR="006D331F" w:rsidRPr="000A1754" w:rsidRDefault="000A1754" w:rsidP="00C2279B">
      <w:pPr>
        <w:spacing w:after="0" w:line="240" w:lineRule="auto"/>
        <w:ind w:firstLine="709"/>
        <w:jc w:val="both"/>
        <w:rPr>
          <w:rStyle w:val="a3"/>
          <w:rFonts w:ascii="Arial" w:hAnsi="Arial" w:cs="Arial"/>
        </w:rPr>
      </w:pPr>
      <w:r>
        <w:rPr>
          <w:rStyle w:val="a3"/>
          <w:rFonts w:ascii="Arial" w:hAnsi="Arial" w:cs="Arial"/>
          <w:color w:val="00B0F0"/>
        </w:rPr>
        <w:fldChar w:fldCharType="begin"/>
      </w:r>
      <w:r>
        <w:rPr>
          <w:rStyle w:val="a3"/>
          <w:rFonts w:ascii="Arial" w:hAnsi="Arial" w:cs="Arial"/>
          <w:color w:val="00B0F0"/>
        </w:rPr>
        <w:instrText xml:space="preserve"> HYPERLINK  \l "_2._Форма_паспорта" </w:instrText>
      </w:r>
      <w:r>
        <w:rPr>
          <w:rStyle w:val="a3"/>
          <w:rFonts w:ascii="Arial" w:hAnsi="Arial" w:cs="Arial"/>
          <w:color w:val="00B0F0"/>
        </w:rPr>
        <w:fldChar w:fldCharType="separate"/>
      </w:r>
      <w:r w:rsidR="006D331F" w:rsidRPr="000A1754">
        <w:rPr>
          <w:rStyle w:val="a3"/>
          <w:rFonts w:ascii="Arial" w:hAnsi="Arial" w:cs="Arial"/>
        </w:rPr>
        <w:t>Форма паспорта объекта инфраструктуры</w:t>
      </w:r>
    </w:p>
    <w:p w:rsidR="006D331F" w:rsidRPr="000A1754" w:rsidRDefault="000A1754" w:rsidP="00C2279B">
      <w:pPr>
        <w:spacing w:after="0" w:line="240" w:lineRule="auto"/>
        <w:ind w:firstLine="709"/>
        <w:jc w:val="both"/>
        <w:rPr>
          <w:rStyle w:val="a3"/>
          <w:rFonts w:ascii="Arial" w:hAnsi="Arial" w:cs="Arial"/>
        </w:rPr>
      </w:pPr>
      <w:r>
        <w:rPr>
          <w:rStyle w:val="a3"/>
          <w:rFonts w:ascii="Arial" w:hAnsi="Arial" w:cs="Arial"/>
          <w:color w:val="00B0F0"/>
        </w:rPr>
        <w:fldChar w:fldCharType="end"/>
      </w:r>
      <w:r>
        <w:rPr>
          <w:rStyle w:val="a3"/>
          <w:rFonts w:ascii="Arial" w:hAnsi="Arial" w:cs="Arial"/>
          <w:color w:val="00B0F0"/>
        </w:rPr>
        <w:fldChar w:fldCharType="begin"/>
      </w:r>
      <w:r>
        <w:rPr>
          <w:rStyle w:val="a3"/>
          <w:rFonts w:ascii="Arial" w:hAnsi="Arial" w:cs="Arial"/>
          <w:color w:val="00B0F0"/>
        </w:rPr>
        <w:instrText xml:space="preserve"> HYPERLINK  \l "_3._Методические_указания" </w:instrText>
      </w:r>
      <w:r>
        <w:rPr>
          <w:rStyle w:val="a3"/>
          <w:rFonts w:ascii="Arial" w:hAnsi="Arial" w:cs="Arial"/>
          <w:color w:val="00B0F0"/>
        </w:rPr>
        <w:fldChar w:fldCharType="separate"/>
      </w:r>
      <w:r w:rsidR="006D331F" w:rsidRPr="000A1754">
        <w:rPr>
          <w:rStyle w:val="a3"/>
          <w:rFonts w:ascii="Arial" w:hAnsi="Arial" w:cs="Arial"/>
        </w:rPr>
        <w:t>Методические указания по заполнению паспорта объекта инфраструктуры</w:t>
      </w:r>
    </w:p>
    <w:p w:rsidR="00BE26B3" w:rsidRPr="00C2279B" w:rsidRDefault="000A1754" w:rsidP="00C2279B">
      <w:pPr>
        <w:spacing w:after="0" w:line="240" w:lineRule="auto"/>
        <w:ind w:firstLine="709"/>
        <w:jc w:val="both"/>
        <w:rPr>
          <w:rFonts w:ascii="Arial" w:hAnsi="Arial" w:cs="Arial"/>
        </w:rPr>
      </w:pPr>
      <w:r>
        <w:rPr>
          <w:rStyle w:val="a3"/>
          <w:rFonts w:ascii="Arial" w:hAnsi="Arial" w:cs="Arial"/>
          <w:color w:val="00B0F0"/>
        </w:rPr>
        <w:fldChar w:fldCharType="end"/>
      </w:r>
      <w:r w:rsidR="00BE26B3" w:rsidRPr="00C2279B">
        <w:rPr>
          <w:rFonts w:ascii="Arial" w:hAnsi="Arial" w:cs="Arial"/>
        </w:rPr>
        <w:t xml:space="preserve">2.3 Расчет стоимости объектов-аналогов </w:t>
      </w:r>
    </w:p>
    <w:p w:rsidR="00BE26B3" w:rsidRPr="00C2279B" w:rsidRDefault="00BE26B3" w:rsidP="00C2279B">
      <w:pPr>
        <w:spacing w:after="0" w:line="240" w:lineRule="auto"/>
        <w:ind w:firstLine="709"/>
        <w:jc w:val="both"/>
        <w:rPr>
          <w:rFonts w:ascii="Arial" w:hAnsi="Arial" w:cs="Arial"/>
        </w:rPr>
      </w:pPr>
      <w:r w:rsidRPr="00C2279B">
        <w:rPr>
          <w:rFonts w:ascii="Arial" w:hAnsi="Arial" w:cs="Arial"/>
        </w:rPr>
        <w:t xml:space="preserve">Представляется в отношении объектов инфраструктуры, форма реализации которых – реконструкция, или при отсутствии в заключении государственной экспертизы о проверке достоверности определения сметной стоимости объектов инфраструктуры вывода о соответствии (непревышении) сметной стоимости объектов инфраструктуры укрупненным нормативам цены строительства, или при отсутствии разработанной проектной </w:t>
      </w:r>
      <w:r w:rsidRPr="00C2279B">
        <w:rPr>
          <w:rFonts w:ascii="Arial" w:hAnsi="Arial" w:cs="Arial"/>
        </w:rPr>
        <w:lastRenderedPageBreak/>
        <w:t xml:space="preserve">документации по объекту, получившей положительное заключение государственной экспертизы о проверке достоверности определения сметной стоимости </w:t>
      </w:r>
    </w:p>
    <w:p w:rsidR="006D331F" w:rsidRPr="000A1754" w:rsidRDefault="000A1754" w:rsidP="00C2279B">
      <w:pPr>
        <w:spacing w:after="0" w:line="240" w:lineRule="auto"/>
        <w:ind w:firstLine="709"/>
        <w:jc w:val="both"/>
        <w:rPr>
          <w:rStyle w:val="a3"/>
          <w:rFonts w:ascii="Arial" w:hAnsi="Arial" w:cs="Arial"/>
        </w:rPr>
      </w:pPr>
      <w:r>
        <w:rPr>
          <w:rStyle w:val="a3"/>
          <w:rFonts w:ascii="Arial" w:hAnsi="Arial" w:cs="Arial"/>
          <w:color w:val="00B0F0"/>
        </w:rPr>
        <w:fldChar w:fldCharType="begin"/>
      </w:r>
      <w:r>
        <w:rPr>
          <w:rStyle w:val="a3"/>
          <w:rFonts w:ascii="Arial" w:hAnsi="Arial" w:cs="Arial"/>
          <w:color w:val="00B0F0"/>
        </w:rPr>
        <w:instrText xml:space="preserve"> HYPERLINK  \l "_5._Форма_\«Расчет_1" </w:instrText>
      </w:r>
      <w:r>
        <w:rPr>
          <w:rStyle w:val="a3"/>
          <w:rFonts w:ascii="Arial" w:hAnsi="Arial" w:cs="Arial"/>
          <w:color w:val="00B0F0"/>
        </w:rPr>
        <w:fldChar w:fldCharType="separate"/>
      </w:r>
      <w:r w:rsidR="006D331F" w:rsidRPr="000A1754">
        <w:rPr>
          <w:rStyle w:val="a3"/>
          <w:rFonts w:ascii="Arial" w:hAnsi="Arial" w:cs="Arial"/>
        </w:rPr>
        <w:t>Форма «Расчет стоимости создания (развития) двух аналогичных объектов инфраструктуры с выделением ключевых удельных и стоимостных показателей, на основании которых объект отнесен к категории «объект-аналог»</w:t>
      </w:r>
    </w:p>
    <w:p w:rsidR="006D331F" w:rsidRPr="000A1754" w:rsidRDefault="000A1754" w:rsidP="00C2279B">
      <w:pPr>
        <w:spacing w:after="0" w:line="240" w:lineRule="auto"/>
        <w:ind w:firstLine="709"/>
        <w:jc w:val="both"/>
        <w:rPr>
          <w:rStyle w:val="a3"/>
          <w:rFonts w:ascii="Arial" w:hAnsi="Arial" w:cs="Arial"/>
        </w:rPr>
      </w:pPr>
      <w:r>
        <w:rPr>
          <w:rStyle w:val="a3"/>
          <w:rFonts w:ascii="Arial" w:hAnsi="Arial" w:cs="Arial"/>
          <w:color w:val="00B0F0"/>
        </w:rPr>
        <w:fldChar w:fldCharType="end"/>
      </w:r>
      <w:r>
        <w:rPr>
          <w:rStyle w:val="a3"/>
          <w:rFonts w:ascii="Arial" w:hAnsi="Arial" w:cs="Arial"/>
          <w:color w:val="00B0F0"/>
        </w:rPr>
        <w:fldChar w:fldCharType="begin"/>
      </w:r>
      <w:r>
        <w:rPr>
          <w:rStyle w:val="a3"/>
          <w:rFonts w:ascii="Arial" w:hAnsi="Arial" w:cs="Arial"/>
          <w:color w:val="00B0F0"/>
        </w:rPr>
        <w:instrText xml:space="preserve"> HYPERLINK  \l "_6._Методические_указания_1" </w:instrText>
      </w:r>
      <w:r>
        <w:rPr>
          <w:rStyle w:val="a3"/>
          <w:rFonts w:ascii="Arial" w:hAnsi="Arial" w:cs="Arial"/>
          <w:color w:val="00B0F0"/>
        </w:rPr>
        <w:fldChar w:fldCharType="separate"/>
      </w:r>
      <w:r w:rsidR="006D331F" w:rsidRPr="000A1754">
        <w:rPr>
          <w:rStyle w:val="a3"/>
          <w:rFonts w:ascii="Arial" w:hAnsi="Arial" w:cs="Arial"/>
        </w:rPr>
        <w:t>Методические указания по выполнению расчета стоимости создания (развития) аналогичных объектов инфраструктуры</w:t>
      </w:r>
    </w:p>
    <w:p w:rsidR="006D331F" w:rsidRPr="00C2279B" w:rsidRDefault="000A1754" w:rsidP="00C2279B">
      <w:pPr>
        <w:spacing w:after="0" w:line="240" w:lineRule="auto"/>
        <w:ind w:firstLine="709"/>
        <w:jc w:val="both"/>
        <w:rPr>
          <w:rFonts w:ascii="Arial" w:hAnsi="Arial" w:cs="Arial"/>
        </w:rPr>
      </w:pPr>
      <w:r>
        <w:rPr>
          <w:rStyle w:val="a3"/>
          <w:rFonts w:ascii="Arial" w:hAnsi="Arial" w:cs="Arial"/>
          <w:color w:val="00B0F0"/>
        </w:rPr>
        <w:fldChar w:fldCharType="end"/>
      </w:r>
      <w:r w:rsidR="00FE645C" w:rsidRPr="00C2279B">
        <w:rPr>
          <w:rFonts w:ascii="Arial" w:hAnsi="Arial" w:cs="Arial"/>
        </w:rPr>
        <w:t xml:space="preserve">2.4 </w:t>
      </w:r>
      <w:r w:rsidR="006D331F" w:rsidRPr="00C2279B">
        <w:rPr>
          <w:rFonts w:ascii="Arial" w:hAnsi="Arial" w:cs="Arial"/>
        </w:rPr>
        <w:t>Оригинал или заверенная уполномоченным лицом копия, электронная версия (при условии их заверения уполномоченными лицами субъекта Российской Федерации с использованием электронной подписи в порядке, установленном законодательством Российской Федерации, утвержденной в установленном порядке проектной документации и результатов инженерных изысканий, включая сметную документацию, применительно к объектам капитального строительства, строительство или реконструкция которых предусмотрены объектом инфраструктуры (представляется в полном объеме на электронном и (или) бумажном носителях). На обложке/титульном листе каждого тома проектной документации на бумажном</w:t>
      </w:r>
      <w:r w:rsidR="00FE645C" w:rsidRPr="00C2279B">
        <w:rPr>
          <w:rFonts w:ascii="Arial" w:hAnsi="Arial" w:cs="Arial"/>
        </w:rPr>
        <w:t xml:space="preserve"> и электронном</w:t>
      </w:r>
      <w:r w:rsidR="006D331F" w:rsidRPr="00C2279B">
        <w:rPr>
          <w:rFonts w:ascii="Arial" w:hAnsi="Arial" w:cs="Arial"/>
        </w:rPr>
        <w:t xml:space="preserve"> носителе ставится отметка с указанием реквизитов распорядительного документа заказчика об утверждении проектной документации и результатов инженерных изысканий с подписью и печатью лица, утвердившего проектную документацию.</w:t>
      </w:r>
    </w:p>
    <w:p w:rsidR="00FE645C" w:rsidRPr="00C2279B" w:rsidRDefault="00FE645C" w:rsidP="00C2279B">
      <w:pPr>
        <w:spacing w:after="0" w:line="240" w:lineRule="auto"/>
        <w:ind w:firstLine="709"/>
        <w:jc w:val="both"/>
        <w:rPr>
          <w:rFonts w:ascii="Arial" w:hAnsi="Arial" w:cs="Arial"/>
          <w:i/>
        </w:rPr>
      </w:pPr>
      <w:r w:rsidRPr="00C2279B">
        <w:rPr>
          <w:rFonts w:ascii="Arial" w:hAnsi="Arial" w:cs="Arial"/>
          <w:i/>
        </w:rPr>
        <w:t>Представление Заявки в Фонд при отсутствии проектной документации по всем объектам инфраструктуры не допускается. В случае отсутствия проектной документации по объекту инфраструктуры разрабатываются пердпроектные изыскания, содержащие сведения об основных технико-экономических и стоимостных показателях, графические материалы с предварительным размещением объекта инфраструктуры.</w:t>
      </w:r>
    </w:p>
    <w:p w:rsidR="00FE645C" w:rsidRPr="00C2279B" w:rsidRDefault="00FE645C" w:rsidP="00C2279B">
      <w:pPr>
        <w:spacing w:after="0" w:line="240" w:lineRule="auto"/>
        <w:ind w:firstLine="709"/>
        <w:jc w:val="both"/>
        <w:rPr>
          <w:rFonts w:ascii="Arial" w:hAnsi="Arial" w:cs="Arial"/>
          <w:i/>
        </w:rPr>
      </w:pPr>
      <w:r w:rsidRPr="00C2279B">
        <w:rPr>
          <w:rFonts w:ascii="Arial" w:hAnsi="Arial" w:cs="Arial"/>
          <w:i/>
        </w:rPr>
        <w:t xml:space="preserve"> Организация, осуществившая подготовку проектной документации (предпроектных изысканий), проведения инженерные изыскания, представляет выписку из реестра членов саморегулируемой организации, действующую на дату подачи Заявки.</w:t>
      </w:r>
    </w:p>
    <w:p w:rsidR="006D331F" w:rsidRPr="00C2279B" w:rsidRDefault="00FE645C" w:rsidP="00C2279B">
      <w:pPr>
        <w:spacing w:after="0" w:line="240" w:lineRule="auto"/>
        <w:ind w:firstLine="709"/>
        <w:jc w:val="both"/>
        <w:rPr>
          <w:rFonts w:ascii="Arial" w:hAnsi="Arial" w:cs="Arial"/>
        </w:rPr>
      </w:pPr>
      <w:r w:rsidRPr="00C2279B">
        <w:rPr>
          <w:rFonts w:ascii="Arial" w:hAnsi="Arial" w:cs="Arial"/>
        </w:rPr>
        <w:t>2.5</w:t>
      </w:r>
      <w:r w:rsidR="006D331F" w:rsidRPr="00C2279B">
        <w:rPr>
          <w:rFonts w:ascii="Arial" w:hAnsi="Arial" w:cs="Arial"/>
        </w:rPr>
        <w:t xml:space="preserve"> Заверенная надлежащим образом копия распорядительного документа об утверждении проектной документации и результатов инженерных изысканий</w:t>
      </w:r>
    </w:p>
    <w:p w:rsidR="006D331F" w:rsidRPr="00C2279B" w:rsidRDefault="00FE645C" w:rsidP="00C2279B">
      <w:pPr>
        <w:spacing w:after="0" w:line="240" w:lineRule="auto"/>
        <w:ind w:firstLine="709"/>
        <w:jc w:val="both"/>
        <w:rPr>
          <w:rFonts w:ascii="Arial" w:hAnsi="Arial" w:cs="Arial"/>
        </w:rPr>
      </w:pPr>
      <w:r w:rsidRPr="00C2279B">
        <w:rPr>
          <w:rFonts w:ascii="Arial" w:hAnsi="Arial" w:cs="Arial"/>
        </w:rPr>
        <w:t xml:space="preserve">2.6 </w:t>
      </w:r>
      <w:r w:rsidR="006D331F" w:rsidRPr="00C2279B">
        <w:rPr>
          <w:rFonts w:ascii="Arial" w:hAnsi="Arial" w:cs="Arial"/>
        </w:rPr>
        <w:t>Заверенная надлежащим образом копия положительного заключения государственной экспертизы проектной документации и результатов инженерных изысканий по объектам инфраструктуры.</w:t>
      </w:r>
    </w:p>
    <w:p w:rsidR="006D331F" w:rsidRPr="00C2279B" w:rsidRDefault="00FE645C" w:rsidP="00C2279B">
      <w:pPr>
        <w:spacing w:after="0" w:line="240" w:lineRule="auto"/>
        <w:ind w:firstLine="709"/>
        <w:jc w:val="both"/>
        <w:rPr>
          <w:rFonts w:ascii="Arial" w:hAnsi="Arial" w:cs="Arial"/>
        </w:rPr>
      </w:pPr>
      <w:r w:rsidRPr="00C2279B">
        <w:rPr>
          <w:rFonts w:ascii="Arial" w:hAnsi="Arial" w:cs="Arial"/>
        </w:rPr>
        <w:t xml:space="preserve">2.7 </w:t>
      </w:r>
      <w:r w:rsidR="006D331F" w:rsidRPr="00C2279B">
        <w:rPr>
          <w:rFonts w:ascii="Arial" w:hAnsi="Arial" w:cs="Arial"/>
        </w:rPr>
        <w:t>Заверенная надлежащим образом копия положительного заключения о проверке достоверности определения сметной стоимости объектов инфраструктуры.</w:t>
      </w:r>
    </w:p>
    <w:p w:rsidR="00BE26B3" w:rsidRPr="00C2279B" w:rsidRDefault="00BE26B3" w:rsidP="00C2279B">
      <w:pPr>
        <w:spacing w:after="0" w:line="240" w:lineRule="auto"/>
        <w:ind w:firstLine="709"/>
        <w:jc w:val="both"/>
        <w:rPr>
          <w:rFonts w:ascii="Arial" w:hAnsi="Arial" w:cs="Arial"/>
        </w:rPr>
      </w:pPr>
      <w:r w:rsidRPr="00C2279B">
        <w:rPr>
          <w:rFonts w:ascii="Arial" w:hAnsi="Arial" w:cs="Arial"/>
        </w:rPr>
        <w:t>2.8. В случае разработки проектной документации за счет внебюджетных источников представляется документ, подтверждающий передачу права собственности (в том числе права на интеллектуальную собственность) на проектную документацию и результаты инженерных изысканий заказчику (застройщику) строительства и (или) реконструкции объекта инфраструктуры (уполномоченный орган субъекта Российской Федерации или муниципального образования).</w:t>
      </w:r>
    </w:p>
    <w:p w:rsidR="006D331F" w:rsidRPr="00C2279B" w:rsidRDefault="00ED730F" w:rsidP="00C2279B">
      <w:pPr>
        <w:spacing w:after="0" w:line="240" w:lineRule="auto"/>
        <w:ind w:firstLine="709"/>
        <w:jc w:val="both"/>
        <w:rPr>
          <w:rFonts w:ascii="Arial" w:hAnsi="Arial" w:cs="Arial"/>
        </w:rPr>
      </w:pPr>
      <w:r w:rsidRPr="00C2279B">
        <w:rPr>
          <w:rFonts w:ascii="Arial" w:hAnsi="Arial" w:cs="Arial"/>
        </w:rPr>
        <w:t>2.9</w:t>
      </w:r>
      <w:r w:rsidR="00FE645C" w:rsidRPr="00C2279B">
        <w:rPr>
          <w:rFonts w:ascii="Arial" w:hAnsi="Arial" w:cs="Arial"/>
        </w:rPr>
        <w:t xml:space="preserve"> </w:t>
      </w:r>
      <w:r w:rsidR="006D331F" w:rsidRPr="00C2279B">
        <w:rPr>
          <w:rFonts w:ascii="Arial" w:hAnsi="Arial" w:cs="Arial"/>
        </w:rPr>
        <w:t>В случае проведения актуализации стоимости объектов инфраструктуры - заверенная надлежащим образом копия сводного сметного расчета, актуализированного на дату подачи Заявки в Фонд, а также документ органа государственной экспертизы, подтверждающий корректность произведенной актуализации.</w:t>
      </w:r>
    </w:p>
    <w:p w:rsidR="009F07EB" w:rsidRPr="00FC2650" w:rsidRDefault="009F07EB" w:rsidP="009F07EB">
      <w:pPr>
        <w:spacing w:after="0" w:line="240" w:lineRule="auto"/>
        <w:ind w:firstLine="709"/>
        <w:jc w:val="both"/>
        <w:rPr>
          <w:rStyle w:val="a3"/>
          <w:rFonts w:ascii="Arial" w:hAnsi="Arial" w:cs="Arial"/>
          <w:i/>
          <w:color w:val="auto"/>
        </w:rPr>
      </w:pPr>
      <w:r w:rsidRPr="00FC2650">
        <w:rPr>
          <w:rStyle w:val="a3"/>
          <w:rFonts w:ascii="Arial" w:hAnsi="Arial" w:cs="Arial"/>
          <w:i/>
          <w:color w:val="auto"/>
        </w:rPr>
        <w:t xml:space="preserve">Особенности определения стоимости строительства (реконструкции) объекта инфраструктуры в текущем уровне цен/уровне цен соответствующих лет изложены в пункте 9 раздела </w:t>
      </w:r>
      <w:r w:rsidRPr="00FC2650">
        <w:rPr>
          <w:rStyle w:val="a3"/>
          <w:rFonts w:ascii="Arial" w:hAnsi="Arial" w:cs="Arial"/>
          <w:i/>
          <w:color w:val="auto"/>
          <w:lang w:val="en-US"/>
        </w:rPr>
        <w:t>IV</w:t>
      </w:r>
      <w:r w:rsidRPr="00FC2650">
        <w:rPr>
          <w:rStyle w:val="a3"/>
          <w:rFonts w:ascii="Arial" w:hAnsi="Arial" w:cs="Arial"/>
          <w:i/>
          <w:color w:val="auto"/>
        </w:rPr>
        <w:t xml:space="preserve"> настоящих Методических указаний.</w:t>
      </w:r>
    </w:p>
    <w:p w:rsidR="006D331F" w:rsidRPr="00C2279B" w:rsidRDefault="00ED730F" w:rsidP="00C2279B">
      <w:pPr>
        <w:spacing w:after="0" w:line="240" w:lineRule="auto"/>
        <w:ind w:firstLine="709"/>
        <w:jc w:val="both"/>
        <w:rPr>
          <w:rFonts w:ascii="Arial" w:hAnsi="Arial" w:cs="Arial"/>
        </w:rPr>
      </w:pPr>
      <w:r w:rsidRPr="00C2279B">
        <w:rPr>
          <w:rFonts w:ascii="Arial" w:hAnsi="Arial" w:cs="Arial"/>
        </w:rPr>
        <w:t>2.10</w:t>
      </w:r>
      <w:r w:rsidR="00FE645C" w:rsidRPr="00C2279B">
        <w:rPr>
          <w:rFonts w:ascii="Arial" w:hAnsi="Arial" w:cs="Arial"/>
        </w:rPr>
        <w:t xml:space="preserve"> </w:t>
      </w:r>
      <w:r w:rsidR="006D331F" w:rsidRPr="00C2279B">
        <w:rPr>
          <w:rFonts w:ascii="Arial" w:hAnsi="Arial" w:cs="Arial"/>
        </w:rPr>
        <w:t>Локальные сметные расчеты на исключаемые объемы работ, не связанные со снятием инфраструктурных ограничений для реализации инвестиционных проектов (при наличии таких работ и затрат в проектной документации, получившей положительное заключение государственной экспертизы).</w:t>
      </w:r>
    </w:p>
    <w:p w:rsidR="006D331F" w:rsidRPr="00C2279B" w:rsidRDefault="00ED730F" w:rsidP="00C2279B">
      <w:pPr>
        <w:spacing w:after="0" w:line="240" w:lineRule="auto"/>
        <w:ind w:firstLine="709"/>
        <w:jc w:val="both"/>
        <w:rPr>
          <w:rFonts w:ascii="Arial" w:hAnsi="Arial" w:cs="Arial"/>
        </w:rPr>
      </w:pPr>
      <w:r w:rsidRPr="00C2279B">
        <w:rPr>
          <w:rFonts w:ascii="Arial" w:hAnsi="Arial" w:cs="Arial"/>
        </w:rPr>
        <w:t>2.11</w:t>
      </w:r>
      <w:r w:rsidR="00FE645C" w:rsidRPr="00C2279B">
        <w:rPr>
          <w:rFonts w:ascii="Arial" w:hAnsi="Arial" w:cs="Arial"/>
        </w:rPr>
        <w:t xml:space="preserve"> </w:t>
      </w:r>
      <w:r w:rsidR="006D331F" w:rsidRPr="00C2279B">
        <w:rPr>
          <w:rFonts w:ascii="Arial" w:hAnsi="Arial" w:cs="Arial"/>
        </w:rPr>
        <w:t>Расчет стоимости объекта нового строительства – при обосновании проведения реконструкции заявляемого объекта инфраструктуры.</w:t>
      </w:r>
    </w:p>
    <w:p w:rsidR="00ED730F" w:rsidRPr="00C2279B" w:rsidRDefault="00FE645C" w:rsidP="00C2279B">
      <w:pPr>
        <w:spacing w:after="0" w:line="240" w:lineRule="auto"/>
        <w:ind w:firstLine="709"/>
        <w:jc w:val="both"/>
        <w:rPr>
          <w:rFonts w:ascii="Arial" w:hAnsi="Arial" w:cs="Arial"/>
        </w:rPr>
      </w:pPr>
      <w:r w:rsidRPr="00C2279B">
        <w:rPr>
          <w:rFonts w:ascii="Arial" w:hAnsi="Arial" w:cs="Arial"/>
        </w:rPr>
        <w:t>2.1</w:t>
      </w:r>
      <w:r w:rsidR="00ED730F" w:rsidRPr="00C2279B">
        <w:rPr>
          <w:rFonts w:ascii="Arial" w:hAnsi="Arial" w:cs="Arial"/>
        </w:rPr>
        <w:t>2</w:t>
      </w:r>
      <w:r w:rsidRPr="00C2279B">
        <w:rPr>
          <w:rFonts w:ascii="Arial" w:hAnsi="Arial" w:cs="Arial"/>
        </w:rPr>
        <w:t xml:space="preserve"> </w:t>
      </w:r>
      <w:r w:rsidR="006D331F" w:rsidRPr="00C2279B">
        <w:rPr>
          <w:rFonts w:ascii="Arial" w:hAnsi="Arial" w:cs="Arial"/>
        </w:rPr>
        <w:t>Справка о ранее понесенных расходах на проектно-изыскательские работы, проведение государственной экспертизы проектной документации и проверки достоверности определения сметной стоимости</w:t>
      </w:r>
      <w:r w:rsidR="00ED730F" w:rsidRPr="00C2279B">
        <w:rPr>
          <w:rFonts w:ascii="Arial" w:hAnsi="Arial" w:cs="Arial"/>
        </w:rPr>
        <w:t xml:space="preserve"> и других (при наличии таких расходо</w:t>
      </w:r>
      <w:r w:rsidR="00805EEF">
        <w:rPr>
          <w:rFonts w:ascii="Arial" w:hAnsi="Arial" w:cs="Arial"/>
        </w:rPr>
        <w:t>1.5</w:t>
      </w:r>
      <w:r w:rsidR="00ED730F" w:rsidRPr="00C2279B">
        <w:rPr>
          <w:rFonts w:ascii="Arial" w:hAnsi="Arial" w:cs="Arial"/>
        </w:rPr>
        <w:t>в).</w:t>
      </w:r>
    </w:p>
    <w:p w:rsidR="006D331F" w:rsidRPr="00C2279B" w:rsidRDefault="00ED730F" w:rsidP="00C2279B">
      <w:pPr>
        <w:spacing w:after="0" w:line="240" w:lineRule="auto"/>
        <w:ind w:firstLine="709"/>
        <w:jc w:val="both"/>
        <w:rPr>
          <w:rFonts w:ascii="Arial" w:hAnsi="Arial" w:cs="Arial"/>
        </w:rPr>
      </w:pPr>
      <w:r w:rsidRPr="00C2279B">
        <w:rPr>
          <w:rFonts w:ascii="Arial" w:hAnsi="Arial" w:cs="Arial"/>
        </w:rPr>
        <w:lastRenderedPageBreak/>
        <w:t>2.13</w:t>
      </w:r>
      <w:r w:rsidR="00FE645C" w:rsidRPr="00C2279B">
        <w:rPr>
          <w:rFonts w:ascii="Arial" w:hAnsi="Arial" w:cs="Arial"/>
        </w:rPr>
        <w:t xml:space="preserve"> </w:t>
      </w:r>
      <w:r w:rsidR="006D331F" w:rsidRPr="00C2279B">
        <w:rPr>
          <w:rFonts w:ascii="Arial" w:hAnsi="Arial" w:cs="Arial"/>
        </w:rPr>
        <w:t>Схематический план размещения объекта (объектов) инженерной и транспортной инфраструктуры на картографической основе с привязкой его к существующим/перспективным сетям инженерно-технического обеспечения, и объектам транспортной инфраструктуры.</w:t>
      </w:r>
    </w:p>
    <w:p w:rsidR="006D331F" w:rsidRPr="00C2279B" w:rsidRDefault="00ED730F" w:rsidP="00C2279B">
      <w:pPr>
        <w:spacing w:after="0" w:line="240" w:lineRule="auto"/>
        <w:ind w:firstLine="709"/>
        <w:jc w:val="both"/>
        <w:rPr>
          <w:rFonts w:ascii="Arial" w:hAnsi="Arial" w:cs="Arial"/>
        </w:rPr>
      </w:pPr>
      <w:r w:rsidRPr="00C2279B">
        <w:rPr>
          <w:rFonts w:ascii="Arial" w:hAnsi="Arial" w:cs="Arial"/>
        </w:rPr>
        <w:t>2.14</w:t>
      </w:r>
      <w:r w:rsidR="00FE645C" w:rsidRPr="00C2279B">
        <w:rPr>
          <w:rFonts w:ascii="Arial" w:hAnsi="Arial" w:cs="Arial"/>
        </w:rPr>
        <w:t xml:space="preserve"> </w:t>
      </w:r>
      <w:r w:rsidR="006D331F" w:rsidRPr="00C2279B">
        <w:rPr>
          <w:rFonts w:ascii="Arial" w:hAnsi="Arial" w:cs="Arial"/>
        </w:rPr>
        <w:t xml:space="preserve">Технические условия и договоры (заверенные надлежащим образом копии) на подключение (технологическое присоединение) объектов инженерной инфраструктуры к сетям инженерно-технического обеспечения, на примыкание к существующим объектам транспортной инфраструктуры со сроком действия на период реализации мероприятий по созданию объектов инфраструктуры. </w:t>
      </w:r>
    </w:p>
    <w:p w:rsidR="006D331F" w:rsidRPr="00C2279B" w:rsidRDefault="00ED730F" w:rsidP="00C2279B">
      <w:pPr>
        <w:spacing w:after="0" w:line="240" w:lineRule="auto"/>
        <w:ind w:firstLine="709"/>
        <w:jc w:val="both"/>
        <w:rPr>
          <w:rFonts w:ascii="Arial" w:hAnsi="Arial" w:cs="Arial"/>
        </w:rPr>
      </w:pPr>
      <w:r w:rsidRPr="00C2279B">
        <w:rPr>
          <w:rFonts w:ascii="Arial" w:hAnsi="Arial" w:cs="Arial"/>
        </w:rPr>
        <w:t>2.15</w:t>
      </w:r>
      <w:r w:rsidR="00FE645C" w:rsidRPr="00C2279B">
        <w:rPr>
          <w:rFonts w:ascii="Arial" w:hAnsi="Arial" w:cs="Arial"/>
        </w:rPr>
        <w:t xml:space="preserve"> </w:t>
      </w:r>
      <w:r w:rsidR="006D331F" w:rsidRPr="00C2279B">
        <w:rPr>
          <w:rFonts w:ascii="Arial" w:hAnsi="Arial" w:cs="Arial"/>
        </w:rPr>
        <w:t>Разработанная проектная документация по инвестиционному проекту и (или) технико-экономическое обоснование, разработанные проектной организацией и содержащие расчеты объемов мощностей по всем видам ресурсов инженерно-технического обеспечения и транспортной инфраструктуры необходимых и достаточных для реализации инвестиционного проекта, и (или) бизнес-план, разработанный с привлечением проектной организации (на основании заключенного договора) и содержащий расчеты объемов мощностей по всем видам ресурсов инженерно- технического обеспечения и транспортной инфраструктуры необходимых и достаточных для реализации инвестиционного проекта).</w:t>
      </w:r>
    </w:p>
    <w:p w:rsidR="006D331F" w:rsidRPr="00C2279B" w:rsidRDefault="006D331F" w:rsidP="00C2279B">
      <w:pPr>
        <w:spacing w:after="0" w:line="240" w:lineRule="auto"/>
        <w:ind w:firstLine="709"/>
        <w:jc w:val="both"/>
        <w:rPr>
          <w:rFonts w:ascii="Arial" w:hAnsi="Arial" w:cs="Arial"/>
          <w:i/>
        </w:rPr>
      </w:pPr>
      <w:r w:rsidRPr="00C2279B">
        <w:rPr>
          <w:rFonts w:ascii="Arial" w:hAnsi="Arial" w:cs="Arial"/>
          <w:i/>
        </w:rPr>
        <w:t>Организация, осуществившая подготовку упомянутых документов, представляет выписку из реестра челнов саморегулируемой организации действующую на дату подачи Заявки.</w:t>
      </w:r>
    </w:p>
    <w:p w:rsidR="006D331F" w:rsidRPr="00C2279B" w:rsidRDefault="006D331F" w:rsidP="00C2279B">
      <w:pPr>
        <w:spacing w:after="0" w:line="240" w:lineRule="auto"/>
        <w:ind w:firstLine="709"/>
        <w:jc w:val="both"/>
        <w:rPr>
          <w:rFonts w:ascii="Arial" w:hAnsi="Arial" w:cs="Arial"/>
          <w:i/>
        </w:rPr>
      </w:pPr>
      <w:r w:rsidRPr="00C2279B">
        <w:rPr>
          <w:rFonts w:ascii="Arial" w:hAnsi="Arial" w:cs="Arial"/>
          <w:i/>
        </w:rPr>
        <w:t>Технико-экономическое обоснование и (или) бизнес-план по инвестиционному проекту утверждаются инициатором инвестиционного проекта.</w:t>
      </w:r>
    </w:p>
    <w:p w:rsidR="006D331F" w:rsidRPr="00C2279B" w:rsidRDefault="006D331F" w:rsidP="00C2279B">
      <w:pPr>
        <w:spacing w:after="0" w:line="240" w:lineRule="auto"/>
        <w:ind w:firstLine="709"/>
        <w:jc w:val="both"/>
        <w:rPr>
          <w:rFonts w:ascii="Arial" w:eastAsia="Times New Roman" w:hAnsi="Arial" w:cs="Arial"/>
          <w:i/>
        </w:rPr>
      </w:pPr>
      <w:r w:rsidRPr="00C2279B">
        <w:rPr>
          <w:rFonts w:ascii="Arial" w:eastAsia="Times New Roman" w:hAnsi="Arial" w:cs="Arial"/>
          <w:i/>
        </w:rPr>
        <w:t>При отсутствии потребности (не включении в Заявку) инвестиционного проекта в каких-либо видах ресурсов</w:t>
      </w:r>
      <w:r w:rsidRPr="00C2279B">
        <w:rPr>
          <w:rFonts w:ascii="Arial" w:hAnsi="Arial" w:cs="Arial"/>
          <w:i/>
        </w:rPr>
        <w:t xml:space="preserve">, </w:t>
      </w:r>
      <w:r w:rsidRPr="00C2279B">
        <w:rPr>
          <w:rFonts w:ascii="Arial" w:eastAsia="Times New Roman" w:hAnsi="Arial" w:cs="Arial"/>
          <w:i/>
        </w:rPr>
        <w:t>представляются технические условия и договоры технологического присоединения (при наличии), либо договоры поставки, заключенные с ресурсоснабжающими организациями с приложениями к ним, отражающие возможность обеспечения ресурсами за счет установленных лимитов потребления по договору.</w:t>
      </w:r>
    </w:p>
    <w:p w:rsidR="006D331F" w:rsidRPr="00C2279B" w:rsidRDefault="00ED730F" w:rsidP="00C2279B">
      <w:pPr>
        <w:spacing w:after="0" w:line="240" w:lineRule="auto"/>
        <w:ind w:firstLine="709"/>
        <w:jc w:val="both"/>
        <w:rPr>
          <w:rFonts w:ascii="Arial" w:hAnsi="Arial" w:cs="Arial"/>
        </w:rPr>
      </w:pPr>
      <w:r w:rsidRPr="00C2279B">
        <w:rPr>
          <w:rFonts w:ascii="Arial" w:hAnsi="Arial" w:cs="Arial"/>
        </w:rPr>
        <w:t>2.16</w:t>
      </w:r>
      <w:r w:rsidR="00FE645C" w:rsidRPr="00C2279B">
        <w:rPr>
          <w:rFonts w:ascii="Arial" w:hAnsi="Arial" w:cs="Arial"/>
        </w:rPr>
        <w:t xml:space="preserve"> </w:t>
      </w:r>
      <w:r w:rsidR="006D331F" w:rsidRPr="00C2279B">
        <w:rPr>
          <w:rFonts w:ascii="Arial" w:hAnsi="Arial" w:cs="Arial"/>
        </w:rPr>
        <w:t xml:space="preserve">Обоснование необходимости реконструкции объектов инженерной и транспортной инфраструктуры для реализации инвестиционных проектов. </w:t>
      </w:r>
    </w:p>
    <w:p w:rsidR="00FE645C" w:rsidRPr="00C2279B" w:rsidRDefault="00ED730F" w:rsidP="00C2279B">
      <w:pPr>
        <w:pStyle w:val="af9"/>
        <w:spacing w:after="0" w:line="240" w:lineRule="auto"/>
        <w:ind w:left="0" w:firstLine="709"/>
        <w:jc w:val="both"/>
        <w:rPr>
          <w:rFonts w:ascii="Arial" w:hAnsi="Arial" w:cs="Arial"/>
        </w:rPr>
      </w:pPr>
      <w:r w:rsidRPr="00C2279B">
        <w:rPr>
          <w:rFonts w:ascii="Arial" w:hAnsi="Arial" w:cs="Arial"/>
        </w:rPr>
        <w:t>2.17</w:t>
      </w:r>
      <w:r w:rsidR="00FE645C" w:rsidRPr="00C2279B">
        <w:rPr>
          <w:rFonts w:ascii="Arial" w:hAnsi="Arial" w:cs="Arial"/>
        </w:rPr>
        <w:t xml:space="preserve"> График синхронизации реализации мероприятий по строительству и (или) реконструкции объектов инфраструктуры и инвестиционных проектов</w:t>
      </w:r>
      <w:r w:rsidR="00FE645C" w:rsidRPr="00C2279B">
        <w:rPr>
          <w:rFonts w:ascii="Arial" w:hAnsi="Arial" w:cs="Arial"/>
          <w:vertAlign w:val="superscript"/>
        </w:rPr>
        <w:footnoteReference w:id="8"/>
      </w:r>
      <w:r w:rsidR="00FE645C" w:rsidRPr="00C2279B">
        <w:rPr>
          <w:rFonts w:ascii="Arial" w:hAnsi="Arial" w:cs="Arial"/>
        </w:rPr>
        <w:t xml:space="preserve">. </w:t>
      </w:r>
    </w:p>
    <w:p w:rsidR="00FE645C" w:rsidRPr="00C2279B" w:rsidRDefault="00FE645C" w:rsidP="00C2279B">
      <w:pPr>
        <w:pStyle w:val="af9"/>
        <w:spacing w:after="0" w:line="240" w:lineRule="auto"/>
        <w:ind w:left="568"/>
        <w:jc w:val="both"/>
        <w:rPr>
          <w:rFonts w:ascii="Arial" w:hAnsi="Arial" w:cs="Arial"/>
        </w:rPr>
      </w:pPr>
    </w:p>
    <w:p w:rsidR="006D331F" w:rsidRPr="00C2279B" w:rsidRDefault="00E33978" w:rsidP="00C2279B">
      <w:pPr>
        <w:spacing w:after="0" w:line="240" w:lineRule="auto"/>
        <w:ind w:firstLine="709"/>
        <w:jc w:val="both"/>
        <w:rPr>
          <w:rFonts w:ascii="Arial" w:hAnsi="Arial" w:cs="Arial"/>
        </w:rPr>
      </w:pPr>
      <w:r w:rsidRPr="00C2279B">
        <w:rPr>
          <w:rFonts w:ascii="Arial" w:hAnsi="Arial" w:cs="Arial"/>
          <w:b/>
          <w:bCs/>
        </w:rPr>
        <w:t xml:space="preserve">3. </w:t>
      </w:r>
      <w:r w:rsidR="006D331F" w:rsidRPr="00C2279B">
        <w:rPr>
          <w:rFonts w:ascii="Arial" w:hAnsi="Arial" w:cs="Arial"/>
          <w:b/>
          <w:bCs/>
        </w:rPr>
        <w:t xml:space="preserve">Перечень материалов (документов) к сведениям, представляемым в отношении инвестиционных проектов </w:t>
      </w:r>
    </w:p>
    <w:p w:rsidR="006D331F" w:rsidRPr="00C2279B" w:rsidRDefault="006D331F" w:rsidP="00C2279B">
      <w:pPr>
        <w:spacing w:after="0" w:line="240" w:lineRule="auto"/>
        <w:ind w:firstLine="709"/>
        <w:jc w:val="both"/>
        <w:rPr>
          <w:rFonts w:ascii="Arial" w:hAnsi="Arial" w:cs="Arial"/>
        </w:rPr>
      </w:pPr>
      <w:r w:rsidRPr="00C2279B">
        <w:rPr>
          <w:rFonts w:ascii="Arial" w:hAnsi="Arial" w:cs="Arial"/>
        </w:rPr>
        <w:t xml:space="preserve">3.1. Паспорт инвестиционного проекта с приложениями. </w:t>
      </w:r>
    </w:p>
    <w:p w:rsidR="006D331F" w:rsidRPr="00C2279B" w:rsidRDefault="006D331F" w:rsidP="00C2279B">
      <w:pPr>
        <w:spacing w:after="0" w:line="240" w:lineRule="auto"/>
        <w:ind w:firstLine="709"/>
        <w:jc w:val="both"/>
        <w:rPr>
          <w:rFonts w:ascii="Arial" w:hAnsi="Arial" w:cs="Arial"/>
        </w:rPr>
      </w:pPr>
      <w:r w:rsidRPr="00C2279B">
        <w:rPr>
          <w:rFonts w:ascii="Arial" w:hAnsi="Arial" w:cs="Arial"/>
          <w:i/>
          <w:iCs/>
        </w:rPr>
        <w:t xml:space="preserve">Представляется по каждому инвестиционному проекту в соответствии с представленной в </w:t>
      </w:r>
      <w:r w:rsidR="00D7357D" w:rsidRPr="00C2279B">
        <w:rPr>
          <w:rFonts w:ascii="Arial" w:hAnsi="Arial" w:cs="Arial"/>
          <w:i/>
          <w:iCs/>
        </w:rPr>
        <w:t>раздел</w:t>
      </w:r>
      <w:r w:rsidR="002B0696" w:rsidRPr="00C2279B">
        <w:rPr>
          <w:rFonts w:ascii="Arial" w:hAnsi="Arial" w:cs="Arial"/>
          <w:i/>
          <w:iCs/>
        </w:rPr>
        <w:t>е</w:t>
      </w:r>
      <w:r w:rsidR="00D7357D" w:rsidRPr="00C2279B">
        <w:rPr>
          <w:rFonts w:ascii="Arial" w:hAnsi="Arial" w:cs="Arial"/>
          <w:i/>
          <w:iCs/>
        </w:rPr>
        <w:t xml:space="preserve"> I</w:t>
      </w:r>
      <w:r w:rsidR="00D7357D" w:rsidRPr="00C2279B">
        <w:rPr>
          <w:rFonts w:ascii="Arial" w:hAnsi="Arial" w:cs="Arial"/>
          <w:i/>
          <w:iCs/>
          <w:lang w:val="en-US"/>
        </w:rPr>
        <w:t>V</w:t>
      </w:r>
      <w:r w:rsidRPr="00C2279B">
        <w:rPr>
          <w:rFonts w:ascii="Arial" w:hAnsi="Arial" w:cs="Arial"/>
          <w:i/>
          <w:iCs/>
        </w:rPr>
        <w:t xml:space="preserve"> настоящих Методических </w:t>
      </w:r>
      <w:r w:rsidR="00ED730F" w:rsidRPr="00C2279B">
        <w:rPr>
          <w:rFonts w:ascii="Arial" w:hAnsi="Arial" w:cs="Arial"/>
          <w:i/>
          <w:iCs/>
        </w:rPr>
        <w:t xml:space="preserve">указаний </w:t>
      </w:r>
      <w:r w:rsidRPr="00C2279B">
        <w:rPr>
          <w:rFonts w:ascii="Arial" w:hAnsi="Arial" w:cs="Arial"/>
          <w:i/>
          <w:iCs/>
        </w:rPr>
        <w:t xml:space="preserve">формой и заверяется подписью уполномоченного лица компании-инициатора проекта. </w:t>
      </w:r>
    </w:p>
    <w:p w:rsidR="006D331F" w:rsidRPr="00C2279B" w:rsidRDefault="006D331F" w:rsidP="00C2279B">
      <w:pPr>
        <w:spacing w:after="0" w:line="240" w:lineRule="auto"/>
        <w:ind w:firstLine="709"/>
        <w:jc w:val="both"/>
        <w:rPr>
          <w:rFonts w:ascii="Arial" w:hAnsi="Arial" w:cs="Arial"/>
        </w:rPr>
      </w:pPr>
      <w:r w:rsidRPr="00C2279B">
        <w:rPr>
          <w:rFonts w:ascii="Arial" w:hAnsi="Arial" w:cs="Arial"/>
        </w:rPr>
        <w:t xml:space="preserve">3.2. Документы, подтверждающие возможность реализации инвестиционного проекта: </w:t>
      </w:r>
    </w:p>
    <w:p w:rsidR="00916D13" w:rsidRPr="00C2279B" w:rsidRDefault="006D331F" w:rsidP="00C2279B">
      <w:pPr>
        <w:autoSpaceDE w:val="0"/>
        <w:autoSpaceDN w:val="0"/>
        <w:adjustRightInd w:val="0"/>
        <w:spacing w:after="0" w:line="240" w:lineRule="auto"/>
        <w:ind w:firstLine="709"/>
        <w:jc w:val="both"/>
        <w:rPr>
          <w:rFonts w:ascii="Arial" w:hAnsi="Arial" w:cs="Arial"/>
        </w:rPr>
      </w:pPr>
      <w:r w:rsidRPr="00C2279B">
        <w:rPr>
          <w:rFonts w:ascii="Arial" w:hAnsi="Arial" w:cs="Arial"/>
        </w:rPr>
        <w:t xml:space="preserve">3.2.1. </w:t>
      </w:r>
      <w:r w:rsidR="00916D13" w:rsidRPr="00C2279B">
        <w:rPr>
          <w:rFonts w:ascii="Arial" w:hAnsi="Arial" w:cs="Arial"/>
        </w:rPr>
        <w:t xml:space="preserve">В случае реализации инвестиционных проектов в рамках концепции </w:t>
      </w:r>
    </w:p>
    <w:p w:rsidR="00916D13" w:rsidRPr="00C2279B" w:rsidRDefault="00916D13" w:rsidP="00C2279B">
      <w:pPr>
        <w:autoSpaceDE w:val="0"/>
        <w:autoSpaceDN w:val="0"/>
        <w:adjustRightInd w:val="0"/>
        <w:spacing w:after="0" w:line="240" w:lineRule="auto"/>
        <w:ind w:firstLine="709"/>
        <w:jc w:val="both"/>
        <w:rPr>
          <w:rFonts w:ascii="Arial" w:hAnsi="Arial" w:cs="Arial"/>
        </w:rPr>
      </w:pPr>
      <w:r w:rsidRPr="00C2279B">
        <w:rPr>
          <w:rFonts w:ascii="Arial" w:hAnsi="Arial" w:cs="Arial"/>
        </w:rPr>
        <w:t>промышленного технопарка, промышленного, индустриального, технологического или агропромышленного парка:</w:t>
      </w:r>
    </w:p>
    <w:p w:rsidR="00916D13" w:rsidRPr="00C2279B" w:rsidRDefault="00916D13" w:rsidP="00C2279B">
      <w:pPr>
        <w:spacing w:after="0" w:line="240" w:lineRule="auto"/>
        <w:ind w:firstLine="709"/>
        <w:jc w:val="both"/>
        <w:rPr>
          <w:rFonts w:ascii="Arial" w:hAnsi="Arial" w:cs="Arial"/>
        </w:rPr>
      </w:pPr>
      <w:r w:rsidRPr="00C2279B">
        <w:rPr>
          <w:rFonts w:ascii="Arial" w:hAnsi="Arial" w:cs="Arial"/>
        </w:rPr>
        <w:t xml:space="preserve">стратегия развития территории парка, включая бизнес-план и резидентную политику с порядком передачи земельных участков резидентам, схему размещения инвестиционных проектов, описание земельных участков, информацию о специализации территории парка (при наличии); </w:t>
      </w:r>
    </w:p>
    <w:p w:rsidR="00916D13" w:rsidRPr="00C2279B" w:rsidRDefault="00916D13" w:rsidP="00C2279B">
      <w:pPr>
        <w:spacing w:after="0" w:line="240" w:lineRule="auto"/>
        <w:ind w:firstLine="709"/>
        <w:jc w:val="both"/>
        <w:rPr>
          <w:rFonts w:ascii="Arial" w:hAnsi="Arial" w:cs="Arial"/>
        </w:rPr>
      </w:pPr>
      <w:r w:rsidRPr="00C2279B">
        <w:rPr>
          <w:rFonts w:ascii="Arial" w:hAnsi="Arial" w:cs="Arial"/>
        </w:rPr>
        <w:t xml:space="preserve">информация об управляющей компании, включая документальное подтверждение полномочий управляющей компании. </w:t>
      </w:r>
    </w:p>
    <w:p w:rsidR="00916D13" w:rsidRPr="00C2279B" w:rsidRDefault="006D331F" w:rsidP="00C2279B">
      <w:pPr>
        <w:spacing w:after="0" w:line="240" w:lineRule="auto"/>
        <w:ind w:firstLine="709"/>
        <w:jc w:val="both"/>
        <w:rPr>
          <w:rFonts w:ascii="Arial" w:hAnsi="Arial" w:cs="Arial"/>
        </w:rPr>
      </w:pPr>
      <w:r w:rsidRPr="00C2279B">
        <w:rPr>
          <w:rFonts w:ascii="Arial" w:hAnsi="Arial" w:cs="Arial"/>
        </w:rPr>
        <w:t xml:space="preserve">3.2.2. </w:t>
      </w:r>
      <w:r w:rsidR="00916D13" w:rsidRPr="00C2279B">
        <w:rPr>
          <w:rFonts w:ascii="Arial" w:hAnsi="Arial" w:cs="Arial"/>
        </w:rPr>
        <w:t>Бизнес-план инвестиционного проекта с приложением финансового обоснования, составленный не ранее чем за три месяца до даты подачи Заявки и подписанный инициатором инвестиционного проекта (представляются на бумажном и электронном носителях), или</w:t>
      </w:r>
      <w:r w:rsidR="00916D13" w:rsidRPr="00C2279B">
        <w:rPr>
          <w:rFonts w:ascii="Arial" w:eastAsia="Times New Roman" w:hAnsi="Arial" w:cs="Arial"/>
          <w:lang w:eastAsia="ru-RU"/>
        </w:rPr>
        <w:t xml:space="preserve"> </w:t>
      </w:r>
      <w:r w:rsidR="00916D13" w:rsidRPr="00C2279B">
        <w:rPr>
          <w:rFonts w:ascii="Arial" w:hAnsi="Arial" w:cs="Arial"/>
        </w:rPr>
        <w:t>в формате приложения Microsoft Word, в случае</w:t>
      </w:r>
      <w:r w:rsidR="00916D13" w:rsidRPr="00C2279B">
        <w:rPr>
          <w:rFonts w:ascii="Arial" w:eastAsia="Times New Roman" w:hAnsi="Arial" w:cs="Arial"/>
          <w:lang w:eastAsia="ru-RU"/>
        </w:rPr>
        <w:t xml:space="preserve"> </w:t>
      </w:r>
      <w:r w:rsidR="00916D13" w:rsidRPr="00C2279B">
        <w:rPr>
          <w:rFonts w:ascii="Arial" w:hAnsi="Arial" w:cs="Arial"/>
        </w:rPr>
        <w:t xml:space="preserve">подписания документа квалифицированной электронной подписью. </w:t>
      </w:r>
    </w:p>
    <w:p w:rsidR="006D331F" w:rsidRPr="00C2279B" w:rsidRDefault="006D331F" w:rsidP="00C2279B">
      <w:pPr>
        <w:spacing w:after="0" w:line="240" w:lineRule="auto"/>
        <w:ind w:firstLine="709"/>
        <w:jc w:val="both"/>
        <w:rPr>
          <w:rFonts w:ascii="Arial" w:hAnsi="Arial" w:cs="Arial"/>
          <w:color w:val="000000"/>
        </w:rPr>
      </w:pPr>
      <w:r w:rsidRPr="00C2279B">
        <w:rPr>
          <w:rFonts w:ascii="Arial" w:hAnsi="Arial" w:cs="Arial"/>
          <w:i/>
          <w:iCs/>
          <w:color w:val="000000"/>
        </w:rPr>
        <w:t xml:space="preserve">Рекомендуемая структура Бизнес-плана инвестиционного проекта должна содержать следующую информацию: </w:t>
      </w:r>
    </w:p>
    <w:p w:rsidR="006D331F" w:rsidRPr="00C2279B" w:rsidRDefault="006D331F" w:rsidP="00C2279B">
      <w:pPr>
        <w:spacing w:after="0" w:line="240" w:lineRule="auto"/>
        <w:ind w:firstLine="709"/>
        <w:jc w:val="both"/>
        <w:rPr>
          <w:rFonts w:ascii="Arial" w:hAnsi="Arial" w:cs="Arial"/>
          <w:color w:val="000000"/>
        </w:rPr>
      </w:pPr>
      <w:r w:rsidRPr="00C2279B">
        <w:rPr>
          <w:rFonts w:ascii="Arial" w:hAnsi="Arial" w:cs="Arial"/>
          <w:i/>
          <w:iCs/>
          <w:color w:val="000000"/>
        </w:rPr>
        <w:lastRenderedPageBreak/>
        <w:t xml:space="preserve">историю создания бизнеса, описание текущей деятельности компании – инициатора или группы компаний, в которую входит компания – инициатор; </w:t>
      </w:r>
    </w:p>
    <w:p w:rsidR="006D331F" w:rsidRPr="00C2279B" w:rsidRDefault="006D331F" w:rsidP="00C2279B">
      <w:pPr>
        <w:spacing w:after="0" w:line="240" w:lineRule="auto"/>
        <w:ind w:firstLine="709"/>
        <w:jc w:val="both"/>
        <w:rPr>
          <w:rFonts w:ascii="Arial" w:hAnsi="Arial" w:cs="Arial"/>
          <w:color w:val="000000"/>
        </w:rPr>
      </w:pPr>
      <w:r w:rsidRPr="00C2279B">
        <w:rPr>
          <w:rFonts w:ascii="Arial" w:hAnsi="Arial" w:cs="Arial"/>
          <w:i/>
          <w:iCs/>
          <w:color w:val="000000"/>
        </w:rPr>
        <w:t xml:space="preserve">общую стоимость проекта, его краткое описание, структуру затрат с указанием источников финансирования и календарного графика реализации проекта, включая описание текущего статуса и объема профинансированных расходов в рамках проекта; </w:t>
      </w:r>
    </w:p>
    <w:p w:rsidR="006D331F" w:rsidRPr="00C2279B" w:rsidRDefault="006D331F" w:rsidP="00C2279B">
      <w:pPr>
        <w:spacing w:after="0" w:line="240" w:lineRule="auto"/>
        <w:ind w:firstLine="709"/>
        <w:jc w:val="both"/>
        <w:rPr>
          <w:rFonts w:ascii="Arial" w:hAnsi="Arial" w:cs="Arial"/>
          <w:color w:val="000000"/>
        </w:rPr>
      </w:pPr>
      <w:r w:rsidRPr="00C2279B">
        <w:rPr>
          <w:rFonts w:ascii="Arial" w:hAnsi="Arial" w:cs="Arial"/>
          <w:i/>
          <w:iCs/>
          <w:color w:val="000000"/>
        </w:rPr>
        <w:t xml:space="preserve">описание выпускаемой продукции или оказываемых услуг (сортамент продукции, в т.ч. количественные и качественные характеристики); </w:t>
      </w:r>
    </w:p>
    <w:p w:rsidR="006D331F" w:rsidRPr="00C2279B" w:rsidRDefault="006D331F" w:rsidP="00C2279B">
      <w:pPr>
        <w:spacing w:after="0" w:line="240" w:lineRule="auto"/>
        <w:ind w:firstLine="709"/>
        <w:jc w:val="both"/>
        <w:rPr>
          <w:rFonts w:ascii="Arial" w:hAnsi="Arial" w:cs="Arial"/>
          <w:color w:val="000000"/>
        </w:rPr>
      </w:pPr>
      <w:r w:rsidRPr="00C2279B">
        <w:rPr>
          <w:rFonts w:ascii="Arial" w:hAnsi="Arial" w:cs="Arial"/>
          <w:i/>
          <w:iCs/>
          <w:color w:val="000000"/>
        </w:rPr>
        <w:t xml:space="preserve">анализ рынка сбыта (размер, существенные изменения, перспективы развития, описание конкурентной среды, основные покупатели, наличие заключённых договоров о намерении); </w:t>
      </w:r>
    </w:p>
    <w:p w:rsidR="006D331F" w:rsidRPr="00C2279B" w:rsidRDefault="006D331F" w:rsidP="00C2279B">
      <w:pPr>
        <w:spacing w:after="0" w:line="240" w:lineRule="auto"/>
        <w:ind w:firstLine="709"/>
        <w:jc w:val="both"/>
        <w:rPr>
          <w:rFonts w:ascii="Arial" w:hAnsi="Arial" w:cs="Arial"/>
          <w:color w:val="000000"/>
        </w:rPr>
      </w:pPr>
      <w:r w:rsidRPr="00C2279B">
        <w:rPr>
          <w:rFonts w:ascii="Arial" w:hAnsi="Arial" w:cs="Arial"/>
          <w:i/>
          <w:iCs/>
          <w:color w:val="000000"/>
        </w:rPr>
        <w:t xml:space="preserve">анализ сырьевого рынка, основные поставщики; </w:t>
      </w:r>
    </w:p>
    <w:p w:rsidR="006D331F" w:rsidRPr="00C2279B" w:rsidRDefault="006D331F" w:rsidP="00C2279B">
      <w:pPr>
        <w:spacing w:after="0" w:line="240" w:lineRule="auto"/>
        <w:ind w:firstLine="709"/>
        <w:jc w:val="both"/>
        <w:rPr>
          <w:rFonts w:ascii="Arial" w:hAnsi="Arial" w:cs="Arial"/>
          <w:color w:val="000000"/>
        </w:rPr>
      </w:pPr>
      <w:r w:rsidRPr="00C2279B">
        <w:rPr>
          <w:rFonts w:ascii="Arial" w:hAnsi="Arial" w:cs="Arial"/>
          <w:i/>
          <w:iCs/>
          <w:color w:val="000000"/>
        </w:rPr>
        <w:t xml:space="preserve">используемые технологии проекта (поставщики оборудования/сырья, подрядчики по строительству, планируемые производственные мощности, наличие патентов, лицензий, сертификатов, квоты, информация о наличии разрешительной и проектной документации); </w:t>
      </w:r>
    </w:p>
    <w:p w:rsidR="006D331F" w:rsidRPr="00C2279B" w:rsidRDefault="006D331F" w:rsidP="00C2279B">
      <w:pPr>
        <w:spacing w:after="0" w:line="240" w:lineRule="auto"/>
        <w:ind w:firstLine="709"/>
        <w:jc w:val="both"/>
        <w:rPr>
          <w:rFonts w:ascii="Arial" w:hAnsi="Arial" w:cs="Arial"/>
          <w:color w:val="000000"/>
        </w:rPr>
      </w:pPr>
      <w:r w:rsidRPr="00C2279B">
        <w:rPr>
          <w:rFonts w:ascii="Arial" w:hAnsi="Arial" w:cs="Arial"/>
          <w:i/>
          <w:iCs/>
          <w:color w:val="000000"/>
        </w:rPr>
        <w:t xml:space="preserve">требования к необходимой инфраструктуре с указанием момента возникновения их потребности, расчета необходимых мощностей, с учетом особенностей производства; </w:t>
      </w:r>
    </w:p>
    <w:p w:rsidR="006D331F" w:rsidRPr="00C2279B" w:rsidRDefault="006D331F" w:rsidP="00C2279B">
      <w:pPr>
        <w:spacing w:after="0" w:line="240" w:lineRule="auto"/>
        <w:ind w:firstLine="709"/>
        <w:jc w:val="both"/>
        <w:rPr>
          <w:rFonts w:ascii="Arial" w:hAnsi="Arial" w:cs="Arial"/>
          <w:color w:val="000000"/>
        </w:rPr>
      </w:pPr>
      <w:r w:rsidRPr="00C2279B">
        <w:rPr>
          <w:rFonts w:ascii="Arial" w:hAnsi="Arial" w:cs="Arial"/>
          <w:i/>
          <w:iCs/>
          <w:color w:val="000000"/>
        </w:rPr>
        <w:t xml:space="preserve">количество создаваемых рабочих мест, исходя из списочной численности персонала, в разрезе категорий работников, график создания рабочих мест, требования к квалификации персонала, типов создаваемых рабочих мест (постоянные, временные, вахта); </w:t>
      </w:r>
    </w:p>
    <w:p w:rsidR="006D331F" w:rsidRPr="00C2279B" w:rsidRDefault="006D331F" w:rsidP="00C2279B">
      <w:pPr>
        <w:spacing w:after="0" w:line="240" w:lineRule="auto"/>
        <w:ind w:firstLine="709"/>
        <w:jc w:val="both"/>
        <w:rPr>
          <w:rFonts w:ascii="Arial" w:hAnsi="Arial" w:cs="Arial"/>
          <w:color w:val="000000"/>
        </w:rPr>
      </w:pPr>
      <w:r w:rsidRPr="00C2279B">
        <w:rPr>
          <w:rFonts w:ascii="Arial" w:hAnsi="Arial" w:cs="Arial"/>
          <w:i/>
          <w:iCs/>
          <w:color w:val="000000"/>
        </w:rPr>
        <w:t xml:space="preserve">анализ рисков проекта (финансовые, технологические и операционные, рыночные, правовые). </w:t>
      </w:r>
    </w:p>
    <w:p w:rsidR="006D331F" w:rsidRPr="00C2279B" w:rsidRDefault="006D331F" w:rsidP="00C2279B">
      <w:pPr>
        <w:spacing w:after="0" w:line="240" w:lineRule="auto"/>
        <w:ind w:firstLine="709"/>
        <w:jc w:val="both"/>
        <w:rPr>
          <w:rFonts w:ascii="Arial" w:hAnsi="Arial" w:cs="Arial"/>
          <w:color w:val="000000"/>
        </w:rPr>
      </w:pPr>
      <w:r w:rsidRPr="00C2279B">
        <w:rPr>
          <w:rFonts w:ascii="Arial" w:hAnsi="Arial" w:cs="Arial"/>
          <w:i/>
          <w:iCs/>
          <w:color w:val="000000"/>
        </w:rPr>
        <w:t xml:space="preserve">Финансовое обоснование (финансовая модель), составленное на срок реализации проекта, которое должно включать: </w:t>
      </w:r>
    </w:p>
    <w:p w:rsidR="006D331F" w:rsidRPr="00C2279B" w:rsidRDefault="006D331F" w:rsidP="00C2279B">
      <w:pPr>
        <w:spacing w:after="0" w:line="240" w:lineRule="auto"/>
        <w:ind w:firstLine="709"/>
        <w:jc w:val="both"/>
        <w:rPr>
          <w:rFonts w:ascii="Arial" w:hAnsi="Arial" w:cs="Arial"/>
          <w:color w:val="000000"/>
        </w:rPr>
      </w:pPr>
      <w:r w:rsidRPr="00C2279B">
        <w:rPr>
          <w:rFonts w:ascii="Arial" w:hAnsi="Arial" w:cs="Arial"/>
          <w:i/>
          <w:iCs/>
          <w:color w:val="000000"/>
        </w:rPr>
        <w:t xml:space="preserve">прогноз баланса, отчета о прибылях и убытках, движения денежных средств, включающего прогноз выручки от реализации и основных статей операционных затрат; </w:t>
      </w:r>
    </w:p>
    <w:p w:rsidR="006D331F" w:rsidRPr="00C2279B" w:rsidRDefault="006D331F" w:rsidP="00C2279B">
      <w:pPr>
        <w:spacing w:after="0" w:line="240" w:lineRule="auto"/>
        <w:ind w:firstLine="709"/>
        <w:jc w:val="both"/>
        <w:rPr>
          <w:rFonts w:ascii="Arial" w:hAnsi="Arial" w:cs="Arial"/>
          <w:color w:val="000000"/>
        </w:rPr>
      </w:pPr>
      <w:r w:rsidRPr="00C2279B">
        <w:rPr>
          <w:rFonts w:ascii="Arial" w:hAnsi="Arial" w:cs="Arial"/>
          <w:i/>
          <w:iCs/>
          <w:color w:val="000000"/>
        </w:rPr>
        <w:t xml:space="preserve">расчет основных показателей инвестиционной привлекательности проекта (NPV, IRR, срок окупаемости проекта и иные). </w:t>
      </w:r>
    </w:p>
    <w:p w:rsidR="00916D13" w:rsidRPr="00C2279B" w:rsidRDefault="006D331F" w:rsidP="00C2279B">
      <w:pPr>
        <w:spacing w:after="0" w:line="240" w:lineRule="auto"/>
        <w:ind w:firstLine="709"/>
        <w:jc w:val="both"/>
        <w:rPr>
          <w:rFonts w:ascii="Arial" w:hAnsi="Arial" w:cs="Arial"/>
          <w:color w:val="000000"/>
        </w:rPr>
      </w:pPr>
      <w:r w:rsidRPr="00C2279B">
        <w:rPr>
          <w:rFonts w:ascii="Arial" w:eastAsia="Calibri" w:hAnsi="Arial" w:cs="Arial"/>
          <w:color w:val="000000"/>
        </w:rPr>
        <w:t xml:space="preserve">3.2.3. </w:t>
      </w:r>
      <w:r w:rsidR="00916D13" w:rsidRPr="00C2279B">
        <w:rPr>
          <w:rFonts w:ascii="Arial" w:eastAsia="Calibri" w:hAnsi="Arial" w:cs="Arial"/>
          <w:color w:val="000000"/>
        </w:rPr>
        <w:t xml:space="preserve">Годовая </w:t>
      </w:r>
      <w:r w:rsidR="00916D13" w:rsidRPr="00C2279B">
        <w:rPr>
          <w:rFonts w:ascii="Arial" w:hAnsi="Arial" w:cs="Arial"/>
          <w:color w:val="000000"/>
        </w:rPr>
        <w:t>бухгалтерская (финансовая) отчетность (формы 1,2,3,4) инициатора проекта (и связанных с инициатором юридических лиц, в случае финансирования ими проекта) (для индивидуальных предпринимателей</w:t>
      </w:r>
      <w:r w:rsidR="00916D13" w:rsidRPr="00C2279B">
        <w:rPr>
          <w:rFonts w:ascii="Arial" w:hAnsi="Arial" w:cs="Arial"/>
        </w:rPr>
        <w:t xml:space="preserve"> - </w:t>
      </w:r>
      <w:r w:rsidR="00916D13" w:rsidRPr="00C2279B">
        <w:rPr>
          <w:rFonts w:ascii="Arial" w:hAnsi="Arial" w:cs="Arial"/>
          <w:color w:val="000000"/>
        </w:rPr>
        <w:t>налоговая декларация, книга учета доходов и расходов, завершенные кварталы текущего года) за 3 года (или за весь период хозяйственной деятельности, если он меньше 3 лет) с отметкой или квитанцией о приеме (в случае отправки по электронным каналам связи) налогового органа (заверенная копия) с расшифровкой статей разделов «Долгосрочные обязательства» и «Краткосрочные обязательства», превышающих 5% соответствующего раздела.</w:t>
      </w:r>
    </w:p>
    <w:p w:rsidR="006D331F" w:rsidRPr="00C2279B" w:rsidRDefault="006D331F" w:rsidP="00C2279B">
      <w:pPr>
        <w:spacing w:after="0" w:line="240" w:lineRule="auto"/>
        <w:ind w:firstLine="709"/>
        <w:jc w:val="both"/>
        <w:rPr>
          <w:rFonts w:ascii="Arial" w:eastAsia="Calibri" w:hAnsi="Arial" w:cs="Arial"/>
          <w:color w:val="000000"/>
        </w:rPr>
      </w:pPr>
      <w:r w:rsidRPr="00C2279B">
        <w:rPr>
          <w:rFonts w:ascii="Arial" w:hAnsi="Arial" w:cs="Arial"/>
          <w:color w:val="000000"/>
        </w:rPr>
        <w:t>3.2.4. Промежуточная бухгалтерская (финансовая) отчетность (формы 1,2) инициатора проекта (и связанных с инициатором юридических лиц, в случае финансирования ими проекта) за последний квартал (заверенная копия, при наличии) с расшифровкой статей разделов «Долгосрочные обязательства» и «Краткосрочные обязательства», превышающих 5% соответствующего раздела.</w:t>
      </w:r>
    </w:p>
    <w:p w:rsidR="006D331F" w:rsidRPr="00C2279B" w:rsidRDefault="006D331F" w:rsidP="00C2279B">
      <w:pPr>
        <w:spacing w:after="0" w:line="240" w:lineRule="auto"/>
        <w:ind w:firstLine="709"/>
        <w:jc w:val="both"/>
        <w:rPr>
          <w:rFonts w:ascii="Arial" w:eastAsia="Calibri" w:hAnsi="Arial" w:cs="Arial"/>
          <w:color w:val="000000"/>
        </w:rPr>
      </w:pPr>
      <w:r w:rsidRPr="00C2279B">
        <w:rPr>
          <w:rFonts w:ascii="Arial" w:eastAsia="Calibri" w:hAnsi="Arial" w:cs="Arial"/>
          <w:color w:val="000000"/>
        </w:rPr>
        <w:t>3.2.5. Информация, подтверждающие документы (при наличии) о наличии собственных источников финансирования у инициатора проекта (подтверждается наличием заключенных договоров займа от учредителей инициатора, информацией о наличии прибыли от текущей деятельности компании – инициатора, решением учредителей о увеличении УК компании для реализации проекта, иными документами, свидетельствующими о наличии собственных средств для реализации проекта).</w:t>
      </w:r>
    </w:p>
    <w:p w:rsidR="006D331F" w:rsidRPr="00C2279B" w:rsidRDefault="006D331F" w:rsidP="00C2279B">
      <w:pPr>
        <w:spacing w:after="0" w:line="240" w:lineRule="auto"/>
        <w:ind w:firstLine="709"/>
        <w:jc w:val="both"/>
        <w:rPr>
          <w:rFonts w:ascii="Arial" w:hAnsi="Arial" w:cs="Arial"/>
        </w:rPr>
      </w:pPr>
      <w:r w:rsidRPr="00C2279B">
        <w:rPr>
          <w:rFonts w:ascii="Arial" w:hAnsi="Arial" w:cs="Arial"/>
        </w:rPr>
        <w:t>3.2.6. Инфор</w:t>
      </w:r>
      <w:r w:rsidR="00B0144D" w:rsidRPr="00C2279B">
        <w:rPr>
          <w:rFonts w:ascii="Arial" w:hAnsi="Arial" w:cs="Arial"/>
        </w:rPr>
        <w:t>мация, подтверждающие документы</w:t>
      </w:r>
      <w:r w:rsidRPr="00C2279B">
        <w:rPr>
          <w:rFonts w:ascii="Arial" w:hAnsi="Arial" w:cs="Arial"/>
        </w:rPr>
        <w:t xml:space="preserve"> о наличии заемных источников финансирования у инициатора проекта (подтверждается наличием решений кредитных учреждений о предоставлении финансирования/ заключенных кредитных договоров или договоров займа) </w:t>
      </w:r>
      <w:r w:rsidR="00B0144D" w:rsidRPr="00C2279B">
        <w:rPr>
          <w:rFonts w:ascii="Arial" w:hAnsi="Arial" w:cs="Arial"/>
        </w:rPr>
        <w:t>(при наличии заемных источников финансирования в проекте)</w:t>
      </w:r>
      <w:r w:rsidRPr="00C2279B">
        <w:rPr>
          <w:rFonts w:ascii="Arial" w:hAnsi="Arial" w:cs="Arial"/>
        </w:rPr>
        <w:t xml:space="preserve">. </w:t>
      </w:r>
    </w:p>
    <w:p w:rsidR="006D331F" w:rsidRPr="00C2279B" w:rsidRDefault="006D331F" w:rsidP="00C2279B">
      <w:pPr>
        <w:spacing w:after="0" w:line="240" w:lineRule="auto"/>
        <w:ind w:firstLine="709"/>
        <w:jc w:val="both"/>
        <w:rPr>
          <w:rFonts w:ascii="Arial" w:eastAsia="Calibri" w:hAnsi="Arial" w:cs="Arial"/>
          <w:color w:val="000000"/>
        </w:rPr>
      </w:pPr>
      <w:r w:rsidRPr="00C2279B">
        <w:rPr>
          <w:rFonts w:ascii="Arial" w:eastAsia="Calibri" w:hAnsi="Arial" w:cs="Arial"/>
          <w:color w:val="000000"/>
        </w:rPr>
        <w:t xml:space="preserve">3.2.7. Актуальная, полная выписка из Единого государственного реестра юридических лиц или единого государственного реестра индивидуальных предпринимателей, подтверждающая факт внесения записи в соответствующий единый государственный реестр (в том числе листы записи (при наличии)), полученная не ранее чем за 30 (тридцать) дней до дня подачи Заявки в </w:t>
      </w:r>
      <w:r w:rsidR="00242B52" w:rsidRPr="00C2279B">
        <w:rPr>
          <w:rFonts w:ascii="Arial" w:eastAsia="Calibri" w:hAnsi="Arial" w:cs="Arial"/>
          <w:color w:val="000000"/>
        </w:rPr>
        <w:t>Фонд</w:t>
      </w:r>
      <w:r w:rsidRPr="00C2279B">
        <w:rPr>
          <w:rFonts w:ascii="Arial" w:eastAsia="Calibri" w:hAnsi="Arial" w:cs="Arial"/>
          <w:color w:val="000000"/>
        </w:rPr>
        <w:t>.</w:t>
      </w:r>
    </w:p>
    <w:p w:rsidR="006D331F" w:rsidRPr="00C2279B" w:rsidRDefault="006D331F" w:rsidP="00C2279B">
      <w:pPr>
        <w:spacing w:after="0" w:line="240" w:lineRule="auto"/>
        <w:ind w:firstLine="709"/>
        <w:jc w:val="both"/>
        <w:rPr>
          <w:rFonts w:ascii="Arial" w:eastAsia="Calibri" w:hAnsi="Arial" w:cs="Arial"/>
          <w:color w:val="000000"/>
        </w:rPr>
      </w:pPr>
      <w:r w:rsidRPr="00C2279B">
        <w:rPr>
          <w:rFonts w:ascii="Arial" w:eastAsia="Calibri" w:hAnsi="Arial" w:cs="Arial"/>
          <w:color w:val="000000"/>
        </w:rPr>
        <w:lastRenderedPageBreak/>
        <w:t>3.2.8. Актуальные выписки из ЕГРН на объекты недвижимости/земельные участки и документы, являющиеся основанием возникновения права (постоянное бессрочное пользование, аренда, субаренда, безвозмездное пользование) (заверенная копия), полученн</w:t>
      </w:r>
      <w:r w:rsidR="00DA0411" w:rsidRPr="00C2279B">
        <w:rPr>
          <w:rFonts w:ascii="Arial" w:eastAsia="Calibri" w:hAnsi="Arial" w:cs="Arial"/>
          <w:color w:val="000000"/>
        </w:rPr>
        <w:t>ые</w:t>
      </w:r>
      <w:r w:rsidRPr="00C2279B">
        <w:rPr>
          <w:rFonts w:ascii="Arial" w:eastAsia="Calibri" w:hAnsi="Arial" w:cs="Arial"/>
          <w:color w:val="000000"/>
        </w:rPr>
        <w:t xml:space="preserve"> не ранее чем за 30 (тридцать) дней до дня подачи Заявки в </w:t>
      </w:r>
      <w:r w:rsidR="00242B52" w:rsidRPr="00C2279B">
        <w:rPr>
          <w:rFonts w:ascii="Arial" w:eastAsia="Calibri" w:hAnsi="Arial" w:cs="Arial"/>
          <w:color w:val="000000"/>
        </w:rPr>
        <w:t>Фонд</w:t>
      </w:r>
      <w:r w:rsidRPr="00C2279B">
        <w:rPr>
          <w:rFonts w:ascii="Arial" w:eastAsia="Calibri" w:hAnsi="Arial" w:cs="Arial"/>
          <w:color w:val="000000"/>
        </w:rPr>
        <w:t>.</w:t>
      </w:r>
    </w:p>
    <w:p w:rsidR="006D331F" w:rsidRPr="00C2279B" w:rsidRDefault="006D331F" w:rsidP="00C2279B">
      <w:pPr>
        <w:spacing w:after="0" w:line="240" w:lineRule="auto"/>
        <w:ind w:firstLine="709"/>
        <w:jc w:val="both"/>
        <w:rPr>
          <w:rFonts w:ascii="Arial" w:hAnsi="Arial" w:cs="Arial"/>
          <w:color w:val="000000"/>
        </w:rPr>
      </w:pPr>
      <w:r w:rsidRPr="00C2279B">
        <w:rPr>
          <w:rFonts w:ascii="Arial" w:hAnsi="Arial" w:cs="Arial"/>
          <w:color w:val="000000"/>
        </w:rPr>
        <w:t xml:space="preserve">3.2.9. Справка из ИФНС об исполнении инициатором проекта (и связанных с инициатором юридических лиц, в случае финансирования ими проекта) обязанности по уплате налогов, сборов, пеней, штрафов, сроком действия не более 30 дней на дату подачи Заявки по форме КНД 1120101 (оригинал или заверенная копия). </w:t>
      </w:r>
    </w:p>
    <w:p w:rsidR="006D331F" w:rsidRPr="00C2279B" w:rsidRDefault="006D331F" w:rsidP="00C2279B">
      <w:pPr>
        <w:spacing w:after="0" w:line="240" w:lineRule="auto"/>
        <w:ind w:firstLine="709"/>
        <w:jc w:val="both"/>
        <w:rPr>
          <w:rFonts w:ascii="Arial" w:hAnsi="Arial" w:cs="Arial"/>
        </w:rPr>
      </w:pPr>
      <w:r w:rsidRPr="00C2279B">
        <w:rPr>
          <w:rFonts w:ascii="Arial" w:hAnsi="Arial" w:cs="Arial"/>
        </w:rPr>
        <w:t xml:space="preserve">3.2.10. Карточка с образцами подписей (заверенная копия) инициатора проекта (и связанных с инициатором юридических лиц, в случае финансирования ими проекта). </w:t>
      </w:r>
    </w:p>
    <w:p w:rsidR="006D331F" w:rsidRPr="00C2279B" w:rsidRDefault="006D331F" w:rsidP="00C2279B">
      <w:pPr>
        <w:spacing w:after="0" w:line="240" w:lineRule="auto"/>
        <w:ind w:firstLine="709"/>
        <w:jc w:val="both"/>
        <w:rPr>
          <w:rFonts w:ascii="Arial" w:eastAsia="Calibri" w:hAnsi="Arial" w:cs="Arial"/>
          <w:color w:val="000000"/>
        </w:rPr>
      </w:pPr>
      <w:r w:rsidRPr="00C2279B">
        <w:rPr>
          <w:rFonts w:ascii="Arial" w:eastAsia="Calibri" w:hAnsi="Arial" w:cs="Arial"/>
          <w:color w:val="000000"/>
        </w:rPr>
        <w:t xml:space="preserve">3.2.11. Исходно-разрешительная документация, оригинал или надлежащим образом заверенная копия утвержденного сводного сметного расчета (при наличии), договор с проектной компанией на разработку ПСД (при наличии). </w:t>
      </w:r>
    </w:p>
    <w:p w:rsidR="006D331F" w:rsidRPr="00C2279B" w:rsidRDefault="006D331F" w:rsidP="00C2279B">
      <w:pPr>
        <w:spacing w:after="0" w:line="240" w:lineRule="auto"/>
        <w:ind w:firstLine="709"/>
        <w:jc w:val="both"/>
        <w:rPr>
          <w:rFonts w:ascii="Arial" w:hAnsi="Arial" w:cs="Arial"/>
        </w:rPr>
      </w:pPr>
      <w:r w:rsidRPr="00C2279B">
        <w:rPr>
          <w:rFonts w:ascii="Arial" w:hAnsi="Arial" w:cs="Arial"/>
        </w:rPr>
        <w:t>3.2.12. Оригинал или надлежащим образом заверенные копии заключений экспертизы проектной и сметной документации (при наличии).</w:t>
      </w:r>
    </w:p>
    <w:p w:rsidR="006D331F" w:rsidRPr="00C2279B" w:rsidRDefault="006D331F" w:rsidP="00C2279B">
      <w:pPr>
        <w:spacing w:after="0" w:line="240" w:lineRule="auto"/>
        <w:ind w:firstLine="709"/>
        <w:jc w:val="both"/>
        <w:rPr>
          <w:rFonts w:ascii="Arial" w:eastAsia="Calibri" w:hAnsi="Arial" w:cs="Arial"/>
          <w:color w:val="000000"/>
        </w:rPr>
      </w:pPr>
      <w:r w:rsidRPr="00C2279B">
        <w:rPr>
          <w:rFonts w:ascii="Arial" w:eastAsia="Calibri" w:hAnsi="Arial" w:cs="Arial"/>
          <w:color w:val="000000"/>
        </w:rPr>
        <w:t>3.2.13. Копии договоров на приобретение оборудования и осуществление СМР в рамках проекта.</w:t>
      </w:r>
    </w:p>
    <w:p w:rsidR="006D331F" w:rsidRPr="00C2279B" w:rsidRDefault="006D331F" w:rsidP="00C2279B">
      <w:pPr>
        <w:spacing w:after="0" w:line="240" w:lineRule="auto"/>
        <w:ind w:firstLine="709"/>
        <w:jc w:val="both"/>
        <w:rPr>
          <w:rFonts w:ascii="Arial" w:eastAsia="Calibri" w:hAnsi="Arial" w:cs="Arial"/>
          <w:color w:val="000000"/>
        </w:rPr>
      </w:pPr>
      <w:r w:rsidRPr="00C2279B">
        <w:rPr>
          <w:rFonts w:ascii="Arial" w:eastAsia="Calibri" w:hAnsi="Arial" w:cs="Arial"/>
          <w:color w:val="000000"/>
        </w:rPr>
        <w:t>3.2.14. Копии договоров (соглашений о намерениях) с ключев</w:t>
      </w:r>
      <w:r w:rsidR="00B0144D" w:rsidRPr="00C2279B">
        <w:rPr>
          <w:rFonts w:ascii="Arial" w:eastAsia="Calibri" w:hAnsi="Arial" w:cs="Arial"/>
          <w:color w:val="000000"/>
        </w:rPr>
        <w:t>ыми поставщиками и покупателями.</w:t>
      </w:r>
    </w:p>
    <w:p w:rsidR="002D0EAE" w:rsidRPr="00C2279B" w:rsidRDefault="006D331F" w:rsidP="00C2279B">
      <w:pPr>
        <w:autoSpaceDE w:val="0"/>
        <w:autoSpaceDN w:val="0"/>
        <w:adjustRightInd w:val="0"/>
        <w:spacing w:after="0" w:line="240" w:lineRule="auto"/>
        <w:ind w:firstLine="708"/>
        <w:jc w:val="both"/>
        <w:rPr>
          <w:rFonts w:ascii="Arial" w:hAnsi="Arial" w:cs="Arial"/>
          <w:color w:val="000000"/>
        </w:rPr>
      </w:pPr>
      <w:r w:rsidRPr="00C2279B">
        <w:rPr>
          <w:rFonts w:ascii="Arial" w:hAnsi="Arial" w:cs="Arial"/>
          <w:color w:val="000000"/>
        </w:rPr>
        <w:t xml:space="preserve">3.2.15. Копия соглашения о сотрудничестве с субъектом Российской Федерации, регулирующего намерения сторон по реализации инвестиционных проектов и объектов инфраструктуры. </w:t>
      </w:r>
    </w:p>
    <w:p w:rsidR="002D0EAE" w:rsidRPr="00C2279B" w:rsidRDefault="002D0EAE" w:rsidP="00C2279B">
      <w:pPr>
        <w:autoSpaceDE w:val="0"/>
        <w:autoSpaceDN w:val="0"/>
        <w:adjustRightInd w:val="0"/>
        <w:spacing w:after="0" w:line="240" w:lineRule="auto"/>
        <w:ind w:firstLine="708"/>
        <w:jc w:val="both"/>
        <w:rPr>
          <w:rFonts w:ascii="Arial" w:hAnsi="Arial" w:cs="Arial"/>
          <w:color w:val="000000"/>
        </w:rPr>
      </w:pPr>
      <w:r w:rsidRPr="00C2279B">
        <w:rPr>
          <w:rFonts w:ascii="Arial" w:hAnsi="Arial" w:cs="Arial"/>
          <w:color w:val="000000"/>
        </w:rPr>
        <w:t>3.2.16. Копии паспортов учредителей, единоличного исполнительного органа организации и главного бухгалтера (все страницы, в т.ч. и незаполненные).</w:t>
      </w:r>
    </w:p>
    <w:p w:rsidR="002D0EAE" w:rsidRPr="00C2279B" w:rsidRDefault="002D0EAE" w:rsidP="00C2279B">
      <w:pPr>
        <w:autoSpaceDE w:val="0"/>
        <w:autoSpaceDN w:val="0"/>
        <w:adjustRightInd w:val="0"/>
        <w:spacing w:after="0" w:line="240" w:lineRule="auto"/>
        <w:ind w:firstLine="708"/>
        <w:jc w:val="both"/>
        <w:rPr>
          <w:rFonts w:ascii="Arial" w:hAnsi="Arial" w:cs="Arial"/>
          <w:color w:val="000000"/>
          <w:highlight w:val="yellow"/>
        </w:rPr>
      </w:pPr>
      <w:r w:rsidRPr="00C2279B">
        <w:rPr>
          <w:rFonts w:ascii="Arial" w:hAnsi="Arial" w:cs="Arial"/>
          <w:color w:val="000000"/>
        </w:rPr>
        <w:t>3.2.17. Согласие на обработку персональных данных каждого физического лица, предоставляющего персональные данные (по форме установленной Фондом).</w:t>
      </w:r>
    </w:p>
    <w:p w:rsidR="006D331F" w:rsidRPr="00C2279B" w:rsidRDefault="006D331F" w:rsidP="00C2279B">
      <w:pPr>
        <w:spacing w:after="0" w:line="240" w:lineRule="auto"/>
        <w:ind w:firstLine="709"/>
        <w:jc w:val="both"/>
        <w:rPr>
          <w:rFonts w:ascii="Arial" w:hAnsi="Arial" w:cs="Arial"/>
          <w:color w:val="000000"/>
        </w:rPr>
      </w:pPr>
      <w:r w:rsidRPr="00C2279B">
        <w:rPr>
          <w:rFonts w:ascii="Arial" w:hAnsi="Arial" w:cs="Arial"/>
          <w:color w:val="000000"/>
        </w:rPr>
        <w:t>3.2.1</w:t>
      </w:r>
      <w:r w:rsidR="002D0EAE" w:rsidRPr="00C2279B">
        <w:rPr>
          <w:rFonts w:ascii="Arial" w:hAnsi="Arial" w:cs="Arial"/>
          <w:color w:val="000000"/>
        </w:rPr>
        <w:t>8</w:t>
      </w:r>
      <w:r w:rsidRPr="00C2279B">
        <w:rPr>
          <w:rFonts w:ascii="Arial" w:hAnsi="Arial" w:cs="Arial"/>
          <w:color w:val="000000"/>
        </w:rPr>
        <w:t>. Для целей подтверждения возможности реализации Инвестиционного</w:t>
      </w:r>
      <w:r w:rsidR="007E5369" w:rsidRPr="00C2279B">
        <w:rPr>
          <w:rFonts w:ascii="Arial" w:hAnsi="Arial" w:cs="Arial"/>
          <w:color w:val="000000"/>
        </w:rPr>
        <w:t xml:space="preserve"> (-</w:t>
      </w:r>
      <w:r w:rsidRPr="00C2279B">
        <w:rPr>
          <w:rFonts w:ascii="Arial" w:hAnsi="Arial" w:cs="Arial"/>
          <w:color w:val="000000"/>
        </w:rPr>
        <w:t>ых</w:t>
      </w:r>
      <w:r w:rsidR="007E5369" w:rsidRPr="00C2279B">
        <w:rPr>
          <w:rFonts w:ascii="Arial" w:hAnsi="Arial" w:cs="Arial"/>
          <w:color w:val="000000"/>
        </w:rPr>
        <w:t>)</w:t>
      </w:r>
      <w:r w:rsidRPr="00C2279B">
        <w:rPr>
          <w:rFonts w:ascii="Arial" w:hAnsi="Arial" w:cs="Arial"/>
          <w:color w:val="000000"/>
        </w:rPr>
        <w:t xml:space="preserve"> проекта</w:t>
      </w:r>
      <w:r w:rsidR="007E5369" w:rsidRPr="00C2279B">
        <w:rPr>
          <w:rFonts w:ascii="Arial" w:hAnsi="Arial" w:cs="Arial"/>
          <w:color w:val="000000"/>
        </w:rPr>
        <w:t xml:space="preserve"> (-</w:t>
      </w:r>
      <w:r w:rsidRPr="00C2279B">
        <w:rPr>
          <w:rFonts w:ascii="Arial" w:hAnsi="Arial" w:cs="Arial"/>
          <w:color w:val="000000"/>
        </w:rPr>
        <w:t>ов</w:t>
      </w:r>
      <w:r w:rsidR="007E5369" w:rsidRPr="00C2279B">
        <w:rPr>
          <w:rFonts w:ascii="Arial" w:hAnsi="Arial" w:cs="Arial"/>
          <w:color w:val="000000"/>
        </w:rPr>
        <w:t>)</w:t>
      </w:r>
      <w:r w:rsidRPr="00C2279B">
        <w:rPr>
          <w:rFonts w:ascii="Arial" w:hAnsi="Arial" w:cs="Arial"/>
          <w:color w:val="000000"/>
        </w:rPr>
        <w:t xml:space="preserve"> </w:t>
      </w:r>
      <w:r w:rsidR="00242B52" w:rsidRPr="00C2279B">
        <w:rPr>
          <w:rFonts w:ascii="Arial" w:hAnsi="Arial" w:cs="Arial"/>
          <w:color w:val="000000"/>
        </w:rPr>
        <w:t>Фонд</w:t>
      </w:r>
      <w:r w:rsidRPr="00C2279B">
        <w:rPr>
          <w:rFonts w:ascii="Arial" w:hAnsi="Arial" w:cs="Arial"/>
          <w:color w:val="000000"/>
        </w:rPr>
        <w:t xml:space="preserve"> вправе запросить дополнительную информацию/документы. </w:t>
      </w:r>
    </w:p>
    <w:p w:rsidR="006D331F" w:rsidRPr="00C2279B" w:rsidRDefault="006D331F" w:rsidP="00C2279B">
      <w:pPr>
        <w:spacing w:after="0" w:line="240" w:lineRule="auto"/>
        <w:ind w:firstLine="709"/>
        <w:jc w:val="both"/>
        <w:rPr>
          <w:rFonts w:ascii="Arial" w:eastAsia="Calibri" w:hAnsi="Arial" w:cs="Arial"/>
          <w:color w:val="000000"/>
        </w:rPr>
      </w:pPr>
      <w:r w:rsidRPr="00C2279B">
        <w:rPr>
          <w:rFonts w:ascii="Arial" w:eastAsia="Calibri" w:hAnsi="Arial" w:cs="Arial"/>
          <w:color w:val="000000"/>
        </w:rPr>
        <w:t>3.3. Оригиналы документов подписываются руководителем организации и заверяются печатью организации (при наличии печати).</w:t>
      </w:r>
    </w:p>
    <w:p w:rsidR="006D331F" w:rsidRPr="00C2279B" w:rsidRDefault="006D331F" w:rsidP="00C2279B">
      <w:pPr>
        <w:spacing w:after="0" w:line="240" w:lineRule="auto"/>
        <w:ind w:firstLine="709"/>
        <w:jc w:val="both"/>
        <w:rPr>
          <w:rFonts w:ascii="Arial" w:eastAsia="Calibri" w:hAnsi="Arial" w:cs="Arial"/>
          <w:color w:val="000000"/>
        </w:rPr>
      </w:pPr>
      <w:r w:rsidRPr="00C2279B">
        <w:rPr>
          <w:rFonts w:ascii="Arial" w:eastAsia="Calibri" w:hAnsi="Arial" w:cs="Arial"/>
          <w:color w:val="000000"/>
        </w:rPr>
        <w:t>Копии документов заверяются подписью руководителя организации или иного лица, уполномоченного им на это, и заверяются печатью организации (при ее наличии). Возможно представление прошитого многостраничного документа и заверение его в целом. При этом при прошивке многостраничного документа необходимо осуществить последовательную нумерацию всех листов в подшивке (пачке) и при заверении указать общее количество листов в подшивке (пачке). На оборотной стороне последнего листа должны быть проставлены следующие реквизиты: должность лица, заверившего копию, личную подпись, расшифровку подписи (инициалы, фамилию), дату заверения.</w:t>
      </w:r>
    </w:p>
    <w:p w:rsidR="001B1D5B" w:rsidRPr="00C2279B" w:rsidRDefault="001B1D5B" w:rsidP="00C2279B">
      <w:pPr>
        <w:spacing w:after="0" w:line="240" w:lineRule="auto"/>
        <w:ind w:firstLine="709"/>
        <w:jc w:val="both"/>
        <w:rPr>
          <w:rFonts w:ascii="Arial" w:eastAsia="Calibri" w:hAnsi="Arial" w:cs="Arial"/>
          <w:color w:val="000000"/>
        </w:rPr>
      </w:pPr>
      <w:r w:rsidRPr="00C2279B">
        <w:rPr>
          <w:rFonts w:ascii="Arial" w:eastAsia="Calibri" w:hAnsi="Arial" w:cs="Arial"/>
          <w:color w:val="000000"/>
        </w:rPr>
        <w:t>В случае направления Заявки и приложений к ней с использованием электронной подписи, документы заверяются электронной подписью высшего должностного лица субъекта Российской Федерации либо электронной подписью уполномоченного лица субъекта Российской Федерации.</w:t>
      </w:r>
    </w:p>
    <w:p w:rsidR="006D331F" w:rsidRPr="00C2279B" w:rsidRDefault="006D331F" w:rsidP="00C2279B">
      <w:pPr>
        <w:spacing w:after="0" w:line="240" w:lineRule="auto"/>
        <w:ind w:firstLine="709"/>
        <w:jc w:val="both"/>
        <w:rPr>
          <w:rFonts w:ascii="Arial" w:eastAsia="Calibri" w:hAnsi="Arial" w:cs="Arial"/>
        </w:rPr>
      </w:pPr>
      <w:r w:rsidRPr="00C2279B">
        <w:rPr>
          <w:rFonts w:ascii="Arial" w:hAnsi="Arial" w:cs="Arial"/>
          <w:color w:val="000000"/>
        </w:rPr>
        <w:t xml:space="preserve">3.4. </w:t>
      </w:r>
      <w:r w:rsidR="00242B52" w:rsidRPr="00C2279B">
        <w:rPr>
          <w:rFonts w:ascii="Arial" w:hAnsi="Arial" w:cs="Arial"/>
          <w:color w:val="000000"/>
        </w:rPr>
        <w:t>Фонд</w:t>
      </w:r>
      <w:r w:rsidRPr="00C2279B">
        <w:rPr>
          <w:rFonts w:ascii="Arial" w:hAnsi="Arial" w:cs="Arial"/>
          <w:color w:val="000000"/>
        </w:rPr>
        <w:t xml:space="preserve"> проводит анализ возможности реализации на территории моногорода инвестиционных проектов</w:t>
      </w:r>
      <w:r w:rsidR="00BF030D" w:rsidRPr="00C2279B">
        <w:rPr>
          <w:rFonts w:ascii="Arial" w:hAnsi="Arial" w:cs="Arial"/>
          <w:color w:val="000000"/>
        </w:rPr>
        <w:t>,</w:t>
      </w:r>
      <w:r w:rsidRPr="00C2279B">
        <w:rPr>
          <w:rFonts w:ascii="Arial" w:hAnsi="Arial" w:cs="Arial"/>
          <w:color w:val="000000"/>
        </w:rPr>
        <w:t xml:space="preserve"> используя экспертную бал</w:t>
      </w:r>
      <w:r w:rsidR="00BF030D" w:rsidRPr="00C2279B">
        <w:rPr>
          <w:rFonts w:ascii="Arial" w:hAnsi="Arial" w:cs="Arial"/>
          <w:color w:val="000000"/>
        </w:rPr>
        <w:t>л</w:t>
      </w:r>
      <w:r w:rsidRPr="00C2279B">
        <w:rPr>
          <w:rFonts w:ascii="Arial" w:hAnsi="Arial" w:cs="Arial"/>
          <w:color w:val="000000"/>
        </w:rPr>
        <w:t>ьную оценку, основанную на совокупности качественных и количественных показателей, рассчитываемых исходя из корректности заполненных форм и полноты представленных к Заявке документов</w:t>
      </w:r>
      <w:r w:rsidR="00E941DA" w:rsidRPr="00C2279B">
        <w:rPr>
          <w:rFonts w:ascii="Arial" w:hAnsi="Arial" w:cs="Arial"/>
          <w:color w:val="000000"/>
        </w:rPr>
        <w:t>.</w:t>
      </w:r>
      <w:r w:rsidRPr="00C2279B">
        <w:rPr>
          <w:rFonts w:ascii="Arial" w:hAnsi="Arial" w:cs="Arial"/>
          <w:color w:val="000000"/>
        </w:rPr>
        <w:t xml:space="preserve"> </w:t>
      </w:r>
      <w:bookmarkEnd w:id="22"/>
    </w:p>
    <w:p w:rsidR="00527DA0" w:rsidRDefault="00527DA0">
      <w:pPr>
        <w:spacing w:after="200" w:line="276" w:lineRule="auto"/>
        <w:rPr>
          <w:rFonts w:ascii="Arial" w:eastAsia="Calibri" w:hAnsi="Arial" w:cs="Arial"/>
        </w:rPr>
      </w:pPr>
      <w:bookmarkStart w:id="25" w:name="_Toc33607420"/>
      <w:r>
        <w:rPr>
          <w:rFonts w:ascii="Arial" w:eastAsia="Calibri" w:hAnsi="Arial" w:cs="Arial"/>
        </w:rPr>
        <w:br w:type="page"/>
      </w:r>
    </w:p>
    <w:p w:rsidR="006D331F" w:rsidRPr="00C2279B" w:rsidRDefault="006D331F" w:rsidP="00C2279B">
      <w:pPr>
        <w:keepNext/>
        <w:keepLines/>
        <w:spacing w:after="0" w:line="240" w:lineRule="auto"/>
        <w:jc w:val="both"/>
        <w:outlineLvl w:val="0"/>
        <w:rPr>
          <w:rFonts w:ascii="Arial" w:eastAsia="Times New Roman" w:hAnsi="Arial" w:cs="Arial"/>
          <w:b/>
        </w:rPr>
      </w:pPr>
      <w:bookmarkStart w:id="26" w:name="_Toc42080379"/>
      <w:r w:rsidRPr="00C2279B">
        <w:rPr>
          <w:rFonts w:ascii="Arial" w:eastAsia="Times New Roman" w:hAnsi="Arial" w:cs="Arial"/>
          <w:b/>
        </w:rPr>
        <w:lastRenderedPageBreak/>
        <w:t xml:space="preserve">Раздел </w:t>
      </w:r>
      <w:r w:rsidRPr="00C2279B">
        <w:rPr>
          <w:rFonts w:ascii="Arial" w:eastAsia="Times New Roman" w:hAnsi="Arial" w:cs="Arial"/>
          <w:b/>
          <w:lang w:val="en-US"/>
        </w:rPr>
        <w:t>II</w:t>
      </w:r>
      <w:r w:rsidRPr="00C2279B">
        <w:rPr>
          <w:rFonts w:ascii="Arial" w:eastAsia="Times New Roman" w:hAnsi="Arial" w:cs="Arial"/>
          <w:b/>
        </w:rPr>
        <w:t>. Продукт «Софинансирование строительства и (или) реконструкции объектов социальной инфраструктуры (в моногородах численностью постоянного населения до 50 тыс. человек)».</w:t>
      </w:r>
      <w:bookmarkEnd w:id="26"/>
      <w:r w:rsidRPr="00C2279B">
        <w:rPr>
          <w:rFonts w:ascii="Arial" w:eastAsia="Times New Roman" w:hAnsi="Arial" w:cs="Arial"/>
          <w:b/>
        </w:rPr>
        <w:t xml:space="preserve"> </w:t>
      </w:r>
      <w:bookmarkEnd w:id="25"/>
    </w:p>
    <w:p w:rsidR="004301E6" w:rsidRPr="00C2279B" w:rsidRDefault="006D331F" w:rsidP="00831219">
      <w:pPr>
        <w:pStyle w:val="af9"/>
        <w:numPr>
          <w:ilvl w:val="0"/>
          <w:numId w:val="19"/>
        </w:numPr>
        <w:spacing w:after="0" w:line="240" w:lineRule="auto"/>
        <w:outlineLvl w:val="0"/>
        <w:rPr>
          <w:rFonts w:ascii="Arial" w:hAnsi="Arial" w:cs="Arial"/>
          <w:b/>
        </w:rPr>
      </w:pPr>
      <w:bookmarkStart w:id="27" w:name="_Toc42080380"/>
      <w:r w:rsidRPr="00C2279B">
        <w:rPr>
          <w:rFonts w:ascii="Arial" w:hAnsi="Arial" w:cs="Arial"/>
          <w:b/>
        </w:rPr>
        <w:t>Пример оформления сопроводительного письма о направлении Заявки № 2 и Приложений к ней.</w:t>
      </w:r>
      <w:bookmarkEnd w:id="27"/>
    </w:p>
    <w:p w:rsidR="006D331F" w:rsidRPr="00C2279B" w:rsidRDefault="006D331F" w:rsidP="00C2279B">
      <w:pPr>
        <w:spacing w:before="120" w:after="0" w:line="240" w:lineRule="auto"/>
        <w:jc w:val="center"/>
        <w:rPr>
          <w:rFonts w:ascii="Arial" w:eastAsia="Calibri" w:hAnsi="Arial" w:cs="Arial"/>
          <w:i/>
        </w:rPr>
      </w:pPr>
      <w:r w:rsidRPr="00C2279B">
        <w:rPr>
          <w:rFonts w:ascii="Arial" w:eastAsia="Calibri" w:hAnsi="Arial" w:cs="Arial"/>
          <w:i/>
        </w:rPr>
        <w:t xml:space="preserve">                  ОБРАЗЕЦ</w:t>
      </w:r>
    </w:p>
    <w:p w:rsidR="006D331F" w:rsidRPr="00C2279B" w:rsidRDefault="006D331F" w:rsidP="00C2279B">
      <w:pPr>
        <w:spacing w:after="0" w:line="240" w:lineRule="auto"/>
        <w:ind w:left="4956"/>
        <w:rPr>
          <w:rFonts w:ascii="Arial" w:eastAsia="Calibri" w:hAnsi="Arial" w:cs="Arial"/>
        </w:rPr>
      </w:pPr>
    </w:p>
    <w:p w:rsidR="006D331F" w:rsidRPr="00C2279B" w:rsidRDefault="006D331F" w:rsidP="00C2279B">
      <w:pPr>
        <w:spacing w:after="0" w:line="240" w:lineRule="auto"/>
        <w:ind w:left="4956"/>
        <w:rPr>
          <w:rFonts w:ascii="Arial" w:eastAsia="Calibri" w:hAnsi="Arial" w:cs="Arial"/>
        </w:rPr>
      </w:pPr>
      <w:r w:rsidRPr="00C2279B">
        <w:rPr>
          <w:rFonts w:ascii="Arial" w:eastAsia="Calibri" w:hAnsi="Arial" w:cs="Arial"/>
        </w:rPr>
        <w:t>Генеральному директору некоммерческой организации «Фонд развития моногородов»</w:t>
      </w:r>
    </w:p>
    <w:p w:rsidR="006D331F" w:rsidRPr="00C2279B" w:rsidRDefault="006D331F" w:rsidP="00C2279B">
      <w:pPr>
        <w:spacing w:after="0" w:line="240" w:lineRule="auto"/>
        <w:ind w:left="4956"/>
        <w:rPr>
          <w:rFonts w:ascii="Arial" w:eastAsia="Calibri" w:hAnsi="Arial" w:cs="Arial"/>
        </w:rPr>
      </w:pPr>
      <w:r w:rsidRPr="00C2279B">
        <w:rPr>
          <w:rFonts w:ascii="Arial" w:eastAsia="Calibri" w:hAnsi="Arial" w:cs="Arial"/>
        </w:rPr>
        <w:t>Ф.И.О.</w:t>
      </w:r>
    </w:p>
    <w:p w:rsidR="006D331F" w:rsidRPr="00C2279B" w:rsidRDefault="006D331F" w:rsidP="00C2279B">
      <w:pPr>
        <w:spacing w:after="0" w:line="240" w:lineRule="auto"/>
        <w:ind w:left="4956"/>
        <w:rPr>
          <w:rFonts w:ascii="Arial" w:eastAsia="Calibri" w:hAnsi="Arial" w:cs="Arial"/>
          <w:b/>
        </w:rPr>
      </w:pPr>
    </w:p>
    <w:p w:rsidR="006D331F" w:rsidRPr="00C2279B" w:rsidRDefault="006D331F" w:rsidP="00C2279B">
      <w:pPr>
        <w:spacing w:after="0" w:line="240" w:lineRule="auto"/>
        <w:ind w:left="4956"/>
        <w:rPr>
          <w:rFonts w:ascii="Arial" w:eastAsia="Calibri" w:hAnsi="Arial" w:cs="Arial"/>
        </w:rPr>
      </w:pPr>
      <w:r w:rsidRPr="00C2279B">
        <w:rPr>
          <w:rFonts w:ascii="Arial" w:eastAsia="Calibri" w:hAnsi="Arial" w:cs="Arial"/>
        </w:rPr>
        <w:t>Адрес</w:t>
      </w:r>
    </w:p>
    <w:p w:rsidR="006D331F" w:rsidRPr="00C2279B" w:rsidRDefault="006D331F" w:rsidP="00C2279B">
      <w:pPr>
        <w:spacing w:after="0" w:line="240" w:lineRule="auto"/>
        <w:rPr>
          <w:rFonts w:ascii="Arial" w:eastAsia="Calibri" w:hAnsi="Arial" w:cs="Arial"/>
          <w:b/>
        </w:rPr>
      </w:pPr>
    </w:p>
    <w:p w:rsidR="006D331F" w:rsidRPr="00C2279B" w:rsidRDefault="006D331F" w:rsidP="00C2279B">
      <w:pPr>
        <w:spacing w:after="0" w:line="240" w:lineRule="auto"/>
        <w:rPr>
          <w:rFonts w:ascii="Arial" w:eastAsia="Calibri" w:hAnsi="Arial" w:cs="Arial"/>
        </w:rPr>
      </w:pPr>
      <w:r w:rsidRPr="00C2279B">
        <w:rPr>
          <w:rFonts w:ascii="Arial" w:eastAsia="Calibri" w:hAnsi="Arial" w:cs="Arial"/>
        </w:rPr>
        <w:t>О направлении Заявки на софинансирование</w:t>
      </w:r>
    </w:p>
    <w:p w:rsidR="006D331F" w:rsidRPr="00C2279B" w:rsidRDefault="006D331F" w:rsidP="00C2279B">
      <w:pPr>
        <w:spacing w:after="0" w:line="240" w:lineRule="auto"/>
        <w:rPr>
          <w:rFonts w:ascii="Arial" w:eastAsia="Calibri" w:hAnsi="Arial" w:cs="Arial"/>
        </w:rPr>
      </w:pPr>
      <w:r w:rsidRPr="00C2279B">
        <w:rPr>
          <w:rFonts w:ascii="Arial" w:eastAsia="Calibri" w:hAnsi="Arial" w:cs="Arial"/>
        </w:rPr>
        <w:t>и Приложений к ней</w:t>
      </w:r>
    </w:p>
    <w:p w:rsidR="00ED730F" w:rsidRPr="00C2279B" w:rsidRDefault="00ED730F" w:rsidP="00C2279B">
      <w:pPr>
        <w:spacing w:after="0" w:line="240" w:lineRule="auto"/>
        <w:jc w:val="both"/>
        <w:rPr>
          <w:rFonts w:ascii="Arial" w:eastAsia="Calibri" w:hAnsi="Arial" w:cs="Arial"/>
        </w:rPr>
      </w:pPr>
    </w:p>
    <w:p w:rsidR="00ED730F" w:rsidRPr="00C2279B" w:rsidRDefault="00ED730F" w:rsidP="00C2279B">
      <w:pPr>
        <w:spacing w:after="0" w:line="240" w:lineRule="auto"/>
        <w:ind w:firstLine="709"/>
        <w:jc w:val="both"/>
        <w:rPr>
          <w:rFonts w:ascii="Arial" w:eastAsia="Calibri" w:hAnsi="Arial" w:cs="Arial"/>
        </w:rPr>
      </w:pPr>
      <w:r w:rsidRPr="00C2279B">
        <w:rPr>
          <w:rFonts w:ascii="Arial" w:eastAsia="Calibri" w:hAnsi="Arial" w:cs="Arial"/>
        </w:rPr>
        <w:t xml:space="preserve">В соответствии с Положением о порядке софинансирования некоммерческой организацией «Фонд развития моногородов» расходов субъектов Российской Федерации и (или) муниципальных образований в целях реализации мероприятий по строительству и (или) реконструкции объектов инфраструктуры в монопрофильных муниципальных образованиях, направляем Заявку на софинансирование расходов бюджета </w:t>
      </w:r>
      <w:r w:rsidRPr="00C2279B">
        <w:rPr>
          <w:rFonts w:ascii="Arial" w:eastAsia="Calibri" w:hAnsi="Arial" w:cs="Arial"/>
          <w:i/>
        </w:rPr>
        <w:t>(</w:t>
      </w:r>
      <w:r w:rsidRPr="00C2279B">
        <w:rPr>
          <w:rFonts w:ascii="Arial" w:eastAsia="Calibri" w:hAnsi="Arial" w:cs="Arial"/>
          <w:i/>
          <w:u w:val="single"/>
        </w:rPr>
        <w:t>наименование субъекта Российской Федерации и (или) бюджета (наименование муниципального образования Российской Федерации)</w:t>
      </w:r>
      <w:r w:rsidRPr="00C2279B">
        <w:rPr>
          <w:rFonts w:ascii="Arial" w:eastAsia="Calibri" w:hAnsi="Arial" w:cs="Arial"/>
        </w:rPr>
        <w:t xml:space="preserve"> в целях реализации мероприятий по строительству и (или) реконструкции объектов социальной инфраструктуры (в моногороде численностью постоянного населения до 50 тыс. человек)» в </w:t>
      </w:r>
      <w:r w:rsidRPr="00C2279B">
        <w:rPr>
          <w:rFonts w:ascii="Arial" w:eastAsia="Calibri" w:hAnsi="Arial" w:cs="Arial"/>
          <w:i/>
        </w:rPr>
        <w:t>(</w:t>
      </w:r>
      <w:r w:rsidRPr="00C2279B">
        <w:rPr>
          <w:rFonts w:ascii="Arial" w:eastAsia="Calibri" w:hAnsi="Arial" w:cs="Arial"/>
          <w:i/>
          <w:u w:val="single"/>
        </w:rPr>
        <w:t xml:space="preserve">наименование моногорода), </w:t>
      </w:r>
      <w:r w:rsidRPr="00C2279B">
        <w:rPr>
          <w:rFonts w:ascii="Arial" w:eastAsia="Calibri" w:hAnsi="Arial" w:cs="Arial"/>
        </w:rPr>
        <w:t xml:space="preserve">подготовленную совместно с </w:t>
      </w:r>
      <w:r w:rsidRPr="00C2279B">
        <w:rPr>
          <w:rFonts w:ascii="Arial" w:eastAsia="Calibri" w:hAnsi="Arial" w:cs="Arial"/>
          <w:i/>
        </w:rPr>
        <w:t>(</w:t>
      </w:r>
      <w:r w:rsidRPr="00C2279B">
        <w:rPr>
          <w:rFonts w:ascii="Arial" w:eastAsia="Calibri" w:hAnsi="Arial" w:cs="Arial"/>
          <w:i/>
          <w:u w:val="single"/>
        </w:rPr>
        <w:t>наименование исполнительно-распорядительного органа моногорода).</w:t>
      </w:r>
    </w:p>
    <w:p w:rsidR="006D331F" w:rsidRPr="00C2279B" w:rsidRDefault="006D331F" w:rsidP="00C2279B">
      <w:pPr>
        <w:spacing w:after="0" w:line="240" w:lineRule="auto"/>
        <w:ind w:firstLine="709"/>
        <w:jc w:val="both"/>
        <w:rPr>
          <w:rFonts w:ascii="Arial" w:eastAsia="Calibri" w:hAnsi="Arial" w:cs="Arial"/>
        </w:rPr>
      </w:pPr>
    </w:p>
    <w:p w:rsidR="006D331F" w:rsidRPr="00C2279B" w:rsidRDefault="006D331F" w:rsidP="00C2279B">
      <w:pPr>
        <w:spacing w:after="0" w:line="240" w:lineRule="auto"/>
        <w:ind w:left="-284"/>
        <w:jc w:val="both"/>
        <w:rPr>
          <w:rFonts w:ascii="Arial" w:eastAsia="Calibri" w:hAnsi="Arial" w:cs="Arial"/>
        </w:rPr>
      </w:pPr>
      <w:r w:rsidRPr="00C2279B">
        <w:rPr>
          <w:rFonts w:ascii="Arial" w:eastAsia="Calibri" w:hAnsi="Arial" w:cs="Arial"/>
        </w:rPr>
        <w:t xml:space="preserve">Приложения: 1. Заявка с Приложениями № 2.1 - 2.4, прошито и пронумеровано </w:t>
      </w:r>
      <w:r w:rsidRPr="00C2279B">
        <w:rPr>
          <w:rFonts w:ascii="Arial" w:eastAsia="Calibri" w:hAnsi="Arial" w:cs="Arial"/>
        </w:rPr>
        <w:br/>
        <w:t xml:space="preserve">                         на ___ листах;</w:t>
      </w:r>
    </w:p>
    <w:p w:rsidR="006D331F" w:rsidRPr="00C2279B" w:rsidRDefault="006D331F" w:rsidP="00C2279B">
      <w:pPr>
        <w:spacing w:after="0" w:line="240" w:lineRule="auto"/>
        <w:ind w:left="1560"/>
        <w:contextualSpacing/>
        <w:jc w:val="both"/>
        <w:rPr>
          <w:rFonts w:ascii="Arial" w:eastAsia="Calibri" w:hAnsi="Arial" w:cs="Arial"/>
        </w:rPr>
      </w:pPr>
      <w:r w:rsidRPr="00C2279B">
        <w:rPr>
          <w:rFonts w:ascii="Arial" w:eastAsia="Calibri" w:hAnsi="Arial" w:cs="Arial"/>
        </w:rPr>
        <w:t>2.  Приложение № 2.5 (опись документов, подтверждающих информацию, указанную в Заявке и Приложениях к ней) на ___ листах</w:t>
      </w:r>
      <w:r w:rsidRPr="00C2279B">
        <w:rPr>
          <w:rFonts w:ascii="Arial" w:eastAsia="Calibri" w:hAnsi="Arial" w:cs="Arial"/>
          <w:vertAlign w:val="superscript"/>
        </w:rPr>
        <w:footnoteReference w:id="9"/>
      </w:r>
      <w:r w:rsidRPr="00C2279B">
        <w:rPr>
          <w:rFonts w:ascii="Arial" w:eastAsia="Calibri" w:hAnsi="Arial" w:cs="Arial"/>
        </w:rPr>
        <w:t>.</w:t>
      </w:r>
    </w:p>
    <w:p w:rsidR="006D331F" w:rsidRPr="00C2279B" w:rsidRDefault="006D331F" w:rsidP="00C2279B">
      <w:pPr>
        <w:spacing w:after="0" w:line="240" w:lineRule="auto"/>
        <w:jc w:val="both"/>
        <w:rPr>
          <w:rFonts w:ascii="Arial" w:eastAsia="Calibri" w:hAnsi="Arial" w:cs="Arial"/>
        </w:rPr>
      </w:pPr>
    </w:p>
    <w:p w:rsidR="006D331F" w:rsidRPr="00C2279B" w:rsidRDefault="006D331F" w:rsidP="00C2279B">
      <w:pPr>
        <w:spacing w:after="0" w:line="240" w:lineRule="auto"/>
        <w:jc w:val="both"/>
        <w:rPr>
          <w:rFonts w:ascii="Arial" w:eastAsia="Calibri" w:hAnsi="Arial" w:cs="Arial"/>
        </w:rPr>
      </w:pPr>
      <w:r w:rsidRPr="00C2279B">
        <w:rPr>
          <w:rFonts w:ascii="Arial" w:eastAsia="Calibri" w:hAnsi="Arial" w:cs="Arial"/>
        </w:rPr>
        <w:t xml:space="preserve">Высшее должностное лицо </w:t>
      </w:r>
    </w:p>
    <w:p w:rsidR="006D331F" w:rsidRPr="00C2279B" w:rsidRDefault="006D331F" w:rsidP="00C2279B">
      <w:pPr>
        <w:spacing w:after="0" w:line="240" w:lineRule="auto"/>
        <w:jc w:val="both"/>
        <w:rPr>
          <w:rFonts w:ascii="Arial" w:eastAsia="Calibri" w:hAnsi="Arial" w:cs="Arial"/>
        </w:rPr>
      </w:pPr>
      <w:r w:rsidRPr="00C2279B">
        <w:rPr>
          <w:rFonts w:ascii="Arial" w:eastAsia="Calibri" w:hAnsi="Arial" w:cs="Arial"/>
        </w:rPr>
        <w:t>субъекта Российской Федерации</w:t>
      </w:r>
      <w:r w:rsidRPr="00C2279B">
        <w:rPr>
          <w:rFonts w:ascii="Arial" w:eastAsia="Calibri" w:hAnsi="Arial" w:cs="Arial"/>
        </w:rPr>
        <w:tab/>
      </w:r>
      <w:r w:rsidRPr="00C2279B">
        <w:rPr>
          <w:rFonts w:ascii="Arial" w:eastAsia="Calibri" w:hAnsi="Arial" w:cs="Arial"/>
        </w:rPr>
        <w:tab/>
      </w:r>
      <w:r w:rsidRPr="00C2279B">
        <w:rPr>
          <w:rFonts w:ascii="Arial" w:eastAsia="Calibri" w:hAnsi="Arial" w:cs="Arial"/>
        </w:rPr>
        <w:tab/>
      </w:r>
      <w:r w:rsidRPr="00C2279B">
        <w:rPr>
          <w:rFonts w:ascii="Arial" w:eastAsia="Calibri" w:hAnsi="Arial" w:cs="Arial"/>
        </w:rPr>
        <w:tab/>
      </w:r>
      <w:r w:rsidRPr="00C2279B">
        <w:rPr>
          <w:rFonts w:ascii="Arial" w:eastAsia="Calibri" w:hAnsi="Arial" w:cs="Arial"/>
        </w:rPr>
        <w:tab/>
      </w:r>
      <w:r w:rsidRPr="00C2279B">
        <w:rPr>
          <w:rFonts w:ascii="Arial" w:eastAsia="Calibri" w:hAnsi="Arial" w:cs="Arial"/>
        </w:rPr>
        <w:tab/>
        <w:t xml:space="preserve">              Ф.И.О.</w:t>
      </w:r>
    </w:p>
    <w:p w:rsidR="006D331F" w:rsidRPr="00C2279B" w:rsidRDefault="006D331F" w:rsidP="00C2279B">
      <w:pPr>
        <w:spacing w:after="0" w:line="240" w:lineRule="auto"/>
        <w:rPr>
          <w:rFonts w:ascii="Arial" w:eastAsia="Calibri" w:hAnsi="Arial" w:cs="Arial"/>
        </w:rPr>
      </w:pPr>
    </w:p>
    <w:p w:rsidR="006D331F" w:rsidRPr="00C2279B" w:rsidRDefault="006D331F" w:rsidP="00C2279B">
      <w:pPr>
        <w:spacing w:after="0" w:line="240" w:lineRule="auto"/>
        <w:rPr>
          <w:rFonts w:ascii="Arial" w:eastAsia="Calibri" w:hAnsi="Arial" w:cs="Arial"/>
        </w:rPr>
      </w:pPr>
      <w:r w:rsidRPr="00C2279B">
        <w:rPr>
          <w:rFonts w:ascii="Arial" w:eastAsia="Calibri" w:hAnsi="Arial" w:cs="Arial"/>
        </w:rPr>
        <w:t>Исп.:</w:t>
      </w:r>
    </w:p>
    <w:p w:rsidR="006D331F" w:rsidRPr="00C2279B" w:rsidRDefault="006D331F" w:rsidP="00C2279B">
      <w:pPr>
        <w:spacing w:after="0" w:line="240" w:lineRule="auto"/>
        <w:rPr>
          <w:rFonts w:ascii="Arial" w:eastAsia="Calibri" w:hAnsi="Arial" w:cs="Arial"/>
        </w:rPr>
      </w:pPr>
      <w:r w:rsidRPr="00C2279B">
        <w:rPr>
          <w:rFonts w:ascii="Arial" w:eastAsia="Calibri" w:hAnsi="Arial" w:cs="Arial"/>
        </w:rPr>
        <w:t>Тел.:</w:t>
      </w:r>
    </w:p>
    <w:p w:rsidR="00527DA0" w:rsidRDefault="00527DA0">
      <w:pPr>
        <w:spacing w:after="200" w:line="276" w:lineRule="auto"/>
        <w:rPr>
          <w:rFonts w:ascii="Arial" w:eastAsia="Calibri" w:hAnsi="Arial" w:cs="Arial"/>
          <w:b/>
        </w:rPr>
      </w:pPr>
      <w:r>
        <w:rPr>
          <w:rFonts w:ascii="Arial" w:eastAsia="Calibri" w:hAnsi="Arial" w:cs="Arial"/>
          <w:b/>
        </w:rPr>
        <w:br w:type="page"/>
      </w:r>
    </w:p>
    <w:p w:rsidR="006D331F" w:rsidRPr="00C2279B" w:rsidRDefault="006D331F" w:rsidP="00C2279B">
      <w:pPr>
        <w:keepNext/>
        <w:keepLines/>
        <w:spacing w:after="0" w:line="240" w:lineRule="auto"/>
        <w:jc w:val="both"/>
        <w:outlineLvl w:val="0"/>
        <w:rPr>
          <w:rFonts w:ascii="Arial" w:eastAsia="Times New Roman" w:hAnsi="Arial" w:cs="Arial"/>
          <w:b/>
        </w:rPr>
      </w:pPr>
      <w:bookmarkStart w:id="28" w:name="_Toc42080381"/>
      <w:r w:rsidRPr="00C2279B">
        <w:rPr>
          <w:rFonts w:ascii="Arial" w:eastAsia="Calibri" w:hAnsi="Arial" w:cs="Arial"/>
          <w:b/>
        </w:rPr>
        <w:lastRenderedPageBreak/>
        <w:t xml:space="preserve">2. Форма Заявки № 2. </w:t>
      </w:r>
      <w:r w:rsidRPr="00C2279B">
        <w:rPr>
          <w:rFonts w:ascii="Arial" w:eastAsia="Times New Roman" w:hAnsi="Arial" w:cs="Arial"/>
          <w:b/>
        </w:rPr>
        <w:t>Требования к оформлению и содержанию</w:t>
      </w:r>
      <w:bookmarkEnd w:id="28"/>
    </w:p>
    <w:p w:rsidR="00ED730F" w:rsidRPr="00C2279B" w:rsidRDefault="00ED730F" w:rsidP="00C2279B">
      <w:pPr>
        <w:spacing w:after="0" w:line="240" w:lineRule="auto"/>
        <w:rPr>
          <w:rFonts w:ascii="Arial" w:eastAsia="Calibri" w:hAnsi="Arial" w:cs="Arial"/>
          <w:bCs/>
        </w:rPr>
      </w:pPr>
      <w:bookmarkStart w:id="29" w:name="_Toc33607421"/>
    </w:p>
    <w:tbl>
      <w:tblPr>
        <w:tblpPr w:leftFromText="180" w:rightFromText="180" w:vertAnchor="text" w:horzAnchor="margin" w:tblpY="127"/>
        <w:tblW w:w="9606" w:type="dxa"/>
        <w:tblLook w:val="04A0" w:firstRow="1" w:lastRow="0" w:firstColumn="1" w:lastColumn="0" w:noHBand="0" w:noVBand="1"/>
      </w:tblPr>
      <w:tblGrid>
        <w:gridCol w:w="5070"/>
        <w:gridCol w:w="4536"/>
      </w:tblGrid>
      <w:tr w:rsidR="00ED730F" w:rsidRPr="00C2279B" w:rsidTr="00E22DDF">
        <w:tc>
          <w:tcPr>
            <w:tcW w:w="5070" w:type="dxa"/>
          </w:tcPr>
          <w:p w:rsidR="00ED730F" w:rsidRPr="00C2279B" w:rsidRDefault="00ED730F" w:rsidP="00C2279B">
            <w:pPr>
              <w:overflowPunct w:val="0"/>
              <w:autoSpaceDE w:val="0"/>
              <w:autoSpaceDN w:val="0"/>
              <w:adjustRightInd w:val="0"/>
              <w:spacing w:after="0" w:line="240" w:lineRule="auto"/>
              <w:jc w:val="center"/>
              <w:textAlignment w:val="baseline"/>
              <w:rPr>
                <w:rFonts w:ascii="Arial" w:eastAsia="Calibri" w:hAnsi="Arial" w:cs="Arial"/>
                <w:bCs/>
              </w:rPr>
            </w:pPr>
          </w:p>
        </w:tc>
        <w:tc>
          <w:tcPr>
            <w:tcW w:w="4536" w:type="dxa"/>
          </w:tcPr>
          <w:p w:rsidR="00ED730F" w:rsidRPr="00C2279B" w:rsidRDefault="00ED730F" w:rsidP="00C2279B">
            <w:pPr>
              <w:overflowPunct w:val="0"/>
              <w:autoSpaceDE w:val="0"/>
              <w:autoSpaceDN w:val="0"/>
              <w:adjustRightInd w:val="0"/>
              <w:spacing w:after="0" w:line="240" w:lineRule="auto"/>
              <w:jc w:val="both"/>
              <w:textAlignment w:val="baseline"/>
              <w:rPr>
                <w:rFonts w:ascii="Arial" w:eastAsia="Calibri" w:hAnsi="Arial" w:cs="Arial"/>
                <w:bCs/>
              </w:rPr>
            </w:pPr>
            <w:r w:rsidRPr="00C2279B">
              <w:rPr>
                <w:rFonts w:ascii="Arial" w:eastAsia="Calibri" w:hAnsi="Arial" w:cs="Arial"/>
                <w:bCs/>
              </w:rPr>
              <w:t xml:space="preserve">Некоммерческой организации </w:t>
            </w:r>
          </w:p>
          <w:p w:rsidR="00ED730F" w:rsidRPr="00C2279B" w:rsidRDefault="00ED730F" w:rsidP="00C2279B">
            <w:pPr>
              <w:overflowPunct w:val="0"/>
              <w:autoSpaceDE w:val="0"/>
              <w:autoSpaceDN w:val="0"/>
              <w:adjustRightInd w:val="0"/>
              <w:spacing w:after="0" w:line="240" w:lineRule="auto"/>
              <w:jc w:val="both"/>
              <w:textAlignment w:val="baseline"/>
              <w:rPr>
                <w:rFonts w:ascii="Arial" w:eastAsia="Calibri" w:hAnsi="Arial" w:cs="Arial"/>
                <w:bCs/>
              </w:rPr>
            </w:pPr>
            <w:r w:rsidRPr="00C2279B">
              <w:rPr>
                <w:rFonts w:ascii="Arial" w:eastAsia="Calibri" w:hAnsi="Arial" w:cs="Arial"/>
                <w:bCs/>
              </w:rPr>
              <w:t>«Фонд развития моногородов»</w:t>
            </w:r>
          </w:p>
          <w:p w:rsidR="00ED730F" w:rsidRPr="00C2279B" w:rsidRDefault="00ED730F" w:rsidP="00C2279B">
            <w:pPr>
              <w:overflowPunct w:val="0"/>
              <w:autoSpaceDE w:val="0"/>
              <w:autoSpaceDN w:val="0"/>
              <w:adjustRightInd w:val="0"/>
              <w:spacing w:after="0" w:line="240" w:lineRule="auto"/>
              <w:jc w:val="both"/>
              <w:textAlignment w:val="baseline"/>
              <w:rPr>
                <w:rFonts w:ascii="Arial" w:eastAsia="Calibri" w:hAnsi="Arial" w:cs="Arial"/>
                <w:bCs/>
              </w:rPr>
            </w:pPr>
          </w:p>
        </w:tc>
      </w:tr>
    </w:tbl>
    <w:p w:rsidR="00ED730F" w:rsidRPr="00C2279B" w:rsidRDefault="00ED730F" w:rsidP="00C2279B">
      <w:pPr>
        <w:spacing w:after="0" w:line="240" w:lineRule="auto"/>
        <w:jc w:val="center"/>
        <w:rPr>
          <w:rFonts w:ascii="Arial" w:eastAsia="Calibri" w:hAnsi="Arial" w:cs="Arial"/>
          <w:b/>
        </w:rPr>
      </w:pPr>
      <w:r w:rsidRPr="00C2279B">
        <w:rPr>
          <w:rFonts w:ascii="Arial" w:eastAsia="Calibri" w:hAnsi="Arial" w:cs="Arial"/>
          <w:b/>
        </w:rPr>
        <w:t>ЗАЯВКА</w:t>
      </w:r>
    </w:p>
    <w:p w:rsidR="00ED730F" w:rsidRPr="00C2279B" w:rsidRDefault="00ED730F" w:rsidP="00C2279B">
      <w:pPr>
        <w:spacing w:after="0" w:line="240" w:lineRule="auto"/>
        <w:jc w:val="center"/>
        <w:rPr>
          <w:rFonts w:ascii="Arial" w:eastAsia="Calibri" w:hAnsi="Arial" w:cs="Arial"/>
          <w:b/>
        </w:rPr>
      </w:pPr>
      <w:r w:rsidRPr="00C2279B">
        <w:rPr>
          <w:rFonts w:ascii="Arial" w:eastAsia="Calibri" w:hAnsi="Arial" w:cs="Arial"/>
          <w:b/>
        </w:rPr>
        <w:t>на софинансирование расходов бюджета</w:t>
      </w:r>
      <w:r w:rsidRPr="00C2279B">
        <w:rPr>
          <w:rFonts w:ascii="Arial" w:eastAsia="Calibri" w:hAnsi="Arial" w:cs="Arial"/>
        </w:rPr>
        <w:t xml:space="preserve"> (</w:t>
      </w:r>
      <w:r w:rsidRPr="00C2279B">
        <w:rPr>
          <w:rFonts w:ascii="Arial" w:eastAsia="Calibri" w:hAnsi="Arial" w:cs="Arial"/>
          <w:i/>
        </w:rPr>
        <w:t>наименование субъекта Российской Федерации)</w:t>
      </w:r>
      <w:r w:rsidRPr="00C2279B">
        <w:rPr>
          <w:rFonts w:ascii="Arial" w:eastAsia="Calibri" w:hAnsi="Arial" w:cs="Arial"/>
          <w:b/>
        </w:rPr>
        <w:t xml:space="preserve"> и (или) бюджета </w:t>
      </w:r>
      <w:r w:rsidRPr="00C2279B">
        <w:rPr>
          <w:rFonts w:ascii="Arial" w:eastAsia="Calibri" w:hAnsi="Arial" w:cs="Arial"/>
        </w:rPr>
        <w:t>(</w:t>
      </w:r>
      <w:r w:rsidRPr="00C2279B">
        <w:rPr>
          <w:rFonts w:ascii="Arial" w:eastAsia="Calibri" w:hAnsi="Arial" w:cs="Arial"/>
          <w:i/>
        </w:rPr>
        <w:t>наименование муниципального образования Российской Федерации)</w:t>
      </w:r>
      <w:r w:rsidRPr="00C2279B">
        <w:rPr>
          <w:rFonts w:ascii="Arial" w:eastAsia="Calibri" w:hAnsi="Arial" w:cs="Arial"/>
          <w:b/>
        </w:rPr>
        <w:t xml:space="preserve"> </w:t>
      </w:r>
      <w:r w:rsidRPr="00C2279B">
        <w:rPr>
          <w:rFonts w:ascii="Arial" w:eastAsia="Calibri" w:hAnsi="Arial" w:cs="Arial"/>
          <w:b/>
          <w:bCs/>
        </w:rPr>
        <w:t>в целях реализации мероприятий по строительству и (или) реконструкции объектов социальной инфраструктуры (в моногороде численностью постоянного населения до 50 тыс. человек)» в</w:t>
      </w:r>
    </w:p>
    <w:p w:rsidR="00ED730F" w:rsidRPr="00C2279B" w:rsidRDefault="00ED730F" w:rsidP="00C2279B">
      <w:pPr>
        <w:spacing w:after="0" w:line="240" w:lineRule="auto"/>
        <w:jc w:val="both"/>
        <w:rPr>
          <w:rFonts w:ascii="Arial" w:eastAsia="Calibri" w:hAnsi="Arial" w:cs="Arial"/>
        </w:rPr>
      </w:pPr>
      <w:r w:rsidRPr="00C2279B">
        <w:rPr>
          <w:rFonts w:ascii="Arial" w:eastAsia="Calibri" w:hAnsi="Arial" w:cs="Arial"/>
        </w:rPr>
        <w:t>________________________________________________________________________</w:t>
      </w:r>
    </w:p>
    <w:p w:rsidR="00ED730F" w:rsidRPr="00C2279B" w:rsidRDefault="00ED730F" w:rsidP="00C2279B">
      <w:pPr>
        <w:spacing w:after="0" w:line="240" w:lineRule="auto"/>
        <w:jc w:val="center"/>
        <w:rPr>
          <w:rFonts w:ascii="Arial" w:hAnsi="Arial" w:cs="Arial"/>
          <w:color w:val="404040"/>
        </w:rPr>
      </w:pPr>
      <w:r w:rsidRPr="00C2279B">
        <w:rPr>
          <w:rFonts w:ascii="Arial" w:hAnsi="Arial" w:cs="Arial"/>
          <w:color w:val="404040"/>
        </w:rPr>
        <w:t>(наименование монопрофильного муниципального образования (моногорода) Российской Федерации и субъекта Российской Федерации)</w:t>
      </w:r>
    </w:p>
    <w:p w:rsidR="00ED730F" w:rsidRPr="00C2279B" w:rsidRDefault="00ED730F" w:rsidP="00C2279B">
      <w:pPr>
        <w:spacing w:before="120" w:after="0" w:line="240" w:lineRule="auto"/>
        <w:jc w:val="both"/>
        <w:rPr>
          <w:rFonts w:ascii="Arial" w:eastAsia="Calibri" w:hAnsi="Arial" w:cs="Arial"/>
          <w:bCs/>
        </w:rPr>
      </w:pPr>
      <w:r w:rsidRPr="00C2279B">
        <w:rPr>
          <w:rFonts w:ascii="Arial" w:eastAsia="Calibri" w:hAnsi="Arial" w:cs="Arial"/>
          <w:bCs/>
        </w:rPr>
        <w:t>путем предоставления денежных средств в размере:</w:t>
      </w:r>
    </w:p>
    <w:p w:rsidR="00ED730F" w:rsidRPr="00C2279B" w:rsidRDefault="00ED730F" w:rsidP="00C2279B">
      <w:pPr>
        <w:spacing w:after="0" w:line="240" w:lineRule="auto"/>
        <w:jc w:val="center"/>
        <w:rPr>
          <w:rFonts w:ascii="Arial" w:eastAsia="Calibri" w:hAnsi="Arial" w:cs="Arial"/>
          <w:i/>
        </w:rPr>
      </w:pPr>
      <w:r w:rsidRPr="00C2279B">
        <w:rPr>
          <w:rFonts w:ascii="Arial" w:eastAsia="Calibri" w:hAnsi="Arial" w:cs="Arial"/>
          <w:i/>
        </w:rPr>
        <w:t>(указывается сумма цифрами и прописью, в рублях с указанием копеек)</w:t>
      </w:r>
    </w:p>
    <w:p w:rsidR="00ED730F" w:rsidRPr="00C2279B" w:rsidRDefault="00ED730F" w:rsidP="00C2279B">
      <w:pPr>
        <w:spacing w:after="0" w:line="240" w:lineRule="auto"/>
        <w:jc w:val="both"/>
        <w:rPr>
          <w:rFonts w:ascii="Arial" w:eastAsia="Calibri" w:hAnsi="Arial" w:cs="Arial"/>
        </w:rPr>
      </w:pPr>
      <w:r w:rsidRPr="00C2279B">
        <w:rPr>
          <w:rFonts w:ascii="Arial" w:eastAsia="Calibri" w:hAnsi="Arial" w:cs="Arial"/>
        </w:rPr>
        <w:t>____________________________________________________________________</w:t>
      </w:r>
    </w:p>
    <w:p w:rsidR="00ED730F" w:rsidRPr="00C2279B" w:rsidRDefault="00ED730F" w:rsidP="00C2279B">
      <w:pPr>
        <w:spacing w:after="0" w:line="240" w:lineRule="auto"/>
        <w:jc w:val="center"/>
        <w:rPr>
          <w:rFonts w:ascii="Arial" w:eastAsia="Calibri" w:hAnsi="Arial" w:cs="Arial"/>
        </w:rPr>
      </w:pPr>
      <w:r w:rsidRPr="00C2279B">
        <w:rPr>
          <w:rFonts w:ascii="Arial" w:eastAsia="Calibri" w:hAnsi="Arial" w:cs="Arial"/>
        </w:rPr>
        <w:t>(размер софинансирования мероприятий по строительству и (или) реконструкции объектов социальной инфраструктуры)</w:t>
      </w:r>
    </w:p>
    <w:p w:rsidR="00ED730F" w:rsidRPr="00C2279B" w:rsidRDefault="00ED730F" w:rsidP="00C2279B">
      <w:pPr>
        <w:spacing w:before="120" w:after="0" w:line="240" w:lineRule="auto"/>
        <w:jc w:val="both"/>
        <w:rPr>
          <w:rFonts w:ascii="Arial" w:eastAsia="Calibri" w:hAnsi="Arial" w:cs="Arial"/>
          <w:bCs/>
        </w:rPr>
      </w:pPr>
      <w:r w:rsidRPr="00C2279B">
        <w:rPr>
          <w:rFonts w:ascii="Arial" w:eastAsia="Calibri" w:hAnsi="Arial" w:cs="Arial"/>
          <w:bCs/>
        </w:rPr>
        <w:t>в целях реализации следующих мероприятий:</w:t>
      </w:r>
    </w:p>
    <w:p w:rsidR="00ED730F" w:rsidRPr="00C2279B" w:rsidRDefault="00ED730F" w:rsidP="00C2279B">
      <w:pPr>
        <w:spacing w:after="0" w:line="240" w:lineRule="auto"/>
        <w:jc w:val="both"/>
        <w:rPr>
          <w:rFonts w:ascii="Arial" w:hAnsi="Arial" w:cs="Arial"/>
          <w:i/>
          <w:color w:val="404040"/>
        </w:rPr>
      </w:pPr>
      <w:r w:rsidRPr="00C2279B" w:rsidDel="00AC0993">
        <w:rPr>
          <w:rFonts w:ascii="Arial" w:eastAsia="Calibri" w:hAnsi="Arial" w:cs="Arial"/>
        </w:rPr>
        <w:t xml:space="preserve"> </w:t>
      </w:r>
      <w:r w:rsidRPr="00C2279B">
        <w:rPr>
          <w:rFonts w:ascii="Arial" w:hAnsi="Arial" w:cs="Arial"/>
          <w:i/>
          <w:color w:val="404040"/>
        </w:rPr>
        <w:t xml:space="preserve">(указываются объекты в соответствии с титульным наименованием в </w:t>
      </w:r>
      <w:r w:rsidRPr="00C2279B" w:rsidDel="00490892">
        <w:rPr>
          <w:rFonts w:ascii="Arial" w:hAnsi="Arial" w:cs="Arial"/>
          <w:i/>
          <w:color w:val="404040"/>
        </w:rPr>
        <w:t>проектной документации</w:t>
      </w:r>
      <w:r w:rsidRPr="00C2279B">
        <w:rPr>
          <w:rFonts w:ascii="Arial" w:hAnsi="Arial" w:cs="Arial"/>
          <w:i/>
          <w:color w:val="404040"/>
        </w:rPr>
        <w:t>, получившей</w:t>
      </w:r>
      <w:r w:rsidRPr="00C2279B" w:rsidDel="00490892">
        <w:rPr>
          <w:rFonts w:ascii="Arial" w:hAnsi="Arial" w:cs="Arial"/>
          <w:i/>
          <w:color w:val="404040"/>
        </w:rPr>
        <w:t xml:space="preserve"> </w:t>
      </w:r>
      <w:r w:rsidRPr="00C2279B">
        <w:rPr>
          <w:rFonts w:ascii="Arial" w:hAnsi="Arial" w:cs="Arial"/>
          <w:i/>
          <w:color w:val="404040"/>
        </w:rPr>
        <w:t>положительное заключение государственной экспертизы, с указанием объёмов софинансирования Фондом по каждому объекту)</w:t>
      </w:r>
    </w:p>
    <w:p w:rsidR="00ED730F" w:rsidRPr="00C2279B" w:rsidRDefault="00ED730F" w:rsidP="00C2279B">
      <w:pPr>
        <w:spacing w:after="0" w:line="240" w:lineRule="auto"/>
        <w:jc w:val="both"/>
        <w:rPr>
          <w:rFonts w:ascii="Arial" w:eastAsia="Calibri" w:hAnsi="Arial" w:cs="Arial"/>
        </w:rPr>
      </w:pPr>
      <w:r w:rsidRPr="00C2279B">
        <w:rPr>
          <w:rFonts w:ascii="Arial" w:eastAsia="Calibri" w:hAnsi="Arial" w:cs="Arial"/>
        </w:rPr>
        <w:t>_______________________________________________________________________</w:t>
      </w:r>
    </w:p>
    <w:p w:rsidR="00ED730F" w:rsidRPr="00C2279B" w:rsidRDefault="00ED730F" w:rsidP="00C2279B">
      <w:pPr>
        <w:spacing w:before="120" w:after="0" w:line="240" w:lineRule="auto"/>
        <w:jc w:val="both"/>
        <w:rPr>
          <w:rFonts w:ascii="Arial" w:eastAsia="Calibri" w:hAnsi="Arial" w:cs="Arial"/>
          <w:bCs/>
        </w:rPr>
      </w:pPr>
      <w:r w:rsidRPr="00C2279B">
        <w:rPr>
          <w:rFonts w:ascii="Arial" w:eastAsia="Calibri" w:hAnsi="Arial" w:cs="Arial"/>
          <w:bCs/>
        </w:rPr>
        <w:t>необходимых для:</w:t>
      </w:r>
    </w:p>
    <w:p w:rsidR="00ED730F" w:rsidRPr="00C2279B" w:rsidRDefault="00ED730F" w:rsidP="00C2279B">
      <w:pPr>
        <w:spacing w:after="0" w:line="240" w:lineRule="auto"/>
        <w:jc w:val="center"/>
        <w:rPr>
          <w:rFonts w:ascii="Arial" w:hAnsi="Arial" w:cs="Arial"/>
          <w:i/>
          <w:color w:val="404040"/>
        </w:rPr>
      </w:pPr>
      <w:r w:rsidRPr="00C2279B">
        <w:rPr>
          <w:rFonts w:ascii="Arial" w:hAnsi="Arial" w:cs="Arial"/>
          <w:i/>
          <w:color w:val="404040"/>
        </w:rPr>
        <w:t>(указывается целевое назначение объектов социальной инфраструктуры)</w:t>
      </w:r>
    </w:p>
    <w:p w:rsidR="00ED730F" w:rsidRPr="00C2279B" w:rsidRDefault="00ED730F" w:rsidP="00C2279B">
      <w:pPr>
        <w:spacing w:after="0" w:line="240" w:lineRule="auto"/>
        <w:jc w:val="both"/>
        <w:rPr>
          <w:rFonts w:ascii="Arial" w:eastAsia="Calibri" w:hAnsi="Arial" w:cs="Arial"/>
        </w:rPr>
      </w:pPr>
      <w:r w:rsidRPr="00C2279B">
        <w:rPr>
          <w:rFonts w:ascii="Arial" w:eastAsia="Calibri" w:hAnsi="Arial" w:cs="Arial"/>
        </w:rPr>
        <w:t>________________________________________________________________________</w:t>
      </w:r>
    </w:p>
    <w:p w:rsidR="00ED730F" w:rsidRPr="00C2279B" w:rsidRDefault="00ED730F" w:rsidP="00C2279B">
      <w:pPr>
        <w:spacing w:after="0" w:line="240" w:lineRule="auto"/>
        <w:jc w:val="center"/>
        <w:rPr>
          <w:rFonts w:ascii="Arial" w:eastAsia="Calibri" w:hAnsi="Arial" w:cs="Arial"/>
          <w:bCs/>
        </w:rPr>
      </w:pPr>
      <w:r w:rsidRPr="00C2279B">
        <w:rPr>
          <w:rFonts w:ascii="Arial" w:eastAsia="Calibri" w:hAnsi="Arial" w:cs="Arial"/>
          <w:bCs/>
        </w:rPr>
        <w:t>для целей достижения следующих целевых показателей:</w:t>
      </w:r>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
        <w:gridCol w:w="3462"/>
        <w:gridCol w:w="1885"/>
        <w:gridCol w:w="1887"/>
        <w:gridCol w:w="2030"/>
      </w:tblGrid>
      <w:tr w:rsidR="00ED730F" w:rsidRPr="00C2279B" w:rsidTr="00E22DDF">
        <w:trPr>
          <w:trHeight w:val="1279"/>
          <w:jc w:val="center"/>
        </w:trPr>
        <w:tc>
          <w:tcPr>
            <w:tcW w:w="232" w:type="pct"/>
            <w:shd w:val="clear" w:color="auto" w:fill="auto"/>
            <w:vAlign w:val="center"/>
          </w:tcPr>
          <w:p w:rsidR="00ED730F" w:rsidRPr="00C2279B" w:rsidRDefault="00ED730F" w:rsidP="00C2279B">
            <w:pPr>
              <w:spacing w:before="120" w:after="0" w:line="240" w:lineRule="auto"/>
              <w:jc w:val="center"/>
              <w:rPr>
                <w:rFonts w:ascii="Arial" w:eastAsia="Calibri" w:hAnsi="Arial" w:cs="Arial"/>
                <w:lang w:eastAsia="ru-RU"/>
              </w:rPr>
            </w:pPr>
            <w:r w:rsidRPr="00C2279B">
              <w:rPr>
                <w:rFonts w:ascii="Arial" w:eastAsia="Calibri" w:hAnsi="Arial" w:cs="Arial"/>
                <w:lang w:eastAsia="ru-RU"/>
              </w:rPr>
              <w:t>№</w:t>
            </w:r>
          </w:p>
        </w:tc>
        <w:tc>
          <w:tcPr>
            <w:tcW w:w="1782" w:type="pct"/>
            <w:shd w:val="clear" w:color="auto" w:fill="auto"/>
            <w:vAlign w:val="center"/>
          </w:tcPr>
          <w:p w:rsidR="00ED730F" w:rsidRPr="00C2279B" w:rsidRDefault="00ED730F" w:rsidP="00C2279B">
            <w:pPr>
              <w:spacing w:before="120" w:after="0" w:line="240" w:lineRule="auto"/>
              <w:jc w:val="center"/>
              <w:rPr>
                <w:rFonts w:ascii="Arial" w:eastAsia="Calibri" w:hAnsi="Arial" w:cs="Arial"/>
                <w:lang w:eastAsia="ru-RU"/>
              </w:rPr>
            </w:pPr>
            <w:r w:rsidRPr="00C2279B">
              <w:rPr>
                <w:rFonts w:ascii="Arial" w:eastAsia="Calibri" w:hAnsi="Arial" w:cs="Arial"/>
                <w:lang w:eastAsia="ru-RU"/>
              </w:rPr>
              <w:t>Наименование целевого показателя эффективности</w:t>
            </w:r>
          </w:p>
        </w:tc>
        <w:tc>
          <w:tcPr>
            <w:tcW w:w="970" w:type="pct"/>
            <w:shd w:val="clear" w:color="auto" w:fill="auto"/>
            <w:vAlign w:val="center"/>
          </w:tcPr>
          <w:p w:rsidR="00ED730F" w:rsidRPr="00C2279B" w:rsidRDefault="00ED730F" w:rsidP="00C2279B">
            <w:pPr>
              <w:spacing w:before="120" w:after="0" w:line="240" w:lineRule="auto"/>
              <w:jc w:val="center"/>
              <w:rPr>
                <w:rFonts w:ascii="Arial" w:eastAsia="Calibri" w:hAnsi="Arial" w:cs="Arial"/>
                <w:lang w:eastAsia="ru-RU"/>
              </w:rPr>
            </w:pPr>
            <w:r w:rsidRPr="00C2279B">
              <w:rPr>
                <w:rFonts w:ascii="Arial" w:eastAsia="Calibri" w:hAnsi="Arial" w:cs="Arial"/>
                <w:lang w:eastAsia="ru-RU"/>
              </w:rPr>
              <w:t>Единица измерения</w:t>
            </w:r>
          </w:p>
        </w:tc>
        <w:tc>
          <w:tcPr>
            <w:tcW w:w="971" w:type="pct"/>
            <w:shd w:val="clear" w:color="auto" w:fill="auto"/>
            <w:vAlign w:val="center"/>
          </w:tcPr>
          <w:p w:rsidR="00ED730F" w:rsidRPr="00C2279B" w:rsidRDefault="00ED730F" w:rsidP="00C2279B">
            <w:pPr>
              <w:spacing w:before="120" w:after="0" w:line="240" w:lineRule="auto"/>
              <w:jc w:val="center"/>
              <w:rPr>
                <w:rFonts w:ascii="Arial" w:eastAsia="Calibri" w:hAnsi="Arial" w:cs="Arial"/>
                <w:vertAlign w:val="superscript"/>
                <w:lang w:eastAsia="ru-RU"/>
              </w:rPr>
            </w:pPr>
          </w:p>
          <w:p w:rsidR="00ED730F" w:rsidRPr="00C2279B" w:rsidRDefault="00ED730F" w:rsidP="00C2279B">
            <w:pPr>
              <w:spacing w:before="120" w:after="0" w:line="240" w:lineRule="auto"/>
              <w:jc w:val="center"/>
              <w:rPr>
                <w:rFonts w:ascii="Arial" w:eastAsia="Calibri" w:hAnsi="Arial" w:cs="Arial"/>
                <w:lang w:eastAsia="ru-RU"/>
              </w:rPr>
            </w:pPr>
          </w:p>
          <w:p w:rsidR="00ED730F" w:rsidRPr="00C2279B" w:rsidRDefault="00ED730F" w:rsidP="00C2279B">
            <w:pPr>
              <w:spacing w:before="120" w:after="0" w:line="240" w:lineRule="auto"/>
              <w:jc w:val="center"/>
              <w:rPr>
                <w:rFonts w:ascii="Arial" w:eastAsia="Calibri" w:hAnsi="Arial" w:cs="Arial"/>
                <w:lang w:eastAsia="ru-RU"/>
              </w:rPr>
            </w:pPr>
            <w:r w:rsidRPr="00C2279B">
              <w:rPr>
                <w:rFonts w:ascii="Arial" w:eastAsia="Calibri" w:hAnsi="Arial" w:cs="Arial"/>
                <w:lang w:eastAsia="ru-RU"/>
              </w:rPr>
              <w:t>Количество</w:t>
            </w:r>
          </w:p>
          <w:p w:rsidR="00ED730F" w:rsidRPr="00C2279B" w:rsidRDefault="00ED730F" w:rsidP="00C2279B">
            <w:pPr>
              <w:spacing w:before="120" w:after="0" w:line="240" w:lineRule="auto"/>
              <w:jc w:val="center"/>
              <w:rPr>
                <w:rFonts w:ascii="Arial" w:eastAsia="Calibri" w:hAnsi="Arial" w:cs="Arial"/>
                <w:lang w:eastAsia="ru-RU"/>
              </w:rPr>
            </w:pPr>
          </w:p>
          <w:p w:rsidR="00ED730F" w:rsidRPr="00C2279B" w:rsidRDefault="00ED730F" w:rsidP="00C2279B">
            <w:pPr>
              <w:spacing w:before="120" w:after="0" w:line="240" w:lineRule="auto"/>
              <w:jc w:val="center"/>
              <w:rPr>
                <w:rFonts w:ascii="Arial" w:eastAsia="Calibri" w:hAnsi="Arial" w:cs="Arial"/>
                <w:vertAlign w:val="superscript"/>
                <w:lang w:eastAsia="ru-RU"/>
              </w:rPr>
            </w:pPr>
          </w:p>
        </w:tc>
        <w:tc>
          <w:tcPr>
            <w:tcW w:w="1045" w:type="pct"/>
            <w:vAlign w:val="center"/>
          </w:tcPr>
          <w:p w:rsidR="00ED730F" w:rsidRPr="00C2279B" w:rsidRDefault="00ED730F" w:rsidP="00C2279B">
            <w:pPr>
              <w:spacing w:before="120" w:after="0" w:line="240" w:lineRule="auto"/>
              <w:jc w:val="center"/>
              <w:rPr>
                <w:rFonts w:ascii="Arial" w:eastAsia="Calibri" w:hAnsi="Arial" w:cs="Arial"/>
                <w:lang w:eastAsia="ru-RU"/>
              </w:rPr>
            </w:pPr>
            <w:r w:rsidRPr="00C2279B">
              <w:rPr>
                <w:rFonts w:ascii="Arial" w:eastAsia="Calibri" w:hAnsi="Arial" w:cs="Arial"/>
                <w:lang w:eastAsia="ru-RU"/>
              </w:rPr>
              <w:t>Год ввода объекта в эксплуатацию</w:t>
            </w:r>
          </w:p>
        </w:tc>
      </w:tr>
      <w:tr w:rsidR="00ED730F" w:rsidRPr="00C2279B" w:rsidTr="00E22DDF">
        <w:trPr>
          <w:trHeight w:val="401"/>
          <w:jc w:val="center"/>
        </w:trPr>
        <w:tc>
          <w:tcPr>
            <w:tcW w:w="232" w:type="pct"/>
            <w:shd w:val="clear" w:color="auto" w:fill="auto"/>
            <w:vAlign w:val="center"/>
          </w:tcPr>
          <w:p w:rsidR="00ED730F" w:rsidRPr="00C2279B" w:rsidRDefault="00ED730F" w:rsidP="00C2279B">
            <w:pPr>
              <w:spacing w:before="120" w:after="0" w:line="240" w:lineRule="auto"/>
              <w:jc w:val="center"/>
              <w:rPr>
                <w:rFonts w:ascii="Arial" w:eastAsia="Calibri" w:hAnsi="Arial" w:cs="Arial"/>
                <w:lang w:eastAsia="ru-RU"/>
              </w:rPr>
            </w:pPr>
            <w:r w:rsidRPr="00C2279B">
              <w:rPr>
                <w:rFonts w:ascii="Arial" w:eastAsia="Calibri" w:hAnsi="Arial" w:cs="Arial"/>
                <w:lang w:eastAsia="ru-RU"/>
              </w:rPr>
              <w:t>1</w:t>
            </w:r>
          </w:p>
        </w:tc>
        <w:tc>
          <w:tcPr>
            <w:tcW w:w="1782" w:type="pct"/>
            <w:shd w:val="clear" w:color="auto" w:fill="auto"/>
            <w:vAlign w:val="center"/>
          </w:tcPr>
          <w:p w:rsidR="00ED730F" w:rsidRPr="00C2279B" w:rsidRDefault="00ED730F" w:rsidP="00C2279B">
            <w:pPr>
              <w:spacing w:before="120" w:after="0" w:line="240" w:lineRule="auto"/>
              <w:rPr>
                <w:rFonts w:ascii="Arial" w:eastAsia="Calibri" w:hAnsi="Arial" w:cs="Arial"/>
                <w:lang w:eastAsia="ru-RU"/>
              </w:rPr>
            </w:pPr>
            <w:r w:rsidRPr="00C2279B">
              <w:rPr>
                <w:rFonts w:ascii="Arial" w:eastAsia="Calibri" w:hAnsi="Arial" w:cs="Arial"/>
                <w:lang w:eastAsia="ru-RU"/>
              </w:rPr>
              <w:t>Количество объектов социальной инфраструктуры, введенных в эксплуатацию</w:t>
            </w:r>
          </w:p>
        </w:tc>
        <w:tc>
          <w:tcPr>
            <w:tcW w:w="970" w:type="pct"/>
            <w:shd w:val="clear" w:color="auto" w:fill="auto"/>
            <w:vAlign w:val="center"/>
          </w:tcPr>
          <w:p w:rsidR="00ED730F" w:rsidRPr="00C2279B" w:rsidRDefault="00ED730F" w:rsidP="00C2279B">
            <w:pPr>
              <w:spacing w:before="120" w:after="0" w:line="240" w:lineRule="auto"/>
              <w:jc w:val="center"/>
              <w:rPr>
                <w:rFonts w:ascii="Arial" w:eastAsia="Calibri" w:hAnsi="Arial" w:cs="Arial"/>
                <w:lang w:eastAsia="ru-RU"/>
              </w:rPr>
            </w:pPr>
            <w:r w:rsidRPr="00C2279B">
              <w:rPr>
                <w:rFonts w:ascii="Arial" w:eastAsia="Calibri" w:hAnsi="Arial" w:cs="Arial"/>
                <w:lang w:eastAsia="ru-RU"/>
              </w:rPr>
              <w:t>штук</w:t>
            </w:r>
          </w:p>
        </w:tc>
        <w:tc>
          <w:tcPr>
            <w:tcW w:w="971" w:type="pct"/>
            <w:shd w:val="clear" w:color="auto" w:fill="auto"/>
          </w:tcPr>
          <w:p w:rsidR="00ED730F" w:rsidRPr="00C2279B" w:rsidRDefault="00ED730F" w:rsidP="00C2279B">
            <w:pPr>
              <w:spacing w:before="120" w:after="0" w:line="240" w:lineRule="auto"/>
              <w:jc w:val="center"/>
              <w:rPr>
                <w:rFonts w:ascii="Arial" w:eastAsia="Calibri" w:hAnsi="Arial" w:cs="Arial"/>
                <w:lang w:eastAsia="ru-RU"/>
              </w:rPr>
            </w:pPr>
          </w:p>
        </w:tc>
        <w:tc>
          <w:tcPr>
            <w:tcW w:w="1045" w:type="pct"/>
          </w:tcPr>
          <w:p w:rsidR="00ED730F" w:rsidRPr="00C2279B" w:rsidRDefault="00ED730F" w:rsidP="00C2279B">
            <w:pPr>
              <w:spacing w:before="120" w:after="0" w:line="240" w:lineRule="auto"/>
              <w:jc w:val="center"/>
              <w:rPr>
                <w:rFonts w:ascii="Arial" w:eastAsia="Calibri" w:hAnsi="Arial" w:cs="Arial"/>
                <w:lang w:eastAsia="ru-RU"/>
              </w:rPr>
            </w:pPr>
          </w:p>
        </w:tc>
      </w:tr>
    </w:tbl>
    <w:p w:rsidR="00ED730F" w:rsidRPr="00C2279B" w:rsidRDefault="00ED730F" w:rsidP="00C2279B">
      <w:pPr>
        <w:spacing w:after="0" w:line="240" w:lineRule="auto"/>
        <w:jc w:val="both"/>
        <w:rPr>
          <w:rFonts w:ascii="Arial" w:eastAsia="Calibri" w:hAnsi="Arial" w:cs="Arial"/>
        </w:rPr>
      </w:pPr>
      <w:r w:rsidRPr="00C2279B">
        <w:rPr>
          <w:rFonts w:ascii="Arial" w:eastAsia="Calibri" w:hAnsi="Arial" w:cs="Arial"/>
        </w:rPr>
        <w:t xml:space="preserve"> </w:t>
      </w:r>
    </w:p>
    <w:p w:rsidR="00ED730F" w:rsidRPr="00C2279B" w:rsidRDefault="00ED730F" w:rsidP="00C2279B">
      <w:pPr>
        <w:spacing w:after="0" w:line="240" w:lineRule="auto"/>
        <w:jc w:val="both"/>
        <w:rPr>
          <w:rFonts w:ascii="Arial" w:eastAsia="Calibri" w:hAnsi="Arial" w:cs="Arial"/>
          <w:bCs/>
        </w:rPr>
      </w:pPr>
      <w:r w:rsidRPr="00C2279B">
        <w:rPr>
          <w:rFonts w:ascii="Arial" w:eastAsia="Calibri" w:hAnsi="Arial" w:cs="Arial"/>
          <w:bCs/>
        </w:rPr>
        <w:t>в монопрофильном муниципальном образовании (моногороде):</w:t>
      </w:r>
    </w:p>
    <w:p w:rsidR="00ED730F" w:rsidRPr="00C2279B" w:rsidRDefault="00ED730F" w:rsidP="00C2279B">
      <w:pPr>
        <w:spacing w:after="0" w:line="240" w:lineRule="auto"/>
        <w:rPr>
          <w:rFonts w:ascii="Arial" w:eastAsia="Calibri" w:hAnsi="Arial" w:cs="Arial"/>
        </w:rPr>
      </w:pPr>
      <w:r w:rsidRPr="00C2279B">
        <w:rPr>
          <w:rFonts w:ascii="Arial" w:eastAsia="Calibri" w:hAnsi="Arial" w:cs="Arial"/>
        </w:rPr>
        <w:t>_______________________________________________________________________.</w:t>
      </w:r>
    </w:p>
    <w:p w:rsidR="00ED730F" w:rsidRPr="00C2279B" w:rsidRDefault="00ED730F" w:rsidP="00C2279B">
      <w:pPr>
        <w:spacing w:after="0" w:line="240" w:lineRule="auto"/>
        <w:jc w:val="center"/>
        <w:rPr>
          <w:rFonts w:ascii="Arial" w:hAnsi="Arial" w:cs="Arial"/>
          <w:color w:val="404040"/>
        </w:rPr>
      </w:pPr>
      <w:r w:rsidRPr="00C2279B">
        <w:rPr>
          <w:rFonts w:ascii="Arial" w:hAnsi="Arial" w:cs="Arial"/>
          <w:color w:val="404040"/>
        </w:rPr>
        <w:t>(наименование монопрофильного муниципального образования (моногорода) Российской Федерации и субъекта Российской Федерации)</w:t>
      </w:r>
    </w:p>
    <w:p w:rsidR="00ED730F" w:rsidRPr="00C2279B" w:rsidRDefault="00ED730F" w:rsidP="00C2279B">
      <w:pPr>
        <w:autoSpaceDE w:val="0"/>
        <w:autoSpaceDN w:val="0"/>
        <w:spacing w:before="60" w:after="0" w:line="240" w:lineRule="auto"/>
        <w:ind w:firstLine="709"/>
        <w:jc w:val="both"/>
        <w:rPr>
          <w:rFonts w:ascii="Arial" w:eastAsia="Calibri" w:hAnsi="Arial" w:cs="Arial"/>
        </w:rPr>
      </w:pPr>
      <w:r w:rsidRPr="00C2279B">
        <w:rPr>
          <w:rFonts w:ascii="Arial" w:eastAsia="Calibri" w:hAnsi="Arial" w:cs="Arial"/>
        </w:rPr>
        <w:t xml:space="preserve">Принимаем условия, установленные Положением </w:t>
      </w:r>
      <w:r w:rsidRPr="00C2279B">
        <w:rPr>
          <w:rFonts w:ascii="Arial" w:hAnsi="Arial" w:cs="Arial"/>
        </w:rPr>
        <w:t xml:space="preserve">о порядке софинансирования некоммерческой организацией </w:t>
      </w:r>
      <w:r w:rsidRPr="00C2279B">
        <w:rPr>
          <w:rFonts w:ascii="Arial" w:eastAsia="Calibri" w:hAnsi="Arial" w:cs="Arial"/>
        </w:rPr>
        <w:t>«Фонд развития моногородов» расходов субъектов Российской Федерации</w:t>
      </w:r>
      <w:r w:rsidRPr="00C2279B">
        <w:rPr>
          <w:rFonts w:ascii="Arial" w:hAnsi="Arial" w:cs="Arial"/>
        </w:rPr>
        <w:t xml:space="preserve"> </w:t>
      </w:r>
      <w:r w:rsidRPr="00C2279B">
        <w:rPr>
          <w:rFonts w:ascii="Arial" w:eastAsia="Calibri" w:hAnsi="Arial" w:cs="Arial"/>
        </w:rPr>
        <w:t xml:space="preserve">и (или) муниципальных образований </w:t>
      </w:r>
      <w:r w:rsidRPr="00C2279B">
        <w:rPr>
          <w:rFonts w:ascii="Arial" w:hAnsi="Arial" w:cs="Arial"/>
        </w:rPr>
        <w:t>в целях реализации мероприятий по строительству и (или) реконструкции объектов инфраструктуры в монопрофильных муниципальных образованиях</w:t>
      </w:r>
      <w:r w:rsidRPr="00C2279B">
        <w:rPr>
          <w:rFonts w:ascii="Arial" w:eastAsia="Calibri" w:hAnsi="Arial" w:cs="Arial"/>
        </w:rPr>
        <w:t xml:space="preserve">, и гарантирует достоверность сведений, изложенных в настоящей Заявке и Приложениях к ней. </w:t>
      </w:r>
    </w:p>
    <w:p w:rsidR="00ED730F" w:rsidRPr="00C2279B" w:rsidRDefault="00ED730F" w:rsidP="00C2279B">
      <w:pPr>
        <w:shd w:val="clear" w:color="auto" w:fill="FFFFFF"/>
        <w:autoSpaceDE w:val="0"/>
        <w:autoSpaceDN w:val="0"/>
        <w:spacing w:after="0" w:line="240" w:lineRule="auto"/>
        <w:ind w:firstLine="709"/>
        <w:jc w:val="both"/>
        <w:rPr>
          <w:rFonts w:ascii="Arial" w:eastAsia="Calibri" w:hAnsi="Arial" w:cs="Arial"/>
          <w:bCs/>
        </w:rPr>
      </w:pPr>
      <w:r w:rsidRPr="00C2279B">
        <w:rPr>
          <w:rFonts w:ascii="Arial" w:eastAsia="Calibri" w:hAnsi="Arial" w:cs="Arial"/>
          <w:bCs/>
        </w:rPr>
        <w:t>Приложение № 2.1 − Сведения о земельных участках (территории), на которых планируется создание объектов социальной инфраструктуры;</w:t>
      </w:r>
    </w:p>
    <w:p w:rsidR="00ED730F" w:rsidRPr="00C2279B" w:rsidRDefault="00ED730F" w:rsidP="00C2279B">
      <w:pPr>
        <w:autoSpaceDE w:val="0"/>
        <w:autoSpaceDN w:val="0"/>
        <w:adjustRightInd w:val="0"/>
        <w:spacing w:after="0" w:line="240" w:lineRule="auto"/>
        <w:ind w:firstLine="709"/>
        <w:jc w:val="both"/>
        <w:rPr>
          <w:rFonts w:ascii="Arial" w:eastAsia="Calibri" w:hAnsi="Arial" w:cs="Arial"/>
          <w:bCs/>
        </w:rPr>
      </w:pPr>
      <w:r w:rsidRPr="00C2279B" w:rsidDel="00C53DAB">
        <w:rPr>
          <w:rFonts w:ascii="Arial" w:eastAsia="Calibri" w:hAnsi="Arial" w:cs="Arial"/>
          <w:bCs/>
        </w:rPr>
        <w:t>П</w:t>
      </w:r>
      <w:r w:rsidRPr="00C2279B">
        <w:rPr>
          <w:rFonts w:ascii="Arial" w:eastAsia="Calibri" w:hAnsi="Arial" w:cs="Arial"/>
          <w:bCs/>
        </w:rPr>
        <w:t>риложение № 2.2 − Технико-экономическое обоснование развития территории, указанной в Приложении № 2.1;</w:t>
      </w:r>
    </w:p>
    <w:p w:rsidR="00ED730F" w:rsidRPr="00C2279B" w:rsidRDefault="00ED730F" w:rsidP="00C2279B">
      <w:pPr>
        <w:autoSpaceDE w:val="0"/>
        <w:autoSpaceDN w:val="0"/>
        <w:adjustRightInd w:val="0"/>
        <w:spacing w:after="0" w:line="240" w:lineRule="auto"/>
        <w:ind w:firstLine="709"/>
        <w:jc w:val="both"/>
        <w:rPr>
          <w:rFonts w:ascii="Arial" w:eastAsia="Calibri" w:hAnsi="Arial" w:cs="Arial"/>
          <w:bCs/>
        </w:rPr>
      </w:pPr>
      <w:r w:rsidRPr="00C2279B">
        <w:rPr>
          <w:rFonts w:ascii="Arial" w:eastAsia="Calibri" w:hAnsi="Arial" w:cs="Arial"/>
          <w:bCs/>
        </w:rPr>
        <w:t xml:space="preserve">Приложение № 2.3 − Анализ последующего использования объектов социальной инфраструктуры; </w:t>
      </w:r>
    </w:p>
    <w:p w:rsidR="00ED730F" w:rsidRPr="00C2279B" w:rsidRDefault="00ED730F" w:rsidP="00C2279B">
      <w:pPr>
        <w:autoSpaceDE w:val="0"/>
        <w:autoSpaceDN w:val="0"/>
        <w:adjustRightInd w:val="0"/>
        <w:spacing w:after="0" w:line="240" w:lineRule="auto"/>
        <w:ind w:firstLine="709"/>
        <w:jc w:val="both"/>
        <w:rPr>
          <w:rFonts w:ascii="Arial" w:eastAsia="Calibri" w:hAnsi="Arial" w:cs="Arial"/>
          <w:bCs/>
        </w:rPr>
      </w:pPr>
      <w:r w:rsidRPr="00C2279B" w:rsidDel="00C53DAB">
        <w:rPr>
          <w:rFonts w:ascii="Arial" w:eastAsia="Calibri" w:hAnsi="Arial" w:cs="Arial"/>
          <w:bCs/>
        </w:rPr>
        <w:lastRenderedPageBreak/>
        <w:t>П</w:t>
      </w:r>
      <w:r w:rsidRPr="00C2279B">
        <w:rPr>
          <w:rFonts w:ascii="Arial" w:eastAsia="Calibri" w:hAnsi="Arial" w:cs="Arial"/>
          <w:bCs/>
        </w:rPr>
        <w:t>риложение № 2.4 − Выписки из закона (проекта закона) субъекта Российской Федерации о бюджете субъекта Российской Федерации и (или) решения (проекта решения) о местном бюджете, отражающие запланированное поступление и направление расходования средств Фонда, средств бюджета субъекта Российской Федерации и (или) средства местного бюджета на строительство и (или) реконструкцию объектов социальной инфраструктуры, в доходной и расходной части соответствующих бюджетов;</w:t>
      </w:r>
    </w:p>
    <w:p w:rsidR="00ED730F" w:rsidRPr="00C2279B" w:rsidRDefault="00ED730F" w:rsidP="00C2279B">
      <w:pPr>
        <w:autoSpaceDE w:val="0"/>
        <w:autoSpaceDN w:val="0"/>
        <w:adjustRightInd w:val="0"/>
        <w:spacing w:after="0" w:line="240" w:lineRule="auto"/>
        <w:ind w:firstLine="709"/>
        <w:jc w:val="both"/>
        <w:rPr>
          <w:rFonts w:ascii="Arial" w:eastAsia="Calibri" w:hAnsi="Arial" w:cs="Arial"/>
          <w:bCs/>
        </w:rPr>
      </w:pPr>
      <w:r w:rsidRPr="00C2279B" w:rsidDel="00B4444F">
        <w:rPr>
          <w:rFonts w:ascii="Arial" w:eastAsia="Calibri" w:hAnsi="Arial" w:cs="Arial"/>
          <w:bCs/>
        </w:rPr>
        <w:t>П</w:t>
      </w:r>
      <w:r w:rsidRPr="00C2279B">
        <w:rPr>
          <w:rFonts w:ascii="Arial" w:eastAsia="Calibri" w:hAnsi="Arial" w:cs="Arial"/>
          <w:bCs/>
        </w:rPr>
        <w:t>риложение № 2.5 – Документы, подтверждающие информацию, указанную в Заявке и приложениях №№ 2.1– 2.4 к Заявке</w:t>
      </w:r>
      <w:r w:rsidRPr="00C2279B">
        <w:rPr>
          <w:rFonts w:ascii="Arial" w:eastAsia="Calibri" w:hAnsi="Arial" w:cs="Arial"/>
          <w:bCs/>
          <w:vertAlign w:val="superscript"/>
        </w:rPr>
        <w:footnoteReference w:id="10"/>
      </w:r>
      <w:r w:rsidRPr="00C2279B">
        <w:rPr>
          <w:rFonts w:ascii="Arial" w:eastAsia="Calibri" w:hAnsi="Arial" w:cs="Arial"/>
          <w:bCs/>
        </w:rPr>
        <w:t>.</w:t>
      </w:r>
    </w:p>
    <w:p w:rsidR="00ED730F" w:rsidRPr="00C2279B" w:rsidRDefault="00ED730F" w:rsidP="00C2279B">
      <w:pPr>
        <w:autoSpaceDE w:val="0"/>
        <w:autoSpaceDN w:val="0"/>
        <w:adjustRightInd w:val="0"/>
        <w:spacing w:after="0" w:line="240" w:lineRule="auto"/>
        <w:ind w:firstLine="709"/>
        <w:jc w:val="both"/>
        <w:rPr>
          <w:rFonts w:ascii="Arial" w:eastAsia="Calibri" w:hAnsi="Arial" w:cs="Arial"/>
          <w:bCs/>
        </w:rPr>
      </w:pPr>
    </w:p>
    <w:p w:rsidR="00ED730F" w:rsidRPr="00C2279B" w:rsidRDefault="00ED730F" w:rsidP="00C2279B">
      <w:pPr>
        <w:autoSpaceDE w:val="0"/>
        <w:autoSpaceDN w:val="0"/>
        <w:adjustRightInd w:val="0"/>
        <w:spacing w:after="0" w:line="240" w:lineRule="auto"/>
        <w:contextualSpacing/>
        <w:jc w:val="both"/>
        <w:rPr>
          <w:rFonts w:ascii="Arial" w:eastAsia="Calibri" w:hAnsi="Arial" w:cs="Arial"/>
          <w:b/>
        </w:rPr>
      </w:pPr>
      <w:r w:rsidRPr="00C2279B">
        <w:rPr>
          <w:rFonts w:ascii="Arial" w:eastAsia="Calibri" w:hAnsi="Arial" w:cs="Arial"/>
          <w:b/>
        </w:rPr>
        <w:t>Высшее должностное лицо субъекта Российской Федерации:</w:t>
      </w:r>
    </w:p>
    <w:p w:rsidR="00ED730F" w:rsidRPr="00C2279B" w:rsidRDefault="00ED730F" w:rsidP="00C2279B">
      <w:pPr>
        <w:autoSpaceDE w:val="0"/>
        <w:autoSpaceDN w:val="0"/>
        <w:adjustRightInd w:val="0"/>
        <w:spacing w:after="0" w:line="240" w:lineRule="auto"/>
        <w:contextualSpacing/>
        <w:jc w:val="both"/>
        <w:rPr>
          <w:rFonts w:ascii="Arial" w:eastAsia="Calibri" w:hAnsi="Arial" w:cs="Arial"/>
        </w:rPr>
      </w:pPr>
      <w:r w:rsidRPr="00C2279B">
        <w:rPr>
          <w:rFonts w:ascii="Arial" w:eastAsia="Calibri" w:hAnsi="Arial" w:cs="Arial"/>
        </w:rPr>
        <w:t>_____________________________</w:t>
      </w:r>
    </w:p>
    <w:p w:rsidR="00ED730F" w:rsidRPr="00C2279B" w:rsidRDefault="00ED730F" w:rsidP="00C2279B">
      <w:pPr>
        <w:autoSpaceDE w:val="0"/>
        <w:autoSpaceDN w:val="0"/>
        <w:adjustRightInd w:val="0"/>
        <w:spacing w:after="0" w:line="240" w:lineRule="auto"/>
        <w:contextualSpacing/>
        <w:jc w:val="both"/>
        <w:rPr>
          <w:rFonts w:ascii="Arial" w:eastAsia="Calibri" w:hAnsi="Arial" w:cs="Arial"/>
        </w:rPr>
      </w:pPr>
      <w:r w:rsidRPr="00C2279B">
        <w:rPr>
          <w:rFonts w:ascii="Arial" w:eastAsia="Calibri" w:hAnsi="Arial" w:cs="Arial"/>
        </w:rPr>
        <w:t xml:space="preserve">                       (должность)</w:t>
      </w:r>
    </w:p>
    <w:p w:rsidR="00ED730F" w:rsidRPr="00C2279B" w:rsidRDefault="00ED730F" w:rsidP="00C2279B">
      <w:pPr>
        <w:autoSpaceDE w:val="0"/>
        <w:autoSpaceDN w:val="0"/>
        <w:adjustRightInd w:val="0"/>
        <w:spacing w:after="0" w:line="240" w:lineRule="auto"/>
        <w:contextualSpacing/>
        <w:rPr>
          <w:rFonts w:ascii="Arial" w:eastAsia="Calibri" w:hAnsi="Arial" w:cs="Arial"/>
        </w:rPr>
      </w:pPr>
      <w:r w:rsidRPr="00C2279B">
        <w:rPr>
          <w:rFonts w:ascii="Arial" w:eastAsia="Calibri" w:hAnsi="Arial" w:cs="Arial"/>
        </w:rPr>
        <w:t>______________________________                                          _____________________________</w:t>
      </w:r>
    </w:p>
    <w:p w:rsidR="00ED730F" w:rsidRPr="00C2279B" w:rsidRDefault="00ED730F" w:rsidP="00C2279B">
      <w:pPr>
        <w:overflowPunct w:val="0"/>
        <w:autoSpaceDE w:val="0"/>
        <w:autoSpaceDN w:val="0"/>
        <w:adjustRightInd w:val="0"/>
        <w:spacing w:after="0" w:line="240" w:lineRule="auto"/>
        <w:textAlignment w:val="baseline"/>
        <w:rPr>
          <w:rFonts w:ascii="Arial" w:eastAsia="Times New Roman" w:hAnsi="Arial" w:cs="Arial"/>
          <w:lang w:eastAsia="ru-RU"/>
        </w:rPr>
      </w:pPr>
      <w:r w:rsidRPr="00C2279B">
        <w:rPr>
          <w:rFonts w:ascii="Arial" w:eastAsia="Times New Roman" w:hAnsi="Arial" w:cs="Arial"/>
          <w:lang w:eastAsia="ru-RU"/>
        </w:rPr>
        <w:t xml:space="preserve">                           (подпись)</w:t>
      </w:r>
      <w:r w:rsidRPr="00C2279B">
        <w:rPr>
          <w:rFonts w:ascii="Arial" w:eastAsia="Times New Roman" w:hAnsi="Arial" w:cs="Arial"/>
          <w:lang w:eastAsia="ru-RU"/>
        </w:rPr>
        <w:tab/>
        <w:t xml:space="preserve">   </w:t>
      </w:r>
      <w:r w:rsidRPr="00C2279B">
        <w:rPr>
          <w:rFonts w:ascii="Arial" w:eastAsia="Times New Roman" w:hAnsi="Arial" w:cs="Arial"/>
          <w:i/>
          <w:lang w:eastAsia="ru-RU"/>
        </w:rPr>
        <w:tab/>
      </w:r>
      <w:r w:rsidRPr="00C2279B">
        <w:rPr>
          <w:rFonts w:ascii="Arial" w:eastAsia="Times New Roman" w:hAnsi="Arial" w:cs="Arial"/>
          <w:i/>
          <w:lang w:eastAsia="ru-RU"/>
        </w:rPr>
        <w:tab/>
      </w:r>
      <w:r w:rsidRPr="00C2279B">
        <w:rPr>
          <w:rFonts w:ascii="Arial" w:eastAsia="Times New Roman" w:hAnsi="Arial" w:cs="Arial"/>
          <w:i/>
          <w:lang w:eastAsia="ru-RU"/>
        </w:rPr>
        <w:tab/>
      </w:r>
      <w:r w:rsidRPr="00C2279B">
        <w:rPr>
          <w:rFonts w:ascii="Arial" w:eastAsia="Times New Roman" w:hAnsi="Arial" w:cs="Arial"/>
          <w:i/>
          <w:lang w:eastAsia="ru-RU"/>
        </w:rPr>
        <w:tab/>
      </w:r>
      <w:r w:rsidRPr="00C2279B">
        <w:rPr>
          <w:rFonts w:ascii="Arial" w:eastAsia="Times New Roman" w:hAnsi="Arial" w:cs="Arial"/>
          <w:lang w:eastAsia="ru-RU"/>
        </w:rPr>
        <w:tab/>
      </w:r>
      <w:r w:rsidRPr="00C2279B">
        <w:rPr>
          <w:rFonts w:ascii="Arial" w:eastAsia="Calibri" w:hAnsi="Arial" w:cs="Arial"/>
        </w:rPr>
        <w:t xml:space="preserve">                                               </w:t>
      </w:r>
      <w:r w:rsidRPr="00C2279B">
        <w:rPr>
          <w:rFonts w:ascii="Arial" w:eastAsia="Times New Roman" w:hAnsi="Arial" w:cs="Arial"/>
          <w:lang w:eastAsia="ru-RU"/>
        </w:rPr>
        <w:t>(Ф.И.О.)</w:t>
      </w:r>
    </w:p>
    <w:p w:rsidR="00ED730F" w:rsidRPr="00C2279B" w:rsidRDefault="00ED730F" w:rsidP="00C2279B">
      <w:pPr>
        <w:spacing w:after="0" w:line="240" w:lineRule="auto"/>
        <w:jc w:val="both"/>
        <w:rPr>
          <w:rFonts w:ascii="Arial" w:eastAsia="Calibri" w:hAnsi="Arial" w:cs="Arial"/>
        </w:rPr>
      </w:pPr>
      <w:r w:rsidRPr="00C2279B">
        <w:rPr>
          <w:rFonts w:ascii="Arial" w:eastAsia="Calibri" w:hAnsi="Arial" w:cs="Arial"/>
        </w:rPr>
        <w:t xml:space="preserve">                              М.П.                                                                                                                          </w:t>
      </w:r>
    </w:p>
    <w:p w:rsidR="00ED730F" w:rsidRPr="00C2279B" w:rsidRDefault="00ED730F" w:rsidP="00C2279B">
      <w:pPr>
        <w:shd w:val="clear" w:color="auto" w:fill="FFFFFF"/>
        <w:spacing w:after="0" w:line="240" w:lineRule="auto"/>
        <w:jc w:val="both"/>
        <w:rPr>
          <w:rFonts w:ascii="Arial" w:eastAsia="Calibri" w:hAnsi="Arial" w:cs="Arial"/>
          <w:b/>
        </w:rPr>
      </w:pPr>
    </w:p>
    <w:p w:rsidR="00ED730F" w:rsidRPr="00C2279B" w:rsidRDefault="00ED730F" w:rsidP="00C2279B">
      <w:pPr>
        <w:shd w:val="clear" w:color="auto" w:fill="FFFFFF"/>
        <w:spacing w:after="0" w:line="240" w:lineRule="auto"/>
        <w:jc w:val="both"/>
        <w:rPr>
          <w:rFonts w:ascii="Arial" w:eastAsia="Calibri" w:hAnsi="Arial" w:cs="Arial"/>
          <w:b/>
        </w:rPr>
      </w:pPr>
      <w:r w:rsidRPr="00C2279B">
        <w:rPr>
          <w:rFonts w:ascii="Arial" w:eastAsia="Calibri" w:hAnsi="Arial" w:cs="Arial"/>
          <w:b/>
        </w:rPr>
        <w:t>Руководитель исполнительно-распорядительного органа монопрофильного муниципального образования (моногорода) Российской Федерации:</w:t>
      </w:r>
    </w:p>
    <w:p w:rsidR="00ED730F" w:rsidRPr="00C2279B" w:rsidRDefault="00ED730F" w:rsidP="00C2279B">
      <w:pPr>
        <w:autoSpaceDE w:val="0"/>
        <w:autoSpaceDN w:val="0"/>
        <w:adjustRightInd w:val="0"/>
        <w:spacing w:after="0" w:line="240" w:lineRule="auto"/>
        <w:contextualSpacing/>
        <w:jc w:val="both"/>
        <w:rPr>
          <w:rFonts w:ascii="Arial" w:eastAsia="Calibri" w:hAnsi="Arial" w:cs="Arial"/>
        </w:rPr>
      </w:pPr>
      <w:r w:rsidRPr="00C2279B">
        <w:rPr>
          <w:rFonts w:ascii="Arial" w:eastAsia="Calibri" w:hAnsi="Arial" w:cs="Arial"/>
        </w:rPr>
        <w:t>_____________________________</w:t>
      </w:r>
    </w:p>
    <w:p w:rsidR="00ED730F" w:rsidRPr="00C2279B" w:rsidRDefault="00ED730F" w:rsidP="00C2279B">
      <w:pPr>
        <w:autoSpaceDE w:val="0"/>
        <w:autoSpaceDN w:val="0"/>
        <w:adjustRightInd w:val="0"/>
        <w:spacing w:after="0" w:line="240" w:lineRule="auto"/>
        <w:contextualSpacing/>
        <w:jc w:val="both"/>
        <w:rPr>
          <w:rFonts w:ascii="Arial" w:eastAsia="Calibri" w:hAnsi="Arial" w:cs="Arial"/>
        </w:rPr>
      </w:pPr>
      <w:r w:rsidRPr="00C2279B">
        <w:rPr>
          <w:rFonts w:ascii="Arial" w:eastAsia="Calibri" w:hAnsi="Arial" w:cs="Arial"/>
        </w:rPr>
        <w:t xml:space="preserve">                       (должность)              </w:t>
      </w:r>
    </w:p>
    <w:p w:rsidR="00ED730F" w:rsidRPr="00C2279B" w:rsidRDefault="00ED730F" w:rsidP="00C2279B">
      <w:pPr>
        <w:autoSpaceDE w:val="0"/>
        <w:autoSpaceDN w:val="0"/>
        <w:adjustRightInd w:val="0"/>
        <w:spacing w:after="0" w:line="240" w:lineRule="auto"/>
        <w:contextualSpacing/>
        <w:rPr>
          <w:rFonts w:ascii="Arial" w:eastAsia="Calibri" w:hAnsi="Arial" w:cs="Arial"/>
        </w:rPr>
      </w:pPr>
      <w:r w:rsidRPr="00C2279B">
        <w:rPr>
          <w:rFonts w:ascii="Arial" w:eastAsia="Calibri" w:hAnsi="Arial" w:cs="Arial"/>
        </w:rPr>
        <w:t>_____________________________                                          _____________________________</w:t>
      </w:r>
    </w:p>
    <w:p w:rsidR="00ED730F" w:rsidRPr="00C2279B" w:rsidRDefault="00ED730F" w:rsidP="00C2279B">
      <w:pPr>
        <w:overflowPunct w:val="0"/>
        <w:autoSpaceDE w:val="0"/>
        <w:autoSpaceDN w:val="0"/>
        <w:adjustRightInd w:val="0"/>
        <w:spacing w:after="0" w:line="240" w:lineRule="auto"/>
        <w:textAlignment w:val="baseline"/>
        <w:rPr>
          <w:rFonts w:ascii="Arial" w:eastAsia="Times New Roman" w:hAnsi="Arial" w:cs="Arial"/>
          <w:lang w:eastAsia="ru-RU"/>
        </w:rPr>
      </w:pPr>
      <w:r w:rsidRPr="00C2279B">
        <w:rPr>
          <w:rFonts w:ascii="Arial" w:eastAsia="Times New Roman" w:hAnsi="Arial" w:cs="Arial"/>
          <w:lang w:eastAsia="ru-RU"/>
        </w:rPr>
        <w:t xml:space="preserve">                           (подпись)</w:t>
      </w:r>
      <w:r w:rsidRPr="00C2279B">
        <w:rPr>
          <w:rFonts w:ascii="Arial" w:eastAsia="Times New Roman" w:hAnsi="Arial" w:cs="Arial"/>
          <w:lang w:eastAsia="ru-RU"/>
        </w:rPr>
        <w:tab/>
        <w:t xml:space="preserve">   </w:t>
      </w:r>
      <w:r w:rsidRPr="00C2279B">
        <w:rPr>
          <w:rFonts w:ascii="Arial" w:eastAsia="Times New Roman" w:hAnsi="Arial" w:cs="Arial"/>
          <w:i/>
          <w:lang w:eastAsia="ru-RU"/>
        </w:rPr>
        <w:tab/>
      </w:r>
      <w:r w:rsidRPr="00C2279B">
        <w:rPr>
          <w:rFonts w:ascii="Arial" w:eastAsia="Times New Roman" w:hAnsi="Arial" w:cs="Arial"/>
          <w:i/>
          <w:lang w:eastAsia="ru-RU"/>
        </w:rPr>
        <w:tab/>
      </w:r>
      <w:r w:rsidRPr="00C2279B">
        <w:rPr>
          <w:rFonts w:ascii="Arial" w:eastAsia="Times New Roman" w:hAnsi="Arial" w:cs="Arial"/>
          <w:i/>
          <w:lang w:eastAsia="ru-RU"/>
        </w:rPr>
        <w:tab/>
      </w:r>
      <w:r w:rsidRPr="00C2279B">
        <w:rPr>
          <w:rFonts w:ascii="Arial" w:eastAsia="Times New Roman" w:hAnsi="Arial" w:cs="Arial"/>
          <w:i/>
          <w:lang w:eastAsia="ru-RU"/>
        </w:rPr>
        <w:tab/>
      </w:r>
      <w:r w:rsidRPr="00C2279B">
        <w:rPr>
          <w:rFonts w:ascii="Arial" w:eastAsia="Times New Roman" w:hAnsi="Arial" w:cs="Arial"/>
          <w:lang w:eastAsia="ru-RU"/>
        </w:rPr>
        <w:tab/>
      </w:r>
      <w:r w:rsidRPr="00C2279B">
        <w:rPr>
          <w:rFonts w:ascii="Arial" w:eastAsia="Calibri" w:hAnsi="Arial" w:cs="Arial"/>
        </w:rPr>
        <w:t xml:space="preserve">                                               </w:t>
      </w:r>
      <w:r w:rsidRPr="00C2279B">
        <w:rPr>
          <w:rFonts w:ascii="Arial" w:eastAsia="Times New Roman" w:hAnsi="Arial" w:cs="Arial"/>
          <w:lang w:eastAsia="ru-RU"/>
        </w:rPr>
        <w:t>(Ф.И.О.)</w:t>
      </w:r>
    </w:p>
    <w:p w:rsidR="00ED730F" w:rsidRPr="00C2279B" w:rsidRDefault="00ED730F" w:rsidP="00C2279B">
      <w:pPr>
        <w:spacing w:after="0" w:line="240" w:lineRule="auto"/>
        <w:rPr>
          <w:rFonts w:ascii="Arial" w:eastAsia="Calibri" w:hAnsi="Arial" w:cs="Arial"/>
        </w:rPr>
      </w:pPr>
      <w:r w:rsidRPr="00C2279B">
        <w:rPr>
          <w:rFonts w:ascii="Arial" w:eastAsia="Calibri" w:hAnsi="Arial" w:cs="Arial"/>
        </w:rPr>
        <w:t xml:space="preserve">                               М.П.                                                                                                                          </w:t>
      </w:r>
    </w:p>
    <w:p w:rsidR="00ED730F" w:rsidRPr="00C2279B" w:rsidRDefault="00ED730F" w:rsidP="00C2279B">
      <w:pPr>
        <w:spacing w:after="0" w:line="240" w:lineRule="auto"/>
        <w:jc w:val="right"/>
        <w:rPr>
          <w:rFonts w:ascii="Arial" w:eastAsia="Calibri" w:hAnsi="Arial" w:cs="Arial"/>
        </w:rPr>
      </w:pPr>
      <w:r w:rsidRPr="00C2279B">
        <w:rPr>
          <w:rFonts w:ascii="Arial" w:eastAsia="Calibri" w:hAnsi="Arial" w:cs="Arial"/>
        </w:rPr>
        <w:t>«____» ____________ 20___ г.</w:t>
      </w:r>
    </w:p>
    <w:p w:rsidR="00527DA0" w:rsidRDefault="00527DA0">
      <w:pPr>
        <w:spacing w:after="200" w:line="276" w:lineRule="auto"/>
        <w:rPr>
          <w:rFonts w:ascii="Arial" w:eastAsia="MingLiU_HKSCS-ExtB" w:hAnsi="Arial" w:cs="Arial"/>
          <w:b/>
        </w:rPr>
      </w:pPr>
      <w:r>
        <w:rPr>
          <w:rFonts w:ascii="Arial" w:eastAsia="MingLiU_HKSCS-ExtB" w:hAnsi="Arial" w:cs="Arial"/>
          <w:b/>
        </w:rPr>
        <w:br w:type="page"/>
      </w:r>
    </w:p>
    <w:p w:rsidR="006D331F" w:rsidRPr="00527DA0" w:rsidRDefault="00831219" w:rsidP="00831219">
      <w:pPr>
        <w:pStyle w:val="2"/>
        <w:rPr>
          <w:rFonts w:ascii="Arial" w:eastAsia="Calibri" w:hAnsi="Arial" w:cs="Arial"/>
          <w:b/>
          <w:color w:val="auto"/>
          <w:sz w:val="22"/>
          <w:szCs w:val="22"/>
        </w:rPr>
      </w:pPr>
      <w:bookmarkStart w:id="30" w:name="_Toc42080382"/>
      <w:r>
        <w:rPr>
          <w:rFonts w:ascii="Arial" w:eastAsia="Calibri" w:hAnsi="Arial" w:cs="Arial"/>
          <w:b/>
          <w:color w:val="auto"/>
          <w:sz w:val="22"/>
          <w:szCs w:val="22"/>
        </w:rPr>
        <w:lastRenderedPageBreak/>
        <w:t xml:space="preserve">2.1. </w:t>
      </w:r>
      <w:r w:rsidR="006D331F" w:rsidRPr="00527DA0">
        <w:rPr>
          <w:rFonts w:ascii="Arial" w:eastAsia="Calibri" w:hAnsi="Arial" w:cs="Arial"/>
          <w:b/>
          <w:color w:val="auto"/>
          <w:sz w:val="22"/>
          <w:szCs w:val="22"/>
        </w:rPr>
        <w:t>Требования к оформлению Заявки № 2</w:t>
      </w:r>
      <w:bookmarkEnd w:id="29"/>
      <w:bookmarkEnd w:id="30"/>
    </w:p>
    <w:p w:rsidR="00ED730F" w:rsidRPr="00C2279B" w:rsidRDefault="00ED730F" w:rsidP="00C2279B">
      <w:pPr>
        <w:autoSpaceDE w:val="0"/>
        <w:autoSpaceDN w:val="0"/>
        <w:adjustRightInd w:val="0"/>
        <w:spacing w:after="0" w:line="240" w:lineRule="auto"/>
        <w:ind w:firstLine="709"/>
        <w:jc w:val="both"/>
        <w:rPr>
          <w:rFonts w:ascii="Arial" w:eastAsia="Calibri" w:hAnsi="Arial" w:cs="Arial"/>
        </w:rPr>
      </w:pPr>
      <w:r w:rsidRPr="00C2279B">
        <w:rPr>
          <w:rFonts w:ascii="Arial" w:eastAsia="Calibri" w:hAnsi="Arial" w:cs="Arial"/>
        </w:rPr>
        <w:t>1.1. Заявка на софинансирование расходов бюджета субъекта Российской Федерации и (или)  бюджета муниципального образования Российской Федерации в целях реализации мероприятий по строительству и (или) реконструкции объектов социальной инфраструктуры (в моногородах численностью постоянного населения до 50 тыс. человек)» (далее применительно к разделу «Требования к оформлению Заявки № 2» – Заявка), подается субъектом Российской Федерации в Фонд в соответствии с условиями, установленными п</w:t>
      </w:r>
      <w:r w:rsidR="00FE6DFC">
        <w:rPr>
          <w:rFonts w:ascii="Arial" w:eastAsia="Calibri" w:hAnsi="Arial" w:cs="Arial"/>
        </w:rPr>
        <w:t>унктом</w:t>
      </w:r>
      <w:r w:rsidRPr="00C2279B">
        <w:rPr>
          <w:rFonts w:ascii="Arial" w:eastAsia="Calibri" w:hAnsi="Arial" w:cs="Arial"/>
        </w:rPr>
        <w:t xml:space="preserve"> 3.4 Положения о софинансировании.</w:t>
      </w:r>
    </w:p>
    <w:p w:rsidR="006D331F" w:rsidRPr="00C2279B" w:rsidRDefault="006D331F" w:rsidP="00C2279B">
      <w:pPr>
        <w:spacing w:after="0" w:line="240" w:lineRule="auto"/>
        <w:ind w:firstLine="709"/>
        <w:jc w:val="both"/>
        <w:rPr>
          <w:rFonts w:ascii="Arial" w:eastAsia="Calibri" w:hAnsi="Arial" w:cs="Arial"/>
        </w:rPr>
      </w:pPr>
      <w:r w:rsidRPr="00C2279B">
        <w:rPr>
          <w:rFonts w:ascii="Arial" w:eastAsia="Calibri" w:hAnsi="Arial" w:cs="Arial"/>
        </w:rPr>
        <w:t>1.2. Заявка оформляется по форме согласно Разделу I</w:t>
      </w:r>
      <w:r w:rsidRPr="00C2279B">
        <w:rPr>
          <w:rFonts w:ascii="Arial" w:eastAsia="Calibri" w:hAnsi="Arial" w:cs="Arial"/>
          <w:lang w:val="en-US"/>
        </w:rPr>
        <w:t>I</w:t>
      </w:r>
      <w:r w:rsidRPr="00C2279B">
        <w:rPr>
          <w:rFonts w:ascii="Arial" w:eastAsia="Calibri" w:hAnsi="Arial" w:cs="Arial"/>
        </w:rPr>
        <w:t xml:space="preserve"> настоящих Методических указаний, и может быть представлена в Фонд в бумажном и (или) электронном виде в одном экземпляре. </w:t>
      </w:r>
    </w:p>
    <w:p w:rsidR="006D331F" w:rsidRPr="00C2279B" w:rsidRDefault="006D331F" w:rsidP="00C2279B">
      <w:pPr>
        <w:spacing w:after="0" w:line="240" w:lineRule="auto"/>
        <w:ind w:firstLine="709"/>
        <w:jc w:val="both"/>
        <w:rPr>
          <w:rFonts w:ascii="Arial" w:eastAsia="Calibri" w:hAnsi="Arial" w:cs="Arial"/>
        </w:rPr>
      </w:pPr>
      <w:r w:rsidRPr="00C2279B">
        <w:rPr>
          <w:rFonts w:ascii="Arial" w:eastAsia="Calibri" w:hAnsi="Arial" w:cs="Arial"/>
        </w:rPr>
        <w:t xml:space="preserve">1.3. В случае представления Заявки в бумажном виде, Заявка </w:t>
      </w:r>
      <w:r w:rsidRPr="00C2279B">
        <w:rPr>
          <w:rFonts w:ascii="Arial" w:eastAsia="Calibri" w:hAnsi="Arial" w:cs="Arial"/>
        </w:rPr>
        <w:br/>
        <w:t>и Приложения №№ 2.1 - 2.4 к ней должны быть подписаны высшим должностным лицом субъекта Российской Федерации и руководителем исполнительно-распорядительного органа моногорода, документы должны быть прошиты, пронумерованы, скреплены подписью и печатью высшего должностного или уполномоченного лица субъекта Российской Федерации. Одновременно с этим представляется копия Заявки и Приложений к ней на электронном носителе. Сведения, направляемые в электронном и бумажном виде, должны быть идентичны друг другу по составу и содержанию изложенной информации.</w:t>
      </w:r>
    </w:p>
    <w:p w:rsidR="006D331F" w:rsidRPr="00C2279B" w:rsidRDefault="006D331F" w:rsidP="00C2279B">
      <w:pPr>
        <w:spacing w:after="0" w:line="240" w:lineRule="auto"/>
        <w:ind w:firstLine="709"/>
        <w:contextualSpacing/>
        <w:jc w:val="both"/>
        <w:rPr>
          <w:rFonts w:ascii="Arial" w:eastAsia="Calibri" w:hAnsi="Arial" w:cs="Arial"/>
        </w:rPr>
      </w:pPr>
      <w:r w:rsidRPr="00C2279B">
        <w:rPr>
          <w:rFonts w:ascii="Arial" w:eastAsia="Calibri" w:hAnsi="Arial" w:cs="Arial"/>
        </w:rPr>
        <w:t>1.4. В случае представления Заявки только в электронном виде, Заявка и Приложения №№ 2.1 - 2.4 к ней должны быть подписаны высшим должностным лицом субъекта Российской Федерации и руководителем исполнительно-распорядительного органа моногорода с использованием усиленной квалифицированной электронной подписи (далее – электронная подпись) в порядке, установленном законодательством Российской Федерации.</w:t>
      </w:r>
    </w:p>
    <w:p w:rsidR="006D331F" w:rsidRPr="00C2279B" w:rsidRDefault="006D331F" w:rsidP="00C2279B">
      <w:pPr>
        <w:spacing w:after="0" w:line="240" w:lineRule="auto"/>
        <w:ind w:firstLine="709"/>
        <w:contextualSpacing/>
        <w:jc w:val="both"/>
        <w:rPr>
          <w:rFonts w:ascii="Arial" w:eastAsia="Calibri" w:hAnsi="Arial" w:cs="Arial"/>
        </w:rPr>
      </w:pPr>
      <w:r w:rsidRPr="00C2279B">
        <w:rPr>
          <w:rFonts w:ascii="Arial" w:eastAsia="Calibri" w:hAnsi="Arial" w:cs="Arial"/>
        </w:rPr>
        <w:t>1.5. Информация, указанная в Заявке и обосновывающих материалах к ней, должна быть подтверждена копиями соответствующих документов, представленных в бумажном и (или) электронном виде, заверенных уполномоченными лицами субъекта Российской Федерации. Допускается предоставление копий (скан-образов) подтверждающих документов только в электронном виде, при условии их заверения уполномоченными лицами субъекта Российской Федерации с использованием усиленной квалифицированной электронной подписи (далее – электронная подпись) в порядке, установленном законодательством Российской Федерации.</w:t>
      </w:r>
    </w:p>
    <w:p w:rsidR="006D331F" w:rsidRPr="00C2279B" w:rsidRDefault="006D331F" w:rsidP="00C2279B">
      <w:pPr>
        <w:spacing w:after="0" w:line="240" w:lineRule="auto"/>
        <w:ind w:firstLine="709"/>
        <w:jc w:val="both"/>
        <w:rPr>
          <w:rFonts w:ascii="Arial" w:eastAsia="Calibri" w:hAnsi="Arial" w:cs="Arial"/>
        </w:rPr>
      </w:pPr>
      <w:r w:rsidRPr="00C2279B">
        <w:rPr>
          <w:rFonts w:ascii="Arial" w:eastAsia="Calibri" w:hAnsi="Arial" w:cs="Arial"/>
        </w:rPr>
        <w:t>1.6. Заявка и Приложения №№ 2.1 - 2.4 к ней представляются в Фонд с сопроводительным письмом одновременно с Приложением № 2.5 к Заявке.</w:t>
      </w:r>
    </w:p>
    <w:p w:rsidR="006D331F" w:rsidRPr="00C2279B" w:rsidRDefault="006D331F" w:rsidP="00C2279B">
      <w:pPr>
        <w:spacing w:after="0" w:line="240" w:lineRule="auto"/>
        <w:ind w:firstLine="709"/>
        <w:contextualSpacing/>
        <w:jc w:val="both"/>
        <w:rPr>
          <w:rFonts w:ascii="Arial" w:eastAsia="Calibri" w:hAnsi="Arial" w:cs="Arial"/>
        </w:rPr>
      </w:pPr>
      <w:r w:rsidRPr="00C2279B">
        <w:rPr>
          <w:rFonts w:ascii="Arial" w:eastAsia="Calibri" w:hAnsi="Arial" w:cs="Arial"/>
        </w:rPr>
        <w:t xml:space="preserve">1.7. В случае представления Заявки в бумажном виде, Приложения </w:t>
      </w:r>
      <w:r w:rsidRPr="00C2279B">
        <w:rPr>
          <w:rFonts w:ascii="Arial" w:eastAsia="Calibri" w:hAnsi="Arial" w:cs="Arial"/>
        </w:rPr>
        <w:br/>
        <w:t>№ 2.1 - 2.4 к Заявке нумеруются, прошиваются вместе с Заявкой (с указанием общего количества страниц), скрепляются подписью высшего должностного лица субъекта Российской Федерации или уполномоченного им лица и оттиском гербовой печати.</w:t>
      </w:r>
    </w:p>
    <w:p w:rsidR="006D331F" w:rsidRPr="00C2279B" w:rsidRDefault="006D331F" w:rsidP="00C2279B">
      <w:pPr>
        <w:spacing w:after="0" w:line="240" w:lineRule="auto"/>
        <w:ind w:firstLine="709"/>
        <w:contextualSpacing/>
        <w:jc w:val="both"/>
        <w:rPr>
          <w:rFonts w:ascii="Arial" w:eastAsia="Calibri" w:hAnsi="Arial" w:cs="Arial"/>
        </w:rPr>
      </w:pPr>
      <w:r w:rsidRPr="00C2279B">
        <w:rPr>
          <w:rFonts w:ascii="Arial" w:eastAsia="Calibri" w:hAnsi="Arial" w:cs="Arial"/>
        </w:rPr>
        <w:t>1.8. В случае представления Заявки и обосновывающих документов в электронном виде, материалы, удостоверенные электронными подписями лиц, указанных в п</w:t>
      </w:r>
      <w:r w:rsidR="00FE6DFC">
        <w:rPr>
          <w:rFonts w:ascii="Arial" w:eastAsia="Calibri" w:hAnsi="Arial" w:cs="Arial"/>
        </w:rPr>
        <w:t>унктах</w:t>
      </w:r>
      <w:r w:rsidRPr="00C2279B">
        <w:rPr>
          <w:rFonts w:ascii="Arial" w:eastAsia="Calibri" w:hAnsi="Arial" w:cs="Arial"/>
        </w:rPr>
        <w:t xml:space="preserve"> 1.4, 1.5, представляются субъектом Российской Федерации на электронном цифровом носителе.</w:t>
      </w:r>
    </w:p>
    <w:p w:rsidR="006D331F" w:rsidRPr="00C2279B" w:rsidRDefault="006D331F" w:rsidP="00C2279B">
      <w:pPr>
        <w:spacing w:after="0" w:line="240" w:lineRule="auto"/>
        <w:ind w:firstLine="709"/>
        <w:jc w:val="both"/>
        <w:rPr>
          <w:rFonts w:ascii="Arial" w:eastAsia="Calibri" w:hAnsi="Arial" w:cs="Arial"/>
        </w:rPr>
      </w:pPr>
      <w:r w:rsidRPr="00C2279B">
        <w:rPr>
          <w:rFonts w:ascii="Arial" w:eastAsia="Calibri" w:hAnsi="Arial" w:cs="Arial"/>
        </w:rPr>
        <w:t>В целях представления обосновывающих документов (Приложение № 2.5 к Заявке № 2) в электронном виде рекомендуется упаковать их в архивные файлы (в формате *.zip, *.rar или подобных форматов) и подписать каждый архивный файл отсоединенной электронной подписью уполномоченного лица.</w:t>
      </w:r>
    </w:p>
    <w:p w:rsidR="006D331F" w:rsidRPr="00C2279B" w:rsidRDefault="006D331F" w:rsidP="00C2279B">
      <w:pPr>
        <w:spacing w:after="0" w:line="240" w:lineRule="auto"/>
        <w:ind w:firstLine="709"/>
        <w:jc w:val="both"/>
        <w:rPr>
          <w:rFonts w:ascii="Arial" w:eastAsia="Calibri" w:hAnsi="Arial" w:cs="Arial"/>
        </w:rPr>
      </w:pPr>
      <w:r w:rsidRPr="00C2279B">
        <w:rPr>
          <w:rFonts w:ascii="Arial" w:eastAsia="Calibri" w:hAnsi="Arial" w:cs="Arial"/>
        </w:rPr>
        <w:t>В случае представления части обосновывающих документов Приложения № 2.5 в бумажном виде, а другой его части обосновывающих документов (удостоверенных электронными подписями надлежаще уполномоченных лиц) в электронном виде документы формируются в отдельные пронумерованные тома Приложения № 2.5.</w:t>
      </w:r>
    </w:p>
    <w:p w:rsidR="006D331F" w:rsidRPr="00C2279B" w:rsidRDefault="006D331F" w:rsidP="00C2279B">
      <w:pPr>
        <w:spacing w:after="0" w:line="240" w:lineRule="auto"/>
        <w:ind w:firstLine="709"/>
        <w:contextualSpacing/>
        <w:jc w:val="both"/>
        <w:rPr>
          <w:rFonts w:ascii="Arial" w:eastAsia="Calibri" w:hAnsi="Arial" w:cs="Arial"/>
        </w:rPr>
      </w:pPr>
      <w:r w:rsidRPr="00C2279B">
        <w:rPr>
          <w:rFonts w:ascii="Arial" w:eastAsia="Calibri" w:hAnsi="Arial" w:cs="Arial"/>
        </w:rPr>
        <w:t>1.9. Тексты нормативных правовых актов субъектов Российской Федерации и муниципальных образований, направляемые в составе Приложений к Заявке, представляются в редакции, действующей на дату подачи Заявки.</w:t>
      </w:r>
    </w:p>
    <w:p w:rsidR="006D331F" w:rsidRPr="00C2279B" w:rsidRDefault="006D331F" w:rsidP="00C2279B">
      <w:pPr>
        <w:spacing w:after="0" w:line="240" w:lineRule="auto"/>
        <w:ind w:firstLine="709"/>
        <w:contextualSpacing/>
        <w:jc w:val="both"/>
        <w:rPr>
          <w:rFonts w:ascii="Arial" w:eastAsia="Calibri" w:hAnsi="Arial" w:cs="Arial"/>
        </w:rPr>
      </w:pPr>
      <w:r w:rsidRPr="00C2279B">
        <w:rPr>
          <w:rFonts w:ascii="Arial" w:eastAsia="Calibri" w:hAnsi="Arial" w:cs="Arial"/>
        </w:rPr>
        <w:t>1.10. Для упрощения обработки Фондом Заявки и обосновывающих документов (Приложение № 2.5 к Заявке) субъектам Российской Федерации требуется дополнительно представлять табличные и текстовые материалы в формате *</w:t>
      </w:r>
      <w:r w:rsidRPr="00C2279B">
        <w:rPr>
          <w:rFonts w:ascii="Arial" w:eastAsia="Calibri" w:hAnsi="Arial" w:cs="Arial"/>
          <w:lang w:val="en-US"/>
        </w:rPr>
        <w:t>pdf</w:t>
      </w:r>
      <w:r w:rsidRPr="00C2279B">
        <w:rPr>
          <w:rFonts w:ascii="Arial" w:eastAsia="Calibri" w:hAnsi="Arial" w:cs="Arial"/>
        </w:rPr>
        <w:t xml:space="preserve"> (Portable Document Format), *.</w:t>
      </w:r>
      <w:r w:rsidRPr="00C2279B">
        <w:rPr>
          <w:rFonts w:ascii="Arial" w:eastAsia="Calibri" w:hAnsi="Arial" w:cs="Arial"/>
          <w:lang w:val="en-US"/>
        </w:rPr>
        <w:t>rtf</w:t>
      </w:r>
      <w:r w:rsidRPr="00C2279B">
        <w:rPr>
          <w:rFonts w:ascii="Arial" w:eastAsia="Calibri" w:hAnsi="Arial" w:cs="Arial"/>
        </w:rPr>
        <w:t xml:space="preserve"> (Rich Text Format), *.</w:t>
      </w:r>
      <w:r w:rsidRPr="00C2279B">
        <w:rPr>
          <w:rFonts w:ascii="Arial" w:eastAsia="Calibri" w:hAnsi="Arial" w:cs="Arial"/>
          <w:lang w:val="en-US"/>
        </w:rPr>
        <w:t>doc</w:t>
      </w:r>
      <w:r w:rsidRPr="00C2279B">
        <w:rPr>
          <w:rFonts w:ascii="Arial" w:eastAsia="Calibri" w:hAnsi="Arial" w:cs="Arial"/>
        </w:rPr>
        <w:t xml:space="preserve"> (</w:t>
      </w:r>
      <w:r w:rsidRPr="00C2279B">
        <w:rPr>
          <w:rFonts w:ascii="Arial" w:eastAsia="Calibri" w:hAnsi="Arial" w:cs="Arial"/>
          <w:lang w:val="en-US"/>
        </w:rPr>
        <w:t>MS</w:t>
      </w:r>
      <w:r w:rsidRPr="00C2279B">
        <w:rPr>
          <w:rFonts w:ascii="Arial" w:eastAsia="Calibri" w:hAnsi="Arial" w:cs="Arial"/>
        </w:rPr>
        <w:t> </w:t>
      </w:r>
      <w:r w:rsidRPr="00C2279B">
        <w:rPr>
          <w:rFonts w:ascii="Arial" w:eastAsia="Calibri" w:hAnsi="Arial" w:cs="Arial"/>
          <w:lang w:val="en-US"/>
        </w:rPr>
        <w:t>Word</w:t>
      </w:r>
      <w:r w:rsidRPr="00C2279B">
        <w:rPr>
          <w:rFonts w:ascii="Arial" w:eastAsia="Calibri" w:hAnsi="Arial" w:cs="Arial"/>
        </w:rPr>
        <w:t>), *.</w:t>
      </w:r>
      <w:r w:rsidRPr="00C2279B">
        <w:rPr>
          <w:rFonts w:ascii="Arial" w:eastAsia="Calibri" w:hAnsi="Arial" w:cs="Arial"/>
          <w:lang w:val="en-US"/>
        </w:rPr>
        <w:t>xls</w:t>
      </w:r>
      <w:r w:rsidRPr="00C2279B">
        <w:rPr>
          <w:rFonts w:ascii="Arial" w:eastAsia="Calibri" w:hAnsi="Arial" w:cs="Arial"/>
        </w:rPr>
        <w:t xml:space="preserve"> (</w:t>
      </w:r>
      <w:r w:rsidRPr="00C2279B">
        <w:rPr>
          <w:rFonts w:ascii="Arial" w:eastAsia="Calibri" w:hAnsi="Arial" w:cs="Arial"/>
          <w:lang w:val="en-US"/>
        </w:rPr>
        <w:t>MS</w:t>
      </w:r>
      <w:r w:rsidRPr="00C2279B">
        <w:rPr>
          <w:rFonts w:ascii="Arial" w:eastAsia="Calibri" w:hAnsi="Arial" w:cs="Arial"/>
        </w:rPr>
        <w:t xml:space="preserve"> </w:t>
      </w:r>
      <w:r w:rsidRPr="00C2279B">
        <w:rPr>
          <w:rFonts w:ascii="Arial" w:eastAsia="Calibri" w:hAnsi="Arial" w:cs="Arial"/>
          <w:lang w:val="en-US"/>
        </w:rPr>
        <w:t>Excel</w:t>
      </w:r>
      <w:r w:rsidRPr="00C2279B">
        <w:rPr>
          <w:rFonts w:ascii="Arial" w:eastAsia="Calibri" w:hAnsi="Arial" w:cs="Arial"/>
        </w:rPr>
        <w:t xml:space="preserve">). Для осуществления проверки объемов работ и порядка применения сметных норм обязательно представление чертежей </w:t>
      </w:r>
      <w:r w:rsidRPr="00C2279B">
        <w:rPr>
          <w:rFonts w:ascii="Arial" w:eastAsia="Calibri" w:hAnsi="Arial" w:cs="Arial"/>
        </w:rPr>
        <w:lastRenderedPageBreak/>
        <w:t>в совместимых с системами автоматизированного проектирования и черчения форматах (*.</w:t>
      </w:r>
      <w:r w:rsidRPr="00C2279B">
        <w:rPr>
          <w:rFonts w:ascii="Arial" w:eastAsia="Calibri" w:hAnsi="Arial" w:cs="Arial"/>
          <w:lang w:val="en-US"/>
        </w:rPr>
        <w:t>dwg</w:t>
      </w:r>
      <w:r w:rsidRPr="00C2279B">
        <w:rPr>
          <w:rFonts w:ascii="Arial" w:eastAsia="Calibri" w:hAnsi="Arial" w:cs="Arial"/>
        </w:rPr>
        <w:t>), сметной документации в формате, совместимом с ПП «Гранд – Смета».</w:t>
      </w:r>
    </w:p>
    <w:p w:rsidR="006D331F" w:rsidRPr="00C2279B" w:rsidRDefault="006D331F" w:rsidP="00C2279B">
      <w:pPr>
        <w:spacing w:after="0" w:line="240" w:lineRule="auto"/>
        <w:ind w:firstLine="709"/>
        <w:contextualSpacing/>
        <w:jc w:val="both"/>
        <w:rPr>
          <w:rFonts w:ascii="Arial" w:eastAsia="Calibri" w:hAnsi="Arial" w:cs="Arial"/>
        </w:rPr>
      </w:pPr>
      <w:r w:rsidRPr="00C2279B">
        <w:rPr>
          <w:rFonts w:ascii="Arial" w:eastAsia="Calibri" w:hAnsi="Arial" w:cs="Arial"/>
        </w:rPr>
        <w:t>1.11. Заверение копий документов, представляемых в Фонд в бумажном или электронном виде в составе Приложения № 2.5 к Заявке, осуществляется высшим или уполномоченным должностным лицом субъекта Российской Федерации. При этом в составе комплекта документов необходимо представить оригинал соответствующей доверенности или заверенную копию документа, в соответствии с которым должностное лицо наделено соответствующими полномочиями.</w:t>
      </w:r>
    </w:p>
    <w:p w:rsidR="006D331F" w:rsidRPr="00C2279B" w:rsidRDefault="006D331F" w:rsidP="00C2279B">
      <w:pPr>
        <w:spacing w:after="0" w:line="240" w:lineRule="auto"/>
        <w:ind w:firstLine="709"/>
        <w:contextualSpacing/>
        <w:jc w:val="both"/>
        <w:rPr>
          <w:rFonts w:ascii="Arial" w:eastAsia="Calibri" w:hAnsi="Arial" w:cs="Arial"/>
        </w:rPr>
      </w:pPr>
      <w:r w:rsidRPr="00C2279B">
        <w:rPr>
          <w:rFonts w:ascii="Arial" w:eastAsia="Calibri" w:hAnsi="Arial" w:cs="Arial"/>
        </w:rPr>
        <w:t>1.12. При подготовке Заявки и обосновывающих материалов Заявки все стоимостные показатели объектов инфраструктуры указываются в рублях с указанием копеек.</w:t>
      </w:r>
    </w:p>
    <w:p w:rsidR="006D331F" w:rsidRPr="00C2279B" w:rsidRDefault="006D331F" w:rsidP="00C2279B">
      <w:pPr>
        <w:spacing w:after="0" w:line="240" w:lineRule="auto"/>
        <w:ind w:firstLine="709"/>
        <w:contextualSpacing/>
        <w:jc w:val="both"/>
        <w:rPr>
          <w:rFonts w:ascii="Arial" w:eastAsia="Calibri" w:hAnsi="Arial" w:cs="Arial"/>
        </w:rPr>
      </w:pPr>
      <w:r w:rsidRPr="00C2279B">
        <w:rPr>
          <w:rFonts w:ascii="Arial" w:eastAsia="Calibri" w:hAnsi="Arial" w:cs="Arial"/>
        </w:rPr>
        <w:t>1.13. При подготовке необходимо руководствоваться положениями постановления Правительства Российской Федерации от 11.11.2014 № 1186 «О предоставлении из федерального бюджета субсидии некоммерческой организации «Фонд развития моногородов» (в редакции, действующей на дату подачи Заявки).</w:t>
      </w:r>
    </w:p>
    <w:p w:rsidR="00527DA0" w:rsidRDefault="00527DA0">
      <w:pPr>
        <w:spacing w:after="200" w:line="276" w:lineRule="auto"/>
        <w:rPr>
          <w:rFonts w:ascii="Arial" w:eastAsia="Calibri" w:hAnsi="Arial" w:cs="Arial"/>
        </w:rPr>
      </w:pPr>
      <w:bookmarkStart w:id="31" w:name="_Toc33607423"/>
      <w:r>
        <w:rPr>
          <w:rFonts w:ascii="Arial" w:eastAsia="Calibri" w:hAnsi="Arial" w:cs="Arial"/>
        </w:rPr>
        <w:br w:type="page"/>
      </w:r>
    </w:p>
    <w:p w:rsidR="006D331F" w:rsidRPr="00527DA0" w:rsidRDefault="006D331F" w:rsidP="00831219">
      <w:pPr>
        <w:pStyle w:val="1"/>
        <w:rPr>
          <w:rFonts w:ascii="Arial" w:eastAsia="Calibri" w:hAnsi="Arial" w:cs="Arial"/>
          <w:b/>
          <w:color w:val="auto"/>
          <w:sz w:val="22"/>
          <w:szCs w:val="22"/>
        </w:rPr>
      </w:pPr>
      <w:bookmarkStart w:id="32" w:name="_Toc42080383"/>
      <w:r w:rsidRPr="00527DA0">
        <w:rPr>
          <w:rFonts w:ascii="Arial" w:eastAsia="Calibri" w:hAnsi="Arial" w:cs="Arial"/>
          <w:b/>
          <w:color w:val="auto"/>
          <w:sz w:val="22"/>
          <w:szCs w:val="22"/>
        </w:rPr>
        <w:lastRenderedPageBreak/>
        <w:t>3. Форма Приложений к Заявке № 2.</w:t>
      </w:r>
      <w:bookmarkEnd w:id="31"/>
      <w:bookmarkEnd w:id="32"/>
    </w:p>
    <w:p w:rsidR="006D331F" w:rsidRPr="00527DA0" w:rsidRDefault="006D331F" w:rsidP="00831219">
      <w:pPr>
        <w:pStyle w:val="2"/>
        <w:rPr>
          <w:rFonts w:ascii="Arial" w:eastAsia="Calibri" w:hAnsi="Arial" w:cs="Arial"/>
          <w:b/>
          <w:color w:val="auto"/>
          <w:sz w:val="22"/>
          <w:szCs w:val="22"/>
        </w:rPr>
      </w:pPr>
      <w:bookmarkStart w:id="33" w:name="_Toc42080384"/>
      <w:r w:rsidRPr="00527DA0">
        <w:rPr>
          <w:rFonts w:ascii="Arial" w:eastAsia="Calibri" w:hAnsi="Arial" w:cs="Arial"/>
          <w:b/>
          <w:color w:val="auto"/>
          <w:sz w:val="22"/>
          <w:szCs w:val="22"/>
        </w:rPr>
        <w:t>3.1. Приложение № 2.1 к Заявке №2 – «Сведения о земельных участках (территории), на которых планируется строительство и (или) реконструкция объ</w:t>
      </w:r>
      <w:r w:rsidR="004B6A37" w:rsidRPr="00527DA0">
        <w:rPr>
          <w:rFonts w:ascii="Arial" w:eastAsia="Calibri" w:hAnsi="Arial" w:cs="Arial"/>
          <w:b/>
          <w:color w:val="auto"/>
          <w:sz w:val="22"/>
          <w:szCs w:val="22"/>
        </w:rPr>
        <w:t>ектов социальной инфраструктуры</w:t>
      </w:r>
      <w:r w:rsidRPr="00527DA0">
        <w:rPr>
          <w:rFonts w:ascii="Arial" w:eastAsia="Calibri" w:hAnsi="Arial" w:cs="Arial"/>
          <w:b/>
          <w:color w:val="auto"/>
          <w:sz w:val="22"/>
          <w:szCs w:val="22"/>
        </w:rPr>
        <w:t>.</w:t>
      </w:r>
      <w:bookmarkEnd w:id="33"/>
    </w:p>
    <w:p w:rsidR="006D331F" w:rsidRPr="00C2279B" w:rsidRDefault="006D331F" w:rsidP="00C2279B">
      <w:pPr>
        <w:shd w:val="clear" w:color="auto" w:fill="FFFFFF"/>
        <w:autoSpaceDE w:val="0"/>
        <w:autoSpaceDN w:val="0"/>
        <w:spacing w:before="60" w:after="0" w:line="240" w:lineRule="auto"/>
        <w:ind w:firstLine="709"/>
        <w:jc w:val="both"/>
        <w:rPr>
          <w:rFonts w:ascii="Arial" w:eastAsia="Calibri" w:hAnsi="Arial" w:cs="Arial"/>
          <w:b/>
        </w:rPr>
      </w:pPr>
    </w:p>
    <w:p w:rsidR="00ED730F" w:rsidRPr="00C2279B" w:rsidRDefault="00ED730F" w:rsidP="00C2279B">
      <w:pPr>
        <w:spacing w:after="0" w:line="240" w:lineRule="auto"/>
        <w:ind w:left="5387" w:right="-143"/>
        <w:jc w:val="both"/>
        <w:rPr>
          <w:rFonts w:ascii="Arial" w:eastAsia="Calibri" w:hAnsi="Arial" w:cs="Arial"/>
        </w:rPr>
      </w:pPr>
      <w:r w:rsidRPr="00C2279B">
        <w:rPr>
          <w:rFonts w:ascii="Arial" w:eastAsia="Calibri" w:hAnsi="Arial" w:cs="Arial"/>
        </w:rPr>
        <w:t xml:space="preserve">Приложение № 2.1 </w:t>
      </w:r>
    </w:p>
    <w:p w:rsidR="00ED730F" w:rsidRPr="00C2279B" w:rsidRDefault="00ED730F" w:rsidP="00C2279B">
      <w:pPr>
        <w:spacing w:after="0" w:line="240" w:lineRule="auto"/>
        <w:ind w:left="5387" w:right="-143"/>
        <w:jc w:val="both"/>
        <w:rPr>
          <w:rFonts w:ascii="Arial" w:eastAsia="Calibri" w:hAnsi="Arial" w:cs="Arial"/>
          <w:b/>
        </w:rPr>
      </w:pPr>
      <w:r w:rsidRPr="00C2279B">
        <w:rPr>
          <w:rFonts w:ascii="Arial" w:eastAsia="Calibri" w:hAnsi="Arial" w:cs="Arial"/>
        </w:rPr>
        <w:t>к Заявке №2 на софинансирование расходов бюджета (субъект Российской Федерации) и (или) бюджета (муниципальное образование Российской Федерации) в целях реализации мероприятий по строительству и (или) реконструкции объектов социальной инфраструктуры (в моногороде численностью постоянного населения до 50 тыс. человек)», в моногороде _________________</w:t>
      </w:r>
    </w:p>
    <w:p w:rsidR="006D331F" w:rsidRPr="00C2279B" w:rsidRDefault="006D331F" w:rsidP="00C2279B">
      <w:pPr>
        <w:spacing w:after="0" w:line="240" w:lineRule="auto"/>
        <w:rPr>
          <w:rFonts w:ascii="Arial" w:eastAsia="Calibri" w:hAnsi="Arial" w:cs="Arial"/>
          <w:b/>
        </w:rPr>
      </w:pPr>
    </w:p>
    <w:p w:rsidR="006D331F" w:rsidRPr="00C2279B" w:rsidRDefault="006D331F" w:rsidP="00C2279B">
      <w:pPr>
        <w:spacing w:before="360" w:after="0" w:line="240" w:lineRule="auto"/>
        <w:ind w:firstLine="709"/>
        <w:jc w:val="both"/>
        <w:rPr>
          <w:rFonts w:ascii="Arial" w:eastAsia="Calibri" w:hAnsi="Arial" w:cs="Arial"/>
          <w:b/>
        </w:rPr>
      </w:pPr>
      <w:r w:rsidRPr="00C2279B">
        <w:rPr>
          <w:rFonts w:ascii="Arial" w:eastAsia="Calibri" w:hAnsi="Arial" w:cs="Arial"/>
          <w:b/>
        </w:rPr>
        <w:t xml:space="preserve">Сведения о земельных участках (территории), на которых планируется строительство и (или) реконструкция объектов социальной инфраструктуры </w:t>
      </w:r>
    </w:p>
    <w:p w:rsidR="006D331F" w:rsidRPr="00C2279B" w:rsidRDefault="006D331F" w:rsidP="00C2279B">
      <w:pPr>
        <w:spacing w:before="360" w:after="0" w:line="240" w:lineRule="auto"/>
        <w:ind w:firstLine="709"/>
        <w:jc w:val="both"/>
        <w:rPr>
          <w:rFonts w:ascii="Arial" w:eastAsia="Calibri" w:hAnsi="Arial" w:cs="Arial"/>
        </w:rPr>
      </w:pPr>
      <w:r w:rsidRPr="00C2279B">
        <w:rPr>
          <w:rFonts w:ascii="Arial" w:eastAsia="Calibri" w:hAnsi="Arial" w:cs="Arial"/>
        </w:rPr>
        <w:t>Содержание документа:</w:t>
      </w:r>
    </w:p>
    <w:p w:rsidR="004301E6" w:rsidRPr="00C2279B" w:rsidRDefault="006D331F" w:rsidP="00C2279B">
      <w:pPr>
        <w:numPr>
          <w:ilvl w:val="0"/>
          <w:numId w:val="18"/>
        </w:numPr>
        <w:spacing w:before="120" w:after="0" w:line="240" w:lineRule="auto"/>
        <w:ind w:left="0" w:firstLine="709"/>
        <w:jc w:val="both"/>
        <w:rPr>
          <w:rFonts w:ascii="Arial" w:eastAsia="Calibri" w:hAnsi="Arial" w:cs="Arial"/>
          <w:b/>
        </w:rPr>
      </w:pPr>
      <w:r w:rsidRPr="00C2279B">
        <w:rPr>
          <w:rFonts w:ascii="Arial" w:eastAsia="Calibri" w:hAnsi="Arial" w:cs="Arial"/>
          <w:b/>
        </w:rPr>
        <w:t>Сведения о земельных участках, на которых планируется строительство и (или) реконструкция объектов социальной инфраструктуры:</w:t>
      </w:r>
    </w:p>
    <w:p w:rsidR="004301E6" w:rsidRPr="00C2279B" w:rsidRDefault="006D331F" w:rsidP="00C2279B">
      <w:pPr>
        <w:numPr>
          <w:ilvl w:val="1"/>
          <w:numId w:val="18"/>
        </w:numPr>
        <w:spacing w:before="120" w:after="0" w:line="240" w:lineRule="auto"/>
        <w:ind w:left="0" w:firstLine="709"/>
        <w:contextualSpacing/>
        <w:jc w:val="both"/>
        <w:rPr>
          <w:rFonts w:ascii="Arial" w:eastAsia="Calibri" w:hAnsi="Arial" w:cs="Arial"/>
          <w:u w:val="single"/>
        </w:rPr>
      </w:pPr>
      <w:r w:rsidRPr="00C2279B">
        <w:rPr>
          <w:rFonts w:ascii="Arial" w:eastAsia="Calibri" w:hAnsi="Arial" w:cs="Arial"/>
        </w:rPr>
        <w:t>Сведения о принадлежности участка территории, состоящего из одного или нескольких земельных участков, к территории моногорода.</w:t>
      </w:r>
    </w:p>
    <w:p w:rsidR="006D331F" w:rsidRPr="00C2279B" w:rsidRDefault="006D331F" w:rsidP="00C2279B">
      <w:pPr>
        <w:spacing w:before="120" w:after="0" w:line="240" w:lineRule="auto"/>
        <w:ind w:firstLine="709"/>
        <w:jc w:val="both"/>
        <w:rPr>
          <w:rFonts w:ascii="Arial" w:eastAsia="Calibri" w:hAnsi="Arial" w:cs="Arial"/>
          <w:i/>
        </w:rPr>
      </w:pPr>
      <w:r w:rsidRPr="00C2279B">
        <w:rPr>
          <w:rFonts w:ascii="Arial" w:eastAsia="Calibri" w:hAnsi="Arial" w:cs="Arial"/>
          <w:i/>
        </w:rPr>
        <w:t>Описывается и подтверждается принадлежность земельных участков, на которых планируется строительство и (или) реконструкция объектов социальной инфраструктуры к территории (границам) моногорода.</w:t>
      </w:r>
    </w:p>
    <w:p w:rsidR="004301E6" w:rsidRPr="00C2279B" w:rsidRDefault="006D331F" w:rsidP="00C2279B">
      <w:pPr>
        <w:numPr>
          <w:ilvl w:val="1"/>
          <w:numId w:val="18"/>
        </w:numPr>
        <w:spacing w:before="120" w:after="0" w:line="240" w:lineRule="auto"/>
        <w:ind w:left="0" w:firstLine="709"/>
        <w:contextualSpacing/>
        <w:jc w:val="both"/>
        <w:rPr>
          <w:rFonts w:ascii="Arial" w:eastAsia="Calibri" w:hAnsi="Arial" w:cs="Arial"/>
        </w:rPr>
      </w:pPr>
      <w:r w:rsidRPr="00C2279B">
        <w:rPr>
          <w:rFonts w:ascii="Arial" w:eastAsia="Calibri" w:hAnsi="Arial" w:cs="Arial"/>
        </w:rPr>
        <w:t>Информация о видах разрешенного использования земельных участков, в том числе подлежащих образованию, об отнесении части земельных участков к охранным зонам, о собственниках земельных участков, форме собственности, условиях владения, о наличии (отсутствии</w:t>
      </w:r>
      <w:r w:rsidR="00E671B5">
        <w:rPr>
          <w:rFonts w:ascii="Arial" w:eastAsia="Calibri" w:hAnsi="Arial" w:cs="Arial"/>
        </w:rPr>
        <w:t>) обременений, иных ограничений</w:t>
      </w:r>
      <w:r w:rsidR="00E671B5" w:rsidRPr="007C7F34">
        <w:rPr>
          <w:rFonts w:ascii="Arial" w:eastAsia="Calibri" w:hAnsi="Arial" w:cs="Arial"/>
        </w:rPr>
        <w:t>, о наличии и основных характеристиках всех объектов капитального строительства, расположенных на указанных земельных участках, включая объекты социальной инфраструктуры, подлежащие реконструкции</w:t>
      </w:r>
      <w:r w:rsidR="00E671B5" w:rsidRPr="00C2279B">
        <w:rPr>
          <w:rFonts w:ascii="Arial" w:eastAsia="Calibri" w:hAnsi="Arial" w:cs="Arial"/>
        </w:rPr>
        <w:t xml:space="preserve"> </w:t>
      </w:r>
      <w:r w:rsidRPr="00C2279B">
        <w:rPr>
          <w:rFonts w:ascii="Arial" w:eastAsia="Calibri" w:hAnsi="Arial" w:cs="Arial"/>
        </w:rPr>
        <w:t>(представляется по форме Таблицы 1 к Приложению № 2.1).</w:t>
      </w:r>
    </w:p>
    <w:p w:rsidR="006D331F" w:rsidRPr="00C2279B" w:rsidRDefault="006D331F" w:rsidP="00C2279B">
      <w:pPr>
        <w:spacing w:after="0" w:line="240" w:lineRule="auto"/>
        <w:ind w:firstLine="710"/>
        <w:jc w:val="both"/>
        <w:rPr>
          <w:rFonts w:ascii="Arial" w:eastAsia="Calibri" w:hAnsi="Arial" w:cs="Arial"/>
          <w:i/>
        </w:rPr>
      </w:pPr>
      <w:r w:rsidRPr="00C2279B">
        <w:rPr>
          <w:rFonts w:ascii="Arial" w:eastAsia="Calibri" w:hAnsi="Arial" w:cs="Arial"/>
          <w:i/>
        </w:rPr>
        <w:t>В случае, если на дату подачи Заявки земельные участки, необходимые для строительства и (или) реконструкции объектов социальной инфраструктуры, не сформированы, и (или) права субъекта и (или) муниципального образования на данные земельные участки</w:t>
      </w:r>
      <w:r w:rsidR="00E671B5" w:rsidRPr="007C7F34">
        <w:rPr>
          <w:rFonts w:ascii="Arial" w:eastAsia="Calibri" w:hAnsi="Arial" w:cs="Arial"/>
          <w:i/>
        </w:rPr>
        <w:t>, а также на объекты капитального строительства, подлежащие реконструкции,</w:t>
      </w:r>
      <w:r w:rsidRPr="00C2279B">
        <w:rPr>
          <w:rFonts w:ascii="Arial" w:eastAsia="Calibri" w:hAnsi="Arial" w:cs="Arial"/>
          <w:i/>
        </w:rPr>
        <w:t xml:space="preserve"> не зарегистрированы, необходимые обременения не сняты, вопросы ограничения прав не урегулированы, в составе обосновывающих материалов к Приложению № 2.1 к Заявке представляется план мероприятий («дорожная карта») по реализации указанных мероприятий, утвержденный высшим должностным лицом субъекта Российской Федерации, содержащий плановые сроки и результаты проведения мероприятий (с указанием обосновывающих документов).</w:t>
      </w:r>
    </w:p>
    <w:p w:rsidR="00ED730F" w:rsidRDefault="00ED730F" w:rsidP="00C2279B">
      <w:pPr>
        <w:spacing w:before="120" w:after="0" w:line="240" w:lineRule="auto"/>
        <w:ind w:firstLine="709"/>
        <w:jc w:val="both"/>
        <w:rPr>
          <w:rFonts w:ascii="Arial" w:eastAsia="Calibri" w:hAnsi="Arial" w:cs="Arial"/>
          <w:i/>
        </w:rPr>
      </w:pPr>
      <w:r w:rsidRPr="00C2279B">
        <w:rPr>
          <w:rFonts w:ascii="Arial" w:eastAsia="Calibri" w:hAnsi="Arial" w:cs="Arial"/>
          <w:i/>
        </w:rPr>
        <w:t xml:space="preserve">При представлении плана мероприятий («дорожной карты») </w:t>
      </w:r>
      <w:r w:rsidRPr="00C2279B">
        <w:rPr>
          <w:rFonts w:ascii="Arial" w:eastAsia="Calibri" w:hAnsi="Arial" w:cs="Arial"/>
          <w:i/>
        </w:rPr>
        <w:br/>
        <w:t>необходимо обеспечить взаимное соответствие информации в «дорожной карте» и информации, указан</w:t>
      </w:r>
      <w:r w:rsidR="00E368AA" w:rsidRPr="00C2279B">
        <w:rPr>
          <w:rFonts w:ascii="Arial" w:eastAsia="Calibri" w:hAnsi="Arial" w:cs="Arial"/>
          <w:i/>
        </w:rPr>
        <w:t>ной в Таблице 1 к Приложению № 2</w:t>
      </w:r>
      <w:r w:rsidRPr="00C2279B">
        <w:rPr>
          <w:rFonts w:ascii="Arial" w:eastAsia="Calibri" w:hAnsi="Arial" w:cs="Arial"/>
          <w:i/>
        </w:rPr>
        <w:t>.1.</w:t>
      </w:r>
    </w:p>
    <w:p w:rsidR="00FE6DFC" w:rsidRPr="004D0714" w:rsidRDefault="00FE6DFC" w:rsidP="00C2279B">
      <w:pPr>
        <w:spacing w:before="120" w:after="0" w:line="240" w:lineRule="auto"/>
        <w:ind w:firstLine="709"/>
        <w:jc w:val="both"/>
        <w:rPr>
          <w:rFonts w:ascii="Arial" w:eastAsia="Calibri" w:hAnsi="Arial" w:cs="Arial"/>
          <w:i/>
        </w:rPr>
      </w:pPr>
      <w:r w:rsidRPr="004D0714">
        <w:rPr>
          <w:rFonts w:ascii="Arial" w:eastAsia="Calibri" w:hAnsi="Arial" w:cs="Arial"/>
          <w:i/>
        </w:rPr>
        <w:t xml:space="preserve">Сведения о земельных участках </w:t>
      </w:r>
      <w:r w:rsidR="00E671B5" w:rsidRPr="004D0714">
        <w:rPr>
          <w:rFonts w:ascii="Arial" w:eastAsia="Calibri" w:hAnsi="Arial" w:cs="Arial"/>
          <w:i/>
        </w:rPr>
        <w:t xml:space="preserve">и объектах капитального строительства </w:t>
      </w:r>
      <w:r w:rsidRPr="004D0714">
        <w:rPr>
          <w:rFonts w:ascii="Arial" w:eastAsia="Calibri" w:hAnsi="Arial" w:cs="Arial"/>
          <w:i/>
        </w:rPr>
        <w:t>в иных Приложениях к Заявке и обосновывающих документов к ним (в том числе в проектной документации и иных документах, необходимых для осуществления строительства) должны соответствовать све</w:t>
      </w:r>
      <w:r w:rsidR="00E671B5" w:rsidRPr="004D0714">
        <w:rPr>
          <w:rFonts w:ascii="Arial" w:eastAsia="Calibri" w:hAnsi="Arial" w:cs="Arial"/>
          <w:i/>
        </w:rPr>
        <w:t>дениям, указанным в Приложении 2</w:t>
      </w:r>
      <w:r w:rsidRPr="004D0714">
        <w:rPr>
          <w:rFonts w:ascii="Arial" w:eastAsia="Calibri" w:hAnsi="Arial" w:cs="Arial"/>
          <w:i/>
        </w:rPr>
        <w:t>.1 к Заявке и Таблице 1 к указанному Приложению.</w:t>
      </w:r>
    </w:p>
    <w:p w:rsidR="00ED730F" w:rsidRPr="00C2279B" w:rsidRDefault="00ED730F" w:rsidP="00C2279B">
      <w:pPr>
        <w:spacing w:before="240" w:after="0" w:line="240" w:lineRule="auto"/>
        <w:ind w:firstLine="709"/>
        <w:jc w:val="both"/>
        <w:rPr>
          <w:rFonts w:ascii="Arial" w:eastAsia="Calibri" w:hAnsi="Arial" w:cs="Arial"/>
          <w:b/>
        </w:rPr>
      </w:pPr>
      <w:r w:rsidRPr="00C2279B">
        <w:rPr>
          <w:rFonts w:ascii="Arial" w:eastAsia="Calibri" w:hAnsi="Arial" w:cs="Arial"/>
        </w:rPr>
        <w:lastRenderedPageBreak/>
        <w:t>Приложение: Таблица 1 к Приложению № 2.1 к Заявке на софинансирование расходов бюджета (субъект Российской Федерации) и (или) бюджета (муниципальное образование Российской Федерации) в целях реализации мероприятий по строительству и (или) реконструкции объектов социальной инфраструктуры (в моногороде численностью постоянного населения до 50 тыс. человек)», в моногороде на ____ листах.</w:t>
      </w:r>
    </w:p>
    <w:p w:rsidR="00ED730F" w:rsidRPr="00C2279B" w:rsidRDefault="00ED730F" w:rsidP="00C2279B">
      <w:pPr>
        <w:spacing w:before="120" w:after="0" w:line="240" w:lineRule="auto"/>
        <w:ind w:firstLine="709"/>
        <w:jc w:val="both"/>
        <w:rPr>
          <w:rFonts w:ascii="Arial" w:eastAsia="Calibri" w:hAnsi="Arial" w:cs="Arial"/>
          <w:i/>
        </w:rPr>
      </w:pPr>
      <w:r w:rsidRPr="00C2279B">
        <w:rPr>
          <w:rFonts w:ascii="Arial" w:eastAsia="Calibri" w:hAnsi="Arial" w:cs="Arial"/>
          <w:i/>
        </w:rPr>
        <w:t>Данные в Таблице 1 к Приложению № 2.1 к Заявке должны соответствовать данным, указанным в обосновывающих документах, прилагаемых к Заявке.</w:t>
      </w:r>
    </w:p>
    <w:p w:rsidR="006D331F" w:rsidRPr="00C2279B" w:rsidRDefault="006D331F" w:rsidP="00C2279B">
      <w:pPr>
        <w:spacing w:after="0" w:line="240" w:lineRule="auto"/>
        <w:ind w:firstLine="709"/>
        <w:jc w:val="both"/>
        <w:rPr>
          <w:rFonts w:ascii="Arial" w:eastAsia="Calibri" w:hAnsi="Arial" w:cs="Arial"/>
          <w:i/>
        </w:rPr>
      </w:pPr>
    </w:p>
    <w:tbl>
      <w:tblPr>
        <w:tblW w:w="10632" w:type="dxa"/>
        <w:tblInd w:w="108" w:type="dxa"/>
        <w:tblLook w:val="04A0" w:firstRow="1" w:lastRow="0" w:firstColumn="1" w:lastColumn="0" w:noHBand="0" w:noVBand="1"/>
      </w:tblPr>
      <w:tblGrid>
        <w:gridCol w:w="4536"/>
        <w:gridCol w:w="425"/>
        <w:gridCol w:w="994"/>
        <w:gridCol w:w="424"/>
        <w:gridCol w:w="1135"/>
        <w:gridCol w:w="1983"/>
        <w:gridCol w:w="1135"/>
      </w:tblGrid>
      <w:tr w:rsidR="006D331F" w:rsidRPr="00C2279B" w:rsidTr="00BD7786">
        <w:tc>
          <w:tcPr>
            <w:tcW w:w="5955" w:type="dxa"/>
            <w:gridSpan w:val="3"/>
            <w:shd w:val="clear" w:color="auto" w:fill="auto"/>
          </w:tcPr>
          <w:p w:rsidR="006D331F" w:rsidRPr="00C2279B" w:rsidRDefault="006D331F" w:rsidP="00C2279B">
            <w:pPr>
              <w:autoSpaceDE w:val="0"/>
              <w:autoSpaceDN w:val="0"/>
              <w:adjustRightInd w:val="0"/>
              <w:spacing w:after="0" w:line="240" w:lineRule="auto"/>
              <w:contextualSpacing/>
              <w:jc w:val="both"/>
              <w:rPr>
                <w:rFonts w:ascii="Arial" w:eastAsia="Calibri" w:hAnsi="Arial" w:cs="Arial"/>
                <w:b/>
              </w:rPr>
            </w:pPr>
            <w:r w:rsidRPr="00C2279B">
              <w:rPr>
                <w:rFonts w:ascii="Arial" w:eastAsia="Calibri" w:hAnsi="Arial" w:cs="Arial"/>
                <w:b/>
              </w:rPr>
              <w:t>Высшее должностное лицо</w:t>
            </w:r>
          </w:p>
          <w:p w:rsidR="006D331F" w:rsidRPr="00C2279B" w:rsidRDefault="006D331F" w:rsidP="00C2279B">
            <w:pPr>
              <w:autoSpaceDE w:val="0"/>
              <w:autoSpaceDN w:val="0"/>
              <w:adjustRightInd w:val="0"/>
              <w:spacing w:after="0" w:line="240" w:lineRule="auto"/>
              <w:contextualSpacing/>
              <w:jc w:val="both"/>
              <w:rPr>
                <w:rFonts w:ascii="Arial" w:eastAsia="Calibri" w:hAnsi="Arial" w:cs="Arial"/>
                <w:b/>
              </w:rPr>
            </w:pPr>
            <w:r w:rsidRPr="00C2279B">
              <w:rPr>
                <w:rFonts w:ascii="Arial" w:eastAsia="Calibri" w:hAnsi="Arial" w:cs="Arial"/>
                <w:b/>
              </w:rPr>
              <w:t>субъекта Российской Федерации</w:t>
            </w:r>
          </w:p>
          <w:p w:rsidR="006D331F" w:rsidRPr="00C2279B" w:rsidRDefault="006D331F" w:rsidP="00C2279B">
            <w:pPr>
              <w:autoSpaceDE w:val="0"/>
              <w:autoSpaceDN w:val="0"/>
              <w:adjustRightInd w:val="0"/>
              <w:spacing w:after="0" w:line="240" w:lineRule="auto"/>
              <w:contextualSpacing/>
              <w:jc w:val="both"/>
              <w:rPr>
                <w:rFonts w:ascii="Arial" w:eastAsia="Calibri" w:hAnsi="Arial" w:cs="Arial"/>
                <w:b/>
              </w:rPr>
            </w:pPr>
          </w:p>
        </w:tc>
        <w:tc>
          <w:tcPr>
            <w:tcW w:w="1559" w:type="dxa"/>
            <w:gridSpan w:val="2"/>
            <w:shd w:val="clear" w:color="auto" w:fill="auto"/>
          </w:tcPr>
          <w:p w:rsidR="006D331F" w:rsidRPr="00C2279B" w:rsidRDefault="006D331F" w:rsidP="00C2279B">
            <w:pPr>
              <w:spacing w:after="0" w:line="240" w:lineRule="auto"/>
              <w:jc w:val="both"/>
              <w:rPr>
                <w:rFonts w:ascii="Arial" w:eastAsia="Calibri" w:hAnsi="Arial" w:cs="Arial"/>
              </w:rPr>
            </w:pPr>
          </w:p>
        </w:tc>
        <w:tc>
          <w:tcPr>
            <w:tcW w:w="3118" w:type="dxa"/>
            <w:gridSpan w:val="2"/>
            <w:shd w:val="clear" w:color="auto" w:fill="auto"/>
          </w:tcPr>
          <w:p w:rsidR="006D331F" w:rsidRPr="00C2279B" w:rsidRDefault="006D331F" w:rsidP="00C2279B">
            <w:pPr>
              <w:spacing w:after="0" w:line="240" w:lineRule="auto"/>
              <w:jc w:val="both"/>
              <w:rPr>
                <w:rFonts w:ascii="Arial" w:eastAsia="Calibri" w:hAnsi="Arial" w:cs="Arial"/>
              </w:rPr>
            </w:pPr>
          </w:p>
        </w:tc>
      </w:tr>
      <w:tr w:rsidR="006D331F" w:rsidRPr="00C2279B" w:rsidTr="00BD7786">
        <w:trPr>
          <w:gridAfter w:val="1"/>
          <w:wAfter w:w="1135" w:type="dxa"/>
          <w:trHeight w:val="351"/>
        </w:trPr>
        <w:tc>
          <w:tcPr>
            <w:tcW w:w="4536" w:type="dxa"/>
            <w:tcBorders>
              <w:bottom w:val="single" w:sz="4" w:space="0" w:color="auto"/>
            </w:tcBorders>
            <w:shd w:val="clear" w:color="auto" w:fill="auto"/>
          </w:tcPr>
          <w:p w:rsidR="006D331F" w:rsidRPr="00C2279B" w:rsidRDefault="006D331F" w:rsidP="00C2279B">
            <w:pPr>
              <w:spacing w:after="0" w:line="240" w:lineRule="auto"/>
              <w:ind w:left="318"/>
              <w:jc w:val="both"/>
              <w:rPr>
                <w:rFonts w:ascii="Arial" w:eastAsia="Calibri" w:hAnsi="Arial" w:cs="Arial"/>
              </w:rPr>
            </w:pPr>
          </w:p>
        </w:tc>
        <w:tc>
          <w:tcPr>
            <w:tcW w:w="1843" w:type="dxa"/>
            <w:gridSpan w:val="3"/>
            <w:shd w:val="clear" w:color="auto" w:fill="auto"/>
          </w:tcPr>
          <w:p w:rsidR="006D331F" w:rsidRPr="00C2279B" w:rsidRDefault="006D331F" w:rsidP="00C2279B">
            <w:pPr>
              <w:spacing w:after="0" w:line="240" w:lineRule="auto"/>
              <w:ind w:left="318"/>
              <w:jc w:val="both"/>
              <w:rPr>
                <w:rFonts w:ascii="Arial" w:eastAsia="Calibri" w:hAnsi="Arial" w:cs="Arial"/>
              </w:rPr>
            </w:pPr>
          </w:p>
        </w:tc>
        <w:tc>
          <w:tcPr>
            <w:tcW w:w="3118" w:type="dxa"/>
            <w:gridSpan w:val="2"/>
            <w:tcBorders>
              <w:bottom w:val="single" w:sz="4" w:space="0" w:color="auto"/>
            </w:tcBorders>
            <w:shd w:val="clear" w:color="auto" w:fill="auto"/>
          </w:tcPr>
          <w:p w:rsidR="006D331F" w:rsidRPr="00C2279B" w:rsidRDefault="006D331F" w:rsidP="00C2279B">
            <w:pPr>
              <w:spacing w:after="0" w:line="240" w:lineRule="auto"/>
              <w:jc w:val="center"/>
              <w:rPr>
                <w:rFonts w:ascii="Arial" w:eastAsia="Calibri" w:hAnsi="Arial" w:cs="Arial"/>
              </w:rPr>
            </w:pPr>
          </w:p>
        </w:tc>
      </w:tr>
      <w:tr w:rsidR="006D331F" w:rsidRPr="00C2279B" w:rsidTr="00BD7786">
        <w:trPr>
          <w:gridAfter w:val="1"/>
          <w:wAfter w:w="1135" w:type="dxa"/>
          <w:trHeight w:val="278"/>
        </w:trPr>
        <w:tc>
          <w:tcPr>
            <w:tcW w:w="4961" w:type="dxa"/>
            <w:gridSpan w:val="2"/>
            <w:tcBorders>
              <w:top w:val="single" w:sz="4" w:space="0" w:color="auto"/>
            </w:tcBorders>
            <w:shd w:val="clear" w:color="auto" w:fill="auto"/>
          </w:tcPr>
          <w:p w:rsidR="006D331F" w:rsidRPr="00C2279B" w:rsidRDefault="006D331F" w:rsidP="00C2279B">
            <w:pPr>
              <w:spacing w:after="0" w:line="240" w:lineRule="auto"/>
              <w:ind w:left="318"/>
              <w:jc w:val="center"/>
              <w:rPr>
                <w:rFonts w:ascii="Arial" w:eastAsia="Calibri" w:hAnsi="Arial" w:cs="Arial"/>
              </w:rPr>
            </w:pPr>
            <w:r w:rsidRPr="00C2279B">
              <w:rPr>
                <w:rFonts w:ascii="Arial" w:eastAsia="Calibri" w:hAnsi="Arial" w:cs="Arial"/>
              </w:rPr>
              <w:t>(подпись)</w:t>
            </w:r>
          </w:p>
          <w:p w:rsidR="006D331F" w:rsidRPr="00C2279B" w:rsidRDefault="006D331F" w:rsidP="00C2279B">
            <w:pPr>
              <w:spacing w:after="0" w:line="240" w:lineRule="auto"/>
              <w:ind w:left="318"/>
              <w:jc w:val="center"/>
              <w:rPr>
                <w:rFonts w:ascii="Arial" w:eastAsia="Calibri" w:hAnsi="Arial" w:cs="Arial"/>
              </w:rPr>
            </w:pPr>
          </w:p>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 xml:space="preserve">       М.П.</w:t>
            </w:r>
          </w:p>
        </w:tc>
        <w:tc>
          <w:tcPr>
            <w:tcW w:w="1418" w:type="dxa"/>
            <w:gridSpan w:val="2"/>
            <w:shd w:val="clear" w:color="auto" w:fill="auto"/>
          </w:tcPr>
          <w:p w:rsidR="006D331F" w:rsidRPr="00C2279B" w:rsidRDefault="006D331F" w:rsidP="00C2279B">
            <w:pPr>
              <w:spacing w:after="0" w:line="240" w:lineRule="auto"/>
              <w:ind w:left="318"/>
              <w:jc w:val="both"/>
              <w:rPr>
                <w:rFonts w:ascii="Arial" w:eastAsia="Calibri" w:hAnsi="Arial" w:cs="Arial"/>
              </w:rPr>
            </w:pPr>
          </w:p>
        </w:tc>
        <w:tc>
          <w:tcPr>
            <w:tcW w:w="3118" w:type="dxa"/>
            <w:gridSpan w:val="2"/>
            <w:tcBorders>
              <w:top w:val="single" w:sz="4" w:space="0" w:color="auto"/>
            </w:tcBorders>
            <w:shd w:val="clear" w:color="auto" w:fill="auto"/>
          </w:tcPr>
          <w:p w:rsidR="006D331F" w:rsidRPr="00C2279B" w:rsidRDefault="006D331F" w:rsidP="00C2279B">
            <w:pPr>
              <w:spacing w:after="0" w:line="240" w:lineRule="auto"/>
              <w:ind w:left="318"/>
              <w:jc w:val="center"/>
              <w:rPr>
                <w:rFonts w:ascii="Arial" w:eastAsia="Calibri" w:hAnsi="Arial" w:cs="Arial"/>
              </w:rPr>
            </w:pPr>
            <w:r w:rsidRPr="00C2279B">
              <w:rPr>
                <w:rFonts w:ascii="Arial" w:eastAsia="Calibri" w:hAnsi="Arial" w:cs="Arial"/>
              </w:rPr>
              <w:t>(Ф.И.О.)</w:t>
            </w:r>
          </w:p>
          <w:p w:rsidR="006D331F" w:rsidRPr="00C2279B" w:rsidRDefault="006D331F" w:rsidP="00C2279B">
            <w:pPr>
              <w:spacing w:after="0" w:line="240" w:lineRule="auto"/>
              <w:ind w:left="318"/>
              <w:jc w:val="center"/>
              <w:rPr>
                <w:rFonts w:ascii="Arial" w:eastAsia="Calibri" w:hAnsi="Arial" w:cs="Arial"/>
              </w:rPr>
            </w:pPr>
          </w:p>
        </w:tc>
      </w:tr>
    </w:tbl>
    <w:p w:rsidR="006D331F" w:rsidRPr="00C2279B" w:rsidRDefault="006D331F" w:rsidP="00C2279B">
      <w:pPr>
        <w:spacing w:after="0" w:line="240" w:lineRule="auto"/>
        <w:jc w:val="both"/>
        <w:rPr>
          <w:rFonts w:ascii="Arial" w:eastAsia="Calibri" w:hAnsi="Arial" w:cs="Arial"/>
        </w:rPr>
      </w:pPr>
    </w:p>
    <w:tbl>
      <w:tblPr>
        <w:tblW w:w="9497" w:type="dxa"/>
        <w:tblInd w:w="108" w:type="dxa"/>
        <w:tblLook w:val="04A0" w:firstRow="1" w:lastRow="0" w:firstColumn="1" w:lastColumn="0" w:noHBand="0" w:noVBand="1"/>
      </w:tblPr>
      <w:tblGrid>
        <w:gridCol w:w="4960"/>
        <w:gridCol w:w="1413"/>
        <w:gridCol w:w="290"/>
        <w:gridCol w:w="2834"/>
      </w:tblGrid>
      <w:tr w:rsidR="006D331F" w:rsidRPr="00C2279B" w:rsidTr="00BD7786">
        <w:tc>
          <w:tcPr>
            <w:tcW w:w="4960" w:type="dxa"/>
            <w:shd w:val="clear" w:color="auto" w:fill="auto"/>
          </w:tcPr>
          <w:p w:rsidR="006D331F" w:rsidRPr="00C2279B" w:rsidRDefault="006D331F" w:rsidP="00C2279B">
            <w:pPr>
              <w:autoSpaceDE w:val="0"/>
              <w:autoSpaceDN w:val="0"/>
              <w:adjustRightInd w:val="0"/>
              <w:spacing w:after="0" w:line="240" w:lineRule="auto"/>
              <w:contextualSpacing/>
              <w:rPr>
                <w:rFonts w:ascii="Arial" w:eastAsia="Calibri" w:hAnsi="Arial" w:cs="Arial"/>
                <w:b/>
              </w:rPr>
            </w:pPr>
            <w:r w:rsidRPr="00C2279B">
              <w:rPr>
                <w:rFonts w:ascii="Arial" w:eastAsia="Calibri" w:hAnsi="Arial" w:cs="Arial"/>
                <w:b/>
              </w:rPr>
              <w:t>Руководитель исполнительно-распорядительного органа монопрофильного муниципального образования (моногород)                       Российской Федерации</w:t>
            </w:r>
          </w:p>
        </w:tc>
        <w:tc>
          <w:tcPr>
            <w:tcW w:w="1703" w:type="dxa"/>
            <w:gridSpan w:val="2"/>
            <w:shd w:val="clear" w:color="auto" w:fill="auto"/>
          </w:tcPr>
          <w:p w:rsidR="006D331F" w:rsidRPr="00C2279B" w:rsidRDefault="006D331F" w:rsidP="00C2279B">
            <w:pPr>
              <w:spacing w:after="0" w:line="240" w:lineRule="auto"/>
              <w:jc w:val="both"/>
              <w:rPr>
                <w:rFonts w:ascii="Arial" w:eastAsia="Calibri" w:hAnsi="Arial" w:cs="Arial"/>
              </w:rPr>
            </w:pPr>
          </w:p>
        </w:tc>
        <w:tc>
          <w:tcPr>
            <w:tcW w:w="2834" w:type="dxa"/>
            <w:shd w:val="clear" w:color="auto" w:fill="auto"/>
          </w:tcPr>
          <w:p w:rsidR="006D331F" w:rsidRPr="00C2279B" w:rsidRDefault="006D331F" w:rsidP="00C2279B">
            <w:pPr>
              <w:spacing w:after="0" w:line="240" w:lineRule="auto"/>
              <w:jc w:val="both"/>
              <w:rPr>
                <w:rFonts w:ascii="Arial" w:eastAsia="Calibri" w:hAnsi="Arial" w:cs="Arial"/>
              </w:rPr>
            </w:pPr>
          </w:p>
        </w:tc>
      </w:tr>
      <w:tr w:rsidR="006D331F" w:rsidRPr="00C2279B" w:rsidTr="00BD7786">
        <w:trPr>
          <w:trHeight w:val="351"/>
        </w:trPr>
        <w:tc>
          <w:tcPr>
            <w:tcW w:w="4960" w:type="dxa"/>
            <w:tcBorders>
              <w:bottom w:val="single" w:sz="4" w:space="0" w:color="auto"/>
            </w:tcBorders>
            <w:shd w:val="clear" w:color="auto" w:fill="auto"/>
          </w:tcPr>
          <w:p w:rsidR="006D331F" w:rsidRPr="00C2279B" w:rsidRDefault="006D331F" w:rsidP="00C2279B">
            <w:pPr>
              <w:spacing w:after="0" w:line="240" w:lineRule="auto"/>
              <w:jc w:val="both"/>
              <w:rPr>
                <w:rFonts w:ascii="Arial" w:eastAsia="Calibri" w:hAnsi="Arial" w:cs="Arial"/>
              </w:rPr>
            </w:pPr>
          </w:p>
        </w:tc>
        <w:tc>
          <w:tcPr>
            <w:tcW w:w="1413" w:type="dxa"/>
            <w:shd w:val="clear" w:color="auto" w:fill="auto"/>
          </w:tcPr>
          <w:p w:rsidR="006D331F" w:rsidRPr="00C2279B" w:rsidRDefault="006D331F" w:rsidP="00C2279B">
            <w:pPr>
              <w:spacing w:after="0" w:line="240" w:lineRule="auto"/>
              <w:jc w:val="both"/>
              <w:rPr>
                <w:rFonts w:ascii="Arial" w:eastAsia="Calibri" w:hAnsi="Arial" w:cs="Arial"/>
              </w:rPr>
            </w:pPr>
          </w:p>
        </w:tc>
        <w:tc>
          <w:tcPr>
            <w:tcW w:w="3124" w:type="dxa"/>
            <w:gridSpan w:val="2"/>
            <w:tcBorders>
              <w:bottom w:val="single" w:sz="4" w:space="0" w:color="auto"/>
            </w:tcBorders>
            <w:shd w:val="clear" w:color="auto" w:fill="auto"/>
          </w:tcPr>
          <w:p w:rsidR="006D331F" w:rsidRPr="00C2279B" w:rsidRDefault="006D331F" w:rsidP="00C2279B">
            <w:pPr>
              <w:spacing w:after="0" w:line="240" w:lineRule="auto"/>
              <w:rPr>
                <w:rFonts w:ascii="Arial" w:eastAsia="Calibri" w:hAnsi="Arial" w:cs="Arial"/>
              </w:rPr>
            </w:pPr>
          </w:p>
        </w:tc>
      </w:tr>
      <w:tr w:rsidR="006D331F" w:rsidRPr="00C2279B" w:rsidTr="00BD7786">
        <w:trPr>
          <w:trHeight w:val="88"/>
        </w:trPr>
        <w:tc>
          <w:tcPr>
            <w:tcW w:w="4960" w:type="dxa"/>
            <w:tcBorders>
              <w:top w:val="single" w:sz="4" w:space="0" w:color="auto"/>
            </w:tcBorders>
            <w:shd w:val="clear" w:color="auto" w:fill="auto"/>
          </w:tcPr>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(подпись)</w:t>
            </w:r>
          </w:p>
          <w:p w:rsidR="006D331F" w:rsidRPr="00C2279B" w:rsidRDefault="006D331F" w:rsidP="00C2279B">
            <w:pPr>
              <w:spacing w:after="0" w:line="240" w:lineRule="auto"/>
              <w:jc w:val="center"/>
              <w:rPr>
                <w:rFonts w:ascii="Arial" w:eastAsia="Calibri" w:hAnsi="Arial" w:cs="Arial"/>
              </w:rPr>
            </w:pPr>
          </w:p>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М.П.</w:t>
            </w:r>
          </w:p>
        </w:tc>
        <w:tc>
          <w:tcPr>
            <w:tcW w:w="1703" w:type="dxa"/>
            <w:gridSpan w:val="2"/>
            <w:shd w:val="clear" w:color="auto" w:fill="auto"/>
          </w:tcPr>
          <w:p w:rsidR="006D331F" w:rsidRPr="00C2279B" w:rsidRDefault="006D331F" w:rsidP="00C2279B">
            <w:pPr>
              <w:spacing w:after="0" w:line="240" w:lineRule="auto"/>
              <w:jc w:val="both"/>
              <w:rPr>
                <w:rFonts w:ascii="Arial" w:eastAsia="Calibri" w:hAnsi="Arial" w:cs="Arial"/>
              </w:rPr>
            </w:pPr>
          </w:p>
        </w:tc>
        <w:tc>
          <w:tcPr>
            <w:tcW w:w="2834" w:type="dxa"/>
            <w:tcBorders>
              <w:top w:val="single" w:sz="4" w:space="0" w:color="auto"/>
            </w:tcBorders>
            <w:shd w:val="clear" w:color="auto" w:fill="auto"/>
          </w:tcPr>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(Ф.И.О.)</w:t>
            </w:r>
          </w:p>
        </w:tc>
      </w:tr>
    </w:tbl>
    <w:p w:rsidR="006D331F" w:rsidRPr="00C2279B" w:rsidRDefault="006D331F" w:rsidP="00C2279B">
      <w:pPr>
        <w:spacing w:after="0" w:line="240" w:lineRule="auto"/>
        <w:rPr>
          <w:rFonts w:ascii="Arial" w:eastAsia="Calibri" w:hAnsi="Arial" w:cs="Arial"/>
          <w:b/>
        </w:rPr>
        <w:sectPr w:rsidR="006D331F" w:rsidRPr="00C2279B" w:rsidSect="00BD7786">
          <w:footerReference w:type="default" r:id="rId15"/>
          <w:footerReference w:type="first" r:id="rId16"/>
          <w:pgSz w:w="11906" w:h="16838" w:code="9"/>
          <w:pgMar w:top="993" w:right="991" w:bottom="568" w:left="1276" w:header="709" w:footer="425" w:gutter="0"/>
          <w:cols w:space="708"/>
          <w:titlePg/>
          <w:docGrid w:linePitch="360"/>
        </w:sectPr>
      </w:pPr>
    </w:p>
    <w:p w:rsidR="00ED730F" w:rsidRPr="00C2279B" w:rsidRDefault="00ED730F" w:rsidP="00C2279B">
      <w:pPr>
        <w:tabs>
          <w:tab w:val="left" w:pos="5072"/>
        </w:tabs>
        <w:spacing w:after="0" w:line="240" w:lineRule="auto"/>
        <w:ind w:left="9923"/>
        <w:rPr>
          <w:rFonts w:ascii="Arial" w:eastAsia="Calibri" w:hAnsi="Arial" w:cs="Arial"/>
        </w:rPr>
      </w:pPr>
      <w:r w:rsidRPr="00C2279B">
        <w:rPr>
          <w:rFonts w:ascii="Arial" w:eastAsia="Calibri" w:hAnsi="Arial" w:cs="Arial"/>
        </w:rPr>
        <w:lastRenderedPageBreak/>
        <w:t xml:space="preserve">Таблица 1 к Приложению № 2.1 </w:t>
      </w:r>
    </w:p>
    <w:p w:rsidR="00ED730F" w:rsidRPr="00C2279B" w:rsidRDefault="00ED730F" w:rsidP="00C2279B">
      <w:pPr>
        <w:spacing w:after="0" w:line="240" w:lineRule="auto"/>
        <w:ind w:left="9923" w:right="-32"/>
        <w:jc w:val="both"/>
        <w:rPr>
          <w:rFonts w:ascii="Arial" w:eastAsia="Calibri" w:hAnsi="Arial" w:cs="Arial"/>
        </w:rPr>
      </w:pPr>
      <w:r w:rsidRPr="00C2279B">
        <w:rPr>
          <w:rFonts w:ascii="Arial" w:eastAsia="Calibri" w:hAnsi="Arial" w:cs="Arial"/>
        </w:rPr>
        <w:t>к Заявке на софинансирование расходов бюджета (субъект Российской Федерации) и (или) бюджета (муниципальное образование Российской Федерации) в целях реализации мероприятий по строительству и (или) реконструкции объектов социальной инфраструктуры (в моногороде численностью постоянного населения до 50 тыс. человек)», в моногороде _________________________</w:t>
      </w:r>
    </w:p>
    <w:p w:rsidR="00ED730F" w:rsidRPr="00C2279B" w:rsidRDefault="00ED730F" w:rsidP="00C2279B">
      <w:pPr>
        <w:spacing w:after="0" w:line="240" w:lineRule="auto"/>
        <w:ind w:left="9923" w:right="-32"/>
        <w:rPr>
          <w:rFonts w:ascii="Arial" w:eastAsia="Calibri" w:hAnsi="Arial" w:cs="Arial"/>
          <w:b/>
        </w:rPr>
      </w:pPr>
    </w:p>
    <w:p w:rsidR="006D331F" w:rsidRPr="00C2279B" w:rsidRDefault="006D331F" w:rsidP="00C2279B">
      <w:pPr>
        <w:spacing w:after="0" w:line="240" w:lineRule="auto"/>
        <w:jc w:val="center"/>
        <w:rPr>
          <w:rFonts w:ascii="Arial" w:eastAsia="Calibri" w:hAnsi="Arial" w:cs="Arial"/>
        </w:rPr>
      </w:pPr>
    </w:p>
    <w:p w:rsidR="006D331F" w:rsidRPr="00C2279B" w:rsidRDefault="006D331F" w:rsidP="00C2279B">
      <w:pPr>
        <w:spacing w:after="0" w:line="240" w:lineRule="auto"/>
        <w:jc w:val="center"/>
        <w:rPr>
          <w:rFonts w:ascii="Arial" w:eastAsia="Calibri" w:hAnsi="Arial" w:cs="Arial"/>
        </w:rPr>
      </w:pPr>
    </w:p>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 xml:space="preserve">Сведения о земельных участках, необходимых для строительства и (или) реконструкции объектов социальной инфраструктуры </w:t>
      </w:r>
    </w:p>
    <w:p w:rsidR="006D331F" w:rsidRPr="00C2279B" w:rsidRDefault="006D331F" w:rsidP="00C2279B">
      <w:pPr>
        <w:spacing w:after="0" w:line="240" w:lineRule="auto"/>
        <w:jc w:val="center"/>
        <w:rPr>
          <w:rFonts w:ascii="Arial" w:eastAsia="Calibri" w:hAnsi="Arial" w:cs="Arial"/>
        </w:rPr>
      </w:pPr>
    </w:p>
    <w:p w:rsidR="006D331F" w:rsidRPr="00C2279B" w:rsidRDefault="006D331F" w:rsidP="00C2279B">
      <w:pPr>
        <w:spacing w:after="0" w:line="240" w:lineRule="auto"/>
        <w:rPr>
          <w:rFonts w:ascii="Arial" w:eastAsia="Calibri" w:hAnsi="Arial" w:cs="Arial"/>
        </w:rPr>
      </w:pPr>
    </w:p>
    <w:tbl>
      <w:tblPr>
        <w:tblW w:w="4914"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570"/>
        <w:gridCol w:w="2017"/>
        <w:gridCol w:w="1296"/>
        <w:gridCol w:w="1151"/>
        <w:gridCol w:w="1726"/>
        <w:gridCol w:w="1584"/>
        <w:gridCol w:w="1439"/>
        <w:gridCol w:w="2447"/>
        <w:gridCol w:w="2302"/>
      </w:tblGrid>
      <w:tr w:rsidR="006D331F" w:rsidRPr="00527DA0" w:rsidTr="00BD7786">
        <w:tc>
          <w:tcPr>
            <w:tcW w:w="196" w:type="pct"/>
            <w:tcBorders>
              <w:bottom w:val="single" w:sz="12" w:space="0" w:color="666666"/>
              <w:right w:val="single" w:sz="4" w:space="0" w:color="auto"/>
            </w:tcBorders>
            <w:shd w:val="clear" w:color="auto" w:fill="auto"/>
          </w:tcPr>
          <w:p w:rsidR="006D331F" w:rsidRPr="00527DA0" w:rsidRDefault="006D331F" w:rsidP="00C2279B">
            <w:pPr>
              <w:spacing w:after="0" w:line="240" w:lineRule="auto"/>
              <w:jc w:val="center"/>
              <w:rPr>
                <w:rFonts w:ascii="Arial" w:eastAsia="Calibri" w:hAnsi="Arial" w:cs="Arial"/>
                <w:bCs/>
                <w:sz w:val="20"/>
              </w:rPr>
            </w:pPr>
          </w:p>
          <w:p w:rsidR="006D331F" w:rsidRPr="00527DA0" w:rsidRDefault="006D331F" w:rsidP="00C2279B">
            <w:pPr>
              <w:spacing w:after="0" w:line="240" w:lineRule="auto"/>
              <w:jc w:val="center"/>
              <w:rPr>
                <w:rFonts w:ascii="Arial" w:eastAsia="Calibri" w:hAnsi="Arial" w:cs="Arial"/>
                <w:bCs/>
                <w:sz w:val="20"/>
              </w:rPr>
            </w:pPr>
          </w:p>
          <w:p w:rsidR="006D331F" w:rsidRPr="00527DA0" w:rsidRDefault="006D331F" w:rsidP="00C2279B">
            <w:pPr>
              <w:spacing w:after="0" w:line="240" w:lineRule="auto"/>
              <w:jc w:val="center"/>
              <w:rPr>
                <w:rFonts w:ascii="Arial" w:eastAsia="Calibri" w:hAnsi="Arial" w:cs="Arial"/>
                <w:bCs/>
                <w:sz w:val="20"/>
              </w:rPr>
            </w:pPr>
          </w:p>
          <w:p w:rsidR="006D331F" w:rsidRPr="00527DA0" w:rsidRDefault="006D331F" w:rsidP="00C2279B">
            <w:pPr>
              <w:spacing w:after="0" w:line="240" w:lineRule="auto"/>
              <w:ind w:left="-113"/>
              <w:jc w:val="center"/>
              <w:rPr>
                <w:rFonts w:ascii="Arial" w:eastAsia="Calibri" w:hAnsi="Arial" w:cs="Arial"/>
                <w:bCs/>
                <w:sz w:val="20"/>
              </w:rPr>
            </w:pPr>
            <w:r w:rsidRPr="00527DA0">
              <w:rPr>
                <w:rFonts w:ascii="Arial" w:eastAsia="Calibri" w:hAnsi="Arial" w:cs="Arial"/>
                <w:bCs/>
                <w:sz w:val="20"/>
              </w:rPr>
              <w:t>№ п/п</w:t>
            </w:r>
          </w:p>
        </w:tc>
        <w:tc>
          <w:tcPr>
            <w:tcW w:w="694" w:type="pct"/>
            <w:tcBorders>
              <w:left w:val="single" w:sz="4" w:space="0" w:color="auto"/>
              <w:bottom w:val="single" w:sz="12" w:space="0" w:color="666666"/>
            </w:tcBorders>
            <w:shd w:val="clear" w:color="auto" w:fill="auto"/>
          </w:tcPr>
          <w:p w:rsidR="006D331F" w:rsidRPr="00527DA0" w:rsidRDefault="006D331F" w:rsidP="00C2279B">
            <w:pPr>
              <w:spacing w:after="0" w:line="240" w:lineRule="auto"/>
              <w:jc w:val="center"/>
              <w:rPr>
                <w:rFonts w:ascii="Arial" w:eastAsia="Calibri" w:hAnsi="Arial" w:cs="Arial"/>
                <w:bCs/>
                <w:sz w:val="20"/>
              </w:rPr>
            </w:pPr>
            <w:r w:rsidRPr="00527DA0">
              <w:rPr>
                <w:rFonts w:ascii="Arial" w:eastAsia="Calibri" w:hAnsi="Arial" w:cs="Arial"/>
                <w:bCs/>
                <w:sz w:val="20"/>
              </w:rPr>
              <w:t>Кадастровый</w:t>
            </w:r>
          </w:p>
          <w:p w:rsidR="006D331F" w:rsidRPr="00527DA0" w:rsidRDefault="006D331F" w:rsidP="00C2279B">
            <w:pPr>
              <w:spacing w:after="0" w:line="240" w:lineRule="auto"/>
              <w:jc w:val="center"/>
              <w:rPr>
                <w:rFonts w:ascii="Arial" w:eastAsia="Calibri" w:hAnsi="Arial" w:cs="Arial"/>
                <w:bCs/>
                <w:sz w:val="20"/>
              </w:rPr>
            </w:pPr>
            <w:r w:rsidRPr="00527DA0">
              <w:rPr>
                <w:rFonts w:ascii="Arial" w:eastAsia="Calibri" w:hAnsi="Arial" w:cs="Arial"/>
                <w:bCs/>
                <w:sz w:val="20"/>
              </w:rPr>
              <w:t>номер</w:t>
            </w:r>
          </w:p>
          <w:p w:rsidR="006D331F" w:rsidRPr="00527DA0" w:rsidRDefault="006D331F" w:rsidP="00C2279B">
            <w:pPr>
              <w:spacing w:after="0" w:line="240" w:lineRule="auto"/>
              <w:jc w:val="center"/>
              <w:rPr>
                <w:rFonts w:ascii="Arial" w:eastAsia="Calibri" w:hAnsi="Arial" w:cs="Arial"/>
                <w:bCs/>
                <w:sz w:val="20"/>
              </w:rPr>
            </w:pPr>
            <w:r w:rsidRPr="00527DA0">
              <w:rPr>
                <w:rFonts w:ascii="Arial" w:eastAsia="Calibri" w:hAnsi="Arial" w:cs="Arial"/>
                <w:bCs/>
                <w:sz w:val="20"/>
              </w:rPr>
              <w:t>земельного</w:t>
            </w:r>
          </w:p>
          <w:p w:rsidR="006D331F" w:rsidRPr="00527DA0" w:rsidRDefault="006D331F" w:rsidP="00C2279B">
            <w:pPr>
              <w:spacing w:after="0" w:line="240" w:lineRule="auto"/>
              <w:jc w:val="center"/>
              <w:rPr>
                <w:rFonts w:ascii="Arial" w:eastAsia="Calibri" w:hAnsi="Arial" w:cs="Arial"/>
                <w:bCs/>
                <w:sz w:val="20"/>
              </w:rPr>
            </w:pPr>
            <w:r w:rsidRPr="00527DA0">
              <w:rPr>
                <w:rFonts w:ascii="Arial" w:eastAsia="Calibri" w:hAnsi="Arial" w:cs="Arial"/>
                <w:bCs/>
                <w:sz w:val="20"/>
              </w:rPr>
              <w:t>участка</w:t>
            </w:r>
          </w:p>
        </w:tc>
        <w:tc>
          <w:tcPr>
            <w:tcW w:w="446" w:type="pct"/>
            <w:tcBorders>
              <w:bottom w:val="single" w:sz="12" w:space="0" w:color="666666"/>
            </w:tcBorders>
            <w:shd w:val="clear" w:color="auto" w:fill="auto"/>
          </w:tcPr>
          <w:p w:rsidR="006D331F" w:rsidRPr="00527DA0" w:rsidRDefault="006D331F" w:rsidP="00C2279B">
            <w:pPr>
              <w:spacing w:after="0" w:line="240" w:lineRule="auto"/>
              <w:jc w:val="center"/>
              <w:rPr>
                <w:rFonts w:ascii="Arial" w:eastAsia="Calibri" w:hAnsi="Arial" w:cs="Arial"/>
                <w:bCs/>
                <w:sz w:val="20"/>
              </w:rPr>
            </w:pPr>
            <w:r w:rsidRPr="00527DA0">
              <w:rPr>
                <w:rFonts w:ascii="Arial" w:eastAsia="Calibri" w:hAnsi="Arial" w:cs="Arial"/>
                <w:bCs/>
                <w:sz w:val="20"/>
              </w:rPr>
              <w:t>Адрес (местоположение) земельного участка</w:t>
            </w:r>
          </w:p>
        </w:tc>
        <w:tc>
          <w:tcPr>
            <w:tcW w:w="396" w:type="pct"/>
            <w:tcBorders>
              <w:bottom w:val="single" w:sz="12" w:space="0" w:color="666666"/>
            </w:tcBorders>
            <w:shd w:val="clear" w:color="auto" w:fill="auto"/>
          </w:tcPr>
          <w:p w:rsidR="006D331F" w:rsidRPr="00527DA0" w:rsidRDefault="006D331F" w:rsidP="00C2279B">
            <w:pPr>
              <w:spacing w:after="0" w:line="240" w:lineRule="auto"/>
              <w:ind w:right="-103"/>
              <w:jc w:val="center"/>
              <w:rPr>
                <w:rFonts w:ascii="Arial" w:eastAsia="Calibri" w:hAnsi="Arial" w:cs="Arial"/>
                <w:bCs/>
                <w:sz w:val="20"/>
              </w:rPr>
            </w:pPr>
            <w:r w:rsidRPr="00527DA0">
              <w:rPr>
                <w:rFonts w:ascii="Arial" w:eastAsia="Calibri" w:hAnsi="Arial" w:cs="Arial"/>
                <w:bCs/>
                <w:sz w:val="20"/>
              </w:rPr>
              <w:t>Площадь земельного участка (кв.м.)</w:t>
            </w:r>
          </w:p>
        </w:tc>
        <w:tc>
          <w:tcPr>
            <w:tcW w:w="594" w:type="pct"/>
            <w:tcBorders>
              <w:bottom w:val="single" w:sz="12" w:space="0" w:color="666666"/>
            </w:tcBorders>
            <w:shd w:val="clear" w:color="auto" w:fill="auto"/>
          </w:tcPr>
          <w:p w:rsidR="006D331F" w:rsidRPr="00527DA0" w:rsidRDefault="006D331F" w:rsidP="00C2279B">
            <w:pPr>
              <w:spacing w:after="0" w:line="240" w:lineRule="auto"/>
              <w:jc w:val="center"/>
              <w:rPr>
                <w:rFonts w:ascii="Arial" w:eastAsia="Calibri" w:hAnsi="Arial" w:cs="Arial"/>
                <w:bCs/>
                <w:sz w:val="20"/>
              </w:rPr>
            </w:pPr>
            <w:r w:rsidRPr="00527DA0">
              <w:rPr>
                <w:rFonts w:ascii="Arial" w:eastAsia="Calibri" w:hAnsi="Arial" w:cs="Arial"/>
                <w:bCs/>
                <w:sz w:val="20"/>
              </w:rPr>
              <w:t>Собственник (правообладатель)</w:t>
            </w:r>
          </w:p>
        </w:tc>
        <w:tc>
          <w:tcPr>
            <w:tcW w:w="545" w:type="pct"/>
            <w:tcBorders>
              <w:bottom w:val="single" w:sz="12" w:space="0" w:color="666666"/>
            </w:tcBorders>
            <w:shd w:val="clear" w:color="auto" w:fill="auto"/>
          </w:tcPr>
          <w:p w:rsidR="006D331F" w:rsidRPr="00527DA0" w:rsidRDefault="006D331F" w:rsidP="00C2279B">
            <w:pPr>
              <w:spacing w:after="0" w:line="240" w:lineRule="auto"/>
              <w:jc w:val="center"/>
              <w:rPr>
                <w:rFonts w:ascii="Arial" w:eastAsia="Calibri" w:hAnsi="Arial" w:cs="Arial"/>
                <w:bCs/>
                <w:sz w:val="20"/>
              </w:rPr>
            </w:pPr>
            <w:r w:rsidRPr="00527DA0">
              <w:rPr>
                <w:rFonts w:ascii="Arial" w:eastAsia="Calibri" w:hAnsi="Arial" w:cs="Arial"/>
                <w:bCs/>
                <w:sz w:val="20"/>
              </w:rPr>
              <w:t>Категория земель, вид разрешенного использования</w:t>
            </w:r>
          </w:p>
        </w:tc>
        <w:tc>
          <w:tcPr>
            <w:tcW w:w="495" w:type="pct"/>
            <w:tcBorders>
              <w:bottom w:val="single" w:sz="12" w:space="0" w:color="666666"/>
              <w:right w:val="single" w:sz="4" w:space="0" w:color="auto"/>
            </w:tcBorders>
            <w:shd w:val="clear" w:color="auto" w:fill="auto"/>
          </w:tcPr>
          <w:p w:rsidR="006D331F" w:rsidRPr="00527DA0" w:rsidRDefault="006D331F" w:rsidP="00C2279B">
            <w:pPr>
              <w:spacing w:after="0" w:line="240" w:lineRule="auto"/>
              <w:jc w:val="center"/>
              <w:rPr>
                <w:rFonts w:ascii="Arial" w:eastAsia="Calibri" w:hAnsi="Arial" w:cs="Arial"/>
                <w:bCs/>
                <w:sz w:val="20"/>
              </w:rPr>
            </w:pPr>
            <w:r w:rsidRPr="00527DA0">
              <w:rPr>
                <w:rFonts w:ascii="Arial" w:eastAsia="Calibri" w:hAnsi="Arial" w:cs="Arial"/>
                <w:bCs/>
                <w:sz w:val="20"/>
              </w:rPr>
              <w:t>Цель использования</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6D331F" w:rsidRPr="00527DA0" w:rsidRDefault="006D331F" w:rsidP="00C2279B">
            <w:pPr>
              <w:spacing w:after="0" w:line="240" w:lineRule="auto"/>
              <w:jc w:val="center"/>
              <w:rPr>
                <w:rFonts w:ascii="Arial" w:eastAsia="Calibri" w:hAnsi="Arial" w:cs="Arial"/>
                <w:bCs/>
                <w:sz w:val="20"/>
              </w:rPr>
            </w:pPr>
            <w:r w:rsidRPr="00527DA0">
              <w:rPr>
                <w:rFonts w:ascii="Arial" w:eastAsia="Calibri" w:hAnsi="Arial" w:cs="Arial"/>
                <w:bCs/>
                <w:sz w:val="20"/>
              </w:rPr>
              <w:t>Наличие</w:t>
            </w:r>
          </w:p>
          <w:p w:rsidR="006D331F" w:rsidRPr="00527DA0" w:rsidRDefault="006D331F" w:rsidP="00C2279B">
            <w:pPr>
              <w:spacing w:after="0" w:line="240" w:lineRule="auto"/>
              <w:jc w:val="center"/>
              <w:rPr>
                <w:rFonts w:ascii="Arial" w:eastAsia="Calibri" w:hAnsi="Arial" w:cs="Arial"/>
                <w:bCs/>
                <w:sz w:val="20"/>
              </w:rPr>
            </w:pPr>
            <w:r w:rsidRPr="00527DA0">
              <w:rPr>
                <w:rFonts w:ascii="Arial" w:eastAsia="Calibri" w:hAnsi="Arial" w:cs="Arial"/>
                <w:bCs/>
                <w:sz w:val="20"/>
              </w:rPr>
              <w:t>обременений/ограничений</w:t>
            </w:r>
          </w:p>
          <w:p w:rsidR="006D331F" w:rsidRPr="00527DA0" w:rsidRDefault="006D331F" w:rsidP="00C2279B">
            <w:pPr>
              <w:spacing w:after="0" w:line="240" w:lineRule="auto"/>
              <w:jc w:val="center"/>
              <w:rPr>
                <w:rFonts w:ascii="Arial" w:eastAsia="Calibri" w:hAnsi="Arial" w:cs="Arial"/>
                <w:bCs/>
                <w:sz w:val="20"/>
              </w:rPr>
            </w:pPr>
            <w:r w:rsidRPr="00527DA0">
              <w:rPr>
                <w:rFonts w:ascii="Arial" w:eastAsia="Calibri" w:hAnsi="Arial" w:cs="Arial"/>
                <w:bCs/>
                <w:sz w:val="20"/>
              </w:rPr>
              <w:t>(вид обременений), включая сведения о наличии охранных зон</w:t>
            </w:r>
          </w:p>
        </w:tc>
        <w:tc>
          <w:tcPr>
            <w:tcW w:w="792" w:type="pct"/>
            <w:tcBorders>
              <w:left w:val="single" w:sz="4" w:space="0" w:color="auto"/>
              <w:bottom w:val="single" w:sz="12" w:space="0" w:color="666666"/>
            </w:tcBorders>
            <w:shd w:val="clear" w:color="auto" w:fill="auto"/>
          </w:tcPr>
          <w:p w:rsidR="006D331F" w:rsidRPr="00527DA0" w:rsidRDefault="006D331F" w:rsidP="00C2279B">
            <w:pPr>
              <w:spacing w:after="0" w:line="240" w:lineRule="auto"/>
              <w:jc w:val="center"/>
              <w:rPr>
                <w:rFonts w:ascii="Arial" w:eastAsia="Calibri" w:hAnsi="Arial" w:cs="Arial"/>
                <w:bCs/>
                <w:sz w:val="20"/>
              </w:rPr>
            </w:pPr>
            <w:r w:rsidRPr="00527DA0">
              <w:rPr>
                <w:rFonts w:ascii="Arial" w:eastAsia="Calibri" w:hAnsi="Arial" w:cs="Arial"/>
                <w:bCs/>
                <w:sz w:val="20"/>
              </w:rPr>
              <w:t>Наименование лица, в пользу которого установлено обременение</w:t>
            </w:r>
          </w:p>
        </w:tc>
      </w:tr>
      <w:tr w:rsidR="006D331F" w:rsidRPr="00527DA0" w:rsidTr="00BD7786">
        <w:trPr>
          <w:trHeight w:val="182"/>
        </w:trPr>
        <w:tc>
          <w:tcPr>
            <w:tcW w:w="196" w:type="pct"/>
            <w:tcBorders>
              <w:bottom w:val="single" w:sz="4" w:space="0" w:color="auto"/>
              <w:right w:val="single" w:sz="4" w:space="0" w:color="auto"/>
            </w:tcBorders>
            <w:shd w:val="clear" w:color="auto" w:fill="auto"/>
          </w:tcPr>
          <w:p w:rsidR="006D331F" w:rsidRPr="00527DA0" w:rsidRDefault="006D331F" w:rsidP="00C2279B">
            <w:pPr>
              <w:spacing w:after="0" w:line="240" w:lineRule="auto"/>
              <w:jc w:val="center"/>
              <w:rPr>
                <w:rFonts w:ascii="Arial" w:eastAsia="Calibri" w:hAnsi="Arial" w:cs="Arial"/>
                <w:bCs/>
                <w:sz w:val="20"/>
              </w:rPr>
            </w:pPr>
            <w:r w:rsidRPr="00527DA0">
              <w:rPr>
                <w:rFonts w:ascii="Arial" w:eastAsia="Calibri" w:hAnsi="Arial" w:cs="Arial"/>
                <w:bCs/>
                <w:sz w:val="20"/>
              </w:rPr>
              <w:t>1</w:t>
            </w:r>
          </w:p>
        </w:tc>
        <w:tc>
          <w:tcPr>
            <w:tcW w:w="694" w:type="pct"/>
            <w:tcBorders>
              <w:left w:val="single" w:sz="4" w:space="0" w:color="auto"/>
              <w:bottom w:val="single" w:sz="4" w:space="0" w:color="auto"/>
            </w:tcBorders>
            <w:shd w:val="clear" w:color="auto" w:fill="auto"/>
          </w:tcPr>
          <w:p w:rsidR="006D331F" w:rsidRPr="00527DA0" w:rsidRDefault="006D331F" w:rsidP="00C2279B">
            <w:pPr>
              <w:spacing w:after="0" w:line="240" w:lineRule="auto"/>
              <w:jc w:val="center"/>
              <w:rPr>
                <w:rFonts w:ascii="Arial" w:eastAsia="Calibri" w:hAnsi="Arial" w:cs="Arial"/>
                <w:bCs/>
                <w:sz w:val="20"/>
              </w:rPr>
            </w:pPr>
            <w:r w:rsidRPr="00527DA0">
              <w:rPr>
                <w:rFonts w:ascii="Arial" w:eastAsia="Calibri" w:hAnsi="Arial" w:cs="Arial"/>
                <w:bCs/>
                <w:sz w:val="20"/>
              </w:rPr>
              <w:t>2</w:t>
            </w:r>
          </w:p>
        </w:tc>
        <w:tc>
          <w:tcPr>
            <w:tcW w:w="446" w:type="pct"/>
            <w:tcBorders>
              <w:bottom w:val="single" w:sz="4" w:space="0" w:color="auto"/>
            </w:tcBorders>
            <w:shd w:val="clear" w:color="auto" w:fill="auto"/>
          </w:tcPr>
          <w:p w:rsidR="006D331F" w:rsidRPr="00527DA0" w:rsidRDefault="006D331F" w:rsidP="00C2279B">
            <w:pPr>
              <w:spacing w:after="0" w:line="240" w:lineRule="auto"/>
              <w:jc w:val="center"/>
              <w:rPr>
                <w:rFonts w:ascii="Arial" w:eastAsia="Calibri" w:hAnsi="Arial" w:cs="Arial"/>
                <w:sz w:val="20"/>
              </w:rPr>
            </w:pPr>
            <w:r w:rsidRPr="00527DA0">
              <w:rPr>
                <w:rFonts w:ascii="Arial" w:eastAsia="Calibri" w:hAnsi="Arial" w:cs="Arial"/>
                <w:sz w:val="20"/>
              </w:rPr>
              <w:t>3</w:t>
            </w:r>
          </w:p>
        </w:tc>
        <w:tc>
          <w:tcPr>
            <w:tcW w:w="396" w:type="pct"/>
            <w:tcBorders>
              <w:bottom w:val="single" w:sz="4" w:space="0" w:color="auto"/>
            </w:tcBorders>
            <w:shd w:val="clear" w:color="auto" w:fill="auto"/>
          </w:tcPr>
          <w:p w:rsidR="006D331F" w:rsidRPr="00527DA0" w:rsidRDefault="006D331F" w:rsidP="00C2279B">
            <w:pPr>
              <w:spacing w:after="0" w:line="240" w:lineRule="auto"/>
              <w:jc w:val="center"/>
              <w:rPr>
                <w:rFonts w:ascii="Arial" w:eastAsia="Calibri" w:hAnsi="Arial" w:cs="Arial"/>
                <w:sz w:val="20"/>
              </w:rPr>
            </w:pPr>
            <w:r w:rsidRPr="00527DA0">
              <w:rPr>
                <w:rFonts w:ascii="Arial" w:eastAsia="Calibri" w:hAnsi="Arial" w:cs="Arial"/>
                <w:sz w:val="20"/>
              </w:rPr>
              <w:t>4</w:t>
            </w:r>
          </w:p>
        </w:tc>
        <w:tc>
          <w:tcPr>
            <w:tcW w:w="594" w:type="pct"/>
            <w:tcBorders>
              <w:bottom w:val="single" w:sz="4" w:space="0" w:color="auto"/>
            </w:tcBorders>
            <w:shd w:val="clear" w:color="auto" w:fill="auto"/>
          </w:tcPr>
          <w:p w:rsidR="006D331F" w:rsidRPr="00527DA0" w:rsidRDefault="006D331F" w:rsidP="00C2279B">
            <w:pPr>
              <w:spacing w:after="0" w:line="240" w:lineRule="auto"/>
              <w:jc w:val="center"/>
              <w:rPr>
                <w:rFonts w:ascii="Arial" w:eastAsia="Calibri" w:hAnsi="Arial" w:cs="Arial"/>
                <w:sz w:val="20"/>
              </w:rPr>
            </w:pPr>
            <w:r w:rsidRPr="00527DA0">
              <w:rPr>
                <w:rFonts w:ascii="Arial" w:eastAsia="Calibri" w:hAnsi="Arial" w:cs="Arial"/>
                <w:sz w:val="20"/>
              </w:rPr>
              <w:t>5</w:t>
            </w:r>
          </w:p>
        </w:tc>
        <w:tc>
          <w:tcPr>
            <w:tcW w:w="545" w:type="pct"/>
            <w:tcBorders>
              <w:bottom w:val="single" w:sz="4" w:space="0" w:color="auto"/>
            </w:tcBorders>
            <w:shd w:val="clear" w:color="auto" w:fill="auto"/>
          </w:tcPr>
          <w:p w:rsidR="006D331F" w:rsidRPr="00527DA0" w:rsidRDefault="006D331F" w:rsidP="00C2279B">
            <w:pPr>
              <w:spacing w:after="0" w:line="240" w:lineRule="auto"/>
              <w:jc w:val="center"/>
              <w:rPr>
                <w:rFonts w:ascii="Arial" w:eastAsia="Calibri" w:hAnsi="Arial" w:cs="Arial"/>
                <w:sz w:val="20"/>
              </w:rPr>
            </w:pPr>
            <w:r w:rsidRPr="00527DA0">
              <w:rPr>
                <w:rFonts w:ascii="Arial" w:eastAsia="Calibri" w:hAnsi="Arial" w:cs="Arial"/>
                <w:sz w:val="20"/>
              </w:rPr>
              <w:t>6</w:t>
            </w:r>
          </w:p>
        </w:tc>
        <w:tc>
          <w:tcPr>
            <w:tcW w:w="495" w:type="pct"/>
            <w:tcBorders>
              <w:bottom w:val="single" w:sz="4" w:space="0" w:color="auto"/>
            </w:tcBorders>
            <w:shd w:val="clear" w:color="auto" w:fill="auto"/>
          </w:tcPr>
          <w:p w:rsidR="006D331F" w:rsidRPr="00527DA0" w:rsidRDefault="006D331F" w:rsidP="00C2279B">
            <w:pPr>
              <w:spacing w:after="0" w:line="240" w:lineRule="auto"/>
              <w:jc w:val="center"/>
              <w:rPr>
                <w:rFonts w:ascii="Arial" w:eastAsia="Calibri" w:hAnsi="Arial" w:cs="Arial"/>
                <w:sz w:val="20"/>
              </w:rPr>
            </w:pPr>
            <w:r w:rsidRPr="00527DA0">
              <w:rPr>
                <w:rFonts w:ascii="Arial" w:eastAsia="Calibri" w:hAnsi="Arial" w:cs="Arial"/>
                <w:sz w:val="20"/>
              </w:rPr>
              <w:t>7</w:t>
            </w:r>
          </w:p>
        </w:tc>
        <w:tc>
          <w:tcPr>
            <w:tcW w:w="842" w:type="pct"/>
            <w:tcBorders>
              <w:top w:val="single" w:sz="4" w:space="0" w:color="auto"/>
              <w:bottom w:val="single" w:sz="4" w:space="0" w:color="auto"/>
            </w:tcBorders>
            <w:shd w:val="clear" w:color="auto" w:fill="auto"/>
          </w:tcPr>
          <w:p w:rsidR="006D331F" w:rsidRPr="00527DA0" w:rsidRDefault="006D331F" w:rsidP="00C2279B">
            <w:pPr>
              <w:spacing w:after="0" w:line="240" w:lineRule="auto"/>
              <w:jc w:val="center"/>
              <w:rPr>
                <w:rFonts w:ascii="Arial" w:eastAsia="Calibri" w:hAnsi="Arial" w:cs="Arial"/>
                <w:sz w:val="20"/>
              </w:rPr>
            </w:pPr>
            <w:r w:rsidRPr="00527DA0">
              <w:rPr>
                <w:rFonts w:ascii="Arial" w:eastAsia="Calibri" w:hAnsi="Arial" w:cs="Arial"/>
                <w:sz w:val="20"/>
              </w:rPr>
              <w:t>8</w:t>
            </w:r>
          </w:p>
        </w:tc>
        <w:tc>
          <w:tcPr>
            <w:tcW w:w="792" w:type="pct"/>
            <w:tcBorders>
              <w:bottom w:val="single" w:sz="4" w:space="0" w:color="auto"/>
            </w:tcBorders>
            <w:shd w:val="clear" w:color="auto" w:fill="auto"/>
          </w:tcPr>
          <w:p w:rsidR="006D331F" w:rsidRPr="00527DA0" w:rsidRDefault="006D331F" w:rsidP="00C2279B">
            <w:pPr>
              <w:spacing w:after="0" w:line="240" w:lineRule="auto"/>
              <w:jc w:val="center"/>
              <w:rPr>
                <w:rFonts w:ascii="Arial" w:eastAsia="Calibri" w:hAnsi="Arial" w:cs="Arial"/>
                <w:sz w:val="20"/>
              </w:rPr>
            </w:pPr>
            <w:r w:rsidRPr="00527DA0">
              <w:rPr>
                <w:rFonts w:ascii="Arial" w:eastAsia="Calibri" w:hAnsi="Arial" w:cs="Arial"/>
                <w:sz w:val="20"/>
              </w:rPr>
              <w:t>9</w:t>
            </w:r>
          </w:p>
        </w:tc>
      </w:tr>
      <w:tr w:rsidR="006D331F" w:rsidRPr="00527DA0" w:rsidTr="00BD7786">
        <w:trPr>
          <w:trHeight w:val="590"/>
        </w:trPr>
        <w:tc>
          <w:tcPr>
            <w:tcW w:w="196" w:type="pct"/>
            <w:tcBorders>
              <w:top w:val="single" w:sz="4" w:space="0" w:color="auto"/>
              <w:right w:val="single" w:sz="4" w:space="0" w:color="auto"/>
            </w:tcBorders>
            <w:shd w:val="clear" w:color="auto" w:fill="auto"/>
          </w:tcPr>
          <w:p w:rsidR="006D331F" w:rsidRPr="00527DA0" w:rsidRDefault="006D331F" w:rsidP="00C2279B">
            <w:pPr>
              <w:spacing w:after="0" w:line="240" w:lineRule="auto"/>
              <w:jc w:val="center"/>
              <w:rPr>
                <w:rFonts w:ascii="Arial" w:eastAsia="Calibri" w:hAnsi="Arial" w:cs="Arial"/>
                <w:bCs/>
                <w:sz w:val="20"/>
              </w:rPr>
            </w:pPr>
          </w:p>
        </w:tc>
        <w:tc>
          <w:tcPr>
            <w:tcW w:w="694" w:type="pct"/>
            <w:tcBorders>
              <w:top w:val="single" w:sz="4" w:space="0" w:color="auto"/>
              <w:left w:val="single" w:sz="4" w:space="0" w:color="auto"/>
            </w:tcBorders>
            <w:shd w:val="clear" w:color="auto" w:fill="auto"/>
          </w:tcPr>
          <w:p w:rsidR="006D331F" w:rsidRPr="00527DA0" w:rsidRDefault="006D331F" w:rsidP="00C2279B">
            <w:pPr>
              <w:spacing w:after="0" w:line="240" w:lineRule="auto"/>
              <w:jc w:val="center"/>
              <w:rPr>
                <w:rFonts w:ascii="Arial" w:eastAsia="Calibri" w:hAnsi="Arial" w:cs="Arial"/>
                <w:bCs/>
                <w:sz w:val="20"/>
              </w:rPr>
            </w:pPr>
          </w:p>
        </w:tc>
        <w:tc>
          <w:tcPr>
            <w:tcW w:w="446" w:type="pct"/>
            <w:tcBorders>
              <w:top w:val="single" w:sz="4" w:space="0" w:color="auto"/>
            </w:tcBorders>
            <w:shd w:val="clear" w:color="auto" w:fill="auto"/>
          </w:tcPr>
          <w:p w:rsidR="006D331F" w:rsidRPr="00527DA0" w:rsidRDefault="006D331F" w:rsidP="00C2279B">
            <w:pPr>
              <w:spacing w:after="0" w:line="240" w:lineRule="auto"/>
              <w:jc w:val="center"/>
              <w:rPr>
                <w:rFonts w:ascii="Arial" w:eastAsia="Calibri" w:hAnsi="Arial" w:cs="Arial"/>
                <w:sz w:val="20"/>
              </w:rPr>
            </w:pPr>
          </w:p>
        </w:tc>
        <w:tc>
          <w:tcPr>
            <w:tcW w:w="396" w:type="pct"/>
            <w:tcBorders>
              <w:top w:val="single" w:sz="4" w:space="0" w:color="auto"/>
            </w:tcBorders>
            <w:shd w:val="clear" w:color="auto" w:fill="auto"/>
          </w:tcPr>
          <w:p w:rsidR="006D331F" w:rsidRPr="00527DA0" w:rsidRDefault="006D331F" w:rsidP="00C2279B">
            <w:pPr>
              <w:spacing w:after="0" w:line="240" w:lineRule="auto"/>
              <w:jc w:val="center"/>
              <w:rPr>
                <w:rFonts w:ascii="Arial" w:eastAsia="Calibri" w:hAnsi="Arial" w:cs="Arial"/>
                <w:sz w:val="20"/>
              </w:rPr>
            </w:pPr>
          </w:p>
        </w:tc>
        <w:tc>
          <w:tcPr>
            <w:tcW w:w="594" w:type="pct"/>
            <w:tcBorders>
              <w:top w:val="single" w:sz="4" w:space="0" w:color="auto"/>
            </w:tcBorders>
            <w:shd w:val="clear" w:color="auto" w:fill="auto"/>
          </w:tcPr>
          <w:p w:rsidR="006D331F" w:rsidRPr="00527DA0" w:rsidRDefault="006D331F" w:rsidP="00C2279B">
            <w:pPr>
              <w:spacing w:after="0" w:line="240" w:lineRule="auto"/>
              <w:jc w:val="center"/>
              <w:rPr>
                <w:rFonts w:ascii="Arial" w:eastAsia="Calibri" w:hAnsi="Arial" w:cs="Arial"/>
                <w:sz w:val="20"/>
              </w:rPr>
            </w:pPr>
          </w:p>
        </w:tc>
        <w:tc>
          <w:tcPr>
            <w:tcW w:w="545" w:type="pct"/>
            <w:tcBorders>
              <w:top w:val="single" w:sz="4" w:space="0" w:color="auto"/>
            </w:tcBorders>
            <w:shd w:val="clear" w:color="auto" w:fill="auto"/>
          </w:tcPr>
          <w:p w:rsidR="006D331F" w:rsidRPr="00527DA0" w:rsidRDefault="006D331F" w:rsidP="00C2279B">
            <w:pPr>
              <w:spacing w:after="0" w:line="240" w:lineRule="auto"/>
              <w:jc w:val="center"/>
              <w:rPr>
                <w:rFonts w:ascii="Arial" w:eastAsia="Calibri" w:hAnsi="Arial" w:cs="Arial"/>
                <w:sz w:val="20"/>
              </w:rPr>
            </w:pPr>
          </w:p>
        </w:tc>
        <w:tc>
          <w:tcPr>
            <w:tcW w:w="495" w:type="pct"/>
            <w:tcBorders>
              <w:top w:val="single" w:sz="4" w:space="0" w:color="auto"/>
            </w:tcBorders>
            <w:shd w:val="clear" w:color="auto" w:fill="auto"/>
          </w:tcPr>
          <w:p w:rsidR="006D331F" w:rsidRPr="00527DA0" w:rsidRDefault="006D331F" w:rsidP="00C2279B">
            <w:pPr>
              <w:spacing w:after="0" w:line="240" w:lineRule="auto"/>
              <w:jc w:val="center"/>
              <w:rPr>
                <w:rFonts w:ascii="Arial" w:eastAsia="Calibri" w:hAnsi="Arial" w:cs="Arial"/>
                <w:sz w:val="20"/>
              </w:rPr>
            </w:pPr>
          </w:p>
        </w:tc>
        <w:tc>
          <w:tcPr>
            <w:tcW w:w="842" w:type="pct"/>
            <w:tcBorders>
              <w:top w:val="single" w:sz="4" w:space="0" w:color="auto"/>
            </w:tcBorders>
            <w:shd w:val="clear" w:color="auto" w:fill="auto"/>
          </w:tcPr>
          <w:p w:rsidR="006D331F" w:rsidRPr="00527DA0" w:rsidRDefault="006D331F" w:rsidP="00C2279B">
            <w:pPr>
              <w:spacing w:after="0" w:line="240" w:lineRule="auto"/>
              <w:jc w:val="center"/>
              <w:rPr>
                <w:rFonts w:ascii="Arial" w:eastAsia="Calibri" w:hAnsi="Arial" w:cs="Arial"/>
                <w:sz w:val="20"/>
              </w:rPr>
            </w:pPr>
          </w:p>
        </w:tc>
        <w:tc>
          <w:tcPr>
            <w:tcW w:w="792" w:type="pct"/>
            <w:tcBorders>
              <w:top w:val="single" w:sz="4" w:space="0" w:color="auto"/>
            </w:tcBorders>
            <w:shd w:val="clear" w:color="auto" w:fill="auto"/>
          </w:tcPr>
          <w:p w:rsidR="006D331F" w:rsidRPr="00527DA0" w:rsidRDefault="006D331F" w:rsidP="00C2279B">
            <w:pPr>
              <w:spacing w:after="0" w:line="240" w:lineRule="auto"/>
              <w:jc w:val="center"/>
              <w:rPr>
                <w:rFonts w:ascii="Arial" w:eastAsia="Calibri" w:hAnsi="Arial" w:cs="Arial"/>
                <w:sz w:val="20"/>
              </w:rPr>
            </w:pPr>
          </w:p>
        </w:tc>
      </w:tr>
    </w:tbl>
    <w:p w:rsidR="006D331F" w:rsidRPr="00C2279B" w:rsidRDefault="006D331F" w:rsidP="00C2279B">
      <w:pPr>
        <w:spacing w:after="0" w:line="240" w:lineRule="auto"/>
        <w:rPr>
          <w:rFonts w:ascii="Arial" w:eastAsia="Calibri" w:hAnsi="Arial" w:cs="Arial"/>
        </w:rPr>
      </w:pPr>
    </w:p>
    <w:p w:rsidR="006D331F" w:rsidRPr="00C2279B" w:rsidRDefault="006D331F" w:rsidP="00C2279B">
      <w:pPr>
        <w:spacing w:after="0" w:line="240" w:lineRule="auto"/>
        <w:rPr>
          <w:rFonts w:ascii="Arial" w:eastAsia="Calibri" w:hAnsi="Arial" w:cs="Arial"/>
        </w:rPr>
      </w:pPr>
    </w:p>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 xml:space="preserve">Сведения о земельных участках, необходимых для строительства и (или) реконструкции объектов социальной </w:t>
      </w:r>
      <w:r w:rsidR="00A1276C" w:rsidRPr="00C2279B">
        <w:rPr>
          <w:rFonts w:ascii="Arial" w:eastAsia="Calibri" w:hAnsi="Arial" w:cs="Arial"/>
        </w:rPr>
        <w:t>инфраструктуры</w:t>
      </w:r>
      <w:r w:rsidRPr="00C2279B">
        <w:rPr>
          <w:rFonts w:ascii="Arial" w:eastAsia="Calibri" w:hAnsi="Arial" w:cs="Arial"/>
        </w:rPr>
        <w:t xml:space="preserve"> (продолжение таблицы)</w:t>
      </w:r>
    </w:p>
    <w:tbl>
      <w:tblPr>
        <w:tblW w:w="4914"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1907"/>
        <w:gridCol w:w="1973"/>
        <w:gridCol w:w="1154"/>
        <w:gridCol w:w="1726"/>
        <w:gridCol w:w="1584"/>
        <w:gridCol w:w="2447"/>
        <w:gridCol w:w="3741"/>
      </w:tblGrid>
      <w:tr w:rsidR="006D331F" w:rsidRPr="00527DA0" w:rsidTr="00BD7786">
        <w:tc>
          <w:tcPr>
            <w:tcW w:w="656" w:type="pct"/>
            <w:tcBorders>
              <w:top w:val="single" w:sz="4" w:space="0" w:color="auto"/>
              <w:left w:val="single" w:sz="4" w:space="0" w:color="auto"/>
              <w:bottom w:val="single" w:sz="4" w:space="0" w:color="auto"/>
              <w:right w:val="single" w:sz="4" w:space="0" w:color="auto"/>
            </w:tcBorders>
            <w:shd w:val="clear" w:color="auto" w:fill="auto"/>
          </w:tcPr>
          <w:p w:rsidR="006D331F" w:rsidRPr="00527DA0" w:rsidRDefault="006D331F" w:rsidP="00C2279B">
            <w:pPr>
              <w:spacing w:after="0" w:line="240" w:lineRule="auto"/>
              <w:ind w:left="-113" w:right="-103"/>
              <w:jc w:val="center"/>
              <w:rPr>
                <w:rFonts w:ascii="Arial" w:eastAsia="Calibri" w:hAnsi="Arial" w:cs="Arial"/>
                <w:bCs/>
                <w:sz w:val="20"/>
              </w:rPr>
            </w:pPr>
            <w:r w:rsidRPr="00527DA0">
              <w:rPr>
                <w:rFonts w:ascii="Arial" w:eastAsia="Calibri" w:hAnsi="Arial" w:cs="Arial"/>
                <w:bCs/>
                <w:sz w:val="20"/>
              </w:rPr>
              <w:t>Кадастровый (ые) номер(а) объекта(ов) капитального строительства, расположенного(ых) на земельном участке</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6D331F" w:rsidRPr="00527DA0" w:rsidRDefault="006D331F" w:rsidP="00C2279B">
            <w:pPr>
              <w:spacing w:after="0" w:line="240" w:lineRule="auto"/>
              <w:jc w:val="center"/>
              <w:rPr>
                <w:rFonts w:ascii="Arial" w:eastAsia="Calibri" w:hAnsi="Arial" w:cs="Arial"/>
                <w:bCs/>
                <w:sz w:val="20"/>
              </w:rPr>
            </w:pPr>
            <w:r w:rsidRPr="00527DA0">
              <w:rPr>
                <w:rFonts w:ascii="Arial" w:eastAsia="Calibri" w:hAnsi="Arial" w:cs="Arial"/>
                <w:bCs/>
                <w:sz w:val="20"/>
              </w:rPr>
              <w:t>Собственник (правообладатель) объекта капитального строительства</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6D331F" w:rsidRPr="00527DA0" w:rsidRDefault="006D331F" w:rsidP="00C2279B">
            <w:pPr>
              <w:spacing w:after="0" w:line="240" w:lineRule="auto"/>
              <w:jc w:val="center"/>
              <w:rPr>
                <w:rFonts w:ascii="Arial" w:eastAsia="Calibri" w:hAnsi="Arial" w:cs="Arial"/>
                <w:bCs/>
                <w:sz w:val="20"/>
              </w:rPr>
            </w:pPr>
            <w:r w:rsidRPr="00527DA0">
              <w:rPr>
                <w:rFonts w:ascii="Arial" w:eastAsia="Calibri" w:hAnsi="Arial" w:cs="Arial"/>
                <w:bCs/>
                <w:sz w:val="20"/>
              </w:rPr>
              <w:t xml:space="preserve">Вид разрешенного использования </w:t>
            </w:r>
          </w:p>
          <w:p w:rsidR="006D331F" w:rsidRPr="00527DA0" w:rsidRDefault="006D331F" w:rsidP="00C2279B">
            <w:pPr>
              <w:spacing w:after="0" w:line="240" w:lineRule="auto"/>
              <w:jc w:val="center"/>
              <w:rPr>
                <w:rFonts w:ascii="Arial" w:eastAsia="Calibri" w:hAnsi="Arial" w:cs="Arial"/>
                <w:bCs/>
                <w:sz w:val="20"/>
              </w:rPr>
            </w:pPr>
            <w:r w:rsidRPr="00527DA0">
              <w:rPr>
                <w:rFonts w:ascii="Arial" w:eastAsia="Calibri" w:hAnsi="Arial" w:cs="Arial"/>
                <w:bCs/>
                <w:sz w:val="20"/>
              </w:rPr>
              <w:t xml:space="preserve">объекта капитального </w:t>
            </w:r>
            <w:r w:rsidRPr="00527DA0">
              <w:rPr>
                <w:rFonts w:ascii="Arial" w:eastAsia="Calibri" w:hAnsi="Arial" w:cs="Arial"/>
                <w:bCs/>
                <w:sz w:val="20"/>
              </w:rPr>
              <w:lastRenderedPageBreak/>
              <w:t>строительства</w:t>
            </w:r>
          </w:p>
        </w:tc>
        <w:tc>
          <w:tcPr>
            <w:tcW w:w="594" w:type="pct"/>
            <w:tcBorders>
              <w:top w:val="single" w:sz="4" w:space="0" w:color="auto"/>
              <w:left w:val="single" w:sz="4" w:space="0" w:color="auto"/>
              <w:bottom w:val="single" w:sz="4" w:space="0" w:color="auto"/>
              <w:right w:val="single" w:sz="4" w:space="0" w:color="auto"/>
            </w:tcBorders>
            <w:shd w:val="clear" w:color="auto" w:fill="auto"/>
          </w:tcPr>
          <w:p w:rsidR="006D331F" w:rsidRPr="00527DA0" w:rsidRDefault="006D331F" w:rsidP="00C2279B">
            <w:pPr>
              <w:spacing w:after="0" w:line="240" w:lineRule="auto"/>
              <w:jc w:val="center"/>
              <w:rPr>
                <w:rFonts w:ascii="Arial" w:eastAsia="Calibri" w:hAnsi="Arial" w:cs="Arial"/>
                <w:bCs/>
                <w:sz w:val="20"/>
              </w:rPr>
            </w:pPr>
            <w:r w:rsidRPr="00527DA0">
              <w:rPr>
                <w:rFonts w:ascii="Arial" w:eastAsia="Calibri" w:hAnsi="Arial" w:cs="Arial"/>
                <w:bCs/>
                <w:sz w:val="20"/>
              </w:rPr>
              <w:lastRenderedPageBreak/>
              <w:t>Наличие обременений</w:t>
            </w:r>
          </w:p>
          <w:p w:rsidR="006D331F" w:rsidRPr="00527DA0" w:rsidRDefault="006D331F" w:rsidP="00C2279B">
            <w:pPr>
              <w:spacing w:after="0" w:line="240" w:lineRule="auto"/>
              <w:jc w:val="center"/>
              <w:rPr>
                <w:rFonts w:ascii="Arial" w:eastAsia="Calibri" w:hAnsi="Arial" w:cs="Arial"/>
                <w:bCs/>
                <w:sz w:val="20"/>
              </w:rPr>
            </w:pPr>
            <w:r w:rsidRPr="00527DA0">
              <w:rPr>
                <w:rFonts w:ascii="Arial" w:eastAsia="Calibri" w:hAnsi="Arial" w:cs="Arial"/>
                <w:bCs/>
                <w:sz w:val="20"/>
              </w:rPr>
              <w:t>(вид обременений)</w:t>
            </w:r>
          </w:p>
        </w:tc>
        <w:tc>
          <w:tcPr>
            <w:tcW w:w="545" w:type="pct"/>
            <w:tcBorders>
              <w:top w:val="single" w:sz="4" w:space="0" w:color="auto"/>
              <w:left w:val="single" w:sz="4" w:space="0" w:color="auto"/>
              <w:bottom w:val="single" w:sz="4" w:space="0" w:color="auto"/>
              <w:right w:val="single" w:sz="4" w:space="0" w:color="auto"/>
            </w:tcBorders>
            <w:shd w:val="clear" w:color="auto" w:fill="auto"/>
          </w:tcPr>
          <w:p w:rsidR="006D331F" w:rsidRPr="00527DA0" w:rsidRDefault="006D331F" w:rsidP="00C2279B">
            <w:pPr>
              <w:spacing w:after="0" w:line="240" w:lineRule="auto"/>
              <w:jc w:val="center"/>
              <w:rPr>
                <w:rFonts w:ascii="Arial" w:eastAsia="Calibri" w:hAnsi="Arial" w:cs="Arial"/>
                <w:bCs/>
                <w:sz w:val="20"/>
              </w:rPr>
            </w:pPr>
            <w:r w:rsidRPr="00527DA0">
              <w:rPr>
                <w:rFonts w:ascii="Arial" w:eastAsia="Calibri" w:hAnsi="Arial" w:cs="Arial"/>
                <w:bCs/>
                <w:sz w:val="20"/>
              </w:rPr>
              <w:t>Наименование лица, в пользу которого установлено обременение</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6D331F" w:rsidRPr="00527DA0" w:rsidRDefault="006D331F" w:rsidP="00C2279B">
            <w:pPr>
              <w:spacing w:after="0" w:line="240" w:lineRule="auto"/>
              <w:ind w:left="-96" w:right="-109"/>
              <w:jc w:val="center"/>
              <w:rPr>
                <w:rFonts w:ascii="Arial" w:eastAsia="Calibri" w:hAnsi="Arial" w:cs="Arial"/>
                <w:bCs/>
                <w:sz w:val="20"/>
              </w:rPr>
            </w:pPr>
            <w:r w:rsidRPr="00527DA0">
              <w:rPr>
                <w:rFonts w:ascii="Arial" w:eastAsia="Calibri" w:hAnsi="Arial" w:cs="Arial"/>
                <w:bCs/>
                <w:sz w:val="20"/>
              </w:rPr>
              <w:t>Сведения об участии объекта капитального строительства в реализации проекта (да/нет)</w:t>
            </w:r>
          </w:p>
          <w:p w:rsidR="00113E94" w:rsidRPr="00527DA0" w:rsidRDefault="00113E94" w:rsidP="00C2279B">
            <w:pPr>
              <w:spacing w:after="0" w:line="240" w:lineRule="auto"/>
              <w:ind w:left="-96" w:right="-109"/>
              <w:jc w:val="center"/>
              <w:rPr>
                <w:rFonts w:ascii="Arial" w:eastAsia="Calibri" w:hAnsi="Arial" w:cs="Arial"/>
                <w:b/>
                <w:bCs/>
                <w:color w:val="FF0000"/>
                <w:sz w:val="20"/>
              </w:rPr>
            </w:pPr>
          </w:p>
        </w:tc>
        <w:tc>
          <w:tcPr>
            <w:tcW w:w="1287" w:type="pct"/>
            <w:tcBorders>
              <w:top w:val="single" w:sz="4" w:space="0" w:color="auto"/>
              <w:left w:val="single" w:sz="4" w:space="0" w:color="auto"/>
              <w:bottom w:val="single" w:sz="4" w:space="0" w:color="auto"/>
              <w:right w:val="single" w:sz="4" w:space="0" w:color="auto"/>
            </w:tcBorders>
          </w:tcPr>
          <w:p w:rsidR="006D331F" w:rsidRPr="00527DA0" w:rsidRDefault="006D331F" w:rsidP="00C2279B">
            <w:pPr>
              <w:spacing w:after="0" w:line="240" w:lineRule="auto"/>
              <w:ind w:left="-96" w:right="-109"/>
              <w:jc w:val="center"/>
              <w:rPr>
                <w:rFonts w:ascii="Arial" w:eastAsia="Calibri" w:hAnsi="Arial" w:cs="Arial"/>
                <w:bCs/>
                <w:sz w:val="20"/>
              </w:rPr>
            </w:pPr>
            <w:r w:rsidRPr="00527DA0">
              <w:rPr>
                <w:rFonts w:ascii="Arial" w:eastAsia="Calibri" w:hAnsi="Arial" w:cs="Arial"/>
                <w:bCs/>
                <w:sz w:val="20"/>
              </w:rPr>
              <w:t>Перечень обосновывающих документов на земельные участки и объект(ы) капитального строительства (указывается наименование и реквизиты документа)*</w:t>
            </w:r>
          </w:p>
        </w:tc>
      </w:tr>
      <w:tr w:rsidR="006D331F" w:rsidRPr="00527DA0" w:rsidTr="00BD7786">
        <w:trPr>
          <w:trHeight w:val="170"/>
        </w:trPr>
        <w:tc>
          <w:tcPr>
            <w:tcW w:w="656" w:type="pct"/>
            <w:tcBorders>
              <w:top w:val="single" w:sz="4" w:space="0" w:color="auto"/>
              <w:bottom w:val="single" w:sz="4" w:space="0" w:color="auto"/>
            </w:tcBorders>
            <w:shd w:val="clear" w:color="auto" w:fill="auto"/>
          </w:tcPr>
          <w:p w:rsidR="006D331F" w:rsidRPr="00527DA0" w:rsidRDefault="006D331F" w:rsidP="00C2279B">
            <w:pPr>
              <w:spacing w:after="0" w:line="240" w:lineRule="auto"/>
              <w:jc w:val="center"/>
              <w:rPr>
                <w:rFonts w:ascii="Arial" w:eastAsia="Calibri" w:hAnsi="Arial" w:cs="Arial"/>
                <w:bCs/>
                <w:sz w:val="20"/>
              </w:rPr>
            </w:pPr>
            <w:r w:rsidRPr="00527DA0">
              <w:rPr>
                <w:rFonts w:ascii="Arial" w:eastAsia="Calibri" w:hAnsi="Arial" w:cs="Arial"/>
                <w:bCs/>
                <w:sz w:val="20"/>
              </w:rPr>
              <w:t>10</w:t>
            </w:r>
          </w:p>
        </w:tc>
        <w:tc>
          <w:tcPr>
            <w:tcW w:w="679" w:type="pct"/>
            <w:tcBorders>
              <w:top w:val="single" w:sz="4" w:space="0" w:color="auto"/>
              <w:bottom w:val="single" w:sz="4" w:space="0" w:color="auto"/>
            </w:tcBorders>
            <w:shd w:val="clear" w:color="auto" w:fill="auto"/>
          </w:tcPr>
          <w:p w:rsidR="006D331F" w:rsidRPr="00527DA0" w:rsidRDefault="006D331F" w:rsidP="00C2279B">
            <w:pPr>
              <w:spacing w:after="0" w:line="240" w:lineRule="auto"/>
              <w:jc w:val="center"/>
              <w:rPr>
                <w:rFonts w:ascii="Arial" w:eastAsia="Calibri" w:hAnsi="Arial" w:cs="Arial"/>
                <w:sz w:val="20"/>
              </w:rPr>
            </w:pPr>
            <w:r w:rsidRPr="00527DA0">
              <w:rPr>
                <w:rFonts w:ascii="Arial" w:eastAsia="Calibri" w:hAnsi="Arial" w:cs="Arial"/>
                <w:sz w:val="20"/>
              </w:rPr>
              <w:t>11</w:t>
            </w:r>
          </w:p>
        </w:tc>
        <w:tc>
          <w:tcPr>
            <w:tcW w:w="397" w:type="pct"/>
            <w:tcBorders>
              <w:top w:val="single" w:sz="4" w:space="0" w:color="auto"/>
              <w:bottom w:val="single" w:sz="4" w:space="0" w:color="auto"/>
            </w:tcBorders>
            <w:shd w:val="clear" w:color="auto" w:fill="auto"/>
          </w:tcPr>
          <w:p w:rsidR="006D331F" w:rsidRPr="00527DA0" w:rsidRDefault="006D331F" w:rsidP="00C2279B">
            <w:pPr>
              <w:spacing w:after="0" w:line="240" w:lineRule="auto"/>
              <w:jc w:val="center"/>
              <w:rPr>
                <w:rFonts w:ascii="Arial" w:eastAsia="Calibri" w:hAnsi="Arial" w:cs="Arial"/>
                <w:sz w:val="20"/>
              </w:rPr>
            </w:pPr>
            <w:r w:rsidRPr="00527DA0">
              <w:rPr>
                <w:rFonts w:ascii="Arial" w:eastAsia="Calibri" w:hAnsi="Arial" w:cs="Arial"/>
                <w:sz w:val="20"/>
              </w:rPr>
              <w:t>12</w:t>
            </w:r>
          </w:p>
        </w:tc>
        <w:tc>
          <w:tcPr>
            <w:tcW w:w="594" w:type="pct"/>
            <w:tcBorders>
              <w:top w:val="single" w:sz="4" w:space="0" w:color="auto"/>
              <w:bottom w:val="single" w:sz="4" w:space="0" w:color="auto"/>
            </w:tcBorders>
            <w:shd w:val="clear" w:color="auto" w:fill="auto"/>
          </w:tcPr>
          <w:p w:rsidR="006D331F" w:rsidRPr="00527DA0" w:rsidRDefault="006D331F" w:rsidP="00C2279B">
            <w:pPr>
              <w:spacing w:after="0" w:line="240" w:lineRule="auto"/>
              <w:jc w:val="center"/>
              <w:rPr>
                <w:rFonts w:ascii="Arial" w:eastAsia="Calibri" w:hAnsi="Arial" w:cs="Arial"/>
                <w:sz w:val="20"/>
              </w:rPr>
            </w:pPr>
            <w:r w:rsidRPr="00527DA0">
              <w:rPr>
                <w:rFonts w:ascii="Arial" w:eastAsia="Calibri" w:hAnsi="Arial" w:cs="Arial"/>
                <w:sz w:val="20"/>
              </w:rPr>
              <w:t>13</w:t>
            </w:r>
          </w:p>
        </w:tc>
        <w:tc>
          <w:tcPr>
            <w:tcW w:w="545" w:type="pct"/>
            <w:tcBorders>
              <w:top w:val="single" w:sz="4" w:space="0" w:color="auto"/>
              <w:bottom w:val="single" w:sz="4" w:space="0" w:color="auto"/>
            </w:tcBorders>
            <w:shd w:val="clear" w:color="auto" w:fill="auto"/>
          </w:tcPr>
          <w:p w:rsidR="006D331F" w:rsidRPr="00527DA0" w:rsidRDefault="006D331F" w:rsidP="00C2279B">
            <w:pPr>
              <w:spacing w:after="0" w:line="240" w:lineRule="auto"/>
              <w:jc w:val="center"/>
              <w:rPr>
                <w:rFonts w:ascii="Arial" w:eastAsia="Calibri" w:hAnsi="Arial" w:cs="Arial"/>
                <w:sz w:val="20"/>
              </w:rPr>
            </w:pPr>
            <w:r w:rsidRPr="00527DA0">
              <w:rPr>
                <w:rFonts w:ascii="Arial" w:eastAsia="Calibri" w:hAnsi="Arial" w:cs="Arial"/>
                <w:sz w:val="20"/>
              </w:rPr>
              <w:t>14</w:t>
            </w:r>
          </w:p>
        </w:tc>
        <w:tc>
          <w:tcPr>
            <w:tcW w:w="842" w:type="pct"/>
            <w:tcBorders>
              <w:top w:val="single" w:sz="4" w:space="0" w:color="auto"/>
              <w:bottom w:val="single" w:sz="4" w:space="0" w:color="auto"/>
            </w:tcBorders>
            <w:shd w:val="clear" w:color="auto" w:fill="auto"/>
          </w:tcPr>
          <w:p w:rsidR="006D331F" w:rsidRPr="00527DA0" w:rsidRDefault="006D331F" w:rsidP="00C2279B">
            <w:pPr>
              <w:spacing w:after="0" w:line="240" w:lineRule="auto"/>
              <w:jc w:val="center"/>
              <w:rPr>
                <w:rFonts w:ascii="Arial" w:eastAsia="Calibri" w:hAnsi="Arial" w:cs="Arial"/>
                <w:sz w:val="20"/>
              </w:rPr>
            </w:pPr>
            <w:r w:rsidRPr="00527DA0">
              <w:rPr>
                <w:rFonts w:ascii="Arial" w:eastAsia="Calibri" w:hAnsi="Arial" w:cs="Arial"/>
                <w:sz w:val="20"/>
              </w:rPr>
              <w:t>15</w:t>
            </w:r>
          </w:p>
        </w:tc>
        <w:tc>
          <w:tcPr>
            <w:tcW w:w="1287" w:type="pct"/>
            <w:tcBorders>
              <w:top w:val="single" w:sz="4" w:space="0" w:color="auto"/>
              <w:bottom w:val="single" w:sz="4" w:space="0" w:color="auto"/>
            </w:tcBorders>
          </w:tcPr>
          <w:p w:rsidR="006D331F" w:rsidRPr="00527DA0" w:rsidRDefault="006D331F" w:rsidP="00C2279B">
            <w:pPr>
              <w:spacing w:after="0" w:line="240" w:lineRule="auto"/>
              <w:jc w:val="center"/>
              <w:rPr>
                <w:rFonts w:ascii="Arial" w:eastAsia="Calibri" w:hAnsi="Arial" w:cs="Arial"/>
                <w:sz w:val="20"/>
              </w:rPr>
            </w:pPr>
            <w:r w:rsidRPr="00527DA0">
              <w:rPr>
                <w:rFonts w:ascii="Arial" w:eastAsia="Calibri" w:hAnsi="Arial" w:cs="Arial"/>
                <w:sz w:val="20"/>
              </w:rPr>
              <w:t>16</w:t>
            </w:r>
          </w:p>
        </w:tc>
      </w:tr>
      <w:tr w:rsidR="006D331F" w:rsidRPr="00527DA0" w:rsidTr="00BD7786">
        <w:trPr>
          <w:trHeight w:val="601"/>
        </w:trPr>
        <w:tc>
          <w:tcPr>
            <w:tcW w:w="656" w:type="pct"/>
            <w:tcBorders>
              <w:top w:val="single" w:sz="4" w:space="0" w:color="auto"/>
            </w:tcBorders>
            <w:shd w:val="clear" w:color="auto" w:fill="auto"/>
          </w:tcPr>
          <w:p w:rsidR="006D331F" w:rsidRPr="00527DA0" w:rsidRDefault="006D331F" w:rsidP="00C2279B">
            <w:pPr>
              <w:spacing w:after="0" w:line="240" w:lineRule="auto"/>
              <w:jc w:val="center"/>
              <w:rPr>
                <w:rFonts w:ascii="Arial" w:eastAsia="Calibri" w:hAnsi="Arial" w:cs="Arial"/>
                <w:bCs/>
                <w:sz w:val="20"/>
              </w:rPr>
            </w:pPr>
          </w:p>
        </w:tc>
        <w:tc>
          <w:tcPr>
            <w:tcW w:w="679" w:type="pct"/>
            <w:tcBorders>
              <w:top w:val="single" w:sz="4" w:space="0" w:color="auto"/>
            </w:tcBorders>
            <w:shd w:val="clear" w:color="auto" w:fill="auto"/>
          </w:tcPr>
          <w:p w:rsidR="006D331F" w:rsidRPr="00527DA0" w:rsidRDefault="006D331F" w:rsidP="00C2279B">
            <w:pPr>
              <w:spacing w:after="0" w:line="240" w:lineRule="auto"/>
              <w:jc w:val="center"/>
              <w:rPr>
                <w:rFonts w:ascii="Arial" w:eastAsia="Calibri" w:hAnsi="Arial" w:cs="Arial"/>
                <w:sz w:val="20"/>
              </w:rPr>
            </w:pPr>
          </w:p>
        </w:tc>
        <w:tc>
          <w:tcPr>
            <w:tcW w:w="397" w:type="pct"/>
            <w:tcBorders>
              <w:top w:val="single" w:sz="4" w:space="0" w:color="auto"/>
            </w:tcBorders>
            <w:shd w:val="clear" w:color="auto" w:fill="auto"/>
          </w:tcPr>
          <w:p w:rsidR="006D331F" w:rsidRPr="00527DA0" w:rsidRDefault="006D331F" w:rsidP="00C2279B">
            <w:pPr>
              <w:spacing w:after="0" w:line="240" w:lineRule="auto"/>
              <w:jc w:val="center"/>
              <w:rPr>
                <w:rFonts w:ascii="Arial" w:eastAsia="Calibri" w:hAnsi="Arial" w:cs="Arial"/>
                <w:sz w:val="20"/>
              </w:rPr>
            </w:pPr>
          </w:p>
        </w:tc>
        <w:tc>
          <w:tcPr>
            <w:tcW w:w="594" w:type="pct"/>
            <w:tcBorders>
              <w:top w:val="single" w:sz="4" w:space="0" w:color="auto"/>
            </w:tcBorders>
            <w:shd w:val="clear" w:color="auto" w:fill="auto"/>
          </w:tcPr>
          <w:p w:rsidR="006D331F" w:rsidRPr="00527DA0" w:rsidRDefault="006D331F" w:rsidP="00C2279B">
            <w:pPr>
              <w:spacing w:after="0" w:line="240" w:lineRule="auto"/>
              <w:jc w:val="center"/>
              <w:rPr>
                <w:rFonts w:ascii="Arial" w:eastAsia="Calibri" w:hAnsi="Arial" w:cs="Arial"/>
                <w:sz w:val="20"/>
              </w:rPr>
            </w:pPr>
          </w:p>
        </w:tc>
        <w:tc>
          <w:tcPr>
            <w:tcW w:w="545" w:type="pct"/>
            <w:tcBorders>
              <w:top w:val="single" w:sz="4" w:space="0" w:color="auto"/>
            </w:tcBorders>
            <w:shd w:val="clear" w:color="auto" w:fill="auto"/>
          </w:tcPr>
          <w:p w:rsidR="006D331F" w:rsidRPr="00527DA0" w:rsidRDefault="006D331F" w:rsidP="00C2279B">
            <w:pPr>
              <w:spacing w:after="0" w:line="240" w:lineRule="auto"/>
              <w:jc w:val="center"/>
              <w:rPr>
                <w:rFonts w:ascii="Arial" w:eastAsia="Calibri" w:hAnsi="Arial" w:cs="Arial"/>
                <w:sz w:val="20"/>
              </w:rPr>
            </w:pPr>
          </w:p>
        </w:tc>
        <w:tc>
          <w:tcPr>
            <w:tcW w:w="842" w:type="pct"/>
            <w:tcBorders>
              <w:top w:val="single" w:sz="4" w:space="0" w:color="auto"/>
            </w:tcBorders>
            <w:shd w:val="clear" w:color="auto" w:fill="auto"/>
          </w:tcPr>
          <w:p w:rsidR="006D331F" w:rsidRPr="00527DA0" w:rsidRDefault="006D331F" w:rsidP="00C2279B">
            <w:pPr>
              <w:spacing w:after="0" w:line="240" w:lineRule="auto"/>
              <w:rPr>
                <w:rFonts w:ascii="Arial" w:eastAsia="Calibri" w:hAnsi="Arial" w:cs="Arial"/>
                <w:sz w:val="20"/>
              </w:rPr>
            </w:pPr>
          </w:p>
          <w:p w:rsidR="006D331F" w:rsidRPr="00527DA0" w:rsidRDefault="006D331F" w:rsidP="00C2279B">
            <w:pPr>
              <w:spacing w:after="0" w:line="240" w:lineRule="auto"/>
              <w:rPr>
                <w:rFonts w:ascii="Arial" w:eastAsia="Calibri" w:hAnsi="Arial" w:cs="Arial"/>
                <w:sz w:val="20"/>
              </w:rPr>
            </w:pPr>
          </w:p>
          <w:p w:rsidR="006D331F" w:rsidRPr="00527DA0" w:rsidRDefault="006D331F" w:rsidP="00C2279B">
            <w:pPr>
              <w:spacing w:after="0" w:line="240" w:lineRule="auto"/>
              <w:rPr>
                <w:rFonts w:ascii="Arial" w:eastAsia="Calibri" w:hAnsi="Arial" w:cs="Arial"/>
                <w:sz w:val="20"/>
              </w:rPr>
            </w:pPr>
          </w:p>
        </w:tc>
        <w:tc>
          <w:tcPr>
            <w:tcW w:w="1287" w:type="pct"/>
            <w:tcBorders>
              <w:top w:val="single" w:sz="4" w:space="0" w:color="auto"/>
            </w:tcBorders>
          </w:tcPr>
          <w:p w:rsidR="006D331F" w:rsidRPr="00527DA0" w:rsidRDefault="006D331F" w:rsidP="00C2279B">
            <w:pPr>
              <w:spacing w:after="0" w:line="240" w:lineRule="auto"/>
              <w:rPr>
                <w:rFonts w:ascii="Arial" w:eastAsia="Calibri" w:hAnsi="Arial" w:cs="Arial"/>
                <w:sz w:val="20"/>
              </w:rPr>
            </w:pPr>
          </w:p>
        </w:tc>
      </w:tr>
    </w:tbl>
    <w:p w:rsidR="006D331F" w:rsidRPr="00C2279B" w:rsidRDefault="006D331F" w:rsidP="00C2279B">
      <w:pPr>
        <w:spacing w:after="0" w:line="240" w:lineRule="auto"/>
        <w:jc w:val="center"/>
        <w:rPr>
          <w:rFonts w:ascii="Arial" w:eastAsia="Calibri" w:hAnsi="Arial" w:cs="Arial"/>
          <w:i/>
        </w:rPr>
      </w:pPr>
    </w:p>
    <w:p w:rsidR="006D331F" w:rsidRPr="00C2279B" w:rsidRDefault="006D331F" w:rsidP="00C2279B">
      <w:pPr>
        <w:spacing w:after="0" w:line="240" w:lineRule="auto"/>
        <w:jc w:val="both"/>
        <w:rPr>
          <w:rFonts w:ascii="Arial" w:eastAsia="Calibri" w:hAnsi="Arial" w:cs="Arial"/>
          <w:bCs/>
          <w:i/>
        </w:rPr>
      </w:pPr>
      <w:r w:rsidRPr="00C2279B">
        <w:rPr>
          <w:rFonts w:ascii="Arial" w:eastAsia="Calibri" w:hAnsi="Arial" w:cs="Arial"/>
          <w:i/>
        </w:rPr>
        <w:t xml:space="preserve">* </w:t>
      </w:r>
      <w:r w:rsidRPr="00C2279B">
        <w:rPr>
          <w:rFonts w:ascii="Arial" w:eastAsia="Calibri" w:hAnsi="Arial" w:cs="Arial"/>
          <w:bCs/>
          <w:i/>
        </w:rPr>
        <w:t>Перечень обосновывающих документов на земельные участки и объект(ы) капитального строительства:</w:t>
      </w:r>
    </w:p>
    <w:p w:rsidR="006D331F" w:rsidRPr="00C2279B" w:rsidRDefault="006D331F" w:rsidP="00C2279B">
      <w:pPr>
        <w:spacing w:after="0" w:line="240" w:lineRule="auto"/>
        <w:jc w:val="both"/>
        <w:rPr>
          <w:rFonts w:ascii="Arial" w:eastAsia="Calibri" w:hAnsi="Arial" w:cs="Arial"/>
          <w:i/>
        </w:rPr>
      </w:pPr>
      <w:r w:rsidRPr="00C2279B">
        <w:rPr>
          <w:rFonts w:ascii="Arial" w:eastAsia="Calibri" w:hAnsi="Arial" w:cs="Arial"/>
          <w:i/>
        </w:rPr>
        <w:t xml:space="preserve"> - полная актуальная выписка из ЕГРН, подтверждающая указанные сведения;</w:t>
      </w:r>
    </w:p>
    <w:p w:rsidR="006D331F" w:rsidRPr="00C2279B" w:rsidRDefault="006D331F" w:rsidP="00C2279B">
      <w:pPr>
        <w:spacing w:after="0" w:line="240" w:lineRule="auto"/>
        <w:jc w:val="both"/>
        <w:rPr>
          <w:rFonts w:ascii="Arial" w:eastAsia="Calibri" w:hAnsi="Arial" w:cs="Arial"/>
          <w:i/>
        </w:rPr>
      </w:pPr>
      <w:r w:rsidRPr="00C2279B">
        <w:rPr>
          <w:rFonts w:ascii="Arial" w:eastAsia="Calibri" w:hAnsi="Arial" w:cs="Arial"/>
          <w:i/>
        </w:rPr>
        <w:t>- документы по обреме</w:t>
      </w:r>
      <w:r w:rsidR="004D0714">
        <w:rPr>
          <w:rFonts w:ascii="Arial" w:eastAsia="Calibri" w:hAnsi="Arial" w:cs="Arial"/>
          <w:i/>
        </w:rPr>
        <w:t>нению/ограничению (при наличии).</w:t>
      </w:r>
    </w:p>
    <w:p w:rsidR="006D331F" w:rsidRPr="00C2279B" w:rsidRDefault="006D331F" w:rsidP="00C2279B">
      <w:pPr>
        <w:spacing w:after="0" w:line="240" w:lineRule="auto"/>
        <w:jc w:val="both"/>
        <w:rPr>
          <w:rFonts w:ascii="Arial" w:eastAsia="Calibri" w:hAnsi="Arial" w:cs="Arial"/>
          <w:i/>
        </w:rPr>
      </w:pPr>
      <w:r w:rsidRPr="00C2279B">
        <w:rPr>
          <w:rFonts w:ascii="Arial" w:eastAsia="Calibri" w:hAnsi="Arial" w:cs="Arial"/>
          <w:i/>
        </w:rPr>
        <w:t>Если земельный участок/объект капитального строительства находится не в собственности, а предоставлен на основании других прав (постоянное бессрочное пользование, аренда, субаренда, безвозмездное пользование), если обременен правами третьих лиц, то также представляются соответствующие документы, являющиеся основанием возникновения в соответствии с действующим законодательством права на земельный участок – заверенные копии договоров, решения органа государственной власти/местного самоуправления или нормативный правовой акт.</w:t>
      </w:r>
    </w:p>
    <w:p w:rsidR="006D331F" w:rsidRPr="00C2279B" w:rsidRDefault="006D331F" w:rsidP="00C2279B">
      <w:pPr>
        <w:spacing w:after="0" w:line="240" w:lineRule="auto"/>
        <w:jc w:val="both"/>
        <w:rPr>
          <w:rFonts w:ascii="Arial" w:eastAsia="Calibri" w:hAnsi="Arial" w:cs="Arial"/>
          <w:i/>
        </w:rPr>
      </w:pPr>
      <w:r w:rsidRPr="00C2279B">
        <w:rPr>
          <w:rFonts w:ascii="Arial" w:eastAsia="Calibri" w:hAnsi="Arial" w:cs="Arial"/>
          <w:i/>
        </w:rPr>
        <w:t xml:space="preserve">Если земельный участок относится к землям лесного фонда также необходимо прикладывать выписку из государственного лесного реестра.  </w:t>
      </w:r>
    </w:p>
    <w:p w:rsidR="006D331F" w:rsidRPr="00C2279B" w:rsidRDefault="006D331F" w:rsidP="00C2279B">
      <w:pPr>
        <w:spacing w:after="0" w:line="240" w:lineRule="auto"/>
        <w:jc w:val="both"/>
        <w:rPr>
          <w:rFonts w:ascii="Arial" w:eastAsia="Calibri" w:hAnsi="Arial" w:cs="Arial"/>
          <w:i/>
        </w:rPr>
      </w:pPr>
      <w:r w:rsidRPr="00C2279B">
        <w:rPr>
          <w:rFonts w:ascii="Arial" w:eastAsia="Calibri" w:hAnsi="Arial" w:cs="Arial"/>
          <w:i/>
        </w:rPr>
        <w:t>Если в отношении земельного участка установлен сервитут, либо если доступ к нему обеспечен через другой земельный участок, в отношении которого установлен сервитут, также прикладываются документы по сервитуту:</w:t>
      </w:r>
    </w:p>
    <w:p w:rsidR="006D331F" w:rsidRPr="00C2279B" w:rsidRDefault="006D331F" w:rsidP="00C2279B">
      <w:pPr>
        <w:spacing w:after="0" w:line="240" w:lineRule="auto"/>
        <w:jc w:val="both"/>
        <w:rPr>
          <w:rFonts w:ascii="Arial" w:eastAsia="Calibri" w:hAnsi="Arial" w:cs="Arial"/>
          <w:i/>
        </w:rPr>
      </w:pPr>
      <w:r w:rsidRPr="00C2279B">
        <w:rPr>
          <w:rFonts w:ascii="Arial" w:eastAsia="Calibri" w:hAnsi="Arial" w:cs="Arial"/>
          <w:i/>
        </w:rPr>
        <w:t xml:space="preserve"> – соглашение об установлении сервитута (нормативный правовой акт – для публичного сервитута);</w:t>
      </w:r>
    </w:p>
    <w:p w:rsidR="006D331F" w:rsidRPr="00C2279B" w:rsidRDefault="006D331F" w:rsidP="00C2279B">
      <w:pPr>
        <w:spacing w:after="0" w:line="240" w:lineRule="auto"/>
        <w:jc w:val="both"/>
        <w:rPr>
          <w:rFonts w:ascii="Arial" w:eastAsia="Calibri" w:hAnsi="Arial" w:cs="Arial"/>
          <w:i/>
        </w:rPr>
      </w:pPr>
      <w:r w:rsidRPr="00C2279B">
        <w:rPr>
          <w:rFonts w:ascii="Arial" w:eastAsia="Calibri" w:hAnsi="Arial" w:cs="Arial"/>
          <w:i/>
        </w:rPr>
        <w:t>– полная актуальная выписка из ЕГРН, подтверждающая указанные сведения.</w:t>
      </w:r>
    </w:p>
    <w:p w:rsidR="006D331F" w:rsidRPr="00C2279B" w:rsidRDefault="006D331F" w:rsidP="00C2279B">
      <w:pPr>
        <w:spacing w:after="0" w:line="240" w:lineRule="auto"/>
        <w:jc w:val="both"/>
        <w:rPr>
          <w:rFonts w:ascii="Arial" w:eastAsia="Calibri" w:hAnsi="Arial" w:cs="Arial"/>
        </w:rPr>
      </w:pPr>
      <w:r w:rsidRPr="00C2279B">
        <w:rPr>
          <w:rFonts w:ascii="Arial" w:eastAsia="Calibri" w:hAnsi="Arial" w:cs="Arial"/>
          <w:i/>
        </w:rPr>
        <w:t xml:space="preserve"> </w:t>
      </w:r>
    </w:p>
    <w:p w:rsidR="006D331F" w:rsidRPr="00C2279B" w:rsidRDefault="006D331F" w:rsidP="00C2279B">
      <w:pPr>
        <w:spacing w:after="0" w:line="240" w:lineRule="auto"/>
        <w:ind w:right="-1"/>
        <w:jc w:val="both"/>
        <w:rPr>
          <w:rFonts w:ascii="Arial" w:eastAsia="Calibri" w:hAnsi="Arial" w:cs="Arial"/>
        </w:rPr>
      </w:pPr>
    </w:p>
    <w:p w:rsidR="006D331F" w:rsidRPr="00C2279B" w:rsidRDefault="006D331F" w:rsidP="00C2279B">
      <w:pPr>
        <w:spacing w:after="0" w:line="240" w:lineRule="auto"/>
        <w:ind w:right="-1"/>
        <w:jc w:val="both"/>
        <w:rPr>
          <w:rFonts w:ascii="Arial" w:eastAsia="Calibri" w:hAnsi="Arial" w:cs="Arial"/>
        </w:rPr>
      </w:pPr>
      <w:r w:rsidRPr="00C2279B">
        <w:rPr>
          <w:rFonts w:ascii="Arial" w:eastAsia="Calibri" w:hAnsi="Arial" w:cs="Arial"/>
        </w:rPr>
        <w:br w:type="page"/>
      </w:r>
    </w:p>
    <w:p w:rsidR="006D331F" w:rsidRPr="00C2279B" w:rsidRDefault="006D331F" w:rsidP="00C2279B">
      <w:pPr>
        <w:spacing w:after="0" w:line="240" w:lineRule="auto"/>
        <w:ind w:right="-1"/>
        <w:jc w:val="both"/>
        <w:rPr>
          <w:rFonts w:ascii="Arial" w:eastAsia="Calibri" w:hAnsi="Arial" w:cs="Arial"/>
        </w:rPr>
      </w:pPr>
    </w:p>
    <w:tbl>
      <w:tblPr>
        <w:tblW w:w="10637" w:type="dxa"/>
        <w:tblInd w:w="103" w:type="dxa"/>
        <w:tblLook w:val="04A0" w:firstRow="1" w:lastRow="0" w:firstColumn="1" w:lastColumn="0" w:noHBand="0" w:noVBand="1"/>
      </w:tblPr>
      <w:tblGrid>
        <w:gridCol w:w="4526"/>
        <w:gridCol w:w="420"/>
        <w:gridCol w:w="982"/>
        <w:gridCol w:w="420"/>
        <w:gridCol w:w="309"/>
        <w:gridCol w:w="865"/>
        <w:gridCol w:w="1989"/>
        <w:gridCol w:w="1126"/>
      </w:tblGrid>
      <w:tr w:rsidR="006D331F" w:rsidRPr="00C2279B" w:rsidTr="00BD7786">
        <w:tc>
          <w:tcPr>
            <w:tcW w:w="5954" w:type="dxa"/>
            <w:gridSpan w:val="3"/>
            <w:shd w:val="clear" w:color="auto" w:fill="auto"/>
          </w:tcPr>
          <w:p w:rsidR="006D331F" w:rsidRPr="00C2279B" w:rsidRDefault="006D331F" w:rsidP="00C2279B">
            <w:pPr>
              <w:autoSpaceDE w:val="0"/>
              <w:autoSpaceDN w:val="0"/>
              <w:adjustRightInd w:val="0"/>
              <w:spacing w:after="0" w:line="240" w:lineRule="auto"/>
              <w:contextualSpacing/>
              <w:jc w:val="both"/>
              <w:rPr>
                <w:rFonts w:ascii="Arial" w:eastAsia="Calibri" w:hAnsi="Arial" w:cs="Arial"/>
                <w:b/>
              </w:rPr>
            </w:pPr>
            <w:r w:rsidRPr="00C2279B">
              <w:rPr>
                <w:rFonts w:ascii="Arial" w:eastAsia="Calibri" w:hAnsi="Arial" w:cs="Arial"/>
                <w:b/>
              </w:rPr>
              <w:t>Высшее должностное лицо</w:t>
            </w:r>
          </w:p>
          <w:p w:rsidR="006D331F" w:rsidRPr="00C2279B" w:rsidRDefault="006D331F" w:rsidP="00C2279B">
            <w:pPr>
              <w:autoSpaceDE w:val="0"/>
              <w:autoSpaceDN w:val="0"/>
              <w:adjustRightInd w:val="0"/>
              <w:spacing w:after="0" w:line="240" w:lineRule="auto"/>
              <w:contextualSpacing/>
              <w:jc w:val="both"/>
              <w:rPr>
                <w:rFonts w:ascii="Arial" w:eastAsia="Calibri" w:hAnsi="Arial" w:cs="Arial"/>
                <w:b/>
              </w:rPr>
            </w:pPr>
            <w:r w:rsidRPr="00C2279B">
              <w:rPr>
                <w:rFonts w:ascii="Arial" w:eastAsia="Calibri" w:hAnsi="Arial" w:cs="Arial"/>
                <w:b/>
              </w:rPr>
              <w:t>субъекта Российской Федерации</w:t>
            </w:r>
          </w:p>
          <w:p w:rsidR="006D331F" w:rsidRPr="00C2279B" w:rsidRDefault="006D331F" w:rsidP="00C2279B">
            <w:pPr>
              <w:autoSpaceDE w:val="0"/>
              <w:autoSpaceDN w:val="0"/>
              <w:adjustRightInd w:val="0"/>
              <w:spacing w:after="0" w:line="240" w:lineRule="auto"/>
              <w:contextualSpacing/>
              <w:jc w:val="both"/>
              <w:rPr>
                <w:rFonts w:ascii="Arial" w:eastAsia="Calibri" w:hAnsi="Arial" w:cs="Arial"/>
                <w:b/>
              </w:rPr>
            </w:pPr>
          </w:p>
        </w:tc>
        <w:tc>
          <w:tcPr>
            <w:tcW w:w="1559" w:type="dxa"/>
            <w:gridSpan w:val="3"/>
            <w:shd w:val="clear" w:color="auto" w:fill="auto"/>
          </w:tcPr>
          <w:p w:rsidR="006D331F" w:rsidRPr="00C2279B" w:rsidRDefault="006D331F" w:rsidP="00C2279B">
            <w:pPr>
              <w:spacing w:after="0" w:line="240" w:lineRule="auto"/>
              <w:jc w:val="both"/>
              <w:rPr>
                <w:rFonts w:ascii="Arial" w:eastAsia="Calibri" w:hAnsi="Arial" w:cs="Arial"/>
              </w:rPr>
            </w:pPr>
          </w:p>
        </w:tc>
        <w:tc>
          <w:tcPr>
            <w:tcW w:w="3119" w:type="dxa"/>
            <w:gridSpan w:val="2"/>
            <w:shd w:val="clear" w:color="auto" w:fill="auto"/>
          </w:tcPr>
          <w:p w:rsidR="006D331F" w:rsidRPr="00C2279B" w:rsidRDefault="006D331F" w:rsidP="00C2279B">
            <w:pPr>
              <w:spacing w:after="0" w:line="240" w:lineRule="auto"/>
              <w:jc w:val="both"/>
              <w:rPr>
                <w:rFonts w:ascii="Arial" w:eastAsia="Calibri" w:hAnsi="Arial" w:cs="Arial"/>
              </w:rPr>
            </w:pPr>
          </w:p>
        </w:tc>
      </w:tr>
      <w:tr w:rsidR="006D331F" w:rsidRPr="00C2279B" w:rsidTr="00BD7786">
        <w:trPr>
          <w:gridAfter w:val="1"/>
          <w:wAfter w:w="1135" w:type="dxa"/>
          <w:trHeight w:val="351"/>
        </w:trPr>
        <w:tc>
          <w:tcPr>
            <w:tcW w:w="4535" w:type="dxa"/>
            <w:shd w:val="clear" w:color="auto" w:fill="auto"/>
          </w:tcPr>
          <w:p w:rsidR="006D331F" w:rsidRPr="00C2279B" w:rsidRDefault="006D331F" w:rsidP="00C2279B">
            <w:pPr>
              <w:spacing w:after="0" w:line="240" w:lineRule="auto"/>
              <w:jc w:val="both"/>
              <w:rPr>
                <w:rFonts w:ascii="Arial" w:eastAsia="Calibri" w:hAnsi="Arial" w:cs="Arial"/>
              </w:rPr>
            </w:pPr>
            <w:r w:rsidRPr="00C2279B">
              <w:rPr>
                <w:rFonts w:ascii="Arial" w:eastAsia="Calibri" w:hAnsi="Arial" w:cs="Arial"/>
              </w:rPr>
              <w:t>______________________________</w:t>
            </w:r>
          </w:p>
        </w:tc>
        <w:tc>
          <w:tcPr>
            <w:tcW w:w="1843" w:type="dxa"/>
            <w:gridSpan w:val="3"/>
            <w:shd w:val="clear" w:color="auto" w:fill="auto"/>
          </w:tcPr>
          <w:p w:rsidR="006D331F" w:rsidRPr="00C2279B" w:rsidRDefault="006D331F" w:rsidP="00C2279B">
            <w:pPr>
              <w:spacing w:after="0" w:line="240" w:lineRule="auto"/>
              <w:ind w:left="318"/>
              <w:jc w:val="both"/>
              <w:rPr>
                <w:rFonts w:ascii="Arial" w:eastAsia="Calibri" w:hAnsi="Arial" w:cs="Arial"/>
              </w:rPr>
            </w:pPr>
          </w:p>
        </w:tc>
        <w:tc>
          <w:tcPr>
            <w:tcW w:w="3119" w:type="dxa"/>
            <w:gridSpan w:val="3"/>
            <w:shd w:val="clear" w:color="auto" w:fill="auto"/>
          </w:tcPr>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________________________</w:t>
            </w:r>
          </w:p>
        </w:tc>
      </w:tr>
      <w:tr w:rsidR="006D331F" w:rsidRPr="00C2279B" w:rsidTr="00BD7786">
        <w:trPr>
          <w:gridAfter w:val="1"/>
          <w:wAfter w:w="1135" w:type="dxa"/>
          <w:trHeight w:val="278"/>
        </w:trPr>
        <w:tc>
          <w:tcPr>
            <w:tcW w:w="4960" w:type="dxa"/>
            <w:gridSpan w:val="2"/>
            <w:shd w:val="clear" w:color="auto" w:fill="auto"/>
          </w:tcPr>
          <w:p w:rsidR="006D331F" w:rsidRPr="00C2279B" w:rsidRDefault="006D331F" w:rsidP="00C2279B">
            <w:pPr>
              <w:spacing w:after="0" w:line="240" w:lineRule="auto"/>
              <w:ind w:left="318"/>
              <w:jc w:val="center"/>
              <w:rPr>
                <w:rFonts w:ascii="Arial" w:eastAsia="Calibri" w:hAnsi="Arial" w:cs="Arial"/>
              </w:rPr>
            </w:pPr>
            <w:r w:rsidRPr="00C2279B">
              <w:rPr>
                <w:rFonts w:ascii="Arial" w:eastAsia="Calibri" w:hAnsi="Arial" w:cs="Arial"/>
              </w:rPr>
              <w:t>(подпись)</w:t>
            </w:r>
          </w:p>
          <w:p w:rsidR="006D331F" w:rsidRPr="00C2279B" w:rsidRDefault="006D331F" w:rsidP="00C2279B">
            <w:pPr>
              <w:spacing w:after="0" w:line="240" w:lineRule="auto"/>
              <w:ind w:left="318"/>
              <w:jc w:val="center"/>
              <w:rPr>
                <w:rFonts w:ascii="Arial" w:eastAsia="Calibri" w:hAnsi="Arial" w:cs="Arial"/>
              </w:rPr>
            </w:pPr>
          </w:p>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 xml:space="preserve">       М.П.</w:t>
            </w:r>
          </w:p>
        </w:tc>
        <w:tc>
          <w:tcPr>
            <w:tcW w:w="1418" w:type="dxa"/>
            <w:gridSpan w:val="2"/>
            <w:shd w:val="clear" w:color="auto" w:fill="auto"/>
          </w:tcPr>
          <w:p w:rsidR="006D331F" w:rsidRPr="00C2279B" w:rsidRDefault="006D331F" w:rsidP="00C2279B">
            <w:pPr>
              <w:spacing w:after="0" w:line="240" w:lineRule="auto"/>
              <w:ind w:left="318"/>
              <w:jc w:val="both"/>
              <w:rPr>
                <w:rFonts w:ascii="Arial" w:eastAsia="Calibri" w:hAnsi="Arial" w:cs="Arial"/>
              </w:rPr>
            </w:pPr>
          </w:p>
        </w:tc>
        <w:tc>
          <w:tcPr>
            <w:tcW w:w="3119" w:type="dxa"/>
            <w:gridSpan w:val="3"/>
            <w:shd w:val="clear" w:color="auto" w:fill="auto"/>
          </w:tcPr>
          <w:p w:rsidR="006D331F" w:rsidRPr="00C2279B" w:rsidRDefault="006D331F" w:rsidP="00C2279B">
            <w:pPr>
              <w:spacing w:after="0" w:line="240" w:lineRule="auto"/>
              <w:ind w:left="318"/>
              <w:jc w:val="center"/>
              <w:rPr>
                <w:rFonts w:ascii="Arial" w:eastAsia="Calibri" w:hAnsi="Arial" w:cs="Arial"/>
              </w:rPr>
            </w:pPr>
            <w:r w:rsidRPr="00C2279B">
              <w:rPr>
                <w:rFonts w:ascii="Arial" w:eastAsia="Calibri" w:hAnsi="Arial" w:cs="Arial"/>
              </w:rPr>
              <w:t>(Ф.И.О.)</w:t>
            </w:r>
          </w:p>
          <w:p w:rsidR="006D331F" w:rsidRPr="00C2279B" w:rsidRDefault="006D331F" w:rsidP="00C2279B">
            <w:pPr>
              <w:spacing w:after="0" w:line="240" w:lineRule="auto"/>
              <w:ind w:left="318"/>
              <w:jc w:val="center"/>
              <w:rPr>
                <w:rFonts w:ascii="Arial" w:eastAsia="Calibri" w:hAnsi="Arial" w:cs="Arial"/>
              </w:rPr>
            </w:pPr>
          </w:p>
        </w:tc>
      </w:tr>
      <w:tr w:rsidR="006D331F" w:rsidRPr="00C2279B" w:rsidTr="00BD7786">
        <w:trPr>
          <w:gridAfter w:val="1"/>
          <w:wAfter w:w="1140" w:type="dxa"/>
        </w:trPr>
        <w:tc>
          <w:tcPr>
            <w:tcW w:w="4960" w:type="dxa"/>
            <w:gridSpan w:val="2"/>
            <w:shd w:val="clear" w:color="auto" w:fill="auto"/>
          </w:tcPr>
          <w:p w:rsidR="006D331F" w:rsidRPr="00C2279B" w:rsidRDefault="006D331F" w:rsidP="00C2279B">
            <w:pPr>
              <w:autoSpaceDE w:val="0"/>
              <w:autoSpaceDN w:val="0"/>
              <w:adjustRightInd w:val="0"/>
              <w:spacing w:after="0" w:line="240" w:lineRule="auto"/>
              <w:contextualSpacing/>
              <w:jc w:val="both"/>
              <w:rPr>
                <w:rFonts w:ascii="Arial" w:eastAsia="Calibri" w:hAnsi="Arial" w:cs="Arial"/>
                <w:b/>
              </w:rPr>
            </w:pPr>
            <w:r w:rsidRPr="00C2279B">
              <w:rPr>
                <w:rFonts w:ascii="Arial" w:eastAsia="Calibri" w:hAnsi="Arial" w:cs="Arial"/>
                <w:b/>
              </w:rPr>
              <w:t>Руководитель исполнительно-распорядительного органа монопрофильного муниципального образования (моногород) Российской Федерации</w:t>
            </w:r>
          </w:p>
        </w:tc>
        <w:tc>
          <w:tcPr>
            <w:tcW w:w="1703" w:type="dxa"/>
            <w:gridSpan w:val="3"/>
            <w:shd w:val="clear" w:color="auto" w:fill="auto"/>
          </w:tcPr>
          <w:p w:rsidR="006D331F" w:rsidRPr="00C2279B" w:rsidRDefault="006D331F" w:rsidP="00C2279B">
            <w:pPr>
              <w:spacing w:after="0" w:line="240" w:lineRule="auto"/>
              <w:jc w:val="both"/>
              <w:rPr>
                <w:rFonts w:ascii="Arial" w:eastAsia="Calibri" w:hAnsi="Arial" w:cs="Arial"/>
              </w:rPr>
            </w:pPr>
          </w:p>
        </w:tc>
        <w:tc>
          <w:tcPr>
            <w:tcW w:w="2834" w:type="dxa"/>
            <w:gridSpan w:val="2"/>
            <w:shd w:val="clear" w:color="auto" w:fill="auto"/>
          </w:tcPr>
          <w:p w:rsidR="006D331F" w:rsidRPr="00C2279B" w:rsidRDefault="006D331F" w:rsidP="00C2279B">
            <w:pPr>
              <w:spacing w:after="0" w:line="240" w:lineRule="auto"/>
              <w:jc w:val="both"/>
              <w:rPr>
                <w:rFonts w:ascii="Arial" w:eastAsia="Calibri" w:hAnsi="Arial" w:cs="Arial"/>
              </w:rPr>
            </w:pPr>
          </w:p>
        </w:tc>
      </w:tr>
      <w:tr w:rsidR="006D331F" w:rsidRPr="00C2279B" w:rsidTr="00BD7786">
        <w:trPr>
          <w:gridAfter w:val="1"/>
          <w:wAfter w:w="1140" w:type="dxa"/>
          <w:trHeight w:val="351"/>
        </w:trPr>
        <w:tc>
          <w:tcPr>
            <w:tcW w:w="4960" w:type="dxa"/>
            <w:gridSpan w:val="2"/>
            <w:shd w:val="clear" w:color="auto" w:fill="auto"/>
          </w:tcPr>
          <w:p w:rsidR="006D331F" w:rsidRPr="00C2279B" w:rsidRDefault="006D331F" w:rsidP="00C2279B">
            <w:pPr>
              <w:spacing w:after="0" w:line="240" w:lineRule="auto"/>
              <w:jc w:val="both"/>
              <w:rPr>
                <w:rFonts w:ascii="Arial" w:eastAsia="Calibri" w:hAnsi="Arial" w:cs="Arial"/>
              </w:rPr>
            </w:pPr>
            <w:r w:rsidRPr="00C2279B">
              <w:rPr>
                <w:rFonts w:ascii="Arial" w:eastAsia="Calibri" w:hAnsi="Arial" w:cs="Arial"/>
              </w:rPr>
              <w:t>______________________________</w:t>
            </w:r>
          </w:p>
        </w:tc>
        <w:tc>
          <w:tcPr>
            <w:tcW w:w="1413" w:type="dxa"/>
            <w:gridSpan w:val="2"/>
            <w:shd w:val="clear" w:color="auto" w:fill="auto"/>
          </w:tcPr>
          <w:p w:rsidR="006D331F" w:rsidRPr="00C2279B" w:rsidRDefault="006D331F" w:rsidP="00C2279B">
            <w:pPr>
              <w:spacing w:after="0" w:line="240" w:lineRule="auto"/>
              <w:jc w:val="both"/>
              <w:rPr>
                <w:rFonts w:ascii="Arial" w:eastAsia="Calibri" w:hAnsi="Arial" w:cs="Arial"/>
              </w:rPr>
            </w:pPr>
          </w:p>
        </w:tc>
        <w:tc>
          <w:tcPr>
            <w:tcW w:w="3124" w:type="dxa"/>
            <w:gridSpan w:val="3"/>
            <w:shd w:val="clear" w:color="auto" w:fill="auto"/>
          </w:tcPr>
          <w:p w:rsidR="006D331F" w:rsidRPr="00C2279B" w:rsidRDefault="006D331F" w:rsidP="00C2279B">
            <w:pPr>
              <w:spacing w:after="0" w:line="240" w:lineRule="auto"/>
              <w:rPr>
                <w:rFonts w:ascii="Arial" w:eastAsia="Calibri" w:hAnsi="Arial" w:cs="Arial"/>
              </w:rPr>
            </w:pPr>
            <w:r w:rsidRPr="00C2279B">
              <w:rPr>
                <w:rFonts w:ascii="Arial" w:eastAsia="Calibri" w:hAnsi="Arial" w:cs="Arial"/>
              </w:rPr>
              <w:t>________________________</w:t>
            </w:r>
          </w:p>
        </w:tc>
      </w:tr>
      <w:tr w:rsidR="006D331F" w:rsidRPr="00C2279B" w:rsidTr="00BD7786">
        <w:trPr>
          <w:gridAfter w:val="1"/>
          <w:wAfter w:w="1140" w:type="dxa"/>
          <w:trHeight w:val="88"/>
        </w:trPr>
        <w:tc>
          <w:tcPr>
            <w:tcW w:w="4960" w:type="dxa"/>
            <w:gridSpan w:val="2"/>
            <w:shd w:val="clear" w:color="auto" w:fill="auto"/>
          </w:tcPr>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(подпись)</w:t>
            </w:r>
          </w:p>
          <w:p w:rsidR="006D331F" w:rsidRPr="00C2279B" w:rsidRDefault="006D331F" w:rsidP="00C2279B">
            <w:pPr>
              <w:spacing w:after="0" w:line="240" w:lineRule="auto"/>
              <w:jc w:val="center"/>
              <w:rPr>
                <w:rFonts w:ascii="Arial" w:eastAsia="Calibri" w:hAnsi="Arial" w:cs="Arial"/>
              </w:rPr>
            </w:pPr>
          </w:p>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М.П.</w:t>
            </w:r>
          </w:p>
        </w:tc>
        <w:tc>
          <w:tcPr>
            <w:tcW w:w="1703" w:type="dxa"/>
            <w:gridSpan w:val="3"/>
            <w:shd w:val="clear" w:color="auto" w:fill="auto"/>
          </w:tcPr>
          <w:p w:rsidR="006D331F" w:rsidRPr="00C2279B" w:rsidRDefault="006D331F" w:rsidP="00C2279B">
            <w:pPr>
              <w:spacing w:after="0" w:line="240" w:lineRule="auto"/>
              <w:jc w:val="both"/>
              <w:rPr>
                <w:rFonts w:ascii="Arial" w:eastAsia="Calibri" w:hAnsi="Arial" w:cs="Arial"/>
              </w:rPr>
            </w:pPr>
          </w:p>
        </w:tc>
        <w:tc>
          <w:tcPr>
            <w:tcW w:w="2834" w:type="dxa"/>
            <w:gridSpan w:val="2"/>
            <w:shd w:val="clear" w:color="auto" w:fill="auto"/>
          </w:tcPr>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(Ф.И.О.)</w:t>
            </w:r>
          </w:p>
        </w:tc>
      </w:tr>
    </w:tbl>
    <w:p w:rsidR="006D331F" w:rsidRPr="00C2279B" w:rsidRDefault="006D331F" w:rsidP="00C2279B">
      <w:pPr>
        <w:shd w:val="clear" w:color="auto" w:fill="FFFFFF"/>
        <w:autoSpaceDE w:val="0"/>
        <w:autoSpaceDN w:val="0"/>
        <w:spacing w:before="60" w:after="0" w:line="240" w:lineRule="auto"/>
        <w:ind w:firstLine="709"/>
        <w:jc w:val="both"/>
        <w:rPr>
          <w:rFonts w:ascii="Arial" w:eastAsia="Calibri" w:hAnsi="Arial" w:cs="Arial"/>
          <w:b/>
        </w:rPr>
      </w:pPr>
    </w:p>
    <w:p w:rsidR="006D331F" w:rsidRPr="00C2279B" w:rsidRDefault="006D331F" w:rsidP="00C2279B">
      <w:pPr>
        <w:shd w:val="clear" w:color="auto" w:fill="FFFFFF"/>
        <w:autoSpaceDE w:val="0"/>
        <w:autoSpaceDN w:val="0"/>
        <w:spacing w:before="60" w:after="0" w:line="240" w:lineRule="auto"/>
        <w:ind w:firstLine="709"/>
        <w:jc w:val="both"/>
        <w:rPr>
          <w:rFonts w:ascii="Arial" w:eastAsia="Calibri" w:hAnsi="Arial" w:cs="Arial"/>
          <w:b/>
        </w:rPr>
      </w:pPr>
    </w:p>
    <w:p w:rsidR="006D331F" w:rsidRPr="00C2279B" w:rsidRDefault="006D331F" w:rsidP="00C2279B">
      <w:pPr>
        <w:shd w:val="clear" w:color="auto" w:fill="FFFFFF"/>
        <w:autoSpaceDE w:val="0"/>
        <w:autoSpaceDN w:val="0"/>
        <w:spacing w:before="60" w:after="0" w:line="240" w:lineRule="auto"/>
        <w:ind w:firstLine="709"/>
        <w:jc w:val="both"/>
        <w:rPr>
          <w:rFonts w:ascii="Arial" w:eastAsia="Calibri" w:hAnsi="Arial" w:cs="Arial"/>
          <w:b/>
        </w:rPr>
      </w:pPr>
    </w:p>
    <w:p w:rsidR="006D331F" w:rsidRPr="00C2279B" w:rsidRDefault="006D331F" w:rsidP="00C2279B">
      <w:pPr>
        <w:shd w:val="clear" w:color="auto" w:fill="FFFFFF"/>
        <w:autoSpaceDE w:val="0"/>
        <w:autoSpaceDN w:val="0"/>
        <w:spacing w:before="60" w:after="0" w:line="240" w:lineRule="auto"/>
        <w:ind w:firstLine="709"/>
        <w:jc w:val="both"/>
        <w:rPr>
          <w:rFonts w:ascii="Arial" w:eastAsia="Calibri" w:hAnsi="Arial" w:cs="Arial"/>
          <w:b/>
        </w:rPr>
      </w:pPr>
    </w:p>
    <w:p w:rsidR="006D331F" w:rsidRPr="00C2279B" w:rsidRDefault="006D331F" w:rsidP="00C2279B">
      <w:pPr>
        <w:shd w:val="clear" w:color="auto" w:fill="FFFFFF"/>
        <w:autoSpaceDE w:val="0"/>
        <w:autoSpaceDN w:val="0"/>
        <w:spacing w:before="60" w:after="0" w:line="240" w:lineRule="auto"/>
        <w:ind w:firstLine="709"/>
        <w:jc w:val="both"/>
        <w:rPr>
          <w:rFonts w:ascii="Arial" w:eastAsia="Calibri" w:hAnsi="Arial" w:cs="Arial"/>
          <w:b/>
        </w:rPr>
      </w:pPr>
    </w:p>
    <w:p w:rsidR="006D331F" w:rsidRPr="00C2279B" w:rsidRDefault="006D331F" w:rsidP="00C2279B">
      <w:pPr>
        <w:shd w:val="clear" w:color="auto" w:fill="FFFFFF"/>
        <w:autoSpaceDE w:val="0"/>
        <w:autoSpaceDN w:val="0"/>
        <w:spacing w:before="60" w:after="0" w:line="240" w:lineRule="auto"/>
        <w:ind w:firstLine="709"/>
        <w:jc w:val="both"/>
        <w:rPr>
          <w:rFonts w:ascii="Arial" w:eastAsia="Calibri" w:hAnsi="Arial" w:cs="Arial"/>
          <w:b/>
        </w:rPr>
      </w:pPr>
    </w:p>
    <w:p w:rsidR="006D331F" w:rsidRPr="00C2279B" w:rsidRDefault="006D331F" w:rsidP="00C2279B">
      <w:pPr>
        <w:shd w:val="clear" w:color="auto" w:fill="FFFFFF"/>
        <w:autoSpaceDE w:val="0"/>
        <w:autoSpaceDN w:val="0"/>
        <w:spacing w:before="60" w:after="0" w:line="240" w:lineRule="auto"/>
        <w:ind w:firstLine="709"/>
        <w:jc w:val="both"/>
        <w:rPr>
          <w:rFonts w:ascii="Arial" w:eastAsia="Calibri" w:hAnsi="Arial" w:cs="Arial"/>
          <w:b/>
        </w:rPr>
      </w:pPr>
    </w:p>
    <w:p w:rsidR="006D331F" w:rsidRPr="00C2279B" w:rsidRDefault="006D331F" w:rsidP="00C2279B">
      <w:pPr>
        <w:shd w:val="clear" w:color="auto" w:fill="FFFFFF"/>
        <w:autoSpaceDE w:val="0"/>
        <w:autoSpaceDN w:val="0"/>
        <w:spacing w:before="60" w:after="0" w:line="240" w:lineRule="auto"/>
        <w:jc w:val="both"/>
        <w:rPr>
          <w:rFonts w:ascii="Arial" w:eastAsia="Calibri" w:hAnsi="Arial" w:cs="Arial"/>
          <w:b/>
        </w:rPr>
        <w:sectPr w:rsidR="006D331F" w:rsidRPr="00C2279B" w:rsidSect="00BD7786">
          <w:pgSz w:w="16838" w:h="11906" w:orient="landscape"/>
          <w:pgMar w:top="1134" w:right="1134" w:bottom="1134" w:left="1134" w:header="709" w:footer="709" w:gutter="0"/>
          <w:cols w:space="708"/>
          <w:docGrid w:linePitch="360"/>
        </w:sectPr>
      </w:pPr>
    </w:p>
    <w:p w:rsidR="006D331F" w:rsidRPr="00527DA0" w:rsidRDefault="006D331F" w:rsidP="00831219">
      <w:pPr>
        <w:pStyle w:val="2"/>
        <w:rPr>
          <w:rFonts w:ascii="Arial" w:eastAsia="Calibri" w:hAnsi="Arial" w:cs="Arial"/>
          <w:b/>
          <w:color w:val="auto"/>
          <w:sz w:val="22"/>
          <w:szCs w:val="22"/>
        </w:rPr>
      </w:pPr>
      <w:bookmarkStart w:id="34" w:name="_Toc42080385"/>
      <w:r w:rsidRPr="00527DA0">
        <w:rPr>
          <w:rFonts w:ascii="Arial" w:eastAsia="Calibri" w:hAnsi="Arial" w:cs="Arial"/>
          <w:b/>
          <w:color w:val="auto"/>
          <w:sz w:val="22"/>
          <w:szCs w:val="22"/>
        </w:rPr>
        <w:lastRenderedPageBreak/>
        <w:t>3.2. Приложение № 2.2 к Заявке №2</w:t>
      </w:r>
      <w:r w:rsidR="004B6A37" w:rsidRPr="00527DA0">
        <w:rPr>
          <w:rFonts w:ascii="Arial" w:eastAsia="Calibri" w:hAnsi="Arial" w:cs="Arial"/>
          <w:b/>
          <w:color w:val="auto"/>
          <w:sz w:val="22"/>
          <w:szCs w:val="22"/>
        </w:rPr>
        <w:t xml:space="preserve"> </w:t>
      </w:r>
      <w:r w:rsidRPr="00527DA0">
        <w:rPr>
          <w:rFonts w:ascii="Arial" w:eastAsia="Calibri" w:hAnsi="Arial" w:cs="Arial"/>
          <w:b/>
          <w:color w:val="auto"/>
          <w:sz w:val="22"/>
          <w:szCs w:val="22"/>
        </w:rPr>
        <w:t>– «Технико-экономическое обоснование развития территории».</w:t>
      </w:r>
      <w:bookmarkEnd w:id="34"/>
    </w:p>
    <w:p w:rsidR="006D331F" w:rsidRPr="00C2279B" w:rsidRDefault="006D331F" w:rsidP="00C2279B">
      <w:pPr>
        <w:spacing w:after="0" w:line="240" w:lineRule="auto"/>
        <w:ind w:left="5245" w:right="-143"/>
        <w:jc w:val="both"/>
        <w:rPr>
          <w:rFonts w:ascii="Arial" w:eastAsia="Calibri" w:hAnsi="Arial" w:cs="Arial"/>
        </w:rPr>
      </w:pPr>
    </w:p>
    <w:p w:rsidR="006D331F" w:rsidRPr="00C2279B" w:rsidRDefault="006D331F" w:rsidP="00C2279B">
      <w:pPr>
        <w:spacing w:after="0" w:line="240" w:lineRule="auto"/>
        <w:ind w:left="5245" w:right="-143"/>
        <w:jc w:val="both"/>
        <w:rPr>
          <w:rFonts w:ascii="Arial" w:eastAsia="Calibri" w:hAnsi="Arial" w:cs="Arial"/>
        </w:rPr>
      </w:pPr>
    </w:p>
    <w:p w:rsidR="00ED730F" w:rsidRPr="00C2279B" w:rsidRDefault="00ED730F" w:rsidP="00C2279B">
      <w:pPr>
        <w:spacing w:after="0" w:line="240" w:lineRule="auto"/>
        <w:ind w:left="5245" w:right="-143"/>
        <w:jc w:val="both"/>
        <w:rPr>
          <w:rFonts w:ascii="Arial" w:eastAsia="Calibri" w:hAnsi="Arial" w:cs="Arial"/>
        </w:rPr>
      </w:pPr>
      <w:r w:rsidRPr="00C2279B">
        <w:rPr>
          <w:rFonts w:ascii="Arial" w:eastAsia="Calibri" w:hAnsi="Arial" w:cs="Arial"/>
        </w:rPr>
        <w:t>Приложение № 2.2.</w:t>
      </w:r>
    </w:p>
    <w:p w:rsidR="00ED730F" w:rsidRPr="00C2279B" w:rsidRDefault="00ED730F" w:rsidP="00C2279B">
      <w:pPr>
        <w:spacing w:after="0" w:line="240" w:lineRule="auto"/>
        <w:ind w:left="5245" w:right="-143"/>
        <w:jc w:val="both"/>
        <w:rPr>
          <w:rFonts w:ascii="Arial" w:eastAsia="Calibri" w:hAnsi="Arial" w:cs="Arial"/>
        </w:rPr>
      </w:pPr>
      <w:r w:rsidRPr="00C2279B">
        <w:rPr>
          <w:rFonts w:ascii="Arial" w:eastAsia="Calibri" w:hAnsi="Arial" w:cs="Arial"/>
        </w:rPr>
        <w:t>к Заявке №2</w:t>
      </w:r>
      <w:r w:rsidRPr="00C2279B">
        <w:rPr>
          <w:rFonts w:ascii="Arial" w:hAnsi="Arial" w:cs="Arial"/>
        </w:rPr>
        <w:t xml:space="preserve"> </w:t>
      </w:r>
      <w:r w:rsidRPr="00C2279B">
        <w:rPr>
          <w:rFonts w:ascii="Arial" w:eastAsia="Calibri" w:hAnsi="Arial" w:cs="Arial"/>
        </w:rPr>
        <w:t>на софинансирование расходов бюджета (субъект Российской Федерации) и (или) бюджета (муниципальное образование Российской Федерации) в целях реализации мероприятий по строительству и (или) реконструкции объектов социальной инфраструктуры (в моногороде численностью постоянного населения до 50 тыс. человек)», в моногороде ___________________________</w:t>
      </w:r>
    </w:p>
    <w:p w:rsidR="006D331F" w:rsidRPr="00C2279B" w:rsidRDefault="006D331F" w:rsidP="00C2279B">
      <w:pPr>
        <w:spacing w:after="0" w:line="240" w:lineRule="auto"/>
        <w:ind w:right="-1" w:firstLine="709"/>
        <w:rPr>
          <w:rFonts w:ascii="Arial" w:eastAsia="Calibri" w:hAnsi="Arial" w:cs="Arial"/>
        </w:rPr>
      </w:pPr>
    </w:p>
    <w:p w:rsidR="006D331F" w:rsidRPr="00C2279B" w:rsidRDefault="006D331F" w:rsidP="00C2279B">
      <w:pPr>
        <w:spacing w:after="0" w:line="240" w:lineRule="auto"/>
        <w:ind w:right="-1" w:firstLine="709"/>
        <w:jc w:val="center"/>
        <w:rPr>
          <w:rFonts w:ascii="Arial" w:eastAsia="Calibri" w:hAnsi="Arial" w:cs="Arial"/>
          <w:b/>
        </w:rPr>
      </w:pPr>
      <w:r w:rsidRPr="00C2279B">
        <w:rPr>
          <w:rFonts w:ascii="Arial" w:eastAsia="Calibri" w:hAnsi="Arial" w:cs="Arial"/>
          <w:b/>
        </w:rPr>
        <w:t xml:space="preserve">Технико-экономическое обоснование развития территории </w:t>
      </w:r>
    </w:p>
    <w:p w:rsidR="006D331F" w:rsidRPr="00C2279B" w:rsidRDefault="006D331F" w:rsidP="00C2279B">
      <w:pPr>
        <w:spacing w:after="0" w:line="240" w:lineRule="auto"/>
        <w:ind w:firstLine="709"/>
        <w:jc w:val="both"/>
        <w:rPr>
          <w:rFonts w:ascii="Arial" w:eastAsia="Calibri" w:hAnsi="Arial" w:cs="Arial"/>
        </w:rPr>
      </w:pPr>
    </w:p>
    <w:p w:rsidR="006D331F" w:rsidRPr="00C2279B" w:rsidRDefault="006D331F" w:rsidP="00C2279B">
      <w:pPr>
        <w:autoSpaceDE w:val="0"/>
        <w:autoSpaceDN w:val="0"/>
        <w:adjustRightInd w:val="0"/>
        <w:spacing w:after="0" w:line="240" w:lineRule="auto"/>
        <w:ind w:firstLine="709"/>
        <w:jc w:val="both"/>
        <w:rPr>
          <w:rFonts w:ascii="Arial" w:eastAsia="Calibri" w:hAnsi="Arial" w:cs="Arial"/>
        </w:rPr>
      </w:pPr>
      <w:r w:rsidRPr="00C2279B">
        <w:rPr>
          <w:rFonts w:ascii="Arial" w:eastAsia="Calibri" w:hAnsi="Arial" w:cs="Arial"/>
        </w:rPr>
        <w:t>Содержание документа:</w:t>
      </w:r>
    </w:p>
    <w:p w:rsidR="006D331F" w:rsidRPr="00C2279B" w:rsidRDefault="006D331F" w:rsidP="00C2279B">
      <w:pPr>
        <w:autoSpaceDE w:val="0"/>
        <w:autoSpaceDN w:val="0"/>
        <w:adjustRightInd w:val="0"/>
        <w:spacing w:before="240" w:after="0" w:line="240" w:lineRule="auto"/>
        <w:ind w:left="993"/>
        <w:contextualSpacing/>
        <w:jc w:val="both"/>
        <w:rPr>
          <w:rFonts w:ascii="Arial" w:eastAsia="Calibri" w:hAnsi="Arial" w:cs="Arial"/>
        </w:rPr>
      </w:pPr>
      <w:r w:rsidRPr="00C2279B">
        <w:rPr>
          <w:rFonts w:ascii="Arial" w:eastAsia="Calibri" w:hAnsi="Arial" w:cs="Arial"/>
        </w:rPr>
        <w:t>1. Сведения о наличии (отсутствии) генерального плана моногорода.</w:t>
      </w:r>
    </w:p>
    <w:p w:rsidR="006D331F" w:rsidRPr="00C2279B" w:rsidRDefault="006D331F" w:rsidP="00C2279B">
      <w:pPr>
        <w:autoSpaceDE w:val="0"/>
        <w:autoSpaceDN w:val="0"/>
        <w:adjustRightInd w:val="0"/>
        <w:spacing w:before="240" w:after="0" w:line="240" w:lineRule="auto"/>
        <w:ind w:firstLine="709"/>
        <w:jc w:val="both"/>
        <w:rPr>
          <w:rFonts w:ascii="Arial" w:eastAsia="Calibri" w:hAnsi="Arial" w:cs="Arial"/>
        </w:rPr>
      </w:pPr>
      <w:r w:rsidRPr="00C2279B">
        <w:rPr>
          <w:rFonts w:ascii="Arial" w:eastAsia="Calibri" w:hAnsi="Arial" w:cs="Arial"/>
          <w:i/>
        </w:rPr>
        <w:t xml:space="preserve">При наличии генерального плана моногорода указываются его реквизиты и дата утверждения. </w:t>
      </w:r>
    </w:p>
    <w:p w:rsidR="006D331F" w:rsidRPr="00C2279B" w:rsidRDefault="006D331F" w:rsidP="00C2279B">
      <w:pPr>
        <w:autoSpaceDE w:val="0"/>
        <w:autoSpaceDN w:val="0"/>
        <w:adjustRightInd w:val="0"/>
        <w:spacing w:after="0" w:line="240" w:lineRule="auto"/>
        <w:ind w:left="993"/>
        <w:jc w:val="both"/>
        <w:rPr>
          <w:rFonts w:ascii="Arial" w:eastAsia="Calibri" w:hAnsi="Arial" w:cs="Arial"/>
          <w:i/>
        </w:rPr>
      </w:pPr>
      <w:r w:rsidRPr="00C2279B">
        <w:rPr>
          <w:rFonts w:ascii="Arial" w:eastAsia="Calibri" w:hAnsi="Arial" w:cs="Arial"/>
        </w:rPr>
        <w:t xml:space="preserve">2. Сведения о потенциале территории </w:t>
      </w:r>
    </w:p>
    <w:p w:rsidR="006D331F" w:rsidRPr="00C2279B" w:rsidRDefault="006D331F" w:rsidP="00C2279B">
      <w:pPr>
        <w:autoSpaceDE w:val="0"/>
        <w:autoSpaceDN w:val="0"/>
        <w:adjustRightInd w:val="0"/>
        <w:spacing w:after="0" w:line="240" w:lineRule="auto"/>
        <w:ind w:firstLine="709"/>
        <w:jc w:val="both"/>
        <w:rPr>
          <w:rFonts w:ascii="Arial" w:eastAsia="Calibri" w:hAnsi="Arial" w:cs="Arial"/>
          <w:i/>
        </w:rPr>
      </w:pPr>
      <w:r w:rsidRPr="00C2279B">
        <w:rPr>
          <w:rFonts w:ascii="Arial" w:eastAsia="Calibri" w:hAnsi="Arial" w:cs="Arial"/>
          <w:i/>
        </w:rPr>
        <w:t xml:space="preserve">В составе обосновывающих материалов по данному разделу представляется справка о социально-экономическом положении моногорода </w:t>
      </w:r>
      <w:r w:rsidRPr="00C2279B">
        <w:rPr>
          <w:rFonts w:ascii="Arial" w:eastAsia="Calibri" w:hAnsi="Arial" w:cs="Arial"/>
          <w:i/>
        </w:rPr>
        <w:br/>
        <w:t xml:space="preserve">в соответствии с прилагаемыми формами раздела </w:t>
      </w:r>
      <w:r w:rsidRPr="00C2279B">
        <w:rPr>
          <w:rFonts w:ascii="Arial" w:eastAsia="Calibri" w:hAnsi="Arial" w:cs="Arial"/>
          <w:i/>
          <w:lang w:val="en-US"/>
        </w:rPr>
        <w:t>V</w:t>
      </w:r>
      <w:r w:rsidRPr="00C2279B">
        <w:rPr>
          <w:rFonts w:ascii="Arial" w:eastAsia="Calibri" w:hAnsi="Arial" w:cs="Arial"/>
          <w:i/>
        </w:rPr>
        <w:t xml:space="preserve"> настоящих Методических указаний. </w:t>
      </w:r>
    </w:p>
    <w:p w:rsidR="006D331F" w:rsidRPr="00C2279B" w:rsidRDefault="006D331F" w:rsidP="00C2279B">
      <w:pPr>
        <w:autoSpaceDE w:val="0"/>
        <w:autoSpaceDN w:val="0"/>
        <w:adjustRightInd w:val="0"/>
        <w:spacing w:after="0" w:line="240" w:lineRule="auto"/>
        <w:jc w:val="both"/>
        <w:rPr>
          <w:rFonts w:ascii="Arial" w:eastAsia="Calibri" w:hAnsi="Arial" w:cs="Arial"/>
        </w:rPr>
      </w:pPr>
      <w:r w:rsidRPr="00C2279B">
        <w:rPr>
          <w:rFonts w:ascii="Arial" w:eastAsia="Calibri" w:hAnsi="Arial" w:cs="Arial"/>
          <w:i/>
        </w:rPr>
        <w:t>Отдельные данные по данному разделу представляются в табличной форме: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961"/>
      </w:tblGrid>
      <w:tr w:rsidR="006D331F" w:rsidRPr="00527DA0" w:rsidTr="002B0696">
        <w:trPr>
          <w:cantSplit/>
          <w:trHeight w:val="1078"/>
        </w:trPr>
        <w:tc>
          <w:tcPr>
            <w:tcW w:w="5070" w:type="dxa"/>
            <w:shd w:val="clear" w:color="auto" w:fill="auto"/>
          </w:tcPr>
          <w:p w:rsidR="006D331F" w:rsidRPr="00527DA0" w:rsidRDefault="006D331F" w:rsidP="00C2279B">
            <w:pPr>
              <w:autoSpaceDE w:val="0"/>
              <w:autoSpaceDN w:val="0"/>
              <w:adjustRightInd w:val="0"/>
              <w:spacing w:after="0" w:line="240" w:lineRule="auto"/>
              <w:jc w:val="both"/>
              <w:rPr>
                <w:rFonts w:ascii="Arial" w:eastAsia="Calibri" w:hAnsi="Arial" w:cs="Arial"/>
                <w:sz w:val="20"/>
                <w:szCs w:val="20"/>
              </w:rPr>
            </w:pPr>
            <w:r w:rsidRPr="00527DA0">
              <w:rPr>
                <w:rFonts w:ascii="Arial" w:eastAsia="Calibri" w:hAnsi="Arial" w:cs="Arial"/>
                <w:sz w:val="20"/>
                <w:szCs w:val="20"/>
              </w:rPr>
              <w:t>Основные данные по существующей социальной инфраструктуре моногорода</w:t>
            </w:r>
            <w:r w:rsidR="00F2574B" w:rsidRPr="00527DA0">
              <w:rPr>
                <w:rFonts w:ascii="Arial" w:eastAsia="Calibri" w:hAnsi="Arial" w:cs="Arial"/>
                <w:sz w:val="20"/>
                <w:szCs w:val="20"/>
              </w:rPr>
              <w:t xml:space="preserve"> (аналогичной заявляемой в Фонд)</w:t>
            </w:r>
            <w:r w:rsidRPr="00527DA0">
              <w:rPr>
                <w:rFonts w:ascii="Arial" w:eastAsia="Calibri" w:hAnsi="Arial" w:cs="Arial"/>
                <w:sz w:val="20"/>
                <w:szCs w:val="20"/>
              </w:rPr>
              <w:t>, потребности в объекте (-ах) социальной инфраструктуры в соответствии запросами населения.</w:t>
            </w:r>
          </w:p>
        </w:tc>
        <w:tc>
          <w:tcPr>
            <w:tcW w:w="4961" w:type="dxa"/>
            <w:shd w:val="clear" w:color="auto" w:fill="auto"/>
          </w:tcPr>
          <w:p w:rsidR="006D331F" w:rsidRPr="00527DA0" w:rsidRDefault="006D331F" w:rsidP="00C2279B">
            <w:pPr>
              <w:autoSpaceDE w:val="0"/>
              <w:autoSpaceDN w:val="0"/>
              <w:adjustRightInd w:val="0"/>
              <w:spacing w:after="0" w:line="240" w:lineRule="auto"/>
              <w:ind w:firstLine="709"/>
              <w:jc w:val="both"/>
              <w:rPr>
                <w:rFonts w:ascii="Arial" w:eastAsia="Calibri" w:hAnsi="Arial" w:cs="Arial"/>
                <w:i/>
                <w:sz w:val="20"/>
                <w:szCs w:val="20"/>
              </w:rPr>
            </w:pPr>
            <w:r w:rsidRPr="00527DA0">
              <w:rPr>
                <w:rFonts w:ascii="Arial" w:eastAsia="Calibri" w:hAnsi="Arial" w:cs="Arial"/>
                <w:i/>
                <w:sz w:val="20"/>
                <w:szCs w:val="20"/>
              </w:rPr>
              <w:t xml:space="preserve">&lt;Приводится краткое описание текущей ситуации по социальной инфраструктуре в </w:t>
            </w:r>
            <w:r w:rsidR="00F2574B" w:rsidRPr="00527DA0">
              <w:rPr>
                <w:rFonts w:ascii="Arial" w:eastAsia="Calibri" w:hAnsi="Arial" w:cs="Arial"/>
                <w:i/>
                <w:sz w:val="20"/>
                <w:szCs w:val="20"/>
              </w:rPr>
              <w:t>моногороде (аналогичной заявляемой в Фонд),</w:t>
            </w:r>
            <w:r w:rsidRPr="00527DA0">
              <w:rPr>
                <w:rFonts w:ascii="Arial" w:eastAsia="Calibri" w:hAnsi="Arial" w:cs="Arial"/>
                <w:i/>
                <w:sz w:val="20"/>
                <w:szCs w:val="20"/>
              </w:rPr>
              <w:t xml:space="preserve"> описание основных запросов населения в указанных объектах&gt;</w:t>
            </w:r>
          </w:p>
        </w:tc>
      </w:tr>
      <w:tr w:rsidR="006D331F" w:rsidRPr="00527DA0" w:rsidTr="002B0696">
        <w:trPr>
          <w:cantSplit/>
          <w:trHeight w:val="556"/>
        </w:trPr>
        <w:tc>
          <w:tcPr>
            <w:tcW w:w="5070" w:type="dxa"/>
            <w:shd w:val="clear" w:color="auto" w:fill="auto"/>
          </w:tcPr>
          <w:p w:rsidR="006D331F" w:rsidRPr="00527DA0" w:rsidRDefault="006D331F" w:rsidP="00C2279B">
            <w:pPr>
              <w:autoSpaceDE w:val="0"/>
              <w:autoSpaceDN w:val="0"/>
              <w:adjustRightInd w:val="0"/>
              <w:spacing w:after="0" w:line="240" w:lineRule="auto"/>
              <w:jc w:val="both"/>
              <w:rPr>
                <w:rFonts w:ascii="Arial" w:eastAsia="Calibri" w:hAnsi="Arial" w:cs="Arial"/>
                <w:sz w:val="20"/>
                <w:szCs w:val="20"/>
              </w:rPr>
            </w:pPr>
            <w:r w:rsidRPr="00527DA0">
              <w:rPr>
                <w:rFonts w:ascii="Arial" w:eastAsia="Calibri" w:hAnsi="Arial" w:cs="Arial"/>
                <w:sz w:val="20"/>
                <w:szCs w:val="20"/>
              </w:rPr>
              <w:t>Обоснование выбора рассматриваемого объекта (-ов) социальной инфраструктуры</w:t>
            </w:r>
          </w:p>
        </w:tc>
        <w:tc>
          <w:tcPr>
            <w:tcW w:w="4961" w:type="dxa"/>
            <w:shd w:val="clear" w:color="auto" w:fill="auto"/>
          </w:tcPr>
          <w:p w:rsidR="006D331F" w:rsidRPr="00527DA0" w:rsidRDefault="006D331F" w:rsidP="00C2279B">
            <w:pPr>
              <w:autoSpaceDE w:val="0"/>
              <w:autoSpaceDN w:val="0"/>
              <w:adjustRightInd w:val="0"/>
              <w:spacing w:after="0" w:line="240" w:lineRule="auto"/>
              <w:ind w:firstLine="709"/>
              <w:jc w:val="both"/>
              <w:rPr>
                <w:rFonts w:ascii="Arial" w:eastAsia="Calibri" w:hAnsi="Arial" w:cs="Arial"/>
                <w:i/>
                <w:sz w:val="20"/>
                <w:szCs w:val="20"/>
              </w:rPr>
            </w:pPr>
            <w:r w:rsidRPr="00527DA0">
              <w:rPr>
                <w:rFonts w:ascii="Arial" w:eastAsia="Calibri" w:hAnsi="Arial" w:cs="Arial"/>
                <w:i/>
                <w:sz w:val="20"/>
                <w:szCs w:val="20"/>
              </w:rPr>
              <w:t>&lt;Приводится краткое обоснование выбора заявленного объекта (-ов) социальной инфраструктуры&gt;</w:t>
            </w:r>
          </w:p>
        </w:tc>
      </w:tr>
      <w:tr w:rsidR="006D331F" w:rsidRPr="00527DA0" w:rsidTr="002B0696">
        <w:trPr>
          <w:cantSplit/>
        </w:trPr>
        <w:tc>
          <w:tcPr>
            <w:tcW w:w="5070" w:type="dxa"/>
            <w:shd w:val="clear" w:color="auto" w:fill="auto"/>
          </w:tcPr>
          <w:p w:rsidR="006D331F" w:rsidRPr="00527DA0" w:rsidRDefault="006D331F" w:rsidP="00C2279B">
            <w:pPr>
              <w:autoSpaceDE w:val="0"/>
              <w:autoSpaceDN w:val="0"/>
              <w:adjustRightInd w:val="0"/>
              <w:spacing w:after="0" w:line="240" w:lineRule="auto"/>
              <w:jc w:val="both"/>
              <w:rPr>
                <w:rFonts w:ascii="Arial" w:eastAsia="Calibri" w:hAnsi="Arial" w:cs="Arial"/>
                <w:sz w:val="20"/>
                <w:szCs w:val="20"/>
              </w:rPr>
            </w:pPr>
            <w:r w:rsidRPr="00527DA0">
              <w:rPr>
                <w:rFonts w:ascii="Arial" w:eastAsia="Calibri" w:hAnsi="Arial" w:cs="Arial"/>
                <w:sz w:val="20"/>
                <w:szCs w:val="20"/>
              </w:rPr>
              <w:t xml:space="preserve">Обоснование выбора рассматриваемого земельного (-ых) участка (-ов) (территории) для размещения объекта социальной инфраструктуры, реализуемого за счет средств Фонда. </w:t>
            </w:r>
          </w:p>
        </w:tc>
        <w:tc>
          <w:tcPr>
            <w:tcW w:w="4961" w:type="dxa"/>
            <w:shd w:val="clear" w:color="auto" w:fill="auto"/>
          </w:tcPr>
          <w:p w:rsidR="006D331F" w:rsidRPr="00527DA0" w:rsidRDefault="006D331F" w:rsidP="004338D6">
            <w:pPr>
              <w:autoSpaceDE w:val="0"/>
              <w:autoSpaceDN w:val="0"/>
              <w:adjustRightInd w:val="0"/>
              <w:spacing w:after="0" w:line="240" w:lineRule="auto"/>
              <w:jc w:val="both"/>
              <w:rPr>
                <w:rFonts w:ascii="Arial" w:eastAsia="Calibri" w:hAnsi="Arial" w:cs="Arial"/>
                <w:i/>
                <w:sz w:val="20"/>
                <w:szCs w:val="20"/>
              </w:rPr>
            </w:pPr>
            <w:r w:rsidRPr="00527DA0">
              <w:rPr>
                <w:rFonts w:ascii="Arial" w:eastAsia="Calibri" w:hAnsi="Arial" w:cs="Arial"/>
                <w:i/>
                <w:sz w:val="20"/>
                <w:szCs w:val="20"/>
              </w:rPr>
              <w:t xml:space="preserve">&lt;Приводится краткое обоснование выбора рассматриваемой территории, </w:t>
            </w:r>
            <w:r w:rsidR="00E33978" w:rsidRPr="00527DA0">
              <w:rPr>
                <w:rFonts w:ascii="Arial" w:eastAsia="Calibri" w:hAnsi="Arial" w:cs="Arial"/>
                <w:bCs/>
                <w:i/>
                <w:sz w:val="20"/>
                <w:szCs w:val="20"/>
              </w:rPr>
              <w:t>места притяжения для различных социальных групп и сообществ населения моногорода</w:t>
            </w:r>
            <w:r w:rsidR="00E33978" w:rsidRPr="00527DA0">
              <w:rPr>
                <w:rFonts w:ascii="Arial" w:eastAsia="Calibri" w:hAnsi="Arial" w:cs="Arial"/>
                <w:i/>
                <w:sz w:val="20"/>
                <w:szCs w:val="20"/>
              </w:rPr>
              <w:t>&gt;</w:t>
            </w:r>
            <w:r w:rsidR="00E33978" w:rsidRPr="00527DA0" w:rsidDel="00E33978">
              <w:rPr>
                <w:rFonts w:ascii="Arial" w:hAnsi="Arial" w:cs="Arial"/>
                <w:sz w:val="20"/>
                <w:szCs w:val="20"/>
              </w:rPr>
              <w:t xml:space="preserve"> </w:t>
            </w:r>
          </w:p>
        </w:tc>
      </w:tr>
      <w:tr w:rsidR="006D331F" w:rsidRPr="00527DA0" w:rsidTr="002B0696">
        <w:trPr>
          <w:cantSplit/>
        </w:trPr>
        <w:tc>
          <w:tcPr>
            <w:tcW w:w="5070" w:type="dxa"/>
            <w:shd w:val="clear" w:color="auto" w:fill="auto"/>
          </w:tcPr>
          <w:p w:rsidR="006D331F" w:rsidRPr="00527DA0" w:rsidRDefault="006D331F" w:rsidP="00C2279B">
            <w:pPr>
              <w:autoSpaceDE w:val="0"/>
              <w:autoSpaceDN w:val="0"/>
              <w:adjustRightInd w:val="0"/>
              <w:spacing w:after="0" w:line="240" w:lineRule="auto"/>
              <w:jc w:val="both"/>
              <w:rPr>
                <w:rFonts w:ascii="Arial" w:eastAsia="Calibri" w:hAnsi="Arial" w:cs="Arial"/>
                <w:sz w:val="20"/>
                <w:szCs w:val="20"/>
              </w:rPr>
            </w:pPr>
            <w:r w:rsidRPr="00527DA0">
              <w:rPr>
                <w:rFonts w:ascii="Arial" w:eastAsia="Calibri" w:hAnsi="Arial" w:cs="Arial"/>
                <w:sz w:val="20"/>
                <w:szCs w:val="20"/>
              </w:rPr>
              <w:t>Используемые /планируемые к использованию меры государственной поддержки для реализации проектов социальной инфраструктуры и развития территорий.</w:t>
            </w:r>
          </w:p>
        </w:tc>
        <w:tc>
          <w:tcPr>
            <w:tcW w:w="4961" w:type="dxa"/>
            <w:shd w:val="clear" w:color="auto" w:fill="auto"/>
          </w:tcPr>
          <w:p w:rsidR="006D331F" w:rsidRPr="00527DA0" w:rsidRDefault="006D331F" w:rsidP="00C2279B">
            <w:pPr>
              <w:autoSpaceDE w:val="0"/>
              <w:autoSpaceDN w:val="0"/>
              <w:adjustRightInd w:val="0"/>
              <w:spacing w:after="0" w:line="240" w:lineRule="auto"/>
              <w:jc w:val="both"/>
              <w:rPr>
                <w:rFonts w:ascii="Arial" w:eastAsia="Calibri" w:hAnsi="Arial" w:cs="Arial"/>
                <w:i/>
                <w:sz w:val="20"/>
                <w:szCs w:val="20"/>
              </w:rPr>
            </w:pPr>
            <w:r w:rsidRPr="00527DA0">
              <w:rPr>
                <w:rFonts w:ascii="Arial" w:eastAsia="Calibri" w:hAnsi="Arial" w:cs="Arial"/>
                <w:i/>
                <w:sz w:val="20"/>
                <w:szCs w:val="20"/>
              </w:rPr>
              <w:t>&lt;Приводится перечень мер государственной поддержки для реализации проектов и развития территорий /принятых ранее/ применяемых в настоящее время/ предполагаемых к применению/ в отношении заявленных проектов&gt;</w:t>
            </w:r>
          </w:p>
        </w:tc>
      </w:tr>
      <w:tr w:rsidR="006D331F" w:rsidRPr="00527DA0" w:rsidTr="002B0696">
        <w:trPr>
          <w:cantSplit/>
        </w:trPr>
        <w:tc>
          <w:tcPr>
            <w:tcW w:w="5070" w:type="dxa"/>
            <w:shd w:val="clear" w:color="auto" w:fill="auto"/>
          </w:tcPr>
          <w:p w:rsidR="006D331F" w:rsidRPr="00527DA0" w:rsidRDefault="006D331F" w:rsidP="00C2279B">
            <w:pPr>
              <w:autoSpaceDE w:val="0"/>
              <w:autoSpaceDN w:val="0"/>
              <w:adjustRightInd w:val="0"/>
              <w:spacing w:after="0" w:line="240" w:lineRule="auto"/>
              <w:jc w:val="both"/>
              <w:rPr>
                <w:rFonts w:ascii="Arial" w:eastAsia="Calibri" w:hAnsi="Arial" w:cs="Arial"/>
                <w:sz w:val="20"/>
                <w:szCs w:val="20"/>
              </w:rPr>
            </w:pPr>
            <w:r w:rsidRPr="00527DA0">
              <w:rPr>
                <w:rFonts w:ascii="Arial" w:eastAsia="Calibri" w:hAnsi="Arial" w:cs="Arial"/>
                <w:sz w:val="20"/>
                <w:szCs w:val="20"/>
              </w:rPr>
              <w:lastRenderedPageBreak/>
              <w:t>Сведения о возможности (невозможности) финансирования создания (развития) необходимых объектов социальной инфраструктуры за счет средств иных институтов развития, федеральных инструментов поддержки объектов социальной инфраструктуры (субсидий), а также о возможности финансирования необходимых мероприятий в рамках государственных программ на уровне федерального бюджета, бюджетов субъектов Российской Федерации и бюджетов муниципальных образований (местные бюджеты), согласно бюджетной классификации (без учета запрашиваемого софинансирования за счет средств Фонда).</w:t>
            </w:r>
          </w:p>
        </w:tc>
        <w:tc>
          <w:tcPr>
            <w:tcW w:w="4961" w:type="dxa"/>
            <w:shd w:val="clear" w:color="auto" w:fill="auto"/>
          </w:tcPr>
          <w:p w:rsidR="006D331F" w:rsidRPr="00527DA0" w:rsidRDefault="006D331F" w:rsidP="00C2279B">
            <w:pPr>
              <w:autoSpaceDE w:val="0"/>
              <w:autoSpaceDN w:val="0"/>
              <w:adjustRightInd w:val="0"/>
              <w:spacing w:after="0" w:line="240" w:lineRule="auto"/>
              <w:jc w:val="both"/>
              <w:rPr>
                <w:rFonts w:ascii="Arial" w:eastAsia="Calibri" w:hAnsi="Arial" w:cs="Arial"/>
                <w:i/>
                <w:sz w:val="20"/>
                <w:szCs w:val="20"/>
              </w:rPr>
            </w:pPr>
            <w:r w:rsidRPr="00527DA0">
              <w:rPr>
                <w:rFonts w:ascii="Arial" w:eastAsia="Calibri" w:hAnsi="Arial" w:cs="Arial"/>
                <w:i/>
                <w:sz w:val="20"/>
                <w:szCs w:val="20"/>
              </w:rPr>
              <w:t>&lt;Приводятся сведения о возможном софинансировании объектов социальной инфраструктуры за счет иных источников финансирования без привлечения средств Фонда.</w:t>
            </w:r>
          </w:p>
          <w:p w:rsidR="006D331F" w:rsidRPr="00527DA0" w:rsidRDefault="006D331F" w:rsidP="00C2279B">
            <w:pPr>
              <w:autoSpaceDE w:val="0"/>
              <w:autoSpaceDN w:val="0"/>
              <w:adjustRightInd w:val="0"/>
              <w:spacing w:after="0" w:line="240" w:lineRule="auto"/>
              <w:jc w:val="both"/>
              <w:rPr>
                <w:rFonts w:ascii="Arial" w:eastAsia="Calibri" w:hAnsi="Arial" w:cs="Arial"/>
                <w:i/>
                <w:sz w:val="20"/>
                <w:szCs w:val="20"/>
              </w:rPr>
            </w:pPr>
            <w:r w:rsidRPr="00527DA0">
              <w:rPr>
                <w:rFonts w:ascii="Arial" w:eastAsia="Calibri" w:hAnsi="Arial" w:cs="Arial"/>
                <w:i/>
                <w:sz w:val="20"/>
                <w:szCs w:val="20"/>
              </w:rPr>
              <w:t>Приводятся сведения о предусмотренном финансировании необходимых мероприятий в рамках действующих государственных программ, а также мерах поддержки на уровне субъекта Российской Федерации, не предусматривающих использование средств Фонда, обоснование необходимости софинансирования данных мероприятий за счет средств Фонда.</w:t>
            </w:r>
          </w:p>
          <w:p w:rsidR="006D331F" w:rsidRPr="00527DA0" w:rsidRDefault="006D331F" w:rsidP="00C2279B">
            <w:pPr>
              <w:autoSpaceDE w:val="0"/>
              <w:autoSpaceDN w:val="0"/>
              <w:adjustRightInd w:val="0"/>
              <w:spacing w:after="0" w:line="240" w:lineRule="auto"/>
              <w:jc w:val="both"/>
              <w:rPr>
                <w:rFonts w:ascii="Arial" w:eastAsia="Calibri" w:hAnsi="Arial" w:cs="Arial"/>
                <w:i/>
                <w:sz w:val="20"/>
                <w:szCs w:val="20"/>
              </w:rPr>
            </w:pPr>
            <w:r w:rsidRPr="00527DA0">
              <w:rPr>
                <w:rFonts w:ascii="Arial" w:eastAsia="Calibri" w:hAnsi="Arial" w:cs="Arial"/>
                <w:i/>
                <w:sz w:val="20"/>
                <w:szCs w:val="20"/>
              </w:rPr>
              <w:t>Приводятся сведения о наличии мер государственной поддержки в рамках федеральных программ, а также на уровне бюджетов субъекта Российской Федерации, местных бюджетов, предусматривающих софинансирование необходимых мероприятий по строительству, реконструкции или модернизации объектов социальной инфраструктуры, не предусматривающими использование средств Фонда, с указанием причин невозможности участия в данных программах государственной поддержки&gt;</w:t>
            </w:r>
          </w:p>
        </w:tc>
      </w:tr>
    </w:tbl>
    <w:p w:rsidR="006D331F" w:rsidRPr="00C2279B" w:rsidRDefault="006D331F" w:rsidP="00C2279B">
      <w:pPr>
        <w:autoSpaceDE w:val="0"/>
        <w:autoSpaceDN w:val="0"/>
        <w:adjustRightInd w:val="0"/>
        <w:spacing w:after="0" w:line="240" w:lineRule="auto"/>
        <w:ind w:firstLine="709"/>
        <w:jc w:val="both"/>
        <w:rPr>
          <w:rFonts w:ascii="Arial" w:eastAsia="Calibri" w:hAnsi="Arial" w:cs="Arial"/>
          <w:color w:val="000000" w:themeColor="text1"/>
        </w:rPr>
      </w:pPr>
      <w:r w:rsidRPr="00C2279B">
        <w:rPr>
          <w:rFonts w:ascii="Arial" w:eastAsia="Calibri" w:hAnsi="Arial" w:cs="Arial"/>
          <w:color w:val="000000" w:themeColor="text1"/>
        </w:rPr>
        <w:t xml:space="preserve">3.    Сведения о объекте (объектах) социальной инфраструктуры. </w:t>
      </w:r>
    </w:p>
    <w:p w:rsidR="006D331F" w:rsidRPr="00C2279B" w:rsidRDefault="006D331F" w:rsidP="00C2279B">
      <w:pPr>
        <w:pStyle w:val="a8"/>
        <w:spacing w:after="0"/>
        <w:ind w:firstLine="709"/>
        <w:jc w:val="both"/>
        <w:rPr>
          <w:rFonts w:ascii="Arial" w:eastAsia="Calibri" w:hAnsi="Arial" w:cs="Arial"/>
          <w:color w:val="000000" w:themeColor="text1"/>
          <w:sz w:val="22"/>
          <w:szCs w:val="22"/>
        </w:rPr>
      </w:pPr>
      <w:r w:rsidRPr="00C2279B">
        <w:rPr>
          <w:rFonts w:ascii="Arial" w:eastAsia="Calibri" w:hAnsi="Arial" w:cs="Arial"/>
          <w:color w:val="000000" w:themeColor="text1"/>
          <w:sz w:val="22"/>
          <w:szCs w:val="22"/>
        </w:rPr>
        <w:t>3.1. Сведения о существующих объектах социальной инфраструктуры в моногороде</w:t>
      </w:r>
      <w:r w:rsidR="00F2574B" w:rsidRPr="00C2279B">
        <w:rPr>
          <w:rFonts w:ascii="Arial" w:eastAsia="Calibri" w:hAnsi="Arial" w:cs="Arial"/>
          <w:color w:val="000000" w:themeColor="text1"/>
          <w:sz w:val="22"/>
          <w:szCs w:val="22"/>
        </w:rPr>
        <w:t xml:space="preserve"> (аналогичной заявляемой в Фонд),</w:t>
      </w:r>
      <w:r w:rsidRPr="00C2279B">
        <w:rPr>
          <w:rFonts w:ascii="Arial" w:eastAsia="Calibri" w:hAnsi="Arial" w:cs="Arial"/>
          <w:color w:val="000000" w:themeColor="text1"/>
          <w:sz w:val="22"/>
          <w:szCs w:val="22"/>
        </w:rPr>
        <w:t xml:space="preserve"> их характеристиках. </w:t>
      </w:r>
    </w:p>
    <w:p w:rsidR="006D331F" w:rsidRPr="00C2279B" w:rsidRDefault="006D331F" w:rsidP="00C2279B">
      <w:pPr>
        <w:pStyle w:val="a8"/>
        <w:spacing w:after="0"/>
        <w:ind w:firstLine="709"/>
        <w:jc w:val="both"/>
        <w:rPr>
          <w:rFonts w:ascii="Arial" w:eastAsia="Calibri" w:hAnsi="Arial" w:cs="Arial"/>
          <w:color w:val="000000" w:themeColor="text1"/>
          <w:sz w:val="22"/>
          <w:szCs w:val="22"/>
        </w:rPr>
      </w:pPr>
      <w:r w:rsidRPr="00C2279B">
        <w:rPr>
          <w:rFonts w:ascii="Arial" w:eastAsia="Calibri" w:hAnsi="Arial" w:cs="Arial"/>
          <w:color w:val="000000" w:themeColor="text1"/>
          <w:sz w:val="22"/>
          <w:szCs w:val="22"/>
        </w:rPr>
        <w:t xml:space="preserve">Описываются существующие объекты социальной инфраструктуры, сведения об их текущем состоянии (с приложением обосновывающих документов) и вместимости. </w:t>
      </w:r>
    </w:p>
    <w:p w:rsidR="006D331F" w:rsidRPr="00C2279B" w:rsidRDefault="006D331F" w:rsidP="00C2279B">
      <w:pPr>
        <w:pStyle w:val="a8"/>
        <w:spacing w:after="0"/>
        <w:ind w:firstLine="709"/>
        <w:jc w:val="both"/>
        <w:rPr>
          <w:rFonts w:ascii="Arial" w:eastAsia="Calibri" w:hAnsi="Arial" w:cs="Arial"/>
          <w:color w:val="000000" w:themeColor="text1"/>
          <w:sz w:val="22"/>
          <w:szCs w:val="22"/>
        </w:rPr>
      </w:pPr>
      <w:r w:rsidRPr="00C2279B">
        <w:rPr>
          <w:rFonts w:ascii="Arial" w:eastAsia="Calibri" w:hAnsi="Arial" w:cs="Arial"/>
          <w:color w:val="000000" w:themeColor="text1"/>
          <w:sz w:val="22"/>
          <w:szCs w:val="22"/>
        </w:rPr>
        <w:t>3.2. Имеющиеся ограничения по объектам социальной инфраструктуры в моногороде.</w:t>
      </w:r>
    </w:p>
    <w:p w:rsidR="006D331F" w:rsidRPr="00C2279B" w:rsidRDefault="006D331F" w:rsidP="00C2279B">
      <w:pPr>
        <w:pStyle w:val="a8"/>
        <w:spacing w:after="0"/>
        <w:ind w:firstLine="709"/>
        <w:jc w:val="both"/>
        <w:rPr>
          <w:rFonts w:ascii="Arial" w:eastAsia="Calibri" w:hAnsi="Arial" w:cs="Arial"/>
          <w:color w:val="000000" w:themeColor="text1"/>
          <w:sz w:val="22"/>
          <w:szCs w:val="22"/>
        </w:rPr>
      </w:pPr>
      <w:r w:rsidRPr="00C2279B">
        <w:rPr>
          <w:rFonts w:ascii="Arial" w:eastAsia="Calibri" w:hAnsi="Arial" w:cs="Arial"/>
          <w:color w:val="000000" w:themeColor="text1"/>
          <w:sz w:val="22"/>
          <w:szCs w:val="22"/>
        </w:rPr>
        <w:t>3.3. Обоснование необходимости строительства (реконструкции) заявляемых объектов социальной инфраструктуры.</w:t>
      </w:r>
    </w:p>
    <w:p w:rsidR="006D331F" w:rsidRPr="00C2279B" w:rsidRDefault="006D331F" w:rsidP="00C2279B">
      <w:pPr>
        <w:pStyle w:val="a8"/>
        <w:spacing w:after="0"/>
        <w:ind w:firstLine="709"/>
        <w:jc w:val="both"/>
        <w:rPr>
          <w:rFonts w:ascii="Arial" w:eastAsia="Calibri" w:hAnsi="Arial" w:cs="Arial"/>
          <w:color w:val="000000" w:themeColor="text1"/>
          <w:sz w:val="22"/>
          <w:szCs w:val="22"/>
        </w:rPr>
      </w:pPr>
      <w:r w:rsidRPr="00C2279B">
        <w:rPr>
          <w:rFonts w:ascii="Arial" w:eastAsia="Calibri" w:hAnsi="Arial" w:cs="Arial"/>
          <w:color w:val="000000" w:themeColor="text1"/>
          <w:sz w:val="22"/>
          <w:szCs w:val="22"/>
        </w:rPr>
        <w:t>Приводятся сведения из технико-экономического обоснования необходимости строительства и (или) реконструкции объектов социальной инфраструктуры в моногороде.</w:t>
      </w:r>
    </w:p>
    <w:p w:rsidR="006D331F" w:rsidRPr="00C2279B" w:rsidRDefault="006D331F" w:rsidP="00C2279B">
      <w:pPr>
        <w:pStyle w:val="a8"/>
        <w:spacing w:after="0"/>
        <w:ind w:firstLine="709"/>
        <w:jc w:val="both"/>
        <w:rPr>
          <w:rFonts w:ascii="Arial" w:eastAsia="Calibri" w:hAnsi="Arial" w:cs="Arial"/>
          <w:color w:val="000000" w:themeColor="text1"/>
          <w:sz w:val="22"/>
          <w:szCs w:val="22"/>
        </w:rPr>
      </w:pPr>
      <w:r w:rsidRPr="00C2279B">
        <w:rPr>
          <w:rFonts w:ascii="Arial" w:eastAsia="Calibri" w:hAnsi="Arial" w:cs="Arial"/>
          <w:color w:val="000000" w:themeColor="text1"/>
          <w:sz w:val="22"/>
          <w:szCs w:val="22"/>
        </w:rPr>
        <w:t>3.4 Выбор и описание проектных решений заявляемого объекта (-ов) социальной инфраструктуры в моногороде.</w:t>
      </w:r>
    </w:p>
    <w:p w:rsidR="006D331F" w:rsidRPr="00C2279B" w:rsidRDefault="006D331F" w:rsidP="00C2279B">
      <w:pPr>
        <w:numPr>
          <w:ilvl w:val="0"/>
          <w:numId w:val="14"/>
        </w:numPr>
        <w:autoSpaceDE w:val="0"/>
        <w:autoSpaceDN w:val="0"/>
        <w:adjustRightInd w:val="0"/>
        <w:spacing w:after="0" w:line="240" w:lineRule="auto"/>
        <w:ind w:left="0" w:firstLine="709"/>
        <w:contextualSpacing/>
        <w:jc w:val="both"/>
        <w:rPr>
          <w:rFonts w:ascii="Arial" w:eastAsia="Times New Roman" w:hAnsi="Arial" w:cs="Arial"/>
          <w:bCs/>
          <w:i/>
          <w:color w:val="000000"/>
          <w:lang w:eastAsia="ru-RU"/>
        </w:rPr>
      </w:pPr>
      <w:r w:rsidRPr="00C2279B">
        <w:rPr>
          <w:rFonts w:ascii="Arial" w:eastAsia="Times New Roman" w:hAnsi="Arial" w:cs="Arial"/>
          <w:bCs/>
          <w:i/>
          <w:color w:val="000000"/>
          <w:lang w:eastAsia="ru-RU"/>
        </w:rPr>
        <w:t>сведения о существующей вместимости и (или) ином показателе объекта (-ов) социальной инфраструктуры (при реконструкции);</w:t>
      </w:r>
    </w:p>
    <w:p w:rsidR="006D331F" w:rsidRPr="00C2279B" w:rsidRDefault="006D331F" w:rsidP="00C2279B">
      <w:pPr>
        <w:numPr>
          <w:ilvl w:val="0"/>
          <w:numId w:val="14"/>
        </w:numPr>
        <w:autoSpaceDE w:val="0"/>
        <w:autoSpaceDN w:val="0"/>
        <w:adjustRightInd w:val="0"/>
        <w:spacing w:after="0" w:line="240" w:lineRule="auto"/>
        <w:ind w:left="0" w:firstLine="709"/>
        <w:contextualSpacing/>
        <w:jc w:val="both"/>
        <w:rPr>
          <w:rFonts w:ascii="Arial" w:eastAsia="Times New Roman" w:hAnsi="Arial" w:cs="Arial"/>
          <w:bCs/>
          <w:i/>
          <w:color w:val="000000"/>
          <w:lang w:eastAsia="ru-RU"/>
        </w:rPr>
      </w:pPr>
      <w:r w:rsidRPr="00C2279B">
        <w:rPr>
          <w:rFonts w:ascii="Arial" w:eastAsia="Times New Roman" w:hAnsi="Arial" w:cs="Arial"/>
          <w:bCs/>
          <w:i/>
          <w:color w:val="000000"/>
          <w:lang w:eastAsia="ru-RU"/>
        </w:rPr>
        <w:t>основные технико-экономические показатели заявляемого(-ых) объекта (-ов) социальной инфраструктуры;</w:t>
      </w:r>
    </w:p>
    <w:p w:rsidR="006D331F" w:rsidRPr="00C2279B" w:rsidRDefault="006D331F" w:rsidP="00C2279B">
      <w:pPr>
        <w:numPr>
          <w:ilvl w:val="0"/>
          <w:numId w:val="14"/>
        </w:numPr>
        <w:autoSpaceDE w:val="0"/>
        <w:autoSpaceDN w:val="0"/>
        <w:adjustRightInd w:val="0"/>
        <w:spacing w:after="0" w:line="240" w:lineRule="auto"/>
        <w:ind w:left="0" w:firstLine="709"/>
        <w:contextualSpacing/>
        <w:jc w:val="both"/>
        <w:rPr>
          <w:rFonts w:ascii="Arial" w:eastAsia="Times New Roman" w:hAnsi="Arial" w:cs="Arial"/>
          <w:bCs/>
          <w:i/>
          <w:color w:val="000000"/>
          <w:lang w:eastAsia="ru-RU"/>
        </w:rPr>
      </w:pPr>
      <w:r w:rsidRPr="00C2279B">
        <w:rPr>
          <w:rFonts w:ascii="Arial" w:eastAsia="Times New Roman" w:hAnsi="Arial" w:cs="Arial"/>
          <w:bCs/>
          <w:i/>
          <w:color w:val="000000"/>
          <w:lang w:eastAsia="ru-RU"/>
        </w:rPr>
        <w:t>сведения о зданиях, сооружения, предусмотренных проектной документацией по объекту (-ам) социальной инфраструктуры;</w:t>
      </w:r>
    </w:p>
    <w:p w:rsidR="006D331F" w:rsidRPr="00C2279B" w:rsidRDefault="006D331F" w:rsidP="00C2279B">
      <w:pPr>
        <w:numPr>
          <w:ilvl w:val="0"/>
          <w:numId w:val="14"/>
        </w:numPr>
        <w:autoSpaceDE w:val="0"/>
        <w:autoSpaceDN w:val="0"/>
        <w:adjustRightInd w:val="0"/>
        <w:spacing w:after="0" w:line="240" w:lineRule="auto"/>
        <w:ind w:left="0" w:firstLine="709"/>
        <w:contextualSpacing/>
        <w:jc w:val="both"/>
        <w:rPr>
          <w:rFonts w:ascii="Arial" w:eastAsia="Times New Roman" w:hAnsi="Arial" w:cs="Arial"/>
          <w:bCs/>
          <w:i/>
          <w:color w:val="000000"/>
          <w:lang w:eastAsia="ru-RU"/>
        </w:rPr>
      </w:pPr>
      <w:r w:rsidRPr="00C2279B">
        <w:rPr>
          <w:rFonts w:ascii="Arial" w:eastAsia="Times New Roman" w:hAnsi="Arial" w:cs="Arial"/>
          <w:bCs/>
          <w:i/>
          <w:color w:val="000000"/>
          <w:lang w:eastAsia="ru-RU"/>
        </w:rPr>
        <w:t>описание основных объемно-планировочных и конструктивных решений, материалов, оборудования, используемых при строительстве и (или) реконструкции объекта (-ов) социальной инфраструктуры;</w:t>
      </w:r>
    </w:p>
    <w:p w:rsidR="006D331F" w:rsidRPr="00C2279B" w:rsidRDefault="006D331F" w:rsidP="00C2279B">
      <w:pPr>
        <w:numPr>
          <w:ilvl w:val="0"/>
          <w:numId w:val="14"/>
        </w:numPr>
        <w:autoSpaceDE w:val="0"/>
        <w:autoSpaceDN w:val="0"/>
        <w:adjustRightInd w:val="0"/>
        <w:spacing w:after="0" w:line="240" w:lineRule="auto"/>
        <w:ind w:left="0" w:firstLine="709"/>
        <w:contextualSpacing/>
        <w:jc w:val="both"/>
        <w:rPr>
          <w:rFonts w:ascii="Arial" w:eastAsia="Times New Roman" w:hAnsi="Arial" w:cs="Arial"/>
          <w:bCs/>
          <w:i/>
          <w:color w:val="000000"/>
          <w:lang w:eastAsia="ru-RU"/>
        </w:rPr>
      </w:pPr>
      <w:r w:rsidRPr="00C2279B">
        <w:rPr>
          <w:rFonts w:ascii="Arial" w:eastAsia="Times New Roman" w:hAnsi="Arial" w:cs="Arial"/>
          <w:bCs/>
          <w:i/>
          <w:color w:val="000000"/>
          <w:lang w:eastAsia="ru-RU"/>
        </w:rPr>
        <w:t>сведения о требуемых сетях инженерно-технического обеспечения, необходимых для функционирования объекта (-ов) социальной инфраструктуры и их показателях функционирования мощности/пропу</w:t>
      </w:r>
      <w:r w:rsidR="004B6A37" w:rsidRPr="00C2279B">
        <w:rPr>
          <w:rFonts w:ascii="Arial" w:eastAsia="Times New Roman" w:hAnsi="Arial" w:cs="Arial"/>
          <w:bCs/>
          <w:i/>
          <w:color w:val="000000"/>
          <w:lang w:eastAsia="ru-RU"/>
        </w:rPr>
        <w:t>скной способности (при наличии)</w:t>
      </w:r>
      <w:r w:rsidRPr="00C2279B">
        <w:rPr>
          <w:rFonts w:ascii="Arial" w:eastAsia="Times New Roman" w:hAnsi="Arial" w:cs="Arial"/>
          <w:bCs/>
          <w:i/>
          <w:color w:val="000000"/>
          <w:lang w:eastAsia="ru-RU"/>
        </w:rPr>
        <w:t>;</w:t>
      </w:r>
    </w:p>
    <w:p w:rsidR="006D331F" w:rsidRPr="00C2279B" w:rsidRDefault="00ED730F" w:rsidP="00C2279B">
      <w:pPr>
        <w:numPr>
          <w:ilvl w:val="0"/>
          <w:numId w:val="14"/>
        </w:numPr>
        <w:autoSpaceDE w:val="0"/>
        <w:autoSpaceDN w:val="0"/>
        <w:adjustRightInd w:val="0"/>
        <w:spacing w:after="0" w:line="240" w:lineRule="auto"/>
        <w:ind w:left="0" w:firstLine="709"/>
        <w:contextualSpacing/>
        <w:jc w:val="both"/>
        <w:rPr>
          <w:rFonts w:ascii="Arial" w:eastAsia="Times New Roman" w:hAnsi="Arial" w:cs="Arial"/>
          <w:bCs/>
          <w:i/>
          <w:color w:val="000000"/>
          <w:lang w:eastAsia="ru-RU"/>
        </w:rPr>
      </w:pPr>
      <w:r w:rsidRPr="00C2279B">
        <w:rPr>
          <w:rFonts w:ascii="Arial" w:eastAsia="Times New Roman" w:hAnsi="Arial" w:cs="Arial"/>
          <w:bCs/>
          <w:i/>
          <w:color w:val="000000"/>
          <w:lang w:eastAsia="ru-RU"/>
        </w:rPr>
        <w:t>сведения о</w:t>
      </w:r>
      <w:r w:rsidR="006D331F" w:rsidRPr="00C2279B">
        <w:rPr>
          <w:rFonts w:ascii="Arial" w:eastAsia="Times New Roman" w:hAnsi="Arial" w:cs="Arial"/>
          <w:bCs/>
          <w:i/>
          <w:color w:val="000000"/>
          <w:lang w:eastAsia="ru-RU"/>
        </w:rPr>
        <w:t xml:space="preserve"> требуемых мероприятиях по благоустройству территории, прилегающей к объекту(-ам) социальн</w:t>
      </w:r>
      <w:r w:rsidR="004B6A37" w:rsidRPr="00C2279B">
        <w:rPr>
          <w:rFonts w:ascii="Arial" w:eastAsia="Times New Roman" w:hAnsi="Arial" w:cs="Arial"/>
          <w:bCs/>
          <w:i/>
          <w:color w:val="000000"/>
          <w:lang w:eastAsia="ru-RU"/>
        </w:rPr>
        <w:t>ой инфраструктуры (при наличии);</w:t>
      </w:r>
      <w:r w:rsidR="006D331F" w:rsidRPr="00C2279B">
        <w:rPr>
          <w:rFonts w:ascii="Arial" w:eastAsia="Times New Roman" w:hAnsi="Arial" w:cs="Arial"/>
          <w:bCs/>
          <w:i/>
          <w:color w:val="000000"/>
          <w:lang w:eastAsia="ru-RU"/>
        </w:rPr>
        <w:t xml:space="preserve"> </w:t>
      </w:r>
    </w:p>
    <w:p w:rsidR="006D331F" w:rsidRPr="00C2279B" w:rsidRDefault="006D331F" w:rsidP="00C2279B">
      <w:pPr>
        <w:numPr>
          <w:ilvl w:val="0"/>
          <w:numId w:val="14"/>
        </w:numPr>
        <w:autoSpaceDE w:val="0"/>
        <w:autoSpaceDN w:val="0"/>
        <w:adjustRightInd w:val="0"/>
        <w:spacing w:after="0" w:line="240" w:lineRule="auto"/>
        <w:ind w:left="0" w:firstLine="709"/>
        <w:contextualSpacing/>
        <w:jc w:val="both"/>
        <w:rPr>
          <w:rFonts w:ascii="Arial" w:eastAsia="Times New Roman" w:hAnsi="Arial" w:cs="Arial"/>
          <w:bCs/>
          <w:i/>
          <w:color w:val="000000"/>
          <w:lang w:eastAsia="ru-RU"/>
        </w:rPr>
      </w:pPr>
      <w:r w:rsidRPr="00C2279B">
        <w:rPr>
          <w:rFonts w:ascii="Arial" w:eastAsia="Times New Roman" w:hAnsi="Arial" w:cs="Arial"/>
          <w:bCs/>
          <w:i/>
          <w:color w:val="000000"/>
          <w:lang w:eastAsia="ru-RU"/>
        </w:rPr>
        <w:t>сведения об объектах транспортный инфраструктуры, необходимых для обеспечения доступа к объекту(-ам) социальной инфраструктуры (при наличии).</w:t>
      </w:r>
    </w:p>
    <w:p w:rsidR="006D331F" w:rsidRPr="00C2279B" w:rsidRDefault="006D331F" w:rsidP="00C2279B">
      <w:pPr>
        <w:autoSpaceDE w:val="0"/>
        <w:autoSpaceDN w:val="0"/>
        <w:adjustRightInd w:val="0"/>
        <w:spacing w:after="0" w:line="240" w:lineRule="auto"/>
        <w:ind w:firstLine="709"/>
        <w:jc w:val="both"/>
        <w:rPr>
          <w:rFonts w:ascii="Arial" w:eastAsia="Calibri" w:hAnsi="Arial" w:cs="Arial"/>
        </w:rPr>
      </w:pPr>
      <w:r w:rsidRPr="00C2279B">
        <w:rPr>
          <w:rFonts w:ascii="Arial" w:eastAsia="Calibri" w:hAnsi="Arial" w:cs="Arial"/>
          <w:color w:val="000000" w:themeColor="text1"/>
        </w:rPr>
        <w:t xml:space="preserve">   </w:t>
      </w:r>
      <w:r w:rsidRPr="00C2279B">
        <w:rPr>
          <w:rFonts w:ascii="Arial" w:eastAsia="Calibri" w:hAnsi="Arial" w:cs="Arial"/>
        </w:rPr>
        <w:t xml:space="preserve">4. Сведения о проектной документации (включая инженерные изыскания и технические условия подключения (технологического присоединения) к сетям инженерно-технического обеспечения), положительного заключения государственной экспертизы проектной </w:t>
      </w:r>
      <w:r w:rsidRPr="00C2279B">
        <w:rPr>
          <w:rFonts w:ascii="Arial" w:eastAsia="Calibri" w:hAnsi="Arial" w:cs="Arial"/>
        </w:rPr>
        <w:lastRenderedPageBreak/>
        <w:t xml:space="preserve">документации, достоверности определения сметной стоимости объектов социальной инфраструктуры. </w:t>
      </w:r>
    </w:p>
    <w:p w:rsidR="006D331F" w:rsidRPr="00C2279B" w:rsidRDefault="006D331F" w:rsidP="00C2279B">
      <w:pPr>
        <w:autoSpaceDE w:val="0"/>
        <w:autoSpaceDN w:val="0"/>
        <w:adjustRightInd w:val="0"/>
        <w:spacing w:after="0" w:line="240" w:lineRule="auto"/>
        <w:ind w:firstLine="709"/>
        <w:jc w:val="both"/>
        <w:rPr>
          <w:rFonts w:ascii="Arial" w:eastAsia="Calibri" w:hAnsi="Arial" w:cs="Arial"/>
          <w:i/>
        </w:rPr>
      </w:pPr>
      <w:r w:rsidRPr="00C2279B">
        <w:rPr>
          <w:rFonts w:ascii="Arial" w:eastAsia="Calibri" w:hAnsi="Arial" w:cs="Arial"/>
          <w:i/>
        </w:rPr>
        <w:t>Сведения представляются в табличном виде по каждому заявленному объекту социальной инфраструктуры: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962"/>
      </w:tblGrid>
      <w:tr w:rsidR="006D331F" w:rsidRPr="00527DA0" w:rsidTr="00113E94">
        <w:tc>
          <w:tcPr>
            <w:tcW w:w="10173" w:type="dxa"/>
            <w:gridSpan w:val="2"/>
            <w:shd w:val="clear" w:color="auto" w:fill="auto"/>
          </w:tcPr>
          <w:p w:rsidR="006D331F" w:rsidRPr="00527DA0" w:rsidRDefault="006D331F" w:rsidP="00C2279B">
            <w:pPr>
              <w:autoSpaceDE w:val="0"/>
              <w:autoSpaceDN w:val="0"/>
              <w:adjustRightInd w:val="0"/>
              <w:spacing w:after="0" w:line="240" w:lineRule="auto"/>
              <w:ind w:firstLine="709"/>
              <w:jc w:val="center"/>
              <w:rPr>
                <w:rFonts w:ascii="Arial" w:eastAsia="Calibri" w:hAnsi="Arial" w:cs="Arial"/>
                <w:i/>
                <w:sz w:val="20"/>
              </w:rPr>
            </w:pPr>
            <w:r w:rsidRPr="00527DA0">
              <w:rPr>
                <w:rFonts w:ascii="Arial" w:eastAsia="Calibri" w:hAnsi="Arial" w:cs="Arial"/>
                <w:i/>
                <w:sz w:val="20"/>
              </w:rPr>
              <w:br w:type="page"/>
            </w:r>
            <w:r w:rsidRPr="00527DA0">
              <w:rPr>
                <w:rFonts w:ascii="Arial" w:eastAsia="Calibri" w:hAnsi="Arial" w:cs="Arial"/>
                <w:i/>
                <w:sz w:val="20"/>
                <w:lang w:val="en-US"/>
              </w:rPr>
              <w:t>&lt;</w:t>
            </w:r>
            <w:r w:rsidRPr="00527DA0">
              <w:rPr>
                <w:rFonts w:ascii="Arial" w:eastAsia="Calibri" w:hAnsi="Arial" w:cs="Arial"/>
                <w:i/>
                <w:sz w:val="20"/>
              </w:rPr>
              <w:t>Наименование объекта социальной инфраструктуры</w:t>
            </w:r>
            <w:r w:rsidRPr="00527DA0">
              <w:rPr>
                <w:rFonts w:ascii="Arial" w:eastAsia="Calibri" w:hAnsi="Arial" w:cs="Arial"/>
                <w:i/>
                <w:sz w:val="20"/>
                <w:lang w:val="en-US"/>
              </w:rPr>
              <w:t>&gt;</w:t>
            </w:r>
          </w:p>
        </w:tc>
      </w:tr>
      <w:tr w:rsidR="006D331F" w:rsidRPr="00527DA0" w:rsidTr="00113E94">
        <w:tc>
          <w:tcPr>
            <w:tcW w:w="5211" w:type="dxa"/>
            <w:shd w:val="clear" w:color="auto" w:fill="auto"/>
          </w:tcPr>
          <w:p w:rsidR="006D331F" w:rsidRPr="00527DA0" w:rsidRDefault="006D331F" w:rsidP="00C2279B">
            <w:pPr>
              <w:autoSpaceDE w:val="0"/>
              <w:autoSpaceDN w:val="0"/>
              <w:adjustRightInd w:val="0"/>
              <w:spacing w:after="0" w:line="240" w:lineRule="auto"/>
              <w:ind w:firstLine="709"/>
              <w:rPr>
                <w:rFonts w:ascii="Arial" w:eastAsia="Calibri" w:hAnsi="Arial" w:cs="Arial"/>
                <w:i/>
                <w:sz w:val="20"/>
              </w:rPr>
            </w:pPr>
            <w:r w:rsidRPr="00527DA0">
              <w:rPr>
                <w:rFonts w:ascii="Arial" w:eastAsia="Calibri" w:hAnsi="Arial" w:cs="Arial"/>
                <w:i/>
                <w:sz w:val="20"/>
              </w:rPr>
              <w:t>&lt;Вид документа/сведений&gt;</w:t>
            </w:r>
          </w:p>
        </w:tc>
        <w:tc>
          <w:tcPr>
            <w:tcW w:w="4962" w:type="dxa"/>
            <w:shd w:val="clear" w:color="auto" w:fill="auto"/>
          </w:tcPr>
          <w:p w:rsidR="006D331F" w:rsidRPr="00527DA0" w:rsidRDefault="006D331F" w:rsidP="00C2279B">
            <w:pPr>
              <w:autoSpaceDE w:val="0"/>
              <w:autoSpaceDN w:val="0"/>
              <w:adjustRightInd w:val="0"/>
              <w:spacing w:after="0" w:line="240" w:lineRule="auto"/>
              <w:jc w:val="center"/>
              <w:rPr>
                <w:rFonts w:ascii="Arial" w:eastAsia="Calibri" w:hAnsi="Arial" w:cs="Arial"/>
                <w:i/>
                <w:sz w:val="20"/>
              </w:rPr>
            </w:pPr>
            <w:r w:rsidRPr="00527DA0">
              <w:rPr>
                <w:rFonts w:ascii="Arial" w:eastAsia="Calibri" w:hAnsi="Arial" w:cs="Arial"/>
                <w:i/>
                <w:sz w:val="20"/>
              </w:rPr>
              <w:t>&lt;Реквизиты&gt;</w:t>
            </w:r>
          </w:p>
        </w:tc>
      </w:tr>
      <w:tr w:rsidR="006D331F" w:rsidRPr="00527DA0" w:rsidTr="00113E94">
        <w:tc>
          <w:tcPr>
            <w:tcW w:w="5211" w:type="dxa"/>
            <w:shd w:val="clear" w:color="auto" w:fill="auto"/>
          </w:tcPr>
          <w:p w:rsidR="006D331F" w:rsidRPr="00527DA0" w:rsidRDefault="006D331F" w:rsidP="00C2279B">
            <w:pPr>
              <w:autoSpaceDE w:val="0"/>
              <w:autoSpaceDN w:val="0"/>
              <w:adjustRightInd w:val="0"/>
              <w:spacing w:after="0" w:line="240" w:lineRule="auto"/>
              <w:jc w:val="both"/>
              <w:rPr>
                <w:rFonts w:ascii="Arial" w:eastAsia="Calibri" w:hAnsi="Arial" w:cs="Arial"/>
                <w:sz w:val="20"/>
              </w:rPr>
            </w:pPr>
            <w:r w:rsidRPr="00527DA0">
              <w:rPr>
                <w:rFonts w:ascii="Arial" w:eastAsia="Calibri" w:hAnsi="Arial" w:cs="Arial"/>
                <w:sz w:val="20"/>
              </w:rPr>
              <w:t>- результаты инженерных изысканий, проектная документация</w:t>
            </w:r>
          </w:p>
        </w:tc>
        <w:tc>
          <w:tcPr>
            <w:tcW w:w="4962" w:type="dxa"/>
            <w:shd w:val="clear" w:color="auto" w:fill="auto"/>
          </w:tcPr>
          <w:p w:rsidR="006D331F" w:rsidRPr="00527DA0" w:rsidRDefault="006D331F" w:rsidP="00C2279B">
            <w:pPr>
              <w:autoSpaceDE w:val="0"/>
              <w:autoSpaceDN w:val="0"/>
              <w:adjustRightInd w:val="0"/>
              <w:spacing w:after="0" w:line="240" w:lineRule="auto"/>
              <w:ind w:firstLine="709"/>
              <w:jc w:val="center"/>
              <w:rPr>
                <w:rFonts w:ascii="Arial" w:eastAsia="Calibri" w:hAnsi="Arial" w:cs="Arial"/>
                <w:i/>
                <w:sz w:val="20"/>
              </w:rPr>
            </w:pPr>
          </w:p>
        </w:tc>
      </w:tr>
      <w:tr w:rsidR="006D331F" w:rsidRPr="00527DA0" w:rsidTr="00113E94">
        <w:tc>
          <w:tcPr>
            <w:tcW w:w="5211" w:type="dxa"/>
            <w:shd w:val="clear" w:color="auto" w:fill="auto"/>
          </w:tcPr>
          <w:p w:rsidR="006D331F" w:rsidRPr="00527DA0" w:rsidRDefault="006D331F" w:rsidP="00C2279B">
            <w:pPr>
              <w:autoSpaceDE w:val="0"/>
              <w:autoSpaceDN w:val="0"/>
              <w:adjustRightInd w:val="0"/>
              <w:spacing w:after="0" w:line="240" w:lineRule="auto"/>
              <w:jc w:val="both"/>
              <w:rPr>
                <w:rFonts w:ascii="Arial" w:eastAsia="Calibri" w:hAnsi="Arial" w:cs="Arial"/>
                <w:sz w:val="20"/>
              </w:rPr>
            </w:pPr>
            <w:r w:rsidRPr="00527DA0">
              <w:rPr>
                <w:rFonts w:ascii="Arial" w:eastAsia="Calibri" w:hAnsi="Arial" w:cs="Arial"/>
                <w:sz w:val="20"/>
              </w:rPr>
              <w:t xml:space="preserve"> - положительное заключение государственной экспертизы результатов инженерных изысканий и проектной документации </w:t>
            </w:r>
          </w:p>
        </w:tc>
        <w:tc>
          <w:tcPr>
            <w:tcW w:w="4962" w:type="dxa"/>
            <w:shd w:val="clear" w:color="auto" w:fill="auto"/>
          </w:tcPr>
          <w:p w:rsidR="006D331F" w:rsidRPr="00527DA0" w:rsidRDefault="006D331F" w:rsidP="00C2279B">
            <w:pPr>
              <w:autoSpaceDE w:val="0"/>
              <w:autoSpaceDN w:val="0"/>
              <w:adjustRightInd w:val="0"/>
              <w:spacing w:after="0" w:line="240" w:lineRule="auto"/>
              <w:ind w:firstLine="709"/>
              <w:jc w:val="both"/>
              <w:rPr>
                <w:rFonts w:ascii="Arial" w:eastAsia="Calibri" w:hAnsi="Arial" w:cs="Arial"/>
                <w:sz w:val="20"/>
              </w:rPr>
            </w:pPr>
          </w:p>
        </w:tc>
      </w:tr>
      <w:tr w:rsidR="006D331F" w:rsidRPr="00527DA0" w:rsidTr="00113E94">
        <w:tc>
          <w:tcPr>
            <w:tcW w:w="5211" w:type="dxa"/>
            <w:shd w:val="clear" w:color="auto" w:fill="auto"/>
          </w:tcPr>
          <w:p w:rsidR="006D331F" w:rsidRPr="00527DA0" w:rsidRDefault="006D331F" w:rsidP="00C2279B">
            <w:pPr>
              <w:autoSpaceDE w:val="0"/>
              <w:autoSpaceDN w:val="0"/>
              <w:adjustRightInd w:val="0"/>
              <w:spacing w:after="0" w:line="240" w:lineRule="auto"/>
              <w:jc w:val="both"/>
              <w:rPr>
                <w:rFonts w:ascii="Arial" w:eastAsia="Calibri" w:hAnsi="Arial" w:cs="Arial"/>
                <w:sz w:val="20"/>
              </w:rPr>
            </w:pPr>
            <w:r w:rsidRPr="00527DA0">
              <w:rPr>
                <w:rFonts w:ascii="Arial" w:eastAsia="Calibri" w:hAnsi="Arial" w:cs="Arial"/>
                <w:sz w:val="20"/>
              </w:rPr>
              <w:t xml:space="preserve">- положительное заключение государственной экспертизы о проверке достоверности определения сметной стоимости </w:t>
            </w:r>
          </w:p>
        </w:tc>
        <w:tc>
          <w:tcPr>
            <w:tcW w:w="4962" w:type="dxa"/>
            <w:shd w:val="clear" w:color="auto" w:fill="auto"/>
          </w:tcPr>
          <w:p w:rsidR="006D331F" w:rsidRPr="00527DA0" w:rsidRDefault="006D331F" w:rsidP="00C2279B">
            <w:pPr>
              <w:autoSpaceDE w:val="0"/>
              <w:autoSpaceDN w:val="0"/>
              <w:adjustRightInd w:val="0"/>
              <w:spacing w:after="0" w:line="240" w:lineRule="auto"/>
              <w:ind w:firstLine="709"/>
              <w:jc w:val="both"/>
              <w:rPr>
                <w:rFonts w:ascii="Arial" w:eastAsia="Calibri" w:hAnsi="Arial" w:cs="Arial"/>
                <w:sz w:val="20"/>
              </w:rPr>
            </w:pPr>
          </w:p>
        </w:tc>
      </w:tr>
      <w:tr w:rsidR="006D331F" w:rsidRPr="00527DA0" w:rsidTr="00113E94">
        <w:tc>
          <w:tcPr>
            <w:tcW w:w="5211" w:type="dxa"/>
            <w:shd w:val="clear" w:color="auto" w:fill="auto"/>
          </w:tcPr>
          <w:p w:rsidR="006D331F" w:rsidRPr="00527DA0" w:rsidRDefault="006D331F" w:rsidP="00C2279B">
            <w:pPr>
              <w:autoSpaceDE w:val="0"/>
              <w:autoSpaceDN w:val="0"/>
              <w:adjustRightInd w:val="0"/>
              <w:spacing w:after="0" w:line="240" w:lineRule="auto"/>
              <w:jc w:val="both"/>
              <w:rPr>
                <w:rFonts w:ascii="Arial" w:eastAsia="Calibri" w:hAnsi="Arial" w:cs="Arial"/>
                <w:sz w:val="20"/>
              </w:rPr>
            </w:pPr>
            <w:r w:rsidRPr="00527DA0">
              <w:rPr>
                <w:rFonts w:ascii="Arial" w:eastAsia="Calibri" w:hAnsi="Arial" w:cs="Arial"/>
                <w:sz w:val="20"/>
              </w:rPr>
              <w:t>- распорядительный документ об утверждении проектной документации и результатов инженерных изысканий</w:t>
            </w:r>
          </w:p>
        </w:tc>
        <w:tc>
          <w:tcPr>
            <w:tcW w:w="4962" w:type="dxa"/>
            <w:shd w:val="clear" w:color="auto" w:fill="auto"/>
          </w:tcPr>
          <w:p w:rsidR="006D331F" w:rsidRPr="00527DA0" w:rsidRDefault="006D331F" w:rsidP="00C2279B">
            <w:pPr>
              <w:autoSpaceDE w:val="0"/>
              <w:autoSpaceDN w:val="0"/>
              <w:adjustRightInd w:val="0"/>
              <w:spacing w:after="0" w:line="240" w:lineRule="auto"/>
              <w:ind w:firstLine="709"/>
              <w:jc w:val="both"/>
              <w:rPr>
                <w:rFonts w:ascii="Arial" w:eastAsia="Calibri" w:hAnsi="Arial" w:cs="Arial"/>
                <w:sz w:val="20"/>
              </w:rPr>
            </w:pPr>
          </w:p>
        </w:tc>
      </w:tr>
      <w:tr w:rsidR="006D331F" w:rsidRPr="00527DA0" w:rsidTr="00113E94">
        <w:tc>
          <w:tcPr>
            <w:tcW w:w="5211" w:type="dxa"/>
            <w:shd w:val="clear" w:color="auto" w:fill="auto"/>
          </w:tcPr>
          <w:p w:rsidR="006D331F" w:rsidRPr="00527DA0" w:rsidRDefault="006D331F" w:rsidP="00C2279B">
            <w:pPr>
              <w:autoSpaceDE w:val="0"/>
              <w:autoSpaceDN w:val="0"/>
              <w:adjustRightInd w:val="0"/>
              <w:spacing w:after="0" w:line="240" w:lineRule="auto"/>
              <w:jc w:val="both"/>
              <w:rPr>
                <w:rFonts w:ascii="Arial" w:eastAsia="Calibri" w:hAnsi="Arial" w:cs="Arial"/>
                <w:sz w:val="20"/>
              </w:rPr>
            </w:pPr>
            <w:r w:rsidRPr="00527DA0">
              <w:rPr>
                <w:rFonts w:ascii="Arial" w:eastAsia="Calibri" w:hAnsi="Arial" w:cs="Arial"/>
                <w:sz w:val="20"/>
              </w:rPr>
              <w:t>- технические условия подключения (технологического присоединения) к сетям инженерно-технического обеспечения</w:t>
            </w:r>
            <w:r w:rsidR="00E33978" w:rsidRPr="00527DA0">
              <w:rPr>
                <w:rFonts w:ascii="Arial" w:eastAsia="Calibri" w:hAnsi="Arial" w:cs="Arial"/>
                <w:sz w:val="20"/>
              </w:rPr>
              <w:t>,</w:t>
            </w:r>
            <w:r w:rsidRPr="00527DA0">
              <w:rPr>
                <w:rFonts w:ascii="Arial" w:eastAsia="Calibri" w:hAnsi="Arial" w:cs="Arial"/>
                <w:sz w:val="20"/>
              </w:rPr>
              <w:t xml:space="preserve"> </w:t>
            </w:r>
            <w:r w:rsidR="00E33978" w:rsidRPr="00527DA0">
              <w:rPr>
                <w:rFonts w:ascii="Arial" w:eastAsia="Calibri" w:hAnsi="Arial" w:cs="Arial"/>
                <w:sz w:val="20"/>
              </w:rPr>
              <w:t>технические условия на примыкание</w:t>
            </w:r>
          </w:p>
        </w:tc>
        <w:tc>
          <w:tcPr>
            <w:tcW w:w="4962" w:type="dxa"/>
            <w:shd w:val="clear" w:color="auto" w:fill="auto"/>
          </w:tcPr>
          <w:p w:rsidR="006D331F" w:rsidRPr="00527DA0" w:rsidRDefault="006D331F" w:rsidP="00C2279B">
            <w:pPr>
              <w:autoSpaceDE w:val="0"/>
              <w:autoSpaceDN w:val="0"/>
              <w:adjustRightInd w:val="0"/>
              <w:spacing w:after="0" w:line="240" w:lineRule="auto"/>
              <w:jc w:val="both"/>
              <w:rPr>
                <w:rFonts w:ascii="Arial" w:eastAsia="Calibri" w:hAnsi="Arial" w:cs="Arial"/>
                <w:i/>
                <w:sz w:val="20"/>
              </w:rPr>
            </w:pPr>
            <w:r w:rsidRPr="00527DA0">
              <w:rPr>
                <w:rFonts w:ascii="Arial" w:eastAsia="Calibri" w:hAnsi="Arial" w:cs="Arial"/>
                <w:i/>
                <w:sz w:val="20"/>
              </w:rPr>
              <w:t>указываются технические условия на подключение (технологическое присоединение) заявленных объектов социальной инфраструктуры к сетям инженерно-технического обеспечения/</w:t>
            </w:r>
          </w:p>
          <w:p w:rsidR="006D331F" w:rsidRPr="00527DA0" w:rsidRDefault="006D331F" w:rsidP="00C2279B">
            <w:pPr>
              <w:autoSpaceDE w:val="0"/>
              <w:autoSpaceDN w:val="0"/>
              <w:adjustRightInd w:val="0"/>
              <w:spacing w:after="0" w:line="240" w:lineRule="auto"/>
              <w:jc w:val="both"/>
              <w:rPr>
                <w:rFonts w:ascii="Arial" w:eastAsia="Calibri" w:hAnsi="Arial" w:cs="Arial"/>
                <w:i/>
                <w:sz w:val="20"/>
              </w:rPr>
            </w:pPr>
            <w:r w:rsidRPr="00527DA0">
              <w:rPr>
                <w:rFonts w:ascii="Arial" w:eastAsia="Calibri" w:hAnsi="Arial" w:cs="Arial"/>
                <w:i/>
                <w:sz w:val="20"/>
              </w:rPr>
              <w:t>источникам ресурса, а также технические условия на примыкание подъездных путей к объектам социальной инфраструктуры к существующим объектам дорожно-транспортной сети моногорода/субъекта Российской Федерации.</w:t>
            </w:r>
          </w:p>
        </w:tc>
      </w:tr>
      <w:tr w:rsidR="006D331F" w:rsidRPr="00527DA0" w:rsidTr="00113E94">
        <w:tc>
          <w:tcPr>
            <w:tcW w:w="5211" w:type="dxa"/>
            <w:shd w:val="clear" w:color="auto" w:fill="auto"/>
          </w:tcPr>
          <w:p w:rsidR="006D331F" w:rsidRPr="00527DA0" w:rsidRDefault="006D331F" w:rsidP="00C2279B">
            <w:pPr>
              <w:autoSpaceDE w:val="0"/>
              <w:autoSpaceDN w:val="0"/>
              <w:adjustRightInd w:val="0"/>
              <w:spacing w:after="0" w:line="240" w:lineRule="auto"/>
              <w:jc w:val="both"/>
              <w:rPr>
                <w:rFonts w:ascii="Arial" w:eastAsia="Calibri" w:hAnsi="Arial" w:cs="Arial"/>
                <w:b/>
                <w:sz w:val="20"/>
              </w:rPr>
            </w:pPr>
            <w:r w:rsidRPr="00527DA0">
              <w:rPr>
                <w:rFonts w:ascii="Arial" w:eastAsia="Calibri" w:hAnsi="Arial" w:cs="Arial"/>
                <w:sz w:val="20"/>
              </w:rPr>
              <w:t>- продолжительность строительства</w:t>
            </w:r>
            <w:r w:rsidR="000F094A" w:rsidRPr="00527DA0">
              <w:rPr>
                <w:rFonts w:ascii="Arial" w:eastAsia="Calibri" w:hAnsi="Arial" w:cs="Arial"/>
                <w:sz w:val="20"/>
              </w:rPr>
              <w:t>/ реконструкции</w:t>
            </w:r>
            <w:r w:rsidRPr="00527DA0">
              <w:rPr>
                <w:rFonts w:ascii="Arial" w:eastAsia="Calibri" w:hAnsi="Arial" w:cs="Arial"/>
                <w:sz w:val="20"/>
              </w:rPr>
              <w:t xml:space="preserve"> в соответствии с разделом проектной документации «Проект организации строительства» и (или) иными документами</w:t>
            </w:r>
          </w:p>
        </w:tc>
        <w:tc>
          <w:tcPr>
            <w:tcW w:w="4962" w:type="dxa"/>
            <w:shd w:val="clear" w:color="auto" w:fill="auto"/>
          </w:tcPr>
          <w:p w:rsidR="006D331F" w:rsidRPr="00527DA0" w:rsidRDefault="006D331F" w:rsidP="00C2279B">
            <w:pPr>
              <w:autoSpaceDE w:val="0"/>
              <w:autoSpaceDN w:val="0"/>
              <w:adjustRightInd w:val="0"/>
              <w:spacing w:after="0" w:line="240" w:lineRule="auto"/>
              <w:jc w:val="both"/>
              <w:rPr>
                <w:rFonts w:ascii="Arial" w:eastAsia="Calibri" w:hAnsi="Arial" w:cs="Arial"/>
                <w:sz w:val="20"/>
              </w:rPr>
            </w:pPr>
          </w:p>
        </w:tc>
      </w:tr>
    </w:tbl>
    <w:p w:rsidR="006D331F" w:rsidRPr="00C2279B" w:rsidRDefault="006D331F" w:rsidP="00C2279B">
      <w:pPr>
        <w:autoSpaceDE w:val="0"/>
        <w:autoSpaceDN w:val="0"/>
        <w:adjustRightInd w:val="0"/>
        <w:spacing w:after="0" w:line="240" w:lineRule="auto"/>
        <w:ind w:firstLine="709"/>
        <w:jc w:val="both"/>
        <w:rPr>
          <w:rFonts w:ascii="Arial" w:eastAsia="Calibri" w:hAnsi="Arial" w:cs="Arial"/>
          <w:i/>
        </w:rPr>
      </w:pPr>
      <w:r w:rsidRPr="00C2279B">
        <w:rPr>
          <w:rFonts w:ascii="Arial" w:eastAsia="Calibri" w:hAnsi="Arial" w:cs="Arial"/>
          <w:i/>
        </w:rPr>
        <w:t xml:space="preserve"> Подача Заявки при отсутствии проектной документации по объекту социальной инфраструктуры, положительного заключения государственной экспертизы результатов инженерных изысканий и проектной документации, положительного заключения государственной экспертизы о проверке достоверности определения сметной стоимости не допускается.</w:t>
      </w:r>
    </w:p>
    <w:p w:rsidR="006D331F" w:rsidRPr="00C2279B" w:rsidRDefault="006D331F" w:rsidP="00C2279B">
      <w:pPr>
        <w:autoSpaceDE w:val="0"/>
        <w:autoSpaceDN w:val="0"/>
        <w:adjustRightInd w:val="0"/>
        <w:spacing w:before="240" w:after="0" w:line="240" w:lineRule="auto"/>
        <w:ind w:firstLine="709"/>
        <w:contextualSpacing/>
        <w:jc w:val="both"/>
        <w:rPr>
          <w:rFonts w:ascii="Arial" w:eastAsia="Calibri" w:hAnsi="Arial" w:cs="Arial"/>
        </w:rPr>
      </w:pPr>
    </w:p>
    <w:p w:rsidR="006D331F" w:rsidRPr="00C2279B" w:rsidRDefault="006D331F" w:rsidP="00C2279B">
      <w:pPr>
        <w:spacing w:after="0" w:line="240" w:lineRule="auto"/>
        <w:jc w:val="both"/>
        <w:rPr>
          <w:rFonts w:ascii="Arial" w:eastAsia="Calibri" w:hAnsi="Arial" w:cs="Arial"/>
          <w:i/>
        </w:rPr>
      </w:pPr>
    </w:p>
    <w:tbl>
      <w:tblPr>
        <w:tblW w:w="4952" w:type="pct"/>
        <w:tblInd w:w="98" w:type="dxa"/>
        <w:tblLook w:val="04A0" w:firstRow="1" w:lastRow="0" w:firstColumn="1" w:lastColumn="0" w:noHBand="0" w:noVBand="1"/>
      </w:tblPr>
      <w:tblGrid>
        <w:gridCol w:w="221"/>
        <w:gridCol w:w="9959"/>
      </w:tblGrid>
      <w:tr w:rsidR="00187B5A" w:rsidRPr="00C2279B" w:rsidTr="004338D6">
        <w:tc>
          <w:tcPr>
            <w:tcW w:w="109" w:type="pct"/>
            <w:shd w:val="clear" w:color="auto" w:fill="auto"/>
          </w:tcPr>
          <w:p w:rsidR="00187B5A" w:rsidRPr="00C2279B" w:rsidRDefault="00187B5A" w:rsidP="00C2279B">
            <w:pPr>
              <w:spacing w:after="0" w:line="240" w:lineRule="auto"/>
              <w:rPr>
                <w:rFonts w:ascii="Arial" w:eastAsia="Calibri" w:hAnsi="Arial" w:cs="Arial"/>
              </w:rPr>
            </w:pPr>
          </w:p>
        </w:tc>
        <w:tc>
          <w:tcPr>
            <w:tcW w:w="4891" w:type="pct"/>
            <w:shd w:val="clear" w:color="auto" w:fill="auto"/>
          </w:tcPr>
          <w:tbl>
            <w:tblPr>
              <w:tblW w:w="10637" w:type="dxa"/>
              <w:tblInd w:w="103" w:type="dxa"/>
              <w:tblLook w:val="04A0" w:firstRow="1" w:lastRow="0" w:firstColumn="1" w:lastColumn="0" w:noHBand="0" w:noVBand="1"/>
            </w:tblPr>
            <w:tblGrid>
              <w:gridCol w:w="4526"/>
              <w:gridCol w:w="420"/>
              <w:gridCol w:w="982"/>
              <w:gridCol w:w="420"/>
              <w:gridCol w:w="309"/>
              <w:gridCol w:w="865"/>
              <w:gridCol w:w="1989"/>
              <w:gridCol w:w="1126"/>
            </w:tblGrid>
            <w:tr w:rsidR="00187B5A" w:rsidRPr="00C2279B" w:rsidTr="006E25AF">
              <w:tc>
                <w:tcPr>
                  <w:tcW w:w="5954" w:type="dxa"/>
                  <w:gridSpan w:val="3"/>
                </w:tcPr>
                <w:p w:rsidR="00187B5A" w:rsidRPr="00C2279B" w:rsidRDefault="00187B5A" w:rsidP="00C2279B">
                  <w:pPr>
                    <w:autoSpaceDE w:val="0"/>
                    <w:autoSpaceDN w:val="0"/>
                    <w:adjustRightInd w:val="0"/>
                    <w:spacing w:after="0" w:line="240" w:lineRule="auto"/>
                    <w:contextualSpacing/>
                    <w:jc w:val="both"/>
                    <w:rPr>
                      <w:rFonts w:ascii="Arial" w:eastAsia="Calibri" w:hAnsi="Arial" w:cs="Arial"/>
                      <w:b/>
                    </w:rPr>
                  </w:pPr>
                  <w:r w:rsidRPr="00C2279B">
                    <w:rPr>
                      <w:rFonts w:ascii="Arial" w:eastAsia="Calibri" w:hAnsi="Arial" w:cs="Arial"/>
                      <w:b/>
                    </w:rPr>
                    <w:t>Высшее должностное лицо</w:t>
                  </w:r>
                </w:p>
                <w:p w:rsidR="00187B5A" w:rsidRPr="00C2279B" w:rsidRDefault="00187B5A" w:rsidP="00C2279B">
                  <w:pPr>
                    <w:autoSpaceDE w:val="0"/>
                    <w:autoSpaceDN w:val="0"/>
                    <w:adjustRightInd w:val="0"/>
                    <w:spacing w:after="0" w:line="240" w:lineRule="auto"/>
                    <w:contextualSpacing/>
                    <w:jc w:val="both"/>
                    <w:rPr>
                      <w:rFonts w:ascii="Arial" w:eastAsia="Calibri" w:hAnsi="Arial" w:cs="Arial"/>
                      <w:b/>
                    </w:rPr>
                  </w:pPr>
                  <w:r w:rsidRPr="00C2279B">
                    <w:rPr>
                      <w:rFonts w:ascii="Arial" w:eastAsia="Calibri" w:hAnsi="Arial" w:cs="Arial"/>
                      <w:b/>
                    </w:rPr>
                    <w:t>субъекта Российской Федерации</w:t>
                  </w:r>
                </w:p>
                <w:p w:rsidR="00187B5A" w:rsidRPr="00C2279B" w:rsidRDefault="00187B5A" w:rsidP="00C2279B">
                  <w:pPr>
                    <w:autoSpaceDE w:val="0"/>
                    <w:autoSpaceDN w:val="0"/>
                    <w:adjustRightInd w:val="0"/>
                    <w:spacing w:after="0" w:line="240" w:lineRule="auto"/>
                    <w:contextualSpacing/>
                    <w:jc w:val="both"/>
                    <w:rPr>
                      <w:rFonts w:ascii="Arial" w:eastAsia="Calibri" w:hAnsi="Arial" w:cs="Arial"/>
                      <w:b/>
                    </w:rPr>
                  </w:pPr>
                </w:p>
              </w:tc>
              <w:tc>
                <w:tcPr>
                  <w:tcW w:w="1559" w:type="dxa"/>
                  <w:gridSpan w:val="3"/>
                </w:tcPr>
                <w:p w:rsidR="00187B5A" w:rsidRPr="00C2279B" w:rsidRDefault="00187B5A" w:rsidP="00C2279B">
                  <w:pPr>
                    <w:spacing w:after="0" w:line="240" w:lineRule="auto"/>
                    <w:jc w:val="both"/>
                    <w:rPr>
                      <w:rFonts w:ascii="Arial" w:eastAsia="Calibri" w:hAnsi="Arial" w:cs="Arial"/>
                    </w:rPr>
                  </w:pPr>
                </w:p>
              </w:tc>
              <w:tc>
                <w:tcPr>
                  <w:tcW w:w="3119" w:type="dxa"/>
                  <w:gridSpan w:val="2"/>
                </w:tcPr>
                <w:p w:rsidR="00187B5A" w:rsidRPr="00C2279B" w:rsidRDefault="00187B5A" w:rsidP="00C2279B">
                  <w:pPr>
                    <w:spacing w:after="0" w:line="240" w:lineRule="auto"/>
                    <w:jc w:val="both"/>
                    <w:rPr>
                      <w:rFonts w:ascii="Arial" w:eastAsia="Calibri" w:hAnsi="Arial" w:cs="Arial"/>
                    </w:rPr>
                  </w:pPr>
                </w:p>
              </w:tc>
            </w:tr>
            <w:tr w:rsidR="00187B5A" w:rsidRPr="00C2279B" w:rsidTr="006E25AF">
              <w:trPr>
                <w:gridAfter w:val="1"/>
                <w:wAfter w:w="1135" w:type="dxa"/>
                <w:trHeight w:val="351"/>
              </w:trPr>
              <w:tc>
                <w:tcPr>
                  <w:tcW w:w="4535" w:type="dxa"/>
                  <w:hideMark/>
                </w:tcPr>
                <w:p w:rsidR="00187B5A" w:rsidRPr="00C2279B" w:rsidRDefault="00187B5A" w:rsidP="00C2279B">
                  <w:pPr>
                    <w:spacing w:after="0" w:line="240" w:lineRule="auto"/>
                    <w:jc w:val="both"/>
                    <w:rPr>
                      <w:rFonts w:ascii="Arial" w:eastAsia="Calibri" w:hAnsi="Arial" w:cs="Arial"/>
                    </w:rPr>
                  </w:pPr>
                  <w:r w:rsidRPr="00C2279B">
                    <w:rPr>
                      <w:rFonts w:ascii="Arial" w:eastAsia="Calibri" w:hAnsi="Arial" w:cs="Arial"/>
                    </w:rPr>
                    <w:t>______________________________</w:t>
                  </w:r>
                </w:p>
              </w:tc>
              <w:tc>
                <w:tcPr>
                  <w:tcW w:w="1843" w:type="dxa"/>
                  <w:gridSpan w:val="3"/>
                </w:tcPr>
                <w:p w:rsidR="00187B5A" w:rsidRPr="00C2279B" w:rsidRDefault="00187B5A" w:rsidP="00C2279B">
                  <w:pPr>
                    <w:spacing w:after="0" w:line="240" w:lineRule="auto"/>
                    <w:ind w:left="318"/>
                    <w:jc w:val="both"/>
                    <w:rPr>
                      <w:rFonts w:ascii="Arial" w:eastAsia="Calibri" w:hAnsi="Arial" w:cs="Arial"/>
                    </w:rPr>
                  </w:pPr>
                </w:p>
              </w:tc>
              <w:tc>
                <w:tcPr>
                  <w:tcW w:w="3119" w:type="dxa"/>
                  <w:gridSpan w:val="3"/>
                  <w:hideMark/>
                </w:tcPr>
                <w:p w:rsidR="00187B5A" w:rsidRPr="00C2279B" w:rsidRDefault="00187B5A" w:rsidP="00C2279B">
                  <w:pPr>
                    <w:spacing w:after="0" w:line="240" w:lineRule="auto"/>
                    <w:jc w:val="center"/>
                    <w:rPr>
                      <w:rFonts w:ascii="Arial" w:eastAsia="Calibri" w:hAnsi="Arial" w:cs="Arial"/>
                    </w:rPr>
                  </w:pPr>
                  <w:r w:rsidRPr="00C2279B">
                    <w:rPr>
                      <w:rFonts w:ascii="Arial" w:eastAsia="Calibri" w:hAnsi="Arial" w:cs="Arial"/>
                    </w:rPr>
                    <w:t>________________________</w:t>
                  </w:r>
                </w:p>
              </w:tc>
            </w:tr>
            <w:tr w:rsidR="00187B5A" w:rsidRPr="00C2279B" w:rsidTr="006E25AF">
              <w:trPr>
                <w:gridAfter w:val="1"/>
                <w:wAfter w:w="1135" w:type="dxa"/>
                <w:trHeight w:val="278"/>
              </w:trPr>
              <w:tc>
                <w:tcPr>
                  <w:tcW w:w="4960" w:type="dxa"/>
                  <w:gridSpan w:val="2"/>
                </w:tcPr>
                <w:p w:rsidR="00187B5A" w:rsidRPr="00C2279B" w:rsidRDefault="00187B5A" w:rsidP="00C2279B">
                  <w:pPr>
                    <w:spacing w:after="0" w:line="240" w:lineRule="auto"/>
                    <w:ind w:left="318"/>
                    <w:jc w:val="center"/>
                    <w:rPr>
                      <w:rFonts w:ascii="Arial" w:eastAsia="Calibri" w:hAnsi="Arial" w:cs="Arial"/>
                    </w:rPr>
                  </w:pPr>
                  <w:r w:rsidRPr="00C2279B">
                    <w:rPr>
                      <w:rFonts w:ascii="Arial" w:eastAsia="Calibri" w:hAnsi="Arial" w:cs="Arial"/>
                    </w:rPr>
                    <w:t>(подпись)</w:t>
                  </w:r>
                </w:p>
                <w:p w:rsidR="00187B5A" w:rsidRPr="00C2279B" w:rsidRDefault="00187B5A" w:rsidP="00C2279B">
                  <w:pPr>
                    <w:spacing w:after="0" w:line="240" w:lineRule="auto"/>
                    <w:ind w:left="318"/>
                    <w:jc w:val="center"/>
                    <w:rPr>
                      <w:rFonts w:ascii="Arial" w:eastAsia="Calibri" w:hAnsi="Arial" w:cs="Arial"/>
                    </w:rPr>
                  </w:pPr>
                </w:p>
                <w:p w:rsidR="00187B5A" w:rsidRPr="00C2279B" w:rsidRDefault="00187B5A" w:rsidP="00C2279B">
                  <w:pPr>
                    <w:spacing w:after="0" w:line="240" w:lineRule="auto"/>
                    <w:jc w:val="center"/>
                    <w:rPr>
                      <w:rFonts w:ascii="Arial" w:eastAsia="Calibri" w:hAnsi="Arial" w:cs="Arial"/>
                    </w:rPr>
                  </w:pPr>
                  <w:r w:rsidRPr="00C2279B">
                    <w:rPr>
                      <w:rFonts w:ascii="Arial" w:eastAsia="Calibri" w:hAnsi="Arial" w:cs="Arial"/>
                    </w:rPr>
                    <w:t xml:space="preserve">       М.П.</w:t>
                  </w:r>
                </w:p>
              </w:tc>
              <w:tc>
                <w:tcPr>
                  <w:tcW w:w="1418" w:type="dxa"/>
                  <w:gridSpan w:val="2"/>
                </w:tcPr>
                <w:p w:rsidR="00187B5A" w:rsidRPr="00C2279B" w:rsidRDefault="00187B5A" w:rsidP="00C2279B">
                  <w:pPr>
                    <w:spacing w:after="0" w:line="240" w:lineRule="auto"/>
                    <w:ind w:left="318"/>
                    <w:jc w:val="both"/>
                    <w:rPr>
                      <w:rFonts w:ascii="Arial" w:eastAsia="Calibri" w:hAnsi="Arial" w:cs="Arial"/>
                    </w:rPr>
                  </w:pPr>
                </w:p>
              </w:tc>
              <w:tc>
                <w:tcPr>
                  <w:tcW w:w="3119" w:type="dxa"/>
                  <w:gridSpan w:val="3"/>
                </w:tcPr>
                <w:p w:rsidR="00187B5A" w:rsidRPr="00C2279B" w:rsidRDefault="00187B5A" w:rsidP="00C2279B">
                  <w:pPr>
                    <w:spacing w:after="0" w:line="240" w:lineRule="auto"/>
                    <w:ind w:left="318"/>
                    <w:jc w:val="center"/>
                    <w:rPr>
                      <w:rFonts w:ascii="Arial" w:eastAsia="Calibri" w:hAnsi="Arial" w:cs="Arial"/>
                    </w:rPr>
                  </w:pPr>
                  <w:r w:rsidRPr="00C2279B">
                    <w:rPr>
                      <w:rFonts w:ascii="Arial" w:eastAsia="Calibri" w:hAnsi="Arial" w:cs="Arial"/>
                    </w:rPr>
                    <w:t>(Ф.И.О.)</w:t>
                  </w:r>
                </w:p>
                <w:p w:rsidR="00187B5A" w:rsidRPr="00C2279B" w:rsidRDefault="00187B5A" w:rsidP="00C2279B">
                  <w:pPr>
                    <w:spacing w:after="0" w:line="240" w:lineRule="auto"/>
                    <w:ind w:left="318"/>
                    <w:jc w:val="center"/>
                    <w:rPr>
                      <w:rFonts w:ascii="Arial" w:eastAsia="Calibri" w:hAnsi="Arial" w:cs="Arial"/>
                    </w:rPr>
                  </w:pPr>
                </w:p>
              </w:tc>
            </w:tr>
            <w:tr w:rsidR="00187B5A" w:rsidRPr="00C2279B" w:rsidTr="006E25AF">
              <w:trPr>
                <w:gridAfter w:val="1"/>
                <w:wAfter w:w="1140" w:type="dxa"/>
              </w:trPr>
              <w:tc>
                <w:tcPr>
                  <w:tcW w:w="4960" w:type="dxa"/>
                  <w:gridSpan w:val="2"/>
                  <w:hideMark/>
                </w:tcPr>
                <w:p w:rsidR="00187B5A" w:rsidRPr="00C2279B" w:rsidRDefault="00187B5A" w:rsidP="00C2279B">
                  <w:pPr>
                    <w:autoSpaceDE w:val="0"/>
                    <w:autoSpaceDN w:val="0"/>
                    <w:adjustRightInd w:val="0"/>
                    <w:spacing w:after="0" w:line="240" w:lineRule="auto"/>
                    <w:contextualSpacing/>
                    <w:jc w:val="both"/>
                    <w:rPr>
                      <w:rFonts w:ascii="Arial" w:eastAsia="Calibri" w:hAnsi="Arial" w:cs="Arial"/>
                      <w:b/>
                    </w:rPr>
                  </w:pPr>
                  <w:r w:rsidRPr="00C2279B">
                    <w:rPr>
                      <w:rFonts w:ascii="Arial" w:eastAsia="Calibri" w:hAnsi="Arial" w:cs="Arial"/>
                      <w:b/>
                    </w:rPr>
                    <w:t>Руководитель исполнительно-распорядительного органа монопрофильного муниципального образования (моногород) Российской Федерации</w:t>
                  </w:r>
                </w:p>
              </w:tc>
              <w:tc>
                <w:tcPr>
                  <w:tcW w:w="1703" w:type="dxa"/>
                  <w:gridSpan w:val="3"/>
                </w:tcPr>
                <w:p w:rsidR="00187B5A" w:rsidRPr="00C2279B" w:rsidRDefault="00187B5A" w:rsidP="00C2279B">
                  <w:pPr>
                    <w:spacing w:after="0" w:line="240" w:lineRule="auto"/>
                    <w:jc w:val="both"/>
                    <w:rPr>
                      <w:rFonts w:ascii="Arial" w:eastAsia="Calibri" w:hAnsi="Arial" w:cs="Arial"/>
                    </w:rPr>
                  </w:pPr>
                </w:p>
              </w:tc>
              <w:tc>
                <w:tcPr>
                  <w:tcW w:w="2834" w:type="dxa"/>
                  <w:gridSpan w:val="2"/>
                </w:tcPr>
                <w:p w:rsidR="00187B5A" w:rsidRPr="00C2279B" w:rsidRDefault="00187B5A" w:rsidP="00C2279B">
                  <w:pPr>
                    <w:spacing w:after="0" w:line="240" w:lineRule="auto"/>
                    <w:jc w:val="both"/>
                    <w:rPr>
                      <w:rFonts w:ascii="Arial" w:eastAsia="Calibri" w:hAnsi="Arial" w:cs="Arial"/>
                    </w:rPr>
                  </w:pPr>
                </w:p>
              </w:tc>
            </w:tr>
            <w:tr w:rsidR="00187B5A" w:rsidRPr="00C2279B" w:rsidTr="006E25AF">
              <w:trPr>
                <w:gridAfter w:val="1"/>
                <w:wAfter w:w="1140" w:type="dxa"/>
                <w:trHeight w:val="351"/>
              </w:trPr>
              <w:tc>
                <w:tcPr>
                  <w:tcW w:w="4960" w:type="dxa"/>
                  <w:gridSpan w:val="2"/>
                  <w:hideMark/>
                </w:tcPr>
                <w:p w:rsidR="00187B5A" w:rsidRPr="00C2279B" w:rsidRDefault="00187B5A" w:rsidP="00C2279B">
                  <w:pPr>
                    <w:spacing w:after="0" w:line="240" w:lineRule="auto"/>
                    <w:jc w:val="both"/>
                    <w:rPr>
                      <w:rFonts w:ascii="Arial" w:eastAsia="Calibri" w:hAnsi="Arial" w:cs="Arial"/>
                    </w:rPr>
                  </w:pPr>
                  <w:r w:rsidRPr="00C2279B">
                    <w:rPr>
                      <w:rFonts w:ascii="Arial" w:eastAsia="Calibri" w:hAnsi="Arial" w:cs="Arial"/>
                    </w:rPr>
                    <w:t>______________________________</w:t>
                  </w:r>
                </w:p>
              </w:tc>
              <w:tc>
                <w:tcPr>
                  <w:tcW w:w="1413" w:type="dxa"/>
                  <w:gridSpan w:val="2"/>
                </w:tcPr>
                <w:p w:rsidR="00187B5A" w:rsidRPr="00C2279B" w:rsidRDefault="00187B5A" w:rsidP="00C2279B">
                  <w:pPr>
                    <w:spacing w:after="0" w:line="240" w:lineRule="auto"/>
                    <w:jc w:val="both"/>
                    <w:rPr>
                      <w:rFonts w:ascii="Arial" w:eastAsia="Calibri" w:hAnsi="Arial" w:cs="Arial"/>
                    </w:rPr>
                  </w:pPr>
                </w:p>
              </w:tc>
              <w:tc>
                <w:tcPr>
                  <w:tcW w:w="3124" w:type="dxa"/>
                  <w:gridSpan w:val="3"/>
                  <w:hideMark/>
                </w:tcPr>
                <w:p w:rsidR="00187B5A" w:rsidRPr="00C2279B" w:rsidRDefault="00187B5A" w:rsidP="00C2279B">
                  <w:pPr>
                    <w:spacing w:after="0" w:line="240" w:lineRule="auto"/>
                    <w:rPr>
                      <w:rFonts w:ascii="Arial" w:eastAsia="Calibri" w:hAnsi="Arial" w:cs="Arial"/>
                    </w:rPr>
                  </w:pPr>
                  <w:r w:rsidRPr="00C2279B">
                    <w:rPr>
                      <w:rFonts w:ascii="Arial" w:eastAsia="Calibri" w:hAnsi="Arial" w:cs="Arial"/>
                    </w:rPr>
                    <w:t>________________________</w:t>
                  </w:r>
                </w:p>
              </w:tc>
            </w:tr>
            <w:tr w:rsidR="00187B5A" w:rsidRPr="00C2279B" w:rsidTr="006E25AF">
              <w:trPr>
                <w:gridAfter w:val="1"/>
                <w:wAfter w:w="1140" w:type="dxa"/>
                <w:trHeight w:val="88"/>
              </w:trPr>
              <w:tc>
                <w:tcPr>
                  <w:tcW w:w="4960" w:type="dxa"/>
                  <w:gridSpan w:val="2"/>
                </w:tcPr>
                <w:p w:rsidR="00187B5A" w:rsidRPr="00C2279B" w:rsidRDefault="00187B5A" w:rsidP="00C2279B">
                  <w:pPr>
                    <w:spacing w:after="0" w:line="240" w:lineRule="auto"/>
                    <w:jc w:val="center"/>
                    <w:rPr>
                      <w:rFonts w:ascii="Arial" w:eastAsia="Calibri" w:hAnsi="Arial" w:cs="Arial"/>
                    </w:rPr>
                  </w:pPr>
                  <w:r w:rsidRPr="00C2279B">
                    <w:rPr>
                      <w:rFonts w:ascii="Arial" w:eastAsia="Calibri" w:hAnsi="Arial" w:cs="Arial"/>
                    </w:rPr>
                    <w:t>(подпись)</w:t>
                  </w:r>
                </w:p>
                <w:p w:rsidR="00187B5A" w:rsidRPr="00C2279B" w:rsidRDefault="00187B5A" w:rsidP="00C2279B">
                  <w:pPr>
                    <w:spacing w:after="0" w:line="240" w:lineRule="auto"/>
                    <w:jc w:val="center"/>
                    <w:rPr>
                      <w:rFonts w:ascii="Arial" w:eastAsia="Calibri" w:hAnsi="Arial" w:cs="Arial"/>
                    </w:rPr>
                  </w:pPr>
                </w:p>
                <w:p w:rsidR="00187B5A" w:rsidRPr="00C2279B" w:rsidRDefault="00187B5A" w:rsidP="00C2279B">
                  <w:pPr>
                    <w:spacing w:after="0" w:line="240" w:lineRule="auto"/>
                    <w:jc w:val="center"/>
                    <w:rPr>
                      <w:rFonts w:ascii="Arial" w:eastAsia="Calibri" w:hAnsi="Arial" w:cs="Arial"/>
                    </w:rPr>
                  </w:pPr>
                  <w:r w:rsidRPr="00C2279B">
                    <w:rPr>
                      <w:rFonts w:ascii="Arial" w:eastAsia="Calibri" w:hAnsi="Arial" w:cs="Arial"/>
                    </w:rPr>
                    <w:t>М.П.</w:t>
                  </w:r>
                </w:p>
              </w:tc>
              <w:tc>
                <w:tcPr>
                  <w:tcW w:w="1703" w:type="dxa"/>
                  <w:gridSpan w:val="3"/>
                </w:tcPr>
                <w:p w:rsidR="00187B5A" w:rsidRPr="00C2279B" w:rsidRDefault="00187B5A" w:rsidP="00C2279B">
                  <w:pPr>
                    <w:spacing w:after="0" w:line="240" w:lineRule="auto"/>
                    <w:jc w:val="both"/>
                    <w:rPr>
                      <w:rFonts w:ascii="Arial" w:eastAsia="Calibri" w:hAnsi="Arial" w:cs="Arial"/>
                    </w:rPr>
                  </w:pPr>
                </w:p>
              </w:tc>
              <w:tc>
                <w:tcPr>
                  <w:tcW w:w="2834" w:type="dxa"/>
                  <w:gridSpan w:val="2"/>
                  <w:hideMark/>
                </w:tcPr>
                <w:p w:rsidR="00187B5A" w:rsidRPr="00C2279B" w:rsidRDefault="00187B5A" w:rsidP="00C2279B">
                  <w:pPr>
                    <w:spacing w:after="0" w:line="240" w:lineRule="auto"/>
                    <w:jc w:val="center"/>
                    <w:rPr>
                      <w:rFonts w:ascii="Arial" w:eastAsia="Calibri" w:hAnsi="Arial" w:cs="Arial"/>
                    </w:rPr>
                  </w:pPr>
                  <w:r w:rsidRPr="00C2279B">
                    <w:rPr>
                      <w:rFonts w:ascii="Arial" w:eastAsia="Calibri" w:hAnsi="Arial" w:cs="Arial"/>
                    </w:rPr>
                    <w:t>(Ф.И.О.)</w:t>
                  </w:r>
                </w:p>
              </w:tc>
            </w:tr>
          </w:tbl>
          <w:p w:rsidR="00187B5A" w:rsidRPr="00C2279B" w:rsidRDefault="00187B5A" w:rsidP="00C2279B">
            <w:pPr>
              <w:spacing w:after="0" w:line="240" w:lineRule="auto"/>
              <w:jc w:val="both"/>
              <w:rPr>
                <w:rFonts w:ascii="Arial" w:eastAsia="Calibri" w:hAnsi="Arial" w:cs="Arial"/>
              </w:rPr>
            </w:pPr>
          </w:p>
        </w:tc>
      </w:tr>
    </w:tbl>
    <w:p w:rsidR="006D331F" w:rsidRPr="00C2279B" w:rsidRDefault="006D331F" w:rsidP="00C2279B">
      <w:pPr>
        <w:spacing w:after="0" w:line="240" w:lineRule="auto"/>
        <w:jc w:val="both"/>
        <w:rPr>
          <w:rFonts w:ascii="Arial" w:eastAsia="Calibri" w:hAnsi="Arial" w:cs="Arial"/>
        </w:rPr>
        <w:sectPr w:rsidR="006D331F" w:rsidRPr="00C2279B" w:rsidSect="002E1293">
          <w:type w:val="oddPage"/>
          <w:pgSz w:w="11906" w:h="16838"/>
          <w:pgMar w:top="991" w:right="993" w:bottom="1276" w:left="851" w:header="709" w:footer="709" w:gutter="0"/>
          <w:cols w:space="708"/>
          <w:docGrid w:linePitch="360"/>
        </w:sectPr>
      </w:pPr>
    </w:p>
    <w:p w:rsidR="006D331F" w:rsidRPr="00527DA0" w:rsidRDefault="006D331F" w:rsidP="00527DA0">
      <w:pPr>
        <w:pStyle w:val="2"/>
        <w:rPr>
          <w:rFonts w:ascii="Arial" w:eastAsia="Calibri" w:hAnsi="Arial" w:cs="Arial"/>
          <w:b/>
          <w:color w:val="auto"/>
          <w:sz w:val="22"/>
          <w:szCs w:val="22"/>
        </w:rPr>
      </w:pPr>
      <w:bookmarkStart w:id="35" w:name="_Toc42080386"/>
      <w:r w:rsidRPr="00527DA0">
        <w:rPr>
          <w:rFonts w:ascii="Arial" w:eastAsia="Calibri" w:hAnsi="Arial" w:cs="Arial"/>
          <w:b/>
          <w:color w:val="auto"/>
          <w:sz w:val="22"/>
          <w:szCs w:val="22"/>
        </w:rPr>
        <w:lastRenderedPageBreak/>
        <w:t>3.3. Приложение № 2.3 к Заявке №2 «Анализ последующего использования объектов социальной инфраструктуры</w:t>
      </w:r>
      <w:bookmarkEnd w:id="35"/>
      <w:r w:rsidRPr="00527DA0" w:rsidDel="00EA109E">
        <w:rPr>
          <w:rFonts w:ascii="Arial" w:eastAsia="Calibri" w:hAnsi="Arial" w:cs="Arial"/>
          <w:b/>
          <w:color w:val="auto"/>
          <w:sz w:val="22"/>
          <w:szCs w:val="22"/>
        </w:rPr>
        <w:t xml:space="preserve"> </w:t>
      </w:r>
    </w:p>
    <w:p w:rsidR="006D331F" w:rsidRPr="00C2279B" w:rsidRDefault="006D331F" w:rsidP="00C2279B">
      <w:pPr>
        <w:autoSpaceDE w:val="0"/>
        <w:autoSpaceDN w:val="0"/>
        <w:adjustRightInd w:val="0"/>
        <w:spacing w:before="60" w:after="0" w:line="240" w:lineRule="auto"/>
        <w:ind w:firstLine="709"/>
        <w:jc w:val="both"/>
        <w:rPr>
          <w:rFonts w:ascii="Arial" w:eastAsia="Calibri" w:hAnsi="Arial" w:cs="Arial"/>
          <w:b/>
        </w:rPr>
      </w:pPr>
    </w:p>
    <w:p w:rsidR="000F094A" w:rsidRPr="00C2279B" w:rsidRDefault="000F094A" w:rsidP="00C2279B">
      <w:pPr>
        <w:spacing w:after="0" w:line="240" w:lineRule="auto"/>
        <w:ind w:left="5245" w:right="-143"/>
        <w:jc w:val="both"/>
        <w:rPr>
          <w:rFonts w:ascii="Arial" w:eastAsia="Calibri" w:hAnsi="Arial" w:cs="Arial"/>
        </w:rPr>
      </w:pPr>
      <w:r w:rsidRPr="00C2279B">
        <w:rPr>
          <w:rFonts w:ascii="Arial" w:eastAsia="Calibri" w:hAnsi="Arial" w:cs="Arial"/>
        </w:rPr>
        <w:t>Приложение № 2.3.</w:t>
      </w:r>
    </w:p>
    <w:p w:rsidR="000F094A" w:rsidRPr="00C2279B" w:rsidRDefault="000F094A" w:rsidP="00C2279B">
      <w:pPr>
        <w:spacing w:after="0" w:line="240" w:lineRule="auto"/>
        <w:ind w:left="5245" w:right="-143"/>
        <w:jc w:val="both"/>
        <w:rPr>
          <w:rFonts w:ascii="Arial" w:eastAsia="Calibri" w:hAnsi="Arial" w:cs="Arial"/>
        </w:rPr>
      </w:pPr>
      <w:r w:rsidRPr="00C2279B">
        <w:rPr>
          <w:rFonts w:ascii="Arial" w:eastAsia="Calibri" w:hAnsi="Arial" w:cs="Arial"/>
        </w:rPr>
        <w:t>к Заявке №2 на софинансирование расходов бюджета (субъект Российской Федерации и (или) бюджета (муниципальное образование Российской Федерации) в целях реализации мероприятий по строительству и (или) реконструкции объектов социальной инфраструктуры (в моногороде численностью постоянного населения до 50 тыс. человек)</w:t>
      </w:r>
    </w:p>
    <w:p w:rsidR="000F094A" w:rsidRPr="00C2279B" w:rsidRDefault="000F094A" w:rsidP="00C2279B">
      <w:pPr>
        <w:autoSpaceDE w:val="0"/>
        <w:autoSpaceDN w:val="0"/>
        <w:adjustRightInd w:val="0"/>
        <w:spacing w:before="60" w:after="0" w:line="240" w:lineRule="auto"/>
        <w:rPr>
          <w:rFonts w:ascii="Arial" w:eastAsia="Calibri" w:hAnsi="Arial" w:cs="Arial"/>
          <w:b/>
        </w:rPr>
      </w:pPr>
    </w:p>
    <w:p w:rsidR="006D331F" w:rsidRPr="00C2279B" w:rsidRDefault="006D331F" w:rsidP="00C2279B">
      <w:pPr>
        <w:autoSpaceDE w:val="0"/>
        <w:autoSpaceDN w:val="0"/>
        <w:adjustRightInd w:val="0"/>
        <w:spacing w:before="60" w:after="0" w:line="240" w:lineRule="auto"/>
        <w:ind w:firstLine="709"/>
        <w:jc w:val="right"/>
        <w:rPr>
          <w:rFonts w:ascii="Arial" w:eastAsia="Calibri" w:hAnsi="Arial" w:cs="Arial"/>
          <w:b/>
        </w:rPr>
      </w:pPr>
    </w:p>
    <w:p w:rsidR="006D331F" w:rsidRPr="00C2279B" w:rsidRDefault="006D331F" w:rsidP="00C2279B">
      <w:pPr>
        <w:pStyle w:val="af9"/>
        <w:numPr>
          <w:ilvl w:val="1"/>
          <w:numId w:val="6"/>
        </w:numPr>
        <w:tabs>
          <w:tab w:val="clear" w:pos="1070"/>
          <w:tab w:val="num" w:pos="0"/>
        </w:tabs>
        <w:autoSpaceDE w:val="0"/>
        <w:autoSpaceDN w:val="0"/>
        <w:adjustRightInd w:val="0"/>
        <w:spacing w:after="0" w:line="240" w:lineRule="auto"/>
        <w:ind w:left="0" w:firstLine="709"/>
        <w:jc w:val="both"/>
        <w:rPr>
          <w:rFonts w:ascii="Arial" w:hAnsi="Arial" w:cs="Arial"/>
        </w:rPr>
      </w:pPr>
      <w:r w:rsidRPr="00C2279B">
        <w:rPr>
          <w:rFonts w:ascii="Arial" w:hAnsi="Arial" w:cs="Arial"/>
        </w:rPr>
        <w:t>Сведения о планах использования объектов социальной инфраструктуры</w:t>
      </w:r>
      <w:r w:rsidRPr="00C2279B">
        <w:rPr>
          <w:rFonts w:ascii="Arial" w:hAnsi="Arial" w:cs="Arial"/>
          <w:color w:val="000000"/>
        </w:rPr>
        <w:t xml:space="preserve"> (в моногороде численностью постоянного населения до 50 тыс. человек). </w:t>
      </w:r>
    </w:p>
    <w:p w:rsidR="006D331F" w:rsidRPr="00C2279B" w:rsidRDefault="006D331F" w:rsidP="00C2279B">
      <w:pPr>
        <w:pStyle w:val="af9"/>
        <w:tabs>
          <w:tab w:val="num" w:pos="0"/>
        </w:tabs>
        <w:autoSpaceDE w:val="0"/>
        <w:autoSpaceDN w:val="0"/>
        <w:adjustRightInd w:val="0"/>
        <w:spacing w:after="0" w:line="240" w:lineRule="auto"/>
        <w:ind w:left="0" w:firstLine="709"/>
        <w:jc w:val="both"/>
        <w:rPr>
          <w:rFonts w:ascii="Arial" w:hAnsi="Arial" w:cs="Arial"/>
          <w:i/>
        </w:rPr>
      </w:pPr>
      <w:r w:rsidRPr="00C2279B">
        <w:rPr>
          <w:rFonts w:ascii="Arial" w:hAnsi="Arial" w:cs="Arial"/>
          <w:i/>
        </w:rPr>
        <w:t xml:space="preserve">В данном разделе описывается, каким образом будет осуществляться выбор эксплуатирующей организации, организации осуществляющей целевое использование объектов социальной инфраструктуры в рамках настоящей Заявки на социально – экономическое развитие моногорода. Перечень и объем оказываемых услуг. </w:t>
      </w:r>
      <w:r w:rsidRPr="00C2279B" w:rsidDel="00BF7C30">
        <w:rPr>
          <w:rFonts w:ascii="Arial" w:hAnsi="Arial" w:cs="Arial"/>
          <w:i/>
        </w:rPr>
        <w:t xml:space="preserve"> </w:t>
      </w:r>
    </w:p>
    <w:p w:rsidR="006D331F" w:rsidRPr="00C2279B" w:rsidRDefault="006D331F" w:rsidP="00C2279B">
      <w:pPr>
        <w:autoSpaceDE w:val="0"/>
        <w:autoSpaceDN w:val="0"/>
        <w:adjustRightInd w:val="0"/>
        <w:spacing w:after="0" w:line="240" w:lineRule="auto"/>
        <w:ind w:firstLine="709"/>
        <w:contextualSpacing/>
        <w:jc w:val="both"/>
        <w:rPr>
          <w:rFonts w:ascii="Arial" w:eastAsia="Calibri" w:hAnsi="Arial" w:cs="Arial"/>
        </w:rPr>
      </w:pPr>
    </w:p>
    <w:p w:rsidR="006D331F" w:rsidRPr="00C2279B" w:rsidRDefault="006D331F" w:rsidP="00C2279B">
      <w:pPr>
        <w:autoSpaceDE w:val="0"/>
        <w:autoSpaceDN w:val="0"/>
        <w:adjustRightInd w:val="0"/>
        <w:spacing w:after="0" w:line="240" w:lineRule="auto"/>
        <w:ind w:firstLine="709"/>
        <w:contextualSpacing/>
        <w:jc w:val="both"/>
        <w:rPr>
          <w:rFonts w:ascii="Arial" w:eastAsia="Calibri" w:hAnsi="Arial" w:cs="Arial"/>
        </w:rPr>
      </w:pPr>
      <w:r w:rsidRPr="00C2279B">
        <w:rPr>
          <w:rFonts w:ascii="Arial" w:eastAsia="Calibri" w:hAnsi="Arial" w:cs="Arial"/>
        </w:rPr>
        <w:t xml:space="preserve">2. Сведения о показателях социально-экономического развития моногорода, достижение которых предполагается обеспечить в случае принятия положительного решения о софинансировании </w:t>
      </w:r>
      <w:r w:rsidRPr="00C2279B">
        <w:rPr>
          <w:rFonts w:ascii="Arial" w:eastAsia="Calibri" w:hAnsi="Arial" w:cs="Arial"/>
          <w:color w:val="000000"/>
        </w:rPr>
        <w:t>расходов субъекта Российской Федерации и муниципального образования в целях реализации мероприятий</w:t>
      </w:r>
      <w:r w:rsidRPr="00C2279B">
        <w:rPr>
          <w:rFonts w:ascii="Arial" w:eastAsia="Calibri" w:hAnsi="Arial" w:cs="Arial"/>
        </w:rPr>
        <w:t xml:space="preserve"> по строительству и (или) реконструкции объектов социальной инфраструктуры</w:t>
      </w:r>
      <w:r w:rsidRPr="00C2279B">
        <w:rPr>
          <w:rFonts w:ascii="Arial" w:eastAsia="Calibri" w:hAnsi="Arial" w:cs="Arial"/>
          <w:color w:val="000000"/>
        </w:rPr>
        <w:t xml:space="preserve"> (в моногороде численностью постоянного населения до 50 тыс. человек)»</w:t>
      </w:r>
      <w:r w:rsidRPr="00C2279B">
        <w:rPr>
          <w:rFonts w:ascii="Arial" w:eastAsia="Calibri" w:hAnsi="Arial" w:cs="Arial"/>
        </w:rPr>
        <w:t xml:space="preserve">. </w:t>
      </w:r>
    </w:p>
    <w:p w:rsidR="000F094A" w:rsidRPr="00C2279B" w:rsidRDefault="000F094A" w:rsidP="00C2279B">
      <w:pPr>
        <w:autoSpaceDE w:val="0"/>
        <w:autoSpaceDN w:val="0"/>
        <w:adjustRightInd w:val="0"/>
        <w:spacing w:after="0" w:line="240" w:lineRule="auto"/>
        <w:ind w:firstLine="709"/>
        <w:jc w:val="both"/>
        <w:rPr>
          <w:rFonts w:ascii="Arial" w:eastAsia="Calibri" w:hAnsi="Arial" w:cs="Arial"/>
          <w:i/>
        </w:rPr>
      </w:pPr>
      <w:r w:rsidRPr="00C2279B">
        <w:rPr>
          <w:rFonts w:ascii="Arial" w:eastAsia="Calibri" w:hAnsi="Arial" w:cs="Arial"/>
          <w:i/>
        </w:rPr>
        <w:t>В данном разделе описывается</w:t>
      </w:r>
      <w:r w:rsidR="00F770AD" w:rsidRPr="00C2279B">
        <w:rPr>
          <w:rFonts w:ascii="Arial" w:eastAsia="Calibri" w:hAnsi="Arial" w:cs="Arial"/>
          <w:color w:val="000000"/>
        </w:rPr>
        <w:t xml:space="preserve"> </w:t>
      </w:r>
      <w:r w:rsidRPr="00C2279B">
        <w:rPr>
          <w:rFonts w:ascii="Arial" w:eastAsia="Calibri" w:hAnsi="Arial" w:cs="Arial"/>
          <w:i/>
        </w:rPr>
        <w:t>влияние результатов строительства и (или) реконструкции</w:t>
      </w:r>
      <w:r w:rsidRPr="00C2279B" w:rsidDel="005E6B44">
        <w:rPr>
          <w:rFonts w:ascii="Arial" w:eastAsia="Calibri" w:hAnsi="Arial" w:cs="Arial"/>
          <w:i/>
        </w:rPr>
        <w:t xml:space="preserve"> </w:t>
      </w:r>
      <w:r w:rsidRPr="00C2279B">
        <w:rPr>
          <w:rFonts w:ascii="Arial" w:eastAsia="Calibri" w:hAnsi="Arial" w:cs="Arial"/>
          <w:i/>
        </w:rPr>
        <w:t>объектов социальной инфраструктуры в рамках настоящей Заявки на социально – экономическое развитие моногорода (ожидаемый эффект от строительства и (или) реконструкции объекта (-ов) социальной инфраструктуры)</w:t>
      </w:r>
      <w:r w:rsidR="00F770AD" w:rsidRPr="00C2279B">
        <w:rPr>
          <w:rFonts w:ascii="Arial" w:eastAsia="Calibri" w:hAnsi="Arial" w:cs="Arial"/>
          <w:i/>
        </w:rPr>
        <w:t>, приводятся данные по численности населения моногорода.</w:t>
      </w:r>
    </w:p>
    <w:p w:rsidR="006D331F" w:rsidRPr="00C2279B" w:rsidRDefault="006D331F" w:rsidP="00C2279B">
      <w:pPr>
        <w:autoSpaceDE w:val="0"/>
        <w:autoSpaceDN w:val="0"/>
        <w:adjustRightInd w:val="0"/>
        <w:spacing w:after="0" w:line="240" w:lineRule="auto"/>
        <w:ind w:firstLine="709"/>
        <w:jc w:val="both"/>
        <w:rPr>
          <w:rFonts w:ascii="Arial" w:eastAsia="Calibri" w:hAnsi="Arial" w:cs="Arial"/>
          <w:i/>
        </w:rPr>
      </w:pPr>
      <w:r w:rsidRPr="00C2279B">
        <w:rPr>
          <w:rFonts w:ascii="Arial" w:eastAsia="Calibri" w:hAnsi="Arial" w:cs="Arial"/>
          <w:i/>
        </w:rPr>
        <w:t>Изменение показателей, свидетельствующих о достижении положительного социально-экономического эффекта, представляется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1275"/>
        <w:gridCol w:w="1134"/>
        <w:gridCol w:w="1134"/>
        <w:gridCol w:w="993"/>
      </w:tblGrid>
      <w:tr w:rsidR="006D331F" w:rsidRPr="00C2279B" w:rsidTr="006600B9">
        <w:trPr>
          <w:cantSplit/>
        </w:trPr>
        <w:tc>
          <w:tcPr>
            <w:tcW w:w="5637" w:type="dxa"/>
            <w:tcBorders>
              <w:top w:val="single" w:sz="4" w:space="0" w:color="auto"/>
              <w:left w:val="single" w:sz="4" w:space="0" w:color="auto"/>
              <w:bottom w:val="single" w:sz="4" w:space="0" w:color="auto"/>
              <w:right w:val="single" w:sz="4" w:space="0" w:color="auto"/>
            </w:tcBorders>
            <w:shd w:val="clear" w:color="auto" w:fill="auto"/>
            <w:hideMark/>
          </w:tcPr>
          <w:p w:rsidR="006D331F" w:rsidRPr="00C2279B" w:rsidRDefault="006D331F" w:rsidP="00C2279B">
            <w:pPr>
              <w:autoSpaceDE w:val="0"/>
              <w:autoSpaceDN w:val="0"/>
              <w:adjustRightInd w:val="0"/>
              <w:spacing w:after="0" w:line="240" w:lineRule="auto"/>
              <w:ind w:firstLine="709"/>
              <w:jc w:val="center"/>
              <w:rPr>
                <w:rFonts w:ascii="Arial" w:eastAsia="Calibri" w:hAnsi="Arial" w:cs="Arial"/>
              </w:rPr>
            </w:pPr>
            <w:r w:rsidRPr="00C2279B">
              <w:rPr>
                <w:rFonts w:ascii="Arial" w:eastAsia="Calibri" w:hAnsi="Arial" w:cs="Arial"/>
              </w:rPr>
              <w:t>Показатель</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6D331F" w:rsidRPr="00C2279B" w:rsidRDefault="006D331F" w:rsidP="00C2279B">
            <w:pPr>
              <w:autoSpaceDE w:val="0"/>
              <w:autoSpaceDN w:val="0"/>
              <w:adjustRightInd w:val="0"/>
              <w:spacing w:after="0" w:line="240" w:lineRule="auto"/>
              <w:jc w:val="both"/>
              <w:rPr>
                <w:rFonts w:ascii="Arial" w:eastAsia="Calibri" w:hAnsi="Arial" w:cs="Arial"/>
              </w:rPr>
            </w:pPr>
            <w:r w:rsidRPr="00C2279B">
              <w:rPr>
                <w:rFonts w:ascii="Arial" w:eastAsia="Calibri" w:hAnsi="Arial" w:cs="Arial"/>
              </w:rPr>
              <w:t>20... г.</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6D331F" w:rsidRPr="00C2279B" w:rsidRDefault="006D331F" w:rsidP="00C2279B">
            <w:pPr>
              <w:autoSpaceDE w:val="0"/>
              <w:autoSpaceDN w:val="0"/>
              <w:adjustRightInd w:val="0"/>
              <w:spacing w:after="0" w:line="240" w:lineRule="auto"/>
              <w:ind w:firstLine="709"/>
              <w:jc w:val="both"/>
              <w:rPr>
                <w:rFonts w:ascii="Arial" w:eastAsia="Calibri" w:hAnsi="Arial" w:cs="Arial"/>
              </w:rPr>
            </w:pPr>
            <w:r w:rsidRPr="00C2279B">
              <w:rPr>
                <w:rFonts w:ascii="Arial" w:eastAsia="Calibri" w:hAnsi="Arial" w:cs="Arial"/>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6D331F" w:rsidRPr="00C2279B" w:rsidRDefault="006D331F" w:rsidP="00C2279B">
            <w:pPr>
              <w:autoSpaceDE w:val="0"/>
              <w:autoSpaceDN w:val="0"/>
              <w:adjustRightInd w:val="0"/>
              <w:spacing w:after="0" w:line="240" w:lineRule="auto"/>
              <w:ind w:firstLine="709"/>
              <w:jc w:val="both"/>
              <w:rPr>
                <w:rFonts w:ascii="Arial" w:eastAsia="Calibri" w:hAnsi="Arial" w:cs="Arial"/>
              </w:rPr>
            </w:pPr>
            <w:r w:rsidRPr="00C2279B">
              <w:rPr>
                <w:rFonts w:ascii="Arial" w:eastAsia="Calibri" w:hAnsi="Arial" w:cs="Arial"/>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6D331F" w:rsidRPr="00C2279B" w:rsidRDefault="006D331F" w:rsidP="00C2279B">
            <w:pPr>
              <w:autoSpaceDE w:val="0"/>
              <w:autoSpaceDN w:val="0"/>
              <w:adjustRightInd w:val="0"/>
              <w:spacing w:after="0" w:line="240" w:lineRule="auto"/>
              <w:jc w:val="both"/>
              <w:rPr>
                <w:rFonts w:ascii="Arial" w:eastAsia="Calibri" w:hAnsi="Arial" w:cs="Arial"/>
              </w:rPr>
            </w:pPr>
            <w:r w:rsidRPr="00C2279B">
              <w:rPr>
                <w:rFonts w:ascii="Arial" w:eastAsia="Calibri" w:hAnsi="Arial" w:cs="Arial"/>
              </w:rPr>
              <w:t>20… г.</w:t>
            </w:r>
          </w:p>
        </w:tc>
      </w:tr>
      <w:tr w:rsidR="006D331F" w:rsidRPr="00C2279B" w:rsidTr="006600B9">
        <w:trPr>
          <w:cantSplit/>
        </w:trPr>
        <w:tc>
          <w:tcPr>
            <w:tcW w:w="5637" w:type="dxa"/>
            <w:tcBorders>
              <w:top w:val="single" w:sz="4" w:space="0" w:color="auto"/>
              <w:left w:val="single" w:sz="4" w:space="0" w:color="auto"/>
              <w:bottom w:val="single" w:sz="4" w:space="0" w:color="auto"/>
              <w:right w:val="single" w:sz="4" w:space="0" w:color="auto"/>
            </w:tcBorders>
            <w:shd w:val="clear" w:color="auto" w:fill="auto"/>
            <w:hideMark/>
          </w:tcPr>
          <w:p w:rsidR="006D331F" w:rsidRPr="00C2279B" w:rsidRDefault="006D331F" w:rsidP="00C2279B">
            <w:pPr>
              <w:spacing w:after="0" w:line="240" w:lineRule="auto"/>
              <w:rPr>
                <w:rFonts w:ascii="Arial" w:eastAsia="Calibri" w:hAnsi="Arial" w:cs="Arial"/>
              </w:rPr>
            </w:pPr>
            <w:r w:rsidRPr="00C2279B">
              <w:rPr>
                <w:rFonts w:ascii="Arial" w:eastAsia="Calibri" w:hAnsi="Arial" w:cs="Arial"/>
              </w:rPr>
              <w:t>Доля зданий социальной инфраструктуры</w:t>
            </w:r>
            <w:r w:rsidR="00E92970" w:rsidRPr="00C2279B">
              <w:rPr>
                <w:rFonts w:ascii="Arial" w:eastAsia="Calibri" w:hAnsi="Arial" w:cs="Arial"/>
              </w:rPr>
              <w:t xml:space="preserve"> (аналогичных заявляемым в Фонд)</w:t>
            </w:r>
            <w:r w:rsidRPr="00C2279B">
              <w:rPr>
                <w:rFonts w:ascii="Arial" w:eastAsia="Calibri" w:hAnsi="Arial" w:cs="Arial"/>
              </w:rPr>
              <w:t>, состояние которых является удовлетворительным</w:t>
            </w:r>
            <w:r w:rsidR="00E92970" w:rsidRPr="00C2279B">
              <w:rPr>
                <w:rFonts w:ascii="Arial" w:eastAsia="Calibri" w:hAnsi="Arial" w:cs="Arial"/>
              </w:rPr>
              <w:t xml:space="preserve"> (в нормативном техническом, работоспособном состоянии)</w:t>
            </w:r>
            <w:r w:rsidRPr="00C2279B">
              <w:rPr>
                <w:rFonts w:ascii="Arial" w:eastAsia="Calibri" w:hAnsi="Arial" w:cs="Arial"/>
              </w:rPr>
              <w:t>, в общем количестве зданий учреждений</w:t>
            </w:r>
            <w:r w:rsidR="00F770AD" w:rsidRPr="00C2279B">
              <w:rPr>
                <w:rFonts w:ascii="Arial" w:eastAsia="Calibri" w:hAnsi="Arial" w:cs="Arial"/>
              </w:rPr>
              <w:t xml:space="preserve"> социальной инфраструктуры</w:t>
            </w:r>
            <w:r w:rsidRPr="00C2279B">
              <w:rPr>
                <w:rFonts w:ascii="Arial" w:eastAsia="Calibri" w:hAnsi="Arial" w:cs="Arial"/>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D331F" w:rsidRPr="00C2279B" w:rsidRDefault="006D331F" w:rsidP="00C2279B">
            <w:pPr>
              <w:autoSpaceDE w:val="0"/>
              <w:autoSpaceDN w:val="0"/>
              <w:adjustRightInd w:val="0"/>
              <w:spacing w:after="0" w:line="240" w:lineRule="auto"/>
              <w:ind w:firstLine="709"/>
              <w:jc w:val="both"/>
              <w:rPr>
                <w:rFonts w:ascii="Arial" w:eastAsia="Calibri"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D331F" w:rsidRPr="00C2279B" w:rsidRDefault="006D331F" w:rsidP="00C2279B">
            <w:pPr>
              <w:autoSpaceDE w:val="0"/>
              <w:autoSpaceDN w:val="0"/>
              <w:adjustRightInd w:val="0"/>
              <w:spacing w:after="0" w:line="240" w:lineRule="auto"/>
              <w:ind w:firstLine="709"/>
              <w:jc w:val="both"/>
              <w:rPr>
                <w:rFonts w:ascii="Arial" w:eastAsia="Calibri"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D331F" w:rsidRPr="00C2279B" w:rsidRDefault="006D331F" w:rsidP="00C2279B">
            <w:pPr>
              <w:autoSpaceDE w:val="0"/>
              <w:autoSpaceDN w:val="0"/>
              <w:adjustRightInd w:val="0"/>
              <w:spacing w:after="0" w:line="240" w:lineRule="auto"/>
              <w:ind w:firstLine="709"/>
              <w:jc w:val="both"/>
              <w:rPr>
                <w:rFonts w:ascii="Arial" w:eastAsia="Calibri"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D331F" w:rsidRPr="00C2279B" w:rsidRDefault="006D331F" w:rsidP="00C2279B">
            <w:pPr>
              <w:autoSpaceDE w:val="0"/>
              <w:autoSpaceDN w:val="0"/>
              <w:adjustRightInd w:val="0"/>
              <w:spacing w:after="0" w:line="240" w:lineRule="auto"/>
              <w:ind w:firstLine="709"/>
              <w:jc w:val="both"/>
              <w:rPr>
                <w:rFonts w:ascii="Arial" w:eastAsia="Calibri" w:hAnsi="Arial" w:cs="Arial"/>
              </w:rPr>
            </w:pPr>
          </w:p>
        </w:tc>
      </w:tr>
      <w:tr w:rsidR="006D331F" w:rsidRPr="00C2279B" w:rsidTr="006600B9">
        <w:trPr>
          <w:cantSplit/>
        </w:trPr>
        <w:tc>
          <w:tcPr>
            <w:tcW w:w="5637" w:type="dxa"/>
            <w:tcBorders>
              <w:top w:val="single" w:sz="4" w:space="0" w:color="auto"/>
              <w:left w:val="single" w:sz="4" w:space="0" w:color="auto"/>
              <w:bottom w:val="single" w:sz="4" w:space="0" w:color="auto"/>
              <w:right w:val="single" w:sz="4" w:space="0" w:color="auto"/>
            </w:tcBorders>
            <w:shd w:val="clear" w:color="auto" w:fill="auto"/>
            <w:hideMark/>
          </w:tcPr>
          <w:p w:rsidR="006D331F" w:rsidRPr="00C2279B" w:rsidRDefault="006D331F" w:rsidP="00C2279B">
            <w:pPr>
              <w:autoSpaceDE w:val="0"/>
              <w:autoSpaceDN w:val="0"/>
              <w:adjustRightInd w:val="0"/>
              <w:spacing w:after="0" w:line="240" w:lineRule="auto"/>
              <w:jc w:val="both"/>
              <w:rPr>
                <w:rFonts w:ascii="Arial" w:eastAsia="Calibri" w:hAnsi="Arial" w:cs="Arial"/>
              </w:rPr>
            </w:pPr>
            <w:r w:rsidRPr="00C2279B">
              <w:rPr>
                <w:rFonts w:ascii="Arial" w:eastAsia="Calibri" w:hAnsi="Arial" w:cs="Arial"/>
              </w:rPr>
              <w:t>Количество работников, занятых на объектах социальной инфраструктуры</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D331F" w:rsidRPr="00C2279B" w:rsidRDefault="006D331F" w:rsidP="00C2279B">
            <w:pPr>
              <w:autoSpaceDE w:val="0"/>
              <w:autoSpaceDN w:val="0"/>
              <w:adjustRightInd w:val="0"/>
              <w:spacing w:after="0" w:line="240" w:lineRule="auto"/>
              <w:ind w:firstLine="709"/>
              <w:jc w:val="both"/>
              <w:rPr>
                <w:rFonts w:ascii="Arial" w:eastAsia="Calibri"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D331F" w:rsidRPr="00C2279B" w:rsidRDefault="006D331F" w:rsidP="00C2279B">
            <w:pPr>
              <w:autoSpaceDE w:val="0"/>
              <w:autoSpaceDN w:val="0"/>
              <w:adjustRightInd w:val="0"/>
              <w:spacing w:after="0" w:line="240" w:lineRule="auto"/>
              <w:ind w:firstLine="709"/>
              <w:jc w:val="both"/>
              <w:rPr>
                <w:rFonts w:ascii="Arial" w:eastAsia="Calibri"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D331F" w:rsidRPr="00C2279B" w:rsidRDefault="006D331F" w:rsidP="00C2279B">
            <w:pPr>
              <w:autoSpaceDE w:val="0"/>
              <w:autoSpaceDN w:val="0"/>
              <w:adjustRightInd w:val="0"/>
              <w:spacing w:after="0" w:line="240" w:lineRule="auto"/>
              <w:ind w:firstLine="709"/>
              <w:jc w:val="both"/>
              <w:rPr>
                <w:rFonts w:ascii="Arial" w:eastAsia="Calibri"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D331F" w:rsidRPr="00C2279B" w:rsidRDefault="006D331F" w:rsidP="00C2279B">
            <w:pPr>
              <w:autoSpaceDE w:val="0"/>
              <w:autoSpaceDN w:val="0"/>
              <w:adjustRightInd w:val="0"/>
              <w:spacing w:after="0" w:line="240" w:lineRule="auto"/>
              <w:ind w:firstLine="709"/>
              <w:jc w:val="both"/>
              <w:rPr>
                <w:rFonts w:ascii="Arial" w:eastAsia="Calibri" w:hAnsi="Arial" w:cs="Arial"/>
              </w:rPr>
            </w:pPr>
          </w:p>
        </w:tc>
      </w:tr>
      <w:tr w:rsidR="006D331F" w:rsidRPr="00C2279B" w:rsidTr="006600B9">
        <w:trPr>
          <w:cantSplit/>
        </w:trPr>
        <w:tc>
          <w:tcPr>
            <w:tcW w:w="5637" w:type="dxa"/>
            <w:tcBorders>
              <w:top w:val="single" w:sz="4" w:space="0" w:color="auto"/>
              <w:left w:val="single" w:sz="4" w:space="0" w:color="auto"/>
              <w:bottom w:val="single" w:sz="4" w:space="0" w:color="auto"/>
              <w:right w:val="single" w:sz="4" w:space="0" w:color="auto"/>
            </w:tcBorders>
            <w:shd w:val="clear" w:color="auto" w:fill="auto"/>
            <w:hideMark/>
          </w:tcPr>
          <w:p w:rsidR="006D331F" w:rsidRPr="00C2279B" w:rsidRDefault="006D331F" w:rsidP="00C2279B">
            <w:pPr>
              <w:autoSpaceDE w:val="0"/>
              <w:autoSpaceDN w:val="0"/>
              <w:adjustRightInd w:val="0"/>
              <w:spacing w:after="0" w:line="240" w:lineRule="auto"/>
              <w:jc w:val="both"/>
              <w:rPr>
                <w:rFonts w:ascii="Arial" w:eastAsia="Calibri" w:hAnsi="Arial" w:cs="Arial"/>
              </w:rPr>
            </w:pPr>
            <w:r w:rsidRPr="00C2279B">
              <w:rPr>
                <w:rFonts w:ascii="Arial" w:eastAsia="Calibri" w:hAnsi="Arial" w:cs="Arial"/>
              </w:rPr>
              <w:t xml:space="preserve">Количественный показатель объекта </w:t>
            </w:r>
            <w:r w:rsidR="001B1D5B" w:rsidRPr="00C2279B">
              <w:rPr>
                <w:rFonts w:ascii="Arial" w:eastAsia="Calibri" w:hAnsi="Arial" w:cs="Arial"/>
              </w:rPr>
              <w:t xml:space="preserve">социальной </w:t>
            </w:r>
            <w:r w:rsidRPr="00C2279B">
              <w:rPr>
                <w:rFonts w:ascii="Arial" w:eastAsia="Calibri" w:hAnsi="Arial" w:cs="Arial"/>
              </w:rPr>
              <w:t>инфраструктуры</w:t>
            </w:r>
            <w:r w:rsidR="00C75C12" w:rsidRPr="00C2279B">
              <w:rPr>
                <w:rFonts w:ascii="Arial" w:eastAsia="Calibri" w:hAnsi="Arial" w:cs="Arial"/>
              </w:rPr>
              <w:t xml:space="preserve"> </w:t>
            </w:r>
            <w:r w:rsidR="001B1D5B" w:rsidRPr="00C2279B">
              <w:rPr>
                <w:rFonts w:ascii="Arial" w:eastAsia="Calibri" w:hAnsi="Arial" w:cs="Arial"/>
              </w:rPr>
              <w:t>(единица измерения)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D331F" w:rsidRPr="00C2279B" w:rsidRDefault="006D331F" w:rsidP="00C2279B">
            <w:pPr>
              <w:autoSpaceDE w:val="0"/>
              <w:autoSpaceDN w:val="0"/>
              <w:adjustRightInd w:val="0"/>
              <w:spacing w:after="0" w:line="240" w:lineRule="auto"/>
              <w:ind w:firstLine="709"/>
              <w:jc w:val="both"/>
              <w:rPr>
                <w:rFonts w:ascii="Arial" w:eastAsia="Calibri"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D331F" w:rsidRPr="00C2279B" w:rsidRDefault="006D331F" w:rsidP="00C2279B">
            <w:pPr>
              <w:autoSpaceDE w:val="0"/>
              <w:autoSpaceDN w:val="0"/>
              <w:adjustRightInd w:val="0"/>
              <w:spacing w:after="0" w:line="240" w:lineRule="auto"/>
              <w:ind w:firstLine="709"/>
              <w:jc w:val="both"/>
              <w:rPr>
                <w:rFonts w:ascii="Arial" w:eastAsia="Calibri"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D331F" w:rsidRPr="00C2279B" w:rsidRDefault="006D331F" w:rsidP="00C2279B">
            <w:pPr>
              <w:autoSpaceDE w:val="0"/>
              <w:autoSpaceDN w:val="0"/>
              <w:adjustRightInd w:val="0"/>
              <w:spacing w:after="0" w:line="240" w:lineRule="auto"/>
              <w:ind w:firstLine="709"/>
              <w:jc w:val="both"/>
              <w:rPr>
                <w:rFonts w:ascii="Arial" w:eastAsia="Calibri"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D331F" w:rsidRPr="00C2279B" w:rsidRDefault="006D331F" w:rsidP="00C2279B">
            <w:pPr>
              <w:autoSpaceDE w:val="0"/>
              <w:autoSpaceDN w:val="0"/>
              <w:adjustRightInd w:val="0"/>
              <w:spacing w:after="0" w:line="240" w:lineRule="auto"/>
              <w:ind w:firstLine="709"/>
              <w:jc w:val="both"/>
              <w:rPr>
                <w:rFonts w:ascii="Arial" w:eastAsia="Calibri" w:hAnsi="Arial" w:cs="Arial"/>
              </w:rPr>
            </w:pPr>
          </w:p>
        </w:tc>
      </w:tr>
      <w:tr w:rsidR="006D331F" w:rsidRPr="00C2279B" w:rsidTr="006600B9">
        <w:trPr>
          <w:cantSplit/>
        </w:trPr>
        <w:tc>
          <w:tcPr>
            <w:tcW w:w="5637" w:type="dxa"/>
            <w:tcBorders>
              <w:top w:val="single" w:sz="4" w:space="0" w:color="auto"/>
              <w:left w:val="single" w:sz="4" w:space="0" w:color="auto"/>
              <w:bottom w:val="single" w:sz="4" w:space="0" w:color="auto"/>
              <w:right w:val="single" w:sz="4" w:space="0" w:color="auto"/>
            </w:tcBorders>
            <w:shd w:val="clear" w:color="auto" w:fill="auto"/>
            <w:hideMark/>
          </w:tcPr>
          <w:p w:rsidR="006D331F" w:rsidRPr="00C2279B" w:rsidRDefault="006D331F" w:rsidP="00C2279B">
            <w:pPr>
              <w:autoSpaceDE w:val="0"/>
              <w:autoSpaceDN w:val="0"/>
              <w:adjustRightInd w:val="0"/>
              <w:spacing w:after="0" w:line="240" w:lineRule="auto"/>
              <w:jc w:val="both"/>
              <w:rPr>
                <w:rFonts w:ascii="Arial" w:eastAsia="Calibri" w:hAnsi="Arial" w:cs="Arial"/>
              </w:rPr>
            </w:pPr>
            <w:r w:rsidRPr="00C2279B">
              <w:rPr>
                <w:rFonts w:ascii="Arial" w:eastAsia="Calibri" w:hAnsi="Arial" w:cs="Arial"/>
              </w:rPr>
              <w:t>Количество объектов</w:t>
            </w:r>
            <w:r w:rsidR="001B1D5B" w:rsidRPr="00C2279B">
              <w:rPr>
                <w:rFonts w:ascii="Arial" w:eastAsia="Calibri" w:hAnsi="Arial" w:cs="Arial"/>
              </w:rPr>
              <w:t xml:space="preserve"> социальной</w:t>
            </w:r>
            <w:r w:rsidRPr="00C2279B">
              <w:rPr>
                <w:rFonts w:ascii="Arial" w:eastAsia="Calibri" w:hAnsi="Arial" w:cs="Arial"/>
              </w:rPr>
              <w:t xml:space="preserve"> инфраструктуры (включая существующие)</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D331F" w:rsidRPr="00C2279B" w:rsidRDefault="006D331F" w:rsidP="00C2279B">
            <w:pPr>
              <w:autoSpaceDE w:val="0"/>
              <w:autoSpaceDN w:val="0"/>
              <w:adjustRightInd w:val="0"/>
              <w:spacing w:after="0" w:line="240" w:lineRule="auto"/>
              <w:ind w:firstLine="709"/>
              <w:jc w:val="both"/>
              <w:rPr>
                <w:rFonts w:ascii="Arial" w:eastAsia="Calibri"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D331F" w:rsidRPr="00C2279B" w:rsidRDefault="006D331F" w:rsidP="00C2279B">
            <w:pPr>
              <w:autoSpaceDE w:val="0"/>
              <w:autoSpaceDN w:val="0"/>
              <w:adjustRightInd w:val="0"/>
              <w:spacing w:after="0" w:line="240" w:lineRule="auto"/>
              <w:ind w:firstLine="709"/>
              <w:jc w:val="both"/>
              <w:rPr>
                <w:rFonts w:ascii="Arial" w:eastAsia="Calibri"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D331F" w:rsidRPr="00C2279B" w:rsidRDefault="006D331F" w:rsidP="00C2279B">
            <w:pPr>
              <w:autoSpaceDE w:val="0"/>
              <w:autoSpaceDN w:val="0"/>
              <w:adjustRightInd w:val="0"/>
              <w:spacing w:after="0" w:line="240" w:lineRule="auto"/>
              <w:ind w:firstLine="709"/>
              <w:jc w:val="both"/>
              <w:rPr>
                <w:rFonts w:ascii="Arial" w:eastAsia="Calibri"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D331F" w:rsidRPr="00C2279B" w:rsidRDefault="006D331F" w:rsidP="00C2279B">
            <w:pPr>
              <w:autoSpaceDE w:val="0"/>
              <w:autoSpaceDN w:val="0"/>
              <w:adjustRightInd w:val="0"/>
              <w:spacing w:after="0" w:line="240" w:lineRule="auto"/>
              <w:ind w:firstLine="709"/>
              <w:jc w:val="both"/>
              <w:rPr>
                <w:rFonts w:ascii="Arial" w:eastAsia="Calibri" w:hAnsi="Arial" w:cs="Arial"/>
              </w:rPr>
            </w:pPr>
          </w:p>
        </w:tc>
      </w:tr>
    </w:tbl>
    <w:p w:rsidR="006D331F" w:rsidRPr="00C2279B" w:rsidRDefault="006D331F" w:rsidP="00C2279B">
      <w:pPr>
        <w:autoSpaceDE w:val="0"/>
        <w:autoSpaceDN w:val="0"/>
        <w:adjustRightInd w:val="0"/>
        <w:spacing w:before="240" w:after="0" w:line="240" w:lineRule="auto"/>
        <w:ind w:firstLine="709"/>
        <w:contextualSpacing/>
        <w:jc w:val="both"/>
        <w:rPr>
          <w:rFonts w:ascii="Arial" w:eastAsia="Calibri" w:hAnsi="Arial" w:cs="Arial"/>
        </w:rPr>
      </w:pPr>
    </w:p>
    <w:p w:rsidR="006D331F" w:rsidRPr="00C2279B" w:rsidRDefault="006D331F" w:rsidP="00C2279B">
      <w:pPr>
        <w:autoSpaceDE w:val="0"/>
        <w:autoSpaceDN w:val="0"/>
        <w:adjustRightInd w:val="0"/>
        <w:spacing w:before="240" w:after="0" w:line="240" w:lineRule="auto"/>
        <w:ind w:firstLine="709"/>
        <w:contextualSpacing/>
        <w:jc w:val="both"/>
        <w:rPr>
          <w:rFonts w:ascii="Arial" w:eastAsia="Calibri" w:hAnsi="Arial" w:cs="Arial"/>
        </w:rPr>
      </w:pPr>
    </w:p>
    <w:tbl>
      <w:tblPr>
        <w:tblW w:w="10637" w:type="dxa"/>
        <w:tblInd w:w="103" w:type="dxa"/>
        <w:tblLook w:val="04A0" w:firstRow="1" w:lastRow="0" w:firstColumn="1" w:lastColumn="0" w:noHBand="0" w:noVBand="1"/>
      </w:tblPr>
      <w:tblGrid>
        <w:gridCol w:w="4526"/>
        <w:gridCol w:w="420"/>
        <w:gridCol w:w="982"/>
        <w:gridCol w:w="420"/>
        <w:gridCol w:w="309"/>
        <w:gridCol w:w="865"/>
        <w:gridCol w:w="1989"/>
        <w:gridCol w:w="1126"/>
      </w:tblGrid>
      <w:tr w:rsidR="006D331F" w:rsidRPr="00C2279B" w:rsidTr="00BD7786">
        <w:tc>
          <w:tcPr>
            <w:tcW w:w="5954" w:type="dxa"/>
            <w:gridSpan w:val="3"/>
          </w:tcPr>
          <w:p w:rsidR="006D331F" w:rsidRPr="00C2279B" w:rsidRDefault="006D331F" w:rsidP="00C2279B">
            <w:pPr>
              <w:autoSpaceDE w:val="0"/>
              <w:autoSpaceDN w:val="0"/>
              <w:adjustRightInd w:val="0"/>
              <w:spacing w:after="0" w:line="240" w:lineRule="auto"/>
              <w:contextualSpacing/>
              <w:jc w:val="both"/>
              <w:rPr>
                <w:rFonts w:ascii="Arial" w:eastAsia="Calibri" w:hAnsi="Arial" w:cs="Arial"/>
                <w:b/>
              </w:rPr>
            </w:pPr>
            <w:r w:rsidRPr="00C2279B">
              <w:rPr>
                <w:rFonts w:ascii="Arial" w:eastAsia="Calibri" w:hAnsi="Arial" w:cs="Arial"/>
                <w:b/>
              </w:rPr>
              <w:t>Высшее должностное лицо</w:t>
            </w:r>
          </w:p>
          <w:p w:rsidR="006D331F" w:rsidRPr="00C2279B" w:rsidRDefault="006D331F" w:rsidP="00C2279B">
            <w:pPr>
              <w:autoSpaceDE w:val="0"/>
              <w:autoSpaceDN w:val="0"/>
              <w:adjustRightInd w:val="0"/>
              <w:spacing w:after="0" w:line="240" w:lineRule="auto"/>
              <w:contextualSpacing/>
              <w:jc w:val="both"/>
              <w:rPr>
                <w:rFonts w:ascii="Arial" w:eastAsia="Calibri" w:hAnsi="Arial" w:cs="Arial"/>
                <w:b/>
              </w:rPr>
            </w:pPr>
            <w:r w:rsidRPr="00C2279B">
              <w:rPr>
                <w:rFonts w:ascii="Arial" w:eastAsia="Calibri" w:hAnsi="Arial" w:cs="Arial"/>
                <w:b/>
              </w:rPr>
              <w:t>субъекта Российской Федерации</w:t>
            </w:r>
          </w:p>
          <w:p w:rsidR="006D331F" w:rsidRPr="00C2279B" w:rsidRDefault="006D331F" w:rsidP="00C2279B">
            <w:pPr>
              <w:autoSpaceDE w:val="0"/>
              <w:autoSpaceDN w:val="0"/>
              <w:adjustRightInd w:val="0"/>
              <w:spacing w:after="0" w:line="240" w:lineRule="auto"/>
              <w:contextualSpacing/>
              <w:jc w:val="both"/>
              <w:rPr>
                <w:rFonts w:ascii="Arial" w:eastAsia="Calibri" w:hAnsi="Arial" w:cs="Arial"/>
                <w:b/>
              </w:rPr>
            </w:pPr>
          </w:p>
        </w:tc>
        <w:tc>
          <w:tcPr>
            <w:tcW w:w="1559" w:type="dxa"/>
            <w:gridSpan w:val="3"/>
          </w:tcPr>
          <w:p w:rsidR="006D331F" w:rsidRPr="00C2279B" w:rsidRDefault="006D331F" w:rsidP="00C2279B">
            <w:pPr>
              <w:spacing w:after="0" w:line="240" w:lineRule="auto"/>
              <w:jc w:val="both"/>
              <w:rPr>
                <w:rFonts w:ascii="Arial" w:eastAsia="Calibri" w:hAnsi="Arial" w:cs="Arial"/>
              </w:rPr>
            </w:pPr>
          </w:p>
        </w:tc>
        <w:tc>
          <w:tcPr>
            <w:tcW w:w="3119" w:type="dxa"/>
            <w:gridSpan w:val="2"/>
          </w:tcPr>
          <w:p w:rsidR="006D331F" w:rsidRPr="00C2279B" w:rsidRDefault="006D331F" w:rsidP="00C2279B">
            <w:pPr>
              <w:spacing w:after="0" w:line="240" w:lineRule="auto"/>
              <w:jc w:val="both"/>
              <w:rPr>
                <w:rFonts w:ascii="Arial" w:eastAsia="Calibri" w:hAnsi="Arial" w:cs="Arial"/>
              </w:rPr>
            </w:pPr>
          </w:p>
        </w:tc>
      </w:tr>
      <w:tr w:rsidR="006D331F" w:rsidRPr="00C2279B" w:rsidTr="00BD7786">
        <w:trPr>
          <w:gridAfter w:val="1"/>
          <w:wAfter w:w="1135" w:type="dxa"/>
          <w:trHeight w:val="351"/>
        </w:trPr>
        <w:tc>
          <w:tcPr>
            <w:tcW w:w="4535" w:type="dxa"/>
            <w:hideMark/>
          </w:tcPr>
          <w:p w:rsidR="006D331F" w:rsidRPr="00C2279B" w:rsidRDefault="006D331F" w:rsidP="00C2279B">
            <w:pPr>
              <w:spacing w:after="0" w:line="240" w:lineRule="auto"/>
              <w:jc w:val="both"/>
              <w:rPr>
                <w:rFonts w:ascii="Arial" w:eastAsia="Calibri" w:hAnsi="Arial" w:cs="Arial"/>
              </w:rPr>
            </w:pPr>
            <w:r w:rsidRPr="00C2279B">
              <w:rPr>
                <w:rFonts w:ascii="Arial" w:eastAsia="Calibri" w:hAnsi="Arial" w:cs="Arial"/>
              </w:rPr>
              <w:t>______________________________</w:t>
            </w:r>
          </w:p>
        </w:tc>
        <w:tc>
          <w:tcPr>
            <w:tcW w:w="1843" w:type="dxa"/>
            <w:gridSpan w:val="3"/>
          </w:tcPr>
          <w:p w:rsidR="006D331F" w:rsidRPr="00C2279B" w:rsidRDefault="006D331F" w:rsidP="00C2279B">
            <w:pPr>
              <w:spacing w:after="0" w:line="240" w:lineRule="auto"/>
              <w:ind w:left="318"/>
              <w:jc w:val="both"/>
              <w:rPr>
                <w:rFonts w:ascii="Arial" w:eastAsia="Calibri" w:hAnsi="Arial" w:cs="Arial"/>
              </w:rPr>
            </w:pPr>
          </w:p>
        </w:tc>
        <w:tc>
          <w:tcPr>
            <w:tcW w:w="3119" w:type="dxa"/>
            <w:gridSpan w:val="3"/>
            <w:hideMark/>
          </w:tcPr>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________________________</w:t>
            </w:r>
          </w:p>
        </w:tc>
      </w:tr>
      <w:tr w:rsidR="006D331F" w:rsidRPr="00C2279B" w:rsidTr="00BD7786">
        <w:trPr>
          <w:gridAfter w:val="1"/>
          <w:wAfter w:w="1135" w:type="dxa"/>
          <w:trHeight w:val="278"/>
        </w:trPr>
        <w:tc>
          <w:tcPr>
            <w:tcW w:w="4960" w:type="dxa"/>
            <w:gridSpan w:val="2"/>
          </w:tcPr>
          <w:p w:rsidR="006D331F" w:rsidRPr="00C2279B" w:rsidRDefault="006D331F" w:rsidP="00C2279B">
            <w:pPr>
              <w:spacing w:after="0" w:line="240" w:lineRule="auto"/>
              <w:ind w:left="318"/>
              <w:jc w:val="center"/>
              <w:rPr>
                <w:rFonts w:ascii="Arial" w:eastAsia="Calibri" w:hAnsi="Arial" w:cs="Arial"/>
              </w:rPr>
            </w:pPr>
            <w:r w:rsidRPr="00C2279B">
              <w:rPr>
                <w:rFonts w:ascii="Arial" w:eastAsia="Calibri" w:hAnsi="Arial" w:cs="Arial"/>
              </w:rPr>
              <w:t>(подпись)</w:t>
            </w:r>
          </w:p>
          <w:p w:rsidR="006D331F" w:rsidRPr="00C2279B" w:rsidRDefault="006D331F" w:rsidP="00C2279B">
            <w:pPr>
              <w:spacing w:after="0" w:line="240" w:lineRule="auto"/>
              <w:ind w:left="318"/>
              <w:jc w:val="center"/>
              <w:rPr>
                <w:rFonts w:ascii="Arial" w:eastAsia="Calibri" w:hAnsi="Arial" w:cs="Arial"/>
              </w:rPr>
            </w:pPr>
          </w:p>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lastRenderedPageBreak/>
              <w:t xml:space="preserve">       М.П.</w:t>
            </w:r>
          </w:p>
        </w:tc>
        <w:tc>
          <w:tcPr>
            <w:tcW w:w="1418" w:type="dxa"/>
            <w:gridSpan w:val="2"/>
          </w:tcPr>
          <w:p w:rsidR="006D331F" w:rsidRPr="00C2279B" w:rsidRDefault="006D331F" w:rsidP="00C2279B">
            <w:pPr>
              <w:spacing w:after="0" w:line="240" w:lineRule="auto"/>
              <w:ind w:left="318"/>
              <w:jc w:val="both"/>
              <w:rPr>
                <w:rFonts w:ascii="Arial" w:eastAsia="Calibri" w:hAnsi="Arial" w:cs="Arial"/>
              </w:rPr>
            </w:pPr>
          </w:p>
        </w:tc>
        <w:tc>
          <w:tcPr>
            <w:tcW w:w="3119" w:type="dxa"/>
            <w:gridSpan w:val="3"/>
          </w:tcPr>
          <w:p w:rsidR="006D331F" w:rsidRPr="00C2279B" w:rsidRDefault="006D331F" w:rsidP="00C2279B">
            <w:pPr>
              <w:spacing w:after="0" w:line="240" w:lineRule="auto"/>
              <w:ind w:left="318"/>
              <w:jc w:val="center"/>
              <w:rPr>
                <w:rFonts w:ascii="Arial" w:eastAsia="Calibri" w:hAnsi="Arial" w:cs="Arial"/>
              </w:rPr>
            </w:pPr>
            <w:r w:rsidRPr="00C2279B">
              <w:rPr>
                <w:rFonts w:ascii="Arial" w:eastAsia="Calibri" w:hAnsi="Arial" w:cs="Arial"/>
              </w:rPr>
              <w:t>(Ф.И.О.)</w:t>
            </w:r>
          </w:p>
          <w:p w:rsidR="006D331F" w:rsidRPr="00C2279B" w:rsidRDefault="006D331F" w:rsidP="00C2279B">
            <w:pPr>
              <w:spacing w:after="0" w:line="240" w:lineRule="auto"/>
              <w:ind w:left="318"/>
              <w:jc w:val="center"/>
              <w:rPr>
                <w:rFonts w:ascii="Arial" w:eastAsia="Calibri" w:hAnsi="Arial" w:cs="Arial"/>
              </w:rPr>
            </w:pPr>
          </w:p>
        </w:tc>
      </w:tr>
      <w:tr w:rsidR="006D331F" w:rsidRPr="00C2279B" w:rsidTr="00BD7786">
        <w:trPr>
          <w:gridAfter w:val="1"/>
          <w:wAfter w:w="1140" w:type="dxa"/>
        </w:trPr>
        <w:tc>
          <w:tcPr>
            <w:tcW w:w="4960" w:type="dxa"/>
            <w:gridSpan w:val="2"/>
            <w:hideMark/>
          </w:tcPr>
          <w:p w:rsidR="006D331F" w:rsidRPr="00C2279B" w:rsidRDefault="006D331F" w:rsidP="00C2279B">
            <w:pPr>
              <w:autoSpaceDE w:val="0"/>
              <w:autoSpaceDN w:val="0"/>
              <w:adjustRightInd w:val="0"/>
              <w:spacing w:after="0" w:line="240" w:lineRule="auto"/>
              <w:contextualSpacing/>
              <w:jc w:val="both"/>
              <w:rPr>
                <w:rFonts w:ascii="Arial" w:eastAsia="Calibri" w:hAnsi="Arial" w:cs="Arial"/>
                <w:b/>
              </w:rPr>
            </w:pPr>
            <w:r w:rsidRPr="00C2279B">
              <w:rPr>
                <w:rFonts w:ascii="Arial" w:eastAsia="Calibri" w:hAnsi="Arial" w:cs="Arial"/>
                <w:b/>
              </w:rPr>
              <w:t>Руководитель исполнительно-распорядительного органа монопрофильного муниципального образования (моногород) Российской Федерации</w:t>
            </w:r>
          </w:p>
        </w:tc>
        <w:tc>
          <w:tcPr>
            <w:tcW w:w="1703" w:type="dxa"/>
            <w:gridSpan w:val="3"/>
          </w:tcPr>
          <w:p w:rsidR="006D331F" w:rsidRPr="00C2279B" w:rsidRDefault="006D331F" w:rsidP="00C2279B">
            <w:pPr>
              <w:spacing w:after="0" w:line="240" w:lineRule="auto"/>
              <w:jc w:val="both"/>
              <w:rPr>
                <w:rFonts w:ascii="Arial" w:eastAsia="Calibri" w:hAnsi="Arial" w:cs="Arial"/>
              </w:rPr>
            </w:pPr>
          </w:p>
        </w:tc>
        <w:tc>
          <w:tcPr>
            <w:tcW w:w="2834" w:type="dxa"/>
            <w:gridSpan w:val="2"/>
          </w:tcPr>
          <w:p w:rsidR="006D331F" w:rsidRPr="00C2279B" w:rsidRDefault="006D331F" w:rsidP="00C2279B">
            <w:pPr>
              <w:spacing w:after="0" w:line="240" w:lineRule="auto"/>
              <w:jc w:val="both"/>
              <w:rPr>
                <w:rFonts w:ascii="Arial" w:eastAsia="Calibri" w:hAnsi="Arial" w:cs="Arial"/>
              </w:rPr>
            </w:pPr>
          </w:p>
        </w:tc>
      </w:tr>
      <w:tr w:rsidR="006D331F" w:rsidRPr="00C2279B" w:rsidTr="00BD7786">
        <w:trPr>
          <w:gridAfter w:val="1"/>
          <w:wAfter w:w="1140" w:type="dxa"/>
          <w:trHeight w:val="351"/>
        </w:trPr>
        <w:tc>
          <w:tcPr>
            <w:tcW w:w="4960" w:type="dxa"/>
            <w:gridSpan w:val="2"/>
            <w:hideMark/>
          </w:tcPr>
          <w:p w:rsidR="006D331F" w:rsidRPr="00C2279B" w:rsidRDefault="006D331F" w:rsidP="00C2279B">
            <w:pPr>
              <w:spacing w:after="0" w:line="240" w:lineRule="auto"/>
              <w:jc w:val="both"/>
              <w:rPr>
                <w:rFonts w:ascii="Arial" w:eastAsia="Calibri" w:hAnsi="Arial" w:cs="Arial"/>
              </w:rPr>
            </w:pPr>
            <w:r w:rsidRPr="00C2279B">
              <w:rPr>
                <w:rFonts w:ascii="Arial" w:eastAsia="Calibri" w:hAnsi="Arial" w:cs="Arial"/>
              </w:rPr>
              <w:t>______________________________</w:t>
            </w:r>
          </w:p>
        </w:tc>
        <w:tc>
          <w:tcPr>
            <w:tcW w:w="1413" w:type="dxa"/>
            <w:gridSpan w:val="2"/>
          </w:tcPr>
          <w:p w:rsidR="006D331F" w:rsidRPr="00C2279B" w:rsidRDefault="006D331F" w:rsidP="00C2279B">
            <w:pPr>
              <w:spacing w:after="0" w:line="240" w:lineRule="auto"/>
              <w:jc w:val="both"/>
              <w:rPr>
                <w:rFonts w:ascii="Arial" w:eastAsia="Calibri" w:hAnsi="Arial" w:cs="Arial"/>
              </w:rPr>
            </w:pPr>
          </w:p>
        </w:tc>
        <w:tc>
          <w:tcPr>
            <w:tcW w:w="3124" w:type="dxa"/>
            <w:gridSpan w:val="3"/>
            <w:hideMark/>
          </w:tcPr>
          <w:p w:rsidR="006D331F" w:rsidRPr="00C2279B" w:rsidRDefault="006D331F" w:rsidP="00C2279B">
            <w:pPr>
              <w:spacing w:after="0" w:line="240" w:lineRule="auto"/>
              <w:rPr>
                <w:rFonts w:ascii="Arial" w:eastAsia="Calibri" w:hAnsi="Arial" w:cs="Arial"/>
              </w:rPr>
            </w:pPr>
            <w:r w:rsidRPr="00C2279B">
              <w:rPr>
                <w:rFonts w:ascii="Arial" w:eastAsia="Calibri" w:hAnsi="Arial" w:cs="Arial"/>
              </w:rPr>
              <w:t>________________________</w:t>
            </w:r>
          </w:p>
        </w:tc>
      </w:tr>
      <w:tr w:rsidR="006D331F" w:rsidRPr="00C2279B" w:rsidTr="00BD7786">
        <w:trPr>
          <w:gridAfter w:val="1"/>
          <w:wAfter w:w="1140" w:type="dxa"/>
          <w:trHeight w:val="88"/>
        </w:trPr>
        <w:tc>
          <w:tcPr>
            <w:tcW w:w="4960" w:type="dxa"/>
            <w:gridSpan w:val="2"/>
          </w:tcPr>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(подпись)</w:t>
            </w:r>
          </w:p>
          <w:p w:rsidR="006D331F" w:rsidRPr="00C2279B" w:rsidRDefault="006D331F" w:rsidP="00C2279B">
            <w:pPr>
              <w:spacing w:after="0" w:line="240" w:lineRule="auto"/>
              <w:jc w:val="center"/>
              <w:rPr>
                <w:rFonts w:ascii="Arial" w:eastAsia="Calibri" w:hAnsi="Arial" w:cs="Arial"/>
              </w:rPr>
            </w:pPr>
          </w:p>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М.П.</w:t>
            </w:r>
          </w:p>
        </w:tc>
        <w:tc>
          <w:tcPr>
            <w:tcW w:w="1703" w:type="dxa"/>
            <w:gridSpan w:val="3"/>
          </w:tcPr>
          <w:p w:rsidR="006D331F" w:rsidRPr="00C2279B" w:rsidRDefault="006D331F" w:rsidP="00C2279B">
            <w:pPr>
              <w:spacing w:after="0" w:line="240" w:lineRule="auto"/>
              <w:jc w:val="both"/>
              <w:rPr>
                <w:rFonts w:ascii="Arial" w:eastAsia="Calibri" w:hAnsi="Arial" w:cs="Arial"/>
              </w:rPr>
            </w:pPr>
          </w:p>
        </w:tc>
        <w:tc>
          <w:tcPr>
            <w:tcW w:w="2834" w:type="dxa"/>
            <w:gridSpan w:val="2"/>
            <w:hideMark/>
          </w:tcPr>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(Ф.И.О.)</w:t>
            </w:r>
          </w:p>
        </w:tc>
      </w:tr>
    </w:tbl>
    <w:p w:rsidR="00527DA0" w:rsidRDefault="00527DA0" w:rsidP="00C2279B">
      <w:pPr>
        <w:autoSpaceDE w:val="0"/>
        <w:autoSpaceDN w:val="0"/>
        <w:adjustRightInd w:val="0"/>
        <w:spacing w:before="60" w:after="0" w:line="240" w:lineRule="auto"/>
        <w:ind w:firstLine="709"/>
        <w:jc w:val="right"/>
        <w:rPr>
          <w:rFonts w:ascii="Arial" w:eastAsia="Calibri" w:hAnsi="Arial" w:cs="Arial"/>
          <w:b/>
        </w:rPr>
        <w:sectPr w:rsidR="00527DA0" w:rsidSect="00527DA0">
          <w:pgSz w:w="11906" w:h="16838"/>
          <w:pgMar w:top="1276" w:right="851" w:bottom="992" w:left="992" w:header="709" w:footer="709" w:gutter="0"/>
          <w:cols w:space="708"/>
          <w:docGrid w:linePitch="360"/>
        </w:sectPr>
      </w:pPr>
    </w:p>
    <w:p w:rsidR="006D331F" w:rsidRPr="0017708D" w:rsidRDefault="006D331F" w:rsidP="00CB1A15">
      <w:pPr>
        <w:pStyle w:val="2"/>
        <w:jc w:val="both"/>
        <w:rPr>
          <w:rFonts w:ascii="Arial" w:hAnsi="Arial" w:cs="Arial"/>
          <w:b/>
          <w:bCs/>
          <w:color w:val="auto"/>
          <w:sz w:val="22"/>
          <w:lang w:eastAsia="ru-RU"/>
        </w:rPr>
      </w:pPr>
      <w:bookmarkStart w:id="36" w:name="_Toc42080387"/>
      <w:r w:rsidRPr="0017708D">
        <w:rPr>
          <w:rFonts w:ascii="Arial" w:hAnsi="Arial" w:cs="Arial"/>
          <w:b/>
          <w:bCs/>
          <w:color w:val="auto"/>
          <w:sz w:val="22"/>
          <w:lang w:eastAsia="ru-RU"/>
        </w:rPr>
        <w:lastRenderedPageBreak/>
        <w:t>3.4. Приложение № 2.4 к Заявке №2 – «Выписки из закона (проекта закона) субъекта Российской Федерации о бюджете субъекта Российской Федерации и (или) решения (проекта решения) о местном бюджете, отражающие запланированное поступление и направление расходования средств Фонда, средств бюджета субъекта Российской Федерации и (или) средств местных бюджетов на строительство и (или) реконструкцию объектов социальной инфраструктуры, в доходной и расходной части соответствующих бюджетов».</w:t>
      </w:r>
      <w:bookmarkEnd w:id="36"/>
    </w:p>
    <w:p w:rsidR="006D331F" w:rsidRPr="00C2279B" w:rsidRDefault="006D331F">
      <w:pPr>
        <w:spacing w:before="240" w:after="0" w:line="240" w:lineRule="auto"/>
        <w:ind w:left="6379" w:right="-143"/>
        <w:jc w:val="both"/>
        <w:rPr>
          <w:rFonts w:ascii="Arial" w:eastAsia="Calibri" w:hAnsi="Arial" w:cs="Arial"/>
        </w:rPr>
      </w:pPr>
      <w:r w:rsidRPr="00C2279B">
        <w:rPr>
          <w:rFonts w:ascii="Arial" w:eastAsia="Calibri" w:hAnsi="Arial" w:cs="Arial"/>
        </w:rPr>
        <w:t>Приложение № 2.4</w:t>
      </w:r>
    </w:p>
    <w:p w:rsidR="006D331F" w:rsidRPr="00C2279B" w:rsidRDefault="006D331F" w:rsidP="00C2279B">
      <w:pPr>
        <w:spacing w:after="0" w:line="240" w:lineRule="auto"/>
        <w:ind w:left="6379"/>
        <w:jc w:val="both"/>
        <w:rPr>
          <w:rFonts w:ascii="Arial" w:eastAsia="Calibri" w:hAnsi="Arial" w:cs="Arial"/>
        </w:rPr>
      </w:pPr>
      <w:r w:rsidRPr="00C2279B">
        <w:rPr>
          <w:rFonts w:ascii="Arial" w:eastAsia="Calibri" w:hAnsi="Arial" w:cs="Arial"/>
        </w:rPr>
        <w:t xml:space="preserve"> к Заявке </w:t>
      </w:r>
      <w:r w:rsidR="00542D95" w:rsidRPr="00C2279B">
        <w:rPr>
          <w:rFonts w:ascii="Arial" w:eastAsia="Calibri" w:hAnsi="Arial" w:cs="Arial"/>
        </w:rPr>
        <w:t xml:space="preserve">№2 </w:t>
      </w:r>
      <w:r w:rsidRPr="00C2279B">
        <w:rPr>
          <w:rFonts w:ascii="Arial" w:eastAsia="Calibri" w:hAnsi="Arial" w:cs="Arial"/>
        </w:rPr>
        <w:t>на софинансирование расходов</w:t>
      </w:r>
      <w:r w:rsidR="000F094A" w:rsidRPr="00C2279B">
        <w:rPr>
          <w:rFonts w:ascii="Arial" w:eastAsia="Calibri" w:hAnsi="Arial" w:cs="Arial"/>
        </w:rPr>
        <w:t xml:space="preserve"> бюджета</w:t>
      </w:r>
      <w:r w:rsidRPr="00C2279B">
        <w:rPr>
          <w:rFonts w:ascii="Arial" w:eastAsia="Calibri" w:hAnsi="Arial" w:cs="Arial"/>
        </w:rPr>
        <w:t xml:space="preserve"> (субъект Российской Федерации</w:t>
      </w:r>
      <w:r w:rsidR="000F094A" w:rsidRPr="00C2279B">
        <w:rPr>
          <w:rFonts w:ascii="Arial" w:eastAsia="Calibri" w:hAnsi="Arial" w:cs="Arial"/>
        </w:rPr>
        <w:t>)</w:t>
      </w:r>
      <w:r w:rsidRPr="00C2279B">
        <w:rPr>
          <w:rFonts w:ascii="Arial" w:eastAsia="Calibri" w:hAnsi="Arial" w:cs="Arial"/>
        </w:rPr>
        <w:t xml:space="preserve"> и (или)</w:t>
      </w:r>
      <w:r w:rsidR="000F094A" w:rsidRPr="00C2279B">
        <w:rPr>
          <w:rFonts w:ascii="Arial" w:eastAsia="Calibri" w:hAnsi="Arial" w:cs="Arial"/>
        </w:rPr>
        <w:t xml:space="preserve"> бюджета</w:t>
      </w:r>
      <w:r w:rsidRPr="00C2279B">
        <w:rPr>
          <w:rFonts w:ascii="Arial" w:eastAsia="Calibri" w:hAnsi="Arial" w:cs="Arial"/>
        </w:rPr>
        <w:t xml:space="preserve"> </w:t>
      </w:r>
      <w:r w:rsidR="000F094A" w:rsidRPr="00C2279B">
        <w:rPr>
          <w:rFonts w:ascii="Arial" w:eastAsia="Calibri" w:hAnsi="Arial" w:cs="Arial"/>
        </w:rPr>
        <w:t>(</w:t>
      </w:r>
      <w:r w:rsidRPr="00C2279B">
        <w:rPr>
          <w:rFonts w:ascii="Arial" w:eastAsia="Calibri" w:hAnsi="Arial" w:cs="Arial"/>
        </w:rPr>
        <w:t>муниципальное образование</w:t>
      </w:r>
      <w:r w:rsidR="000F094A" w:rsidRPr="00C2279B">
        <w:rPr>
          <w:rFonts w:ascii="Arial" w:eastAsia="Calibri" w:hAnsi="Arial" w:cs="Arial"/>
        </w:rPr>
        <w:t xml:space="preserve"> Российской Федерации</w:t>
      </w:r>
      <w:r w:rsidRPr="00C2279B">
        <w:rPr>
          <w:rFonts w:ascii="Arial" w:eastAsia="Calibri" w:hAnsi="Arial" w:cs="Arial"/>
        </w:rPr>
        <w:t>) в целях реализации мероприятий по строительству и (или) реконструкции объектов социальной инфраструктуры (в моногороде численностью постоянного населения до 50 тыс. человек)</w:t>
      </w:r>
    </w:p>
    <w:tbl>
      <w:tblPr>
        <w:tblW w:w="5000" w:type="pct"/>
        <w:tblLayout w:type="fixed"/>
        <w:tblLook w:val="04A0" w:firstRow="1" w:lastRow="0" w:firstColumn="1" w:lastColumn="0" w:noHBand="0" w:noVBand="1"/>
      </w:tblPr>
      <w:tblGrid>
        <w:gridCol w:w="14786"/>
      </w:tblGrid>
      <w:tr w:rsidR="006D331F" w:rsidRPr="00C2279B" w:rsidTr="00BD7786">
        <w:trPr>
          <w:trHeight w:val="371"/>
        </w:trPr>
        <w:tc>
          <w:tcPr>
            <w:tcW w:w="5000" w:type="pct"/>
            <w:tcBorders>
              <w:top w:val="nil"/>
              <w:left w:val="nil"/>
              <w:right w:val="nil"/>
            </w:tcBorders>
            <w:shd w:val="clear" w:color="auto" w:fill="auto"/>
            <w:hideMark/>
          </w:tcPr>
          <w:p w:rsidR="006D331F" w:rsidRPr="00C2279B" w:rsidRDefault="006D331F" w:rsidP="00C2279B">
            <w:pPr>
              <w:spacing w:after="0" w:line="240" w:lineRule="auto"/>
              <w:jc w:val="center"/>
              <w:rPr>
                <w:rFonts w:ascii="Arial" w:eastAsia="Times New Roman" w:hAnsi="Arial" w:cs="Arial"/>
                <w:b/>
                <w:bCs/>
                <w:lang w:eastAsia="ru-RU"/>
              </w:rPr>
            </w:pPr>
          </w:p>
          <w:tbl>
            <w:tblPr>
              <w:tblW w:w="14920" w:type="dxa"/>
              <w:tblLayout w:type="fixed"/>
              <w:tblLook w:val="04A0" w:firstRow="1" w:lastRow="0" w:firstColumn="1" w:lastColumn="0" w:noHBand="0" w:noVBand="1"/>
            </w:tblPr>
            <w:tblGrid>
              <w:gridCol w:w="515"/>
              <w:gridCol w:w="17"/>
              <w:gridCol w:w="471"/>
              <w:gridCol w:w="87"/>
              <w:gridCol w:w="421"/>
              <w:gridCol w:w="331"/>
              <w:gridCol w:w="93"/>
              <w:gridCol w:w="143"/>
              <w:gridCol w:w="433"/>
              <w:gridCol w:w="54"/>
              <w:gridCol w:w="33"/>
              <w:gridCol w:w="1411"/>
              <w:gridCol w:w="48"/>
              <w:gridCol w:w="1907"/>
              <w:gridCol w:w="48"/>
              <w:gridCol w:w="1510"/>
              <w:gridCol w:w="304"/>
              <w:gridCol w:w="833"/>
              <w:gridCol w:w="283"/>
              <w:gridCol w:w="871"/>
              <w:gridCol w:w="492"/>
              <w:gridCol w:w="81"/>
              <w:gridCol w:w="558"/>
              <w:gridCol w:w="203"/>
              <w:gridCol w:w="483"/>
              <w:gridCol w:w="54"/>
              <w:gridCol w:w="391"/>
              <w:gridCol w:w="278"/>
              <w:gridCol w:w="98"/>
              <w:gridCol w:w="615"/>
              <w:gridCol w:w="84"/>
              <w:gridCol w:w="331"/>
              <w:gridCol w:w="81"/>
              <w:gridCol w:w="155"/>
              <w:gridCol w:w="283"/>
              <w:gridCol w:w="340"/>
              <w:gridCol w:w="18"/>
              <w:gridCol w:w="18"/>
              <w:gridCol w:w="45"/>
              <w:gridCol w:w="254"/>
              <w:gridCol w:w="245"/>
            </w:tblGrid>
            <w:tr w:rsidR="006D331F" w:rsidRPr="00527DA0" w:rsidTr="00BD7786">
              <w:trPr>
                <w:gridAfter w:val="3"/>
                <w:wAfter w:w="182" w:type="pct"/>
                <w:trHeight w:val="371"/>
              </w:trPr>
              <w:tc>
                <w:tcPr>
                  <w:tcW w:w="4818" w:type="pct"/>
                  <w:gridSpan w:val="38"/>
                  <w:tcBorders>
                    <w:top w:val="nil"/>
                    <w:left w:val="nil"/>
                    <w:right w:val="nil"/>
                  </w:tcBorders>
                  <w:shd w:val="clear" w:color="auto" w:fill="auto"/>
                  <w:hideMark/>
                </w:tcPr>
                <w:p w:rsidR="006D331F" w:rsidRPr="00527DA0" w:rsidRDefault="006D331F" w:rsidP="00C2279B">
                  <w:pPr>
                    <w:spacing w:after="0" w:line="240" w:lineRule="auto"/>
                    <w:jc w:val="center"/>
                    <w:rPr>
                      <w:rFonts w:ascii="Arial" w:eastAsia="Times New Roman" w:hAnsi="Arial" w:cs="Arial"/>
                      <w:b/>
                      <w:bCs/>
                      <w:sz w:val="20"/>
                      <w:szCs w:val="20"/>
                      <w:lang w:eastAsia="ru-RU"/>
                    </w:rPr>
                  </w:pPr>
                  <w:r w:rsidRPr="00527DA0">
                    <w:rPr>
                      <w:rFonts w:ascii="Arial" w:eastAsia="Times New Roman" w:hAnsi="Arial" w:cs="Arial"/>
                      <w:b/>
                      <w:bCs/>
                      <w:sz w:val="20"/>
                      <w:szCs w:val="20"/>
                      <w:lang w:eastAsia="ru-RU"/>
                    </w:rPr>
                    <w:t>Выписка из закона (проекта закона) ____________________________________________о бюджете ____________________________________</w:t>
                  </w:r>
                </w:p>
                <w:p w:rsidR="006D331F" w:rsidRPr="00527DA0" w:rsidRDefault="006D331F" w:rsidP="00C2279B">
                  <w:pPr>
                    <w:spacing w:after="0" w:line="240" w:lineRule="auto"/>
                    <w:jc w:val="center"/>
                    <w:rPr>
                      <w:rFonts w:ascii="Arial" w:eastAsia="Calibri" w:hAnsi="Arial" w:cs="Arial"/>
                      <w:sz w:val="20"/>
                      <w:szCs w:val="20"/>
                    </w:rPr>
                  </w:pPr>
                  <w:r w:rsidRPr="00527DA0">
                    <w:rPr>
                      <w:rFonts w:ascii="Arial" w:eastAsia="Calibri" w:hAnsi="Arial" w:cs="Arial"/>
                      <w:sz w:val="20"/>
                      <w:szCs w:val="20"/>
                    </w:rPr>
                    <w:t>(наименование субъекта Росс</w:t>
                  </w:r>
                  <w:r w:rsidR="00ED6EDF" w:rsidRPr="00527DA0">
                    <w:rPr>
                      <w:rFonts w:ascii="Arial" w:eastAsia="Calibri" w:hAnsi="Arial" w:cs="Arial"/>
                      <w:sz w:val="20"/>
                      <w:szCs w:val="20"/>
                    </w:rPr>
                    <w:t>ийской Федерации)</w:t>
                  </w:r>
                </w:p>
                <w:p w:rsidR="006D331F" w:rsidRPr="00527DA0" w:rsidRDefault="006D331F" w:rsidP="00C2279B">
                  <w:pPr>
                    <w:spacing w:after="0" w:line="240" w:lineRule="auto"/>
                    <w:jc w:val="center"/>
                    <w:rPr>
                      <w:rFonts w:ascii="Arial" w:eastAsia="Times New Roman" w:hAnsi="Arial" w:cs="Arial"/>
                      <w:b/>
                      <w:bCs/>
                      <w:sz w:val="20"/>
                      <w:szCs w:val="20"/>
                      <w:lang w:eastAsia="ru-RU"/>
                    </w:rPr>
                  </w:pPr>
                  <w:r w:rsidRPr="00527DA0">
                    <w:rPr>
                      <w:rFonts w:ascii="Arial" w:eastAsia="Times New Roman" w:hAnsi="Arial" w:cs="Arial"/>
                      <w:b/>
                      <w:bCs/>
                      <w:sz w:val="20"/>
                      <w:szCs w:val="20"/>
                      <w:lang w:eastAsia="ru-RU"/>
                    </w:rPr>
                    <w:t xml:space="preserve">на ____ год (годы), отражающая плановые поступления и расходы за счет средств Фонда и (или) средств бюджета субъекта Российской Федерации </w:t>
                  </w:r>
                </w:p>
              </w:tc>
            </w:tr>
            <w:tr w:rsidR="006D331F" w:rsidRPr="00527DA0" w:rsidTr="00BD7786">
              <w:trPr>
                <w:gridAfter w:val="3"/>
                <w:wAfter w:w="182" w:type="pct"/>
                <w:trHeight w:val="299"/>
              </w:trPr>
              <w:tc>
                <w:tcPr>
                  <w:tcW w:w="2902" w:type="pct"/>
                  <w:gridSpan w:val="18"/>
                  <w:shd w:val="clear" w:color="auto" w:fill="auto"/>
                  <w:noWrap/>
                  <w:vAlign w:val="bottom"/>
                  <w:hideMark/>
                </w:tcPr>
                <w:p w:rsidR="006D331F" w:rsidRPr="00527DA0" w:rsidRDefault="006D331F" w:rsidP="00C2279B">
                  <w:pPr>
                    <w:spacing w:after="0" w:line="240" w:lineRule="auto"/>
                    <w:rPr>
                      <w:rFonts w:ascii="Arial" w:eastAsia="Times New Roman" w:hAnsi="Arial" w:cs="Arial"/>
                      <w:b/>
                      <w:bCs/>
                      <w:sz w:val="20"/>
                      <w:szCs w:val="20"/>
                      <w:lang w:eastAsia="ru-RU"/>
                    </w:rPr>
                  </w:pPr>
                  <w:r w:rsidRPr="00527DA0">
                    <w:rPr>
                      <w:rFonts w:ascii="Arial" w:eastAsia="Times New Roman" w:hAnsi="Arial" w:cs="Arial"/>
                      <w:b/>
                      <w:bCs/>
                      <w:sz w:val="20"/>
                      <w:szCs w:val="20"/>
                      <w:lang w:eastAsia="ru-RU"/>
                    </w:rPr>
                    <w:t>1. Доходы бюджетов</w:t>
                  </w:r>
                </w:p>
              </w:tc>
              <w:tc>
                <w:tcPr>
                  <w:tcW w:w="387" w:type="pct"/>
                  <w:gridSpan w:val="2"/>
                  <w:shd w:val="clear" w:color="auto" w:fill="auto"/>
                  <w:noWrap/>
                  <w:vAlign w:val="bottom"/>
                  <w:hideMark/>
                </w:tcPr>
                <w:p w:rsidR="006D331F" w:rsidRPr="00527DA0" w:rsidRDefault="006D331F" w:rsidP="00C2279B">
                  <w:pPr>
                    <w:spacing w:after="0" w:line="240" w:lineRule="auto"/>
                    <w:rPr>
                      <w:rFonts w:ascii="Arial" w:eastAsia="Times New Roman" w:hAnsi="Arial" w:cs="Arial"/>
                      <w:b/>
                      <w:bCs/>
                      <w:sz w:val="20"/>
                      <w:szCs w:val="20"/>
                      <w:lang w:eastAsia="ru-RU"/>
                    </w:rPr>
                  </w:pPr>
                </w:p>
              </w:tc>
              <w:tc>
                <w:tcPr>
                  <w:tcW w:w="165" w:type="pct"/>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444" w:type="pct"/>
                  <w:gridSpan w:val="4"/>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p>
              </w:tc>
              <w:tc>
                <w:tcPr>
                  <w:tcW w:w="242" w:type="pct"/>
                  <w:gridSpan w:val="3"/>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p>
              </w:tc>
              <w:tc>
                <w:tcPr>
                  <w:tcW w:w="677" w:type="pct"/>
                  <w:gridSpan w:val="10"/>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(в рублях)</w:t>
                  </w:r>
                </w:p>
              </w:tc>
            </w:tr>
            <w:tr w:rsidR="006D331F" w:rsidRPr="00527DA0" w:rsidTr="00BD7786">
              <w:trPr>
                <w:gridAfter w:val="5"/>
                <w:wAfter w:w="193" w:type="pct"/>
                <w:trHeight w:val="300"/>
              </w:trPr>
              <w:tc>
                <w:tcPr>
                  <w:tcW w:w="173" w:type="pct"/>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164" w:type="pct"/>
                  <w:gridSpan w:val="2"/>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170" w:type="pct"/>
                  <w:gridSpan w:val="2"/>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142" w:type="pct"/>
                  <w:gridSpan w:val="2"/>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222" w:type="pct"/>
                  <w:gridSpan w:val="4"/>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473" w:type="pct"/>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655" w:type="pct"/>
                  <w:gridSpan w:val="2"/>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522" w:type="pct"/>
                  <w:gridSpan w:val="2"/>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381" w:type="pct"/>
                  <w:gridSpan w:val="2"/>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387" w:type="pct"/>
                  <w:gridSpan w:val="2"/>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165" w:type="pct"/>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444" w:type="pct"/>
                  <w:gridSpan w:val="4"/>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242" w:type="pct"/>
                  <w:gridSpan w:val="3"/>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239" w:type="pct"/>
                  <w:gridSpan w:val="2"/>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166" w:type="pct"/>
                  <w:gridSpan w:val="3"/>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147" w:type="pct"/>
                  <w:gridSpan w:val="2"/>
                  <w:tcBorders>
                    <w:left w:val="nil"/>
                    <w:bottom w:val="nil"/>
                    <w:right w:val="nil"/>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p>
              </w:tc>
              <w:tc>
                <w:tcPr>
                  <w:tcW w:w="114" w:type="pct"/>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r>
            <w:tr w:rsidR="006D331F" w:rsidRPr="00527DA0" w:rsidTr="00BD7786">
              <w:trPr>
                <w:gridAfter w:val="3"/>
                <w:wAfter w:w="182" w:type="pct"/>
                <w:trHeight w:val="670"/>
              </w:trPr>
              <w:tc>
                <w:tcPr>
                  <w:tcW w:w="507" w:type="pct"/>
                  <w:gridSpan w:val="5"/>
                  <w:vMerge w:val="restart"/>
                  <w:tcBorders>
                    <w:top w:val="single" w:sz="4" w:space="0" w:color="auto"/>
                    <w:left w:val="single" w:sz="4" w:space="0" w:color="auto"/>
                    <w:right w:val="single" w:sz="4" w:space="0" w:color="000000"/>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Наименование источника</w:t>
                  </w:r>
                </w:p>
              </w:tc>
              <w:tc>
                <w:tcPr>
                  <w:tcW w:w="364" w:type="pct"/>
                  <w:gridSpan w:val="6"/>
                  <w:vMerge w:val="restart"/>
                  <w:tcBorders>
                    <w:top w:val="single" w:sz="4" w:space="0" w:color="auto"/>
                    <w:left w:val="nil"/>
                    <w:right w:val="single" w:sz="4" w:space="0" w:color="000000"/>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Основание*</w:t>
                  </w:r>
                </w:p>
              </w:tc>
              <w:tc>
                <w:tcPr>
                  <w:tcW w:w="473" w:type="pct"/>
                  <w:vMerge w:val="restart"/>
                  <w:tcBorders>
                    <w:top w:val="single" w:sz="4" w:space="0" w:color="auto"/>
                    <w:left w:val="nil"/>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Наименование дохода</w:t>
                  </w:r>
                </w:p>
              </w:tc>
              <w:tc>
                <w:tcPr>
                  <w:tcW w:w="655" w:type="pct"/>
                  <w:gridSpan w:val="2"/>
                  <w:vMerge w:val="restart"/>
                  <w:tcBorders>
                    <w:top w:val="single" w:sz="4" w:space="0" w:color="auto"/>
                    <w:left w:val="nil"/>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Наименование главного администратора доходов бюджета</w:t>
                  </w:r>
                </w:p>
              </w:tc>
              <w:tc>
                <w:tcPr>
                  <w:tcW w:w="1290" w:type="pct"/>
                  <w:gridSpan w:val="6"/>
                  <w:tcBorders>
                    <w:top w:val="single" w:sz="4" w:space="0" w:color="auto"/>
                    <w:left w:val="nil"/>
                    <w:bottom w:val="single" w:sz="4" w:space="0" w:color="auto"/>
                    <w:right w:val="single" w:sz="4" w:space="0" w:color="000000"/>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Код классификации доходов бюджетов</w:t>
                  </w:r>
                </w:p>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 xml:space="preserve"> </w:t>
                  </w:r>
                </w:p>
              </w:tc>
              <w:tc>
                <w:tcPr>
                  <w:tcW w:w="1528" w:type="pct"/>
                  <w:gridSpan w:val="18"/>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Доходы</w:t>
                  </w:r>
                </w:p>
              </w:tc>
            </w:tr>
            <w:tr w:rsidR="006D331F" w:rsidRPr="00527DA0" w:rsidTr="00BD7786">
              <w:trPr>
                <w:gridAfter w:val="4"/>
                <w:wAfter w:w="187" w:type="pct"/>
                <w:trHeight w:val="285"/>
              </w:trPr>
              <w:tc>
                <w:tcPr>
                  <w:tcW w:w="507" w:type="pct"/>
                  <w:gridSpan w:val="5"/>
                  <w:vMerge/>
                  <w:tcBorders>
                    <w:left w:val="single" w:sz="4" w:space="0" w:color="auto"/>
                    <w:bottom w:val="single" w:sz="4" w:space="0" w:color="auto"/>
                    <w:right w:val="single" w:sz="4" w:space="0" w:color="000000"/>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p>
              </w:tc>
              <w:tc>
                <w:tcPr>
                  <w:tcW w:w="364" w:type="pct"/>
                  <w:gridSpan w:val="6"/>
                  <w:vMerge/>
                  <w:tcBorders>
                    <w:left w:val="single" w:sz="4" w:space="0" w:color="000000"/>
                    <w:bottom w:val="single" w:sz="4" w:space="0" w:color="auto"/>
                    <w:right w:val="single" w:sz="4" w:space="0" w:color="000000"/>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p>
              </w:tc>
              <w:tc>
                <w:tcPr>
                  <w:tcW w:w="473" w:type="pct"/>
                  <w:vMerge/>
                  <w:tcBorders>
                    <w:left w:val="single" w:sz="4" w:space="0" w:color="000000"/>
                    <w:bottom w:val="single" w:sz="4" w:space="0" w:color="auto"/>
                    <w:right w:val="single" w:sz="4" w:space="0" w:color="auto"/>
                  </w:tcBorders>
                  <w:shd w:val="clear" w:color="auto" w:fill="auto"/>
                  <w:noWrap/>
                  <w:vAlign w:val="center"/>
                </w:tcPr>
                <w:p w:rsidR="006D331F" w:rsidRPr="00527DA0" w:rsidRDefault="006D331F" w:rsidP="00C2279B">
                  <w:pPr>
                    <w:spacing w:after="0" w:line="240" w:lineRule="auto"/>
                    <w:jc w:val="center"/>
                    <w:rPr>
                      <w:rFonts w:ascii="Arial" w:eastAsia="Times New Roman" w:hAnsi="Arial" w:cs="Arial"/>
                      <w:sz w:val="20"/>
                      <w:szCs w:val="20"/>
                      <w:lang w:eastAsia="ru-RU"/>
                    </w:rPr>
                  </w:pPr>
                </w:p>
              </w:tc>
              <w:tc>
                <w:tcPr>
                  <w:tcW w:w="655" w:type="pct"/>
                  <w:gridSpan w:val="2"/>
                  <w:vMerge/>
                  <w:tcBorders>
                    <w:left w:val="nil"/>
                    <w:bottom w:val="single" w:sz="4" w:space="0" w:color="auto"/>
                    <w:right w:val="single" w:sz="4" w:space="0" w:color="auto"/>
                  </w:tcBorders>
                  <w:shd w:val="clear" w:color="auto" w:fill="auto"/>
                  <w:noWrap/>
                  <w:vAlign w:val="center"/>
                </w:tcPr>
                <w:p w:rsidR="006D331F" w:rsidRPr="00527DA0" w:rsidRDefault="006D331F" w:rsidP="00C2279B">
                  <w:pPr>
                    <w:spacing w:after="0" w:line="240" w:lineRule="auto"/>
                    <w:jc w:val="center"/>
                    <w:rPr>
                      <w:rFonts w:ascii="Arial" w:eastAsia="Times New Roman" w:hAnsi="Arial" w:cs="Arial"/>
                      <w:sz w:val="20"/>
                      <w:szCs w:val="20"/>
                      <w:lang w:eastAsia="ru-RU"/>
                    </w:rPr>
                  </w:pPr>
                </w:p>
              </w:tc>
              <w:tc>
                <w:tcPr>
                  <w:tcW w:w="522" w:type="pct"/>
                  <w:gridSpan w:val="2"/>
                  <w:tcBorders>
                    <w:top w:val="single" w:sz="4" w:space="0" w:color="auto"/>
                    <w:left w:val="nil"/>
                    <w:bottom w:val="single" w:sz="4" w:space="0" w:color="auto"/>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код главного администратора доходов бюджета</w:t>
                  </w:r>
                </w:p>
              </w:tc>
              <w:tc>
                <w:tcPr>
                  <w:tcW w:w="381" w:type="pct"/>
                  <w:gridSpan w:val="2"/>
                  <w:tcBorders>
                    <w:top w:val="single" w:sz="4" w:space="0" w:color="auto"/>
                    <w:left w:val="nil"/>
                    <w:bottom w:val="single" w:sz="4" w:space="0" w:color="auto"/>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код вида доходов</w:t>
                  </w:r>
                </w:p>
              </w:tc>
              <w:tc>
                <w:tcPr>
                  <w:tcW w:w="387" w:type="pct"/>
                  <w:gridSpan w:val="2"/>
                  <w:tcBorders>
                    <w:top w:val="single" w:sz="4" w:space="0" w:color="auto"/>
                    <w:left w:val="nil"/>
                    <w:bottom w:val="single" w:sz="4" w:space="0" w:color="auto"/>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код подвида доходов</w:t>
                  </w:r>
                </w:p>
              </w:tc>
              <w:tc>
                <w:tcPr>
                  <w:tcW w:w="379" w:type="pct"/>
                  <w:gridSpan w:val="3"/>
                  <w:tcBorders>
                    <w:top w:val="nil"/>
                    <w:left w:val="nil"/>
                    <w:bottom w:val="single" w:sz="4" w:space="0" w:color="auto"/>
                    <w:right w:val="single" w:sz="4" w:space="0" w:color="auto"/>
                  </w:tcBorders>
                  <w:shd w:val="clear" w:color="000000" w:fill="FFFFFF"/>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p>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на ___ г.</w:t>
                  </w:r>
                </w:p>
              </w:tc>
              <w:tc>
                <w:tcPr>
                  <w:tcW w:w="379" w:type="pct"/>
                  <w:gridSpan w:val="4"/>
                  <w:tcBorders>
                    <w:top w:val="nil"/>
                    <w:left w:val="nil"/>
                    <w:bottom w:val="single" w:sz="4" w:space="0" w:color="auto"/>
                    <w:right w:val="single" w:sz="4" w:space="0" w:color="auto"/>
                  </w:tcBorders>
                  <w:shd w:val="clear" w:color="000000" w:fill="FFFFFF"/>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p>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на ___г.</w:t>
                  </w:r>
                </w:p>
              </w:tc>
              <w:tc>
                <w:tcPr>
                  <w:tcW w:w="332" w:type="pct"/>
                  <w:gridSpan w:val="3"/>
                  <w:tcBorders>
                    <w:top w:val="nil"/>
                    <w:left w:val="nil"/>
                    <w:bottom w:val="single" w:sz="4" w:space="0" w:color="auto"/>
                    <w:right w:val="single" w:sz="4" w:space="0" w:color="auto"/>
                  </w:tcBorders>
                  <w:shd w:val="clear" w:color="000000" w:fill="FFFFFF"/>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p>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на __г.</w:t>
                  </w:r>
                </w:p>
              </w:tc>
              <w:tc>
                <w:tcPr>
                  <w:tcW w:w="433" w:type="pct"/>
                  <w:gridSpan w:val="7"/>
                  <w:tcBorders>
                    <w:top w:val="single" w:sz="4" w:space="0" w:color="auto"/>
                    <w:left w:val="nil"/>
                    <w:bottom w:val="single" w:sz="4" w:space="0" w:color="auto"/>
                    <w:right w:val="single" w:sz="4" w:space="0" w:color="000000"/>
                  </w:tcBorders>
                  <w:shd w:val="clear" w:color="000000" w:fill="FFFFFF"/>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Итого</w:t>
                  </w:r>
                </w:p>
              </w:tc>
            </w:tr>
            <w:tr w:rsidR="006D331F" w:rsidRPr="00527DA0" w:rsidTr="00BD7786">
              <w:trPr>
                <w:gridAfter w:val="4"/>
                <w:wAfter w:w="187" w:type="pct"/>
                <w:trHeight w:val="285"/>
              </w:trPr>
              <w:tc>
                <w:tcPr>
                  <w:tcW w:w="507"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1</w:t>
                  </w:r>
                </w:p>
              </w:tc>
              <w:tc>
                <w:tcPr>
                  <w:tcW w:w="364"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2</w:t>
                  </w:r>
                </w:p>
              </w:tc>
              <w:tc>
                <w:tcPr>
                  <w:tcW w:w="4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3</w:t>
                  </w:r>
                </w:p>
              </w:tc>
              <w:tc>
                <w:tcPr>
                  <w:tcW w:w="6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4</w:t>
                  </w:r>
                </w:p>
              </w:tc>
              <w:tc>
                <w:tcPr>
                  <w:tcW w:w="52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5</w:t>
                  </w:r>
                </w:p>
              </w:tc>
              <w:tc>
                <w:tcPr>
                  <w:tcW w:w="38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6</w:t>
                  </w:r>
                </w:p>
              </w:tc>
              <w:tc>
                <w:tcPr>
                  <w:tcW w:w="38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7</w:t>
                  </w:r>
                </w:p>
              </w:tc>
              <w:tc>
                <w:tcPr>
                  <w:tcW w:w="37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8</w:t>
                  </w:r>
                </w:p>
              </w:tc>
              <w:tc>
                <w:tcPr>
                  <w:tcW w:w="379"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9</w:t>
                  </w:r>
                </w:p>
              </w:tc>
              <w:tc>
                <w:tcPr>
                  <w:tcW w:w="33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10</w:t>
                  </w:r>
                </w:p>
              </w:tc>
              <w:tc>
                <w:tcPr>
                  <w:tcW w:w="433"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11</w:t>
                  </w:r>
                </w:p>
              </w:tc>
            </w:tr>
            <w:tr w:rsidR="006D331F" w:rsidRPr="00527DA0" w:rsidTr="00BD7786">
              <w:trPr>
                <w:gridAfter w:val="4"/>
                <w:wAfter w:w="187" w:type="pct"/>
                <w:trHeight w:val="300"/>
              </w:trPr>
              <w:tc>
                <w:tcPr>
                  <w:tcW w:w="507"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Средства</w:t>
                  </w:r>
                </w:p>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Фонда</w:t>
                  </w:r>
                </w:p>
              </w:tc>
              <w:tc>
                <w:tcPr>
                  <w:tcW w:w="364" w:type="pct"/>
                  <w:gridSpan w:val="6"/>
                  <w:tcBorders>
                    <w:top w:val="single" w:sz="4" w:space="0" w:color="auto"/>
                    <w:left w:val="nil"/>
                    <w:bottom w:val="single" w:sz="4" w:space="0" w:color="auto"/>
                    <w:right w:val="nil"/>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p>
              </w:tc>
              <w:tc>
                <w:tcPr>
                  <w:tcW w:w="4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p>
              </w:tc>
              <w:tc>
                <w:tcPr>
                  <w:tcW w:w="655" w:type="pct"/>
                  <w:gridSpan w:val="2"/>
                  <w:tcBorders>
                    <w:top w:val="single" w:sz="4" w:space="0" w:color="auto"/>
                    <w:left w:val="nil"/>
                    <w:bottom w:val="single" w:sz="4" w:space="0" w:color="auto"/>
                    <w:right w:val="nil"/>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p>
              </w:tc>
              <w:tc>
                <w:tcPr>
                  <w:tcW w:w="52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p>
              </w:tc>
              <w:tc>
                <w:tcPr>
                  <w:tcW w:w="381" w:type="pct"/>
                  <w:gridSpan w:val="2"/>
                  <w:tcBorders>
                    <w:top w:val="single" w:sz="4" w:space="0" w:color="auto"/>
                    <w:left w:val="nil"/>
                    <w:bottom w:val="single" w:sz="4" w:space="0" w:color="auto"/>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p>
              </w:tc>
              <w:tc>
                <w:tcPr>
                  <w:tcW w:w="387" w:type="pct"/>
                  <w:gridSpan w:val="2"/>
                  <w:tcBorders>
                    <w:top w:val="single" w:sz="4" w:space="0" w:color="auto"/>
                    <w:left w:val="nil"/>
                    <w:bottom w:val="single" w:sz="4" w:space="0" w:color="auto"/>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p>
              </w:tc>
              <w:tc>
                <w:tcPr>
                  <w:tcW w:w="379" w:type="pct"/>
                  <w:gridSpan w:val="3"/>
                  <w:tcBorders>
                    <w:top w:val="single" w:sz="4" w:space="0" w:color="auto"/>
                    <w:left w:val="nil"/>
                    <w:bottom w:val="single" w:sz="4" w:space="0" w:color="auto"/>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p>
              </w:tc>
              <w:tc>
                <w:tcPr>
                  <w:tcW w:w="379" w:type="pct"/>
                  <w:gridSpan w:val="4"/>
                  <w:tcBorders>
                    <w:top w:val="single" w:sz="4" w:space="0" w:color="auto"/>
                    <w:left w:val="nil"/>
                    <w:bottom w:val="single" w:sz="4" w:space="0" w:color="auto"/>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p>
              </w:tc>
              <w:tc>
                <w:tcPr>
                  <w:tcW w:w="332" w:type="pct"/>
                  <w:gridSpan w:val="3"/>
                  <w:tcBorders>
                    <w:top w:val="single" w:sz="4" w:space="0" w:color="auto"/>
                    <w:left w:val="nil"/>
                    <w:bottom w:val="single" w:sz="4" w:space="0" w:color="auto"/>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p>
              </w:tc>
              <w:tc>
                <w:tcPr>
                  <w:tcW w:w="433" w:type="pct"/>
                  <w:gridSpan w:val="7"/>
                  <w:tcBorders>
                    <w:top w:val="single" w:sz="4" w:space="0" w:color="auto"/>
                    <w:left w:val="nil"/>
                    <w:bottom w:val="single" w:sz="4" w:space="0" w:color="auto"/>
                    <w:right w:val="single" w:sz="4" w:space="0" w:color="000000"/>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p>
              </w:tc>
            </w:tr>
            <w:tr w:rsidR="006D331F" w:rsidRPr="00527DA0" w:rsidTr="00BD7786">
              <w:trPr>
                <w:gridAfter w:val="3"/>
                <w:wAfter w:w="182" w:type="pct"/>
                <w:trHeight w:val="315"/>
              </w:trPr>
              <w:tc>
                <w:tcPr>
                  <w:tcW w:w="4818" w:type="pct"/>
                  <w:gridSpan w:val="38"/>
                  <w:tcBorders>
                    <w:top w:val="nil"/>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в основании указываются реквизиты закона (проекта закона) о бюджете субъекта Российской Федерации</w:t>
                  </w:r>
                </w:p>
                <w:p w:rsidR="006D331F" w:rsidRPr="00527DA0" w:rsidRDefault="006D331F" w:rsidP="00C2279B">
                  <w:pPr>
                    <w:spacing w:after="0" w:line="240" w:lineRule="auto"/>
                    <w:rPr>
                      <w:rFonts w:ascii="Arial" w:eastAsia="Times New Roman" w:hAnsi="Arial" w:cs="Arial"/>
                      <w:sz w:val="20"/>
                      <w:szCs w:val="20"/>
                      <w:lang w:eastAsia="ru-RU"/>
                    </w:rPr>
                  </w:pPr>
                </w:p>
                <w:p w:rsidR="006D331F" w:rsidRPr="00527DA0" w:rsidRDefault="006D331F" w:rsidP="00C2279B">
                  <w:pPr>
                    <w:spacing w:after="0" w:line="240" w:lineRule="auto"/>
                    <w:rPr>
                      <w:rFonts w:ascii="Arial" w:eastAsia="Times New Roman" w:hAnsi="Arial" w:cs="Arial"/>
                      <w:sz w:val="20"/>
                      <w:szCs w:val="20"/>
                      <w:lang w:eastAsia="ru-RU"/>
                    </w:rPr>
                  </w:pPr>
                </w:p>
              </w:tc>
            </w:tr>
            <w:tr w:rsidR="006D331F" w:rsidRPr="00527DA0" w:rsidTr="00BD7786">
              <w:trPr>
                <w:gridAfter w:val="7"/>
                <w:wAfter w:w="403" w:type="pct"/>
                <w:trHeight w:val="315"/>
              </w:trPr>
              <w:tc>
                <w:tcPr>
                  <w:tcW w:w="4518" w:type="pct"/>
                  <w:gridSpan w:val="32"/>
                  <w:shd w:val="clear" w:color="auto" w:fill="auto"/>
                  <w:noWrap/>
                  <w:vAlign w:val="bottom"/>
                  <w:hideMark/>
                </w:tcPr>
                <w:p w:rsidR="006D331F" w:rsidRPr="00527DA0" w:rsidRDefault="006D331F" w:rsidP="00C2279B">
                  <w:pPr>
                    <w:pStyle w:val="af9"/>
                    <w:numPr>
                      <w:ilvl w:val="1"/>
                      <w:numId w:val="6"/>
                    </w:numPr>
                    <w:spacing w:after="0" w:line="240" w:lineRule="auto"/>
                    <w:rPr>
                      <w:rFonts w:ascii="Arial" w:eastAsia="Times New Roman" w:hAnsi="Arial" w:cs="Arial"/>
                      <w:b/>
                      <w:bCs/>
                      <w:sz w:val="20"/>
                      <w:szCs w:val="20"/>
                      <w:lang w:eastAsia="ru-RU"/>
                    </w:rPr>
                  </w:pPr>
                  <w:r w:rsidRPr="00527DA0">
                    <w:rPr>
                      <w:rFonts w:ascii="Arial" w:eastAsia="Times New Roman" w:hAnsi="Arial" w:cs="Arial"/>
                      <w:b/>
                      <w:bCs/>
                      <w:sz w:val="20"/>
                      <w:szCs w:val="20"/>
                      <w:lang w:eastAsia="ru-RU"/>
                    </w:rPr>
                    <w:t xml:space="preserve">Расходы бюджетов       </w:t>
                  </w:r>
                </w:p>
                <w:p w:rsidR="006D331F" w:rsidRPr="00527DA0" w:rsidRDefault="006D331F" w:rsidP="00C2279B">
                  <w:pPr>
                    <w:spacing w:after="0" w:line="240" w:lineRule="auto"/>
                    <w:ind w:left="360"/>
                    <w:contextualSpacing/>
                    <w:rPr>
                      <w:rFonts w:ascii="Arial" w:eastAsia="Times New Roman" w:hAnsi="Arial" w:cs="Arial"/>
                      <w:sz w:val="20"/>
                      <w:szCs w:val="20"/>
                      <w:lang w:eastAsia="ru-RU"/>
                    </w:rPr>
                  </w:pPr>
                  <w:r w:rsidRPr="00527DA0">
                    <w:rPr>
                      <w:rFonts w:ascii="Arial" w:eastAsia="Times New Roman" w:hAnsi="Arial" w:cs="Arial"/>
                      <w:b/>
                      <w:bCs/>
                      <w:sz w:val="20"/>
                      <w:szCs w:val="20"/>
                      <w:lang w:eastAsia="ru-RU"/>
                    </w:rPr>
                    <w:t xml:space="preserve">                                                                                                                                                                                                    </w:t>
                  </w:r>
                  <w:r w:rsidRPr="00527DA0">
                    <w:rPr>
                      <w:rFonts w:ascii="Arial" w:eastAsia="Times New Roman" w:hAnsi="Arial" w:cs="Arial"/>
                      <w:bCs/>
                      <w:sz w:val="20"/>
                      <w:szCs w:val="20"/>
                      <w:lang w:eastAsia="ru-RU"/>
                    </w:rPr>
                    <w:t>(в рублях)</w:t>
                  </w:r>
                </w:p>
              </w:tc>
              <w:tc>
                <w:tcPr>
                  <w:tcW w:w="79" w:type="pct"/>
                  <w:gridSpan w:val="2"/>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r>
            <w:tr w:rsidR="006D331F" w:rsidRPr="00527DA0" w:rsidTr="00BD7786">
              <w:trPr>
                <w:trHeight w:val="315"/>
              </w:trPr>
              <w:tc>
                <w:tcPr>
                  <w:tcW w:w="179" w:type="pct"/>
                  <w:gridSpan w:val="2"/>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187" w:type="pct"/>
                  <w:gridSpan w:val="2"/>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252" w:type="pct"/>
                  <w:gridSpan w:val="2"/>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79" w:type="pct"/>
                  <w:gridSpan w:val="2"/>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163" w:type="pct"/>
                  <w:gridSpan w:val="2"/>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500" w:type="pct"/>
                  <w:gridSpan w:val="3"/>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655" w:type="pct"/>
                  <w:gridSpan w:val="2"/>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608" w:type="pct"/>
                  <w:gridSpan w:val="2"/>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374" w:type="pct"/>
                  <w:gridSpan w:val="2"/>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484" w:type="pct"/>
                  <w:gridSpan w:val="3"/>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255" w:type="pct"/>
                  <w:gridSpan w:val="2"/>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311" w:type="pct"/>
                  <w:gridSpan w:val="3"/>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126" w:type="pct"/>
                  <w:gridSpan w:val="2"/>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234" w:type="pct"/>
                  <w:gridSpan w:val="2"/>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426" w:type="pct"/>
                  <w:gridSpan w:val="8"/>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85" w:type="pct"/>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81" w:type="pct"/>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r>
            <w:tr w:rsidR="006D331F" w:rsidRPr="00527DA0" w:rsidTr="00BD7786">
              <w:trPr>
                <w:gridAfter w:val="5"/>
                <w:wAfter w:w="193" w:type="pct"/>
                <w:trHeight w:val="171"/>
              </w:trPr>
              <w:tc>
                <w:tcPr>
                  <w:tcW w:w="618" w:type="pct"/>
                  <w:gridSpan w:val="6"/>
                  <w:vMerge w:val="restart"/>
                  <w:tcBorders>
                    <w:top w:val="single" w:sz="4" w:space="0" w:color="auto"/>
                    <w:left w:val="single" w:sz="4" w:space="0" w:color="auto"/>
                    <w:right w:val="nil"/>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Наименование источника</w:t>
                  </w:r>
                </w:p>
                <w:p w:rsidR="006D331F" w:rsidRPr="00527DA0" w:rsidRDefault="006D331F" w:rsidP="00C2279B">
                  <w:pPr>
                    <w:spacing w:after="0" w:line="240" w:lineRule="auto"/>
                    <w:jc w:val="center"/>
                    <w:rPr>
                      <w:rFonts w:ascii="Arial" w:eastAsia="Times New Roman" w:hAnsi="Arial" w:cs="Arial"/>
                      <w:sz w:val="20"/>
                      <w:szCs w:val="20"/>
                      <w:lang w:eastAsia="ru-RU"/>
                    </w:rPr>
                  </w:pPr>
                </w:p>
              </w:tc>
              <w:tc>
                <w:tcPr>
                  <w:tcW w:w="224" w:type="pct"/>
                  <w:gridSpan w:val="3"/>
                  <w:vMerge w:val="restart"/>
                  <w:tcBorders>
                    <w:top w:val="single" w:sz="4" w:space="0" w:color="auto"/>
                    <w:left w:val="single" w:sz="4" w:space="0" w:color="auto"/>
                    <w:right w:val="single" w:sz="4" w:space="0" w:color="000000"/>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Основание</w:t>
                  </w:r>
                </w:p>
              </w:tc>
              <w:tc>
                <w:tcPr>
                  <w:tcW w:w="502" w:type="pct"/>
                  <w:gridSpan w:val="3"/>
                  <w:vMerge w:val="restart"/>
                  <w:tcBorders>
                    <w:top w:val="single" w:sz="4" w:space="0" w:color="auto"/>
                    <w:left w:val="nil"/>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Наименование расхода</w:t>
                  </w:r>
                </w:p>
              </w:tc>
              <w:tc>
                <w:tcPr>
                  <w:tcW w:w="655" w:type="pct"/>
                  <w:gridSpan w:val="2"/>
                  <w:vMerge w:val="restart"/>
                  <w:tcBorders>
                    <w:top w:val="single" w:sz="4" w:space="0" w:color="auto"/>
                    <w:left w:val="nil"/>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Наименование главного распорядителя бюджетных средств</w:t>
                  </w:r>
                </w:p>
              </w:tc>
              <w:tc>
                <w:tcPr>
                  <w:tcW w:w="1669" w:type="pct"/>
                  <w:gridSpan w:val="9"/>
                  <w:tcBorders>
                    <w:top w:val="single" w:sz="4" w:space="0" w:color="auto"/>
                    <w:left w:val="nil"/>
                    <w:bottom w:val="single" w:sz="4" w:space="0" w:color="auto"/>
                    <w:right w:val="nil"/>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Код классификации расходов бюджетов</w:t>
                  </w:r>
                </w:p>
              </w:tc>
              <w:tc>
                <w:tcPr>
                  <w:tcW w:w="1138" w:type="pct"/>
                  <w:gridSpan w:val="13"/>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Расходы</w:t>
                  </w:r>
                </w:p>
              </w:tc>
            </w:tr>
            <w:tr w:rsidR="006D331F" w:rsidRPr="00527DA0" w:rsidTr="00BD7786">
              <w:trPr>
                <w:gridAfter w:val="5"/>
                <w:wAfter w:w="193" w:type="pct"/>
                <w:trHeight w:val="315"/>
              </w:trPr>
              <w:tc>
                <w:tcPr>
                  <w:tcW w:w="618" w:type="pct"/>
                  <w:gridSpan w:val="6"/>
                  <w:vMerge/>
                  <w:tcBorders>
                    <w:left w:val="single" w:sz="4" w:space="0" w:color="auto"/>
                    <w:bottom w:val="single" w:sz="4" w:space="0" w:color="auto"/>
                    <w:right w:val="nil"/>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p>
              </w:tc>
              <w:tc>
                <w:tcPr>
                  <w:tcW w:w="224" w:type="pct"/>
                  <w:gridSpan w:val="3"/>
                  <w:vMerge/>
                  <w:tcBorders>
                    <w:left w:val="single" w:sz="4" w:space="0" w:color="auto"/>
                    <w:bottom w:val="single" w:sz="4" w:space="0" w:color="auto"/>
                    <w:right w:val="single" w:sz="4" w:space="0" w:color="000000"/>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p>
              </w:tc>
              <w:tc>
                <w:tcPr>
                  <w:tcW w:w="502" w:type="pct"/>
                  <w:gridSpan w:val="3"/>
                  <w:vMerge/>
                  <w:tcBorders>
                    <w:left w:val="single" w:sz="4" w:space="0" w:color="000000"/>
                    <w:bottom w:val="single" w:sz="4" w:space="0" w:color="auto"/>
                    <w:right w:val="single" w:sz="4" w:space="0" w:color="auto"/>
                  </w:tcBorders>
                  <w:shd w:val="clear" w:color="auto" w:fill="auto"/>
                  <w:noWrap/>
                  <w:vAlign w:val="center"/>
                </w:tcPr>
                <w:p w:rsidR="006D331F" w:rsidRPr="00527DA0" w:rsidRDefault="006D331F" w:rsidP="00C2279B">
                  <w:pPr>
                    <w:spacing w:after="0" w:line="240" w:lineRule="auto"/>
                    <w:jc w:val="center"/>
                    <w:rPr>
                      <w:rFonts w:ascii="Arial" w:eastAsia="Times New Roman" w:hAnsi="Arial" w:cs="Arial"/>
                      <w:sz w:val="20"/>
                      <w:szCs w:val="20"/>
                      <w:lang w:eastAsia="ru-RU"/>
                    </w:rPr>
                  </w:pPr>
                </w:p>
              </w:tc>
              <w:tc>
                <w:tcPr>
                  <w:tcW w:w="655" w:type="pct"/>
                  <w:gridSpan w:val="2"/>
                  <w:vMerge/>
                  <w:tcBorders>
                    <w:left w:val="nil"/>
                    <w:bottom w:val="single" w:sz="4" w:space="0" w:color="auto"/>
                    <w:right w:val="single" w:sz="4" w:space="0" w:color="auto"/>
                  </w:tcBorders>
                  <w:shd w:val="clear" w:color="auto" w:fill="auto"/>
                  <w:noWrap/>
                  <w:vAlign w:val="center"/>
                </w:tcPr>
                <w:p w:rsidR="006D331F" w:rsidRPr="00527DA0" w:rsidRDefault="006D331F" w:rsidP="00C2279B">
                  <w:pPr>
                    <w:spacing w:after="0" w:line="240" w:lineRule="auto"/>
                    <w:jc w:val="center"/>
                    <w:rPr>
                      <w:rFonts w:ascii="Arial" w:eastAsia="Times New Roman" w:hAnsi="Arial" w:cs="Arial"/>
                      <w:sz w:val="20"/>
                      <w:szCs w:val="20"/>
                      <w:lang w:eastAsia="ru-RU"/>
                    </w:rPr>
                  </w:pPr>
                </w:p>
              </w:tc>
              <w:tc>
                <w:tcPr>
                  <w:tcW w:w="522" w:type="pct"/>
                  <w:gridSpan w:val="2"/>
                  <w:tcBorders>
                    <w:top w:val="single" w:sz="4" w:space="0" w:color="auto"/>
                    <w:left w:val="nil"/>
                    <w:bottom w:val="single" w:sz="4" w:space="0" w:color="auto"/>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код главного распорядителя бюджетных средств</w:t>
                  </w:r>
                </w:p>
              </w:tc>
              <w:tc>
                <w:tcPr>
                  <w:tcW w:w="381" w:type="pct"/>
                  <w:gridSpan w:val="2"/>
                  <w:tcBorders>
                    <w:top w:val="single" w:sz="4" w:space="0" w:color="auto"/>
                    <w:left w:val="nil"/>
                    <w:bottom w:val="single" w:sz="4" w:space="0" w:color="auto"/>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код раздела подраздела</w:t>
                  </w:r>
                </w:p>
              </w:tc>
              <w:tc>
                <w:tcPr>
                  <w:tcW w:w="387" w:type="pct"/>
                  <w:gridSpan w:val="2"/>
                  <w:tcBorders>
                    <w:top w:val="single" w:sz="4" w:space="0" w:color="auto"/>
                    <w:left w:val="nil"/>
                    <w:bottom w:val="single" w:sz="4" w:space="0" w:color="auto"/>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код целевой статьи и вида расходов</w:t>
                  </w:r>
                </w:p>
              </w:tc>
              <w:tc>
                <w:tcPr>
                  <w:tcW w:w="379" w:type="pct"/>
                  <w:gridSpan w:val="3"/>
                  <w:tcBorders>
                    <w:top w:val="single" w:sz="4" w:space="0" w:color="auto"/>
                    <w:left w:val="nil"/>
                    <w:bottom w:val="single" w:sz="4" w:space="0" w:color="auto"/>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КОСГУ</w:t>
                  </w:r>
                </w:p>
              </w:tc>
              <w:tc>
                <w:tcPr>
                  <w:tcW w:w="248" w:type="pct"/>
                  <w:gridSpan w:val="3"/>
                  <w:tcBorders>
                    <w:top w:val="nil"/>
                    <w:left w:val="nil"/>
                    <w:bottom w:val="single" w:sz="4" w:space="0" w:color="auto"/>
                    <w:right w:val="single" w:sz="4" w:space="0" w:color="auto"/>
                  </w:tcBorders>
                  <w:shd w:val="clear" w:color="000000" w:fill="FFFFFF"/>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на ___г.</w:t>
                  </w:r>
                </w:p>
              </w:tc>
              <w:tc>
                <w:tcPr>
                  <w:tcW w:w="224" w:type="pct"/>
                  <w:gridSpan w:val="2"/>
                  <w:tcBorders>
                    <w:top w:val="nil"/>
                    <w:left w:val="nil"/>
                    <w:bottom w:val="single" w:sz="4" w:space="0" w:color="auto"/>
                    <w:right w:val="single" w:sz="4" w:space="0" w:color="auto"/>
                  </w:tcBorders>
                  <w:shd w:val="clear" w:color="000000" w:fill="FFFFFF"/>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на __</w:t>
                  </w:r>
                </w:p>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г.</w:t>
                  </w:r>
                </w:p>
              </w:tc>
              <w:tc>
                <w:tcPr>
                  <w:tcW w:w="239" w:type="pct"/>
                  <w:gridSpan w:val="2"/>
                  <w:tcBorders>
                    <w:top w:val="nil"/>
                    <w:left w:val="nil"/>
                    <w:bottom w:val="single" w:sz="4" w:space="0" w:color="auto"/>
                    <w:right w:val="single" w:sz="4" w:space="0" w:color="auto"/>
                  </w:tcBorders>
                  <w:shd w:val="clear" w:color="000000" w:fill="FFFFFF"/>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на ____г.</w:t>
                  </w:r>
                </w:p>
              </w:tc>
              <w:tc>
                <w:tcPr>
                  <w:tcW w:w="427" w:type="pct"/>
                  <w:gridSpan w:val="6"/>
                  <w:tcBorders>
                    <w:top w:val="single" w:sz="4" w:space="0" w:color="auto"/>
                    <w:left w:val="nil"/>
                    <w:bottom w:val="single" w:sz="4" w:space="0" w:color="auto"/>
                    <w:right w:val="single" w:sz="4" w:space="0" w:color="000000"/>
                  </w:tcBorders>
                  <w:shd w:val="clear" w:color="000000" w:fill="FFFFFF"/>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Итого</w:t>
                  </w:r>
                </w:p>
              </w:tc>
            </w:tr>
            <w:tr w:rsidR="006D331F" w:rsidRPr="00527DA0" w:rsidTr="00BD7786">
              <w:trPr>
                <w:gridAfter w:val="5"/>
                <w:wAfter w:w="193" w:type="pct"/>
                <w:trHeight w:val="335"/>
              </w:trPr>
              <w:tc>
                <w:tcPr>
                  <w:tcW w:w="618" w:type="pct"/>
                  <w:gridSpan w:val="6"/>
                  <w:tcBorders>
                    <w:top w:val="single" w:sz="4" w:space="0" w:color="auto"/>
                    <w:left w:val="single" w:sz="4" w:space="0" w:color="auto"/>
                    <w:bottom w:val="single" w:sz="4" w:space="0" w:color="auto"/>
                    <w:right w:val="nil"/>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1</w:t>
                  </w:r>
                </w:p>
              </w:tc>
              <w:tc>
                <w:tcPr>
                  <w:tcW w:w="224"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2</w:t>
                  </w:r>
                </w:p>
              </w:tc>
              <w:tc>
                <w:tcPr>
                  <w:tcW w:w="502" w:type="pct"/>
                  <w:gridSpan w:val="3"/>
                  <w:tcBorders>
                    <w:top w:val="single" w:sz="4" w:space="0" w:color="auto"/>
                    <w:left w:val="nil"/>
                    <w:bottom w:val="single" w:sz="4" w:space="0" w:color="auto"/>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3</w:t>
                  </w:r>
                </w:p>
              </w:tc>
              <w:tc>
                <w:tcPr>
                  <w:tcW w:w="655" w:type="pct"/>
                  <w:gridSpan w:val="2"/>
                  <w:tcBorders>
                    <w:top w:val="single" w:sz="4" w:space="0" w:color="auto"/>
                    <w:left w:val="nil"/>
                    <w:bottom w:val="single" w:sz="4" w:space="0" w:color="auto"/>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4</w:t>
                  </w:r>
                </w:p>
              </w:tc>
              <w:tc>
                <w:tcPr>
                  <w:tcW w:w="522" w:type="pct"/>
                  <w:gridSpan w:val="2"/>
                  <w:tcBorders>
                    <w:top w:val="single" w:sz="4" w:space="0" w:color="auto"/>
                    <w:left w:val="nil"/>
                    <w:bottom w:val="single" w:sz="4" w:space="0" w:color="auto"/>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5</w:t>
                  </w:r>
                </w:p>
              </w:tc>
              <w:tc>
                <w:tcPr>
                  <w:tcW w:w="381" w:type="pct"/>
                  <w:gridSpan w:val="2"/>
                  <w:tcBorders>
                    <w:top w:val="single" w:sz="4" w:space="0" w:color="auto"/>
                    <w:left w:val="nil"/>
                    <w:bottom w:val="single" w:sz="4" w:space="0" w:color="auto"/>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6</w:t>
                  </w:r>
                </w:p>
              </w:tc>
              <w:tc>
                <w:tcPr>
                  <w:tcW w:w="387" w:type="pct"/>
                  <w:gridSpan w:val="2"/>
                  <w:tcBorders>
                    <w:top w:val="single" w:sz="4" w:space="0" w:color="auto"/>
                    <w:left w:val="nil"/>
                    <w:bottom w:val="single" w:sz="4" w:space="0" w:color="auto"/>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7</w:t>
                  </w:r>
                </w:p>
              </w:tc>
              <w:tc>
                <w:tcPr>
                  <w:tcW w:w="379" w:type="pct"/>
                  <w:gridSpan w:val="3"/>
                  <w:tcBorders>
                    <w:top w:val="single" w:sz="4" w:space="0" w:color="auto"/>
                    <w:left w:val="nil"/>
                    <w:bottom w:val="single" w:sz="4" w:space="0" w:color="auto"/>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8</w:t>
                  </w:r>
                </w:p>
              </w:tc>
              <w:tc>
                <w:tcPr>
                  <w:tcW w:w="248" w:type="pct"/>
                  <w:gridSpan w:val="3"/>
                  <w:tcBorders>
                    <w:top w:val="single" w:sz="4" w:space="0" w:color="auto"/>
                    <w:left w:val="nil"/>
                    <w:bottom w:val="single" w:sz="4" w:space="0" w:color="auto"/>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9</w:t>
                  </w:r>
                </w:p>
              </w:tc>
              <w:tc>
                <w:tcPr>
                  <w:tcW w:w="224" w:type="pct"/>
                  <w:gridSpan w:val="2"/>
                  <w:tcBorders>
                    <w:top w:val="single" w:sz="4" w:space="0" w:color="auto"/>
                    <w:left w:val="nil"/>
                    <w:bottom w:val="single" w:sz="4" w:space="0" w:color="auto"/>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10</w:t>
                  </w:r>
                </w:p>
              </w:tc>
              <w:tc>
                <w:tcPr>
                  <w:tcW w:w="239" w:type="pct"/>
                  <w:gridSpan w:val="2"/>
                  <w:tcBorders>
                    <w:top w:val="single" w:sz="4" w:space="0" w:color="auto"/>
                    <w:left w:val="nil"/>
                    <w:bottom w:val="single" w:sz="4" w:space="0" w:color="auto"/>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11</w:t>
                  </w:r>
                </w:p>
              </w:tc>
              <w:tc>
                <w:tcPr>
                  <w:tcW w:w="427" w:type="pct"/>
                  <w:gridSpan w:val="6"/>
                  <w:tcBorders>
                    <w:top w:val="single" w:sz="4" w:space="0" w:color="auto"/>
                    <w:left w:val="nil"/>
                    <w:bottom w:val="single" w:sz="4" w:space="0" w:color="auto"/>
                    <w:right w:val="single" w:sz="4" w:space="0" w:color="000000"/>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12</w:t>
                  </w:r>
                </w:p>
              </w:tc>
            </w:tr>
            <w:tr w:rsidR="006D331F" w:rsidRPr="00527DA0" w:rsidTr="00BD7786">
              <w:trPr>
                <w:gridAfter w:val="5"/>
                <w:wAfter w:w="193" w:type="pct"/>
                <w:trHeight w:val="107"/>
              </w:trPr>
              <w:tc>
                <w:tcPr>
                  <w:tcW w:w="618"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Средства Фонда</w:t>
                  </w:r>
                </w:p>
              </w:tc>
              <w:tc>
                <w:tcPr>
                  <w:tcW w:w="224" w:type="pct"/>
                  <w:gridSpan w:val="3"/>
                  <w:tcBorders>
                    <w:top w:val="single" w:sz="4" w:space="0" w:color="auto"/>
                    <w:left w:val="nil"/>
                    <w:bottom w:val="single" w:sz="4" w:space="0" w:color="auto"/>
                    <w:right w:val="single" w:sz="4" w:space="0" w:color="auto"/>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w:t>
                  </w:r>
                </w:p>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502" w:type="pct"/>
                  <w:gridSpan w:val="3"/>
                  <w:tcBorders>
                    <w:top w:val="single" w:sz="4" w:space="0" w:color="auto"/>
                    <w:left w:val="nil"/>
                    <w:bottom w:val="single" w:sz="4" w:space="0" w:color="auto"/>
                    <w:right w:val="single" w:sz="4" w:space="0" w:color="auto"/>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655" w:type="pct"/>
                  <w:gridSpan w:val="2"/>
                  <w:tcBorders>
                    <w:top w:val="single" w:sz="4" w:space="0" w:color="auto"/>
                    <w:left w:val="nil"/>
                    <w:bottom w:val="single" w:sz="4" w:space="0" w:color="auto"/>
                    <w:right w:val="single" w:sz="4" w:space="0" w:color="auto"/>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522" w:type="pct"/>
                  <w:gridSpan w:val="2"/>
                  <w:tcBorders>
                    <w:top w:val="single" w:sz="4" w:space="0" w:color="auto"/>
                    <w:left w:val="nil"/>
                    <w:bottom w:val="single" w:sz="4" w:space="0" w:color="auto"/>
                    <w:right w:val="single" w:sz="4" w:space="0" w:color="auto"/>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381" w:type="pct"/>
                  <w:gridSpan w:val="2"/>
                  <w:tcBorders>
                    <w:top w:val="single" w:sz="4" w:space="0" w:color="auto"/>
                    <w:left w:val="nil"/>
                    <w:bottom w:val="single" w:sz="4" w:space="0" w:color="auto"/>
                    <w:right w:val="single" w:sz="4" w:space="0" w:color="auto"/>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387" w:type="pct"/>
                  <w:gridSpan w:val="2"/>
                  <w:tcBorders>
                    <w:top w:val="single" w:sz="4" w:space="0" w:color="auto"/>
                    <w:left w:val="nil"/>
                    <w:bottom w:val="single" w:sz="4" w:space="0" w:color="auto"/>
                    <w:right w:val="single" w:sz="4" w:space="0" w:color="auto"/>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379" w:type="pct"/>
                  <w:gridSpan w:val="3"/>
                  <w:tcBorders>
                    <w:top w:val="single" w:sz="4" w:space="0" w:color="auto"/>
                    <w:left w:val="nil"/>
                    <w:bottom w:val="single" w:sz="4" w:space="0" w:color="auto"/>
                    <w:right w:val="single" w:sz="4" w:space="0" w:color="auto"/>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248" w:type="pct"/>
                  <w:gridSpan w:val="3"/>
                  <w:tcBorders>
                    <w:top w:val="single" w:sz="4" w:space="0" w:color="auto"/>
                    <w:left w:val="nil"/>
                    <w:bottom w:val="single" w:sz="4" w:space="0" w:color="auto"/>
                    <w:right w:val="single" w:sz="4" w:space="0" w:color="auto"/>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224" w:type="pct"/>
                  <w:gridSpan w:val="2"/>
                  <w:tcBorders>
                    <w:top w:val="single" w:sz="4" w:space="0" w:color="auto"/>
                    <w:left w:val="nil"/>
                    <w:bottom w:val="single" w:sz="4" w:space="0" w:color="auto"/>
                    <w:right w:val="single" w:sz="4" w:space="0" w:color="auto"/>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239" w:type="pct"/>
                  <w:gridSpan w:val="2"/>
                  <w:tcBorders>
                    <w:top w:val="single" w:sz="4" w:space="0" w:color="auto"/>
                    <w:left w:val="nil"/>
                    <w:bottom w:val="single" w:sz="4" w:space="0" w:color="auto"/>
                    <w:right w:val="single" w:sz="4" w:space="0" w:color="auto"/>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427" w:type="pct"/>
                  <w:gridSpan w:val="6"/>
                  <w:tcBorders>
                    <w:top w:val="single" w:sz="4" w:space="0" w:color="auto"/>
                    <w:left w:val="nil"/>
                    <w:bottom w:val="single" w:sz="4" w:space="0" w:color="auto"/>
                    <w:right w:val="single" w:sz="4" w:space="0" w:color="000000"/>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r>
            <w:tr w:rsidR="006D331F" w:rsidRPr="00527DA0" w:rsidTr="00BD7786">
              <w:trPr>
                <w:gridAfter w:val="5"/>
                <w:wAfter w:w="193" w:type="pct"/>
                <w:trHeight w:val="315"/>
              </w:trPr>
              <w:tc>
                <w:tcPr>
                  <w:tcW w:w="618"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Средства бюджета субъекта Российской Федерации</w:t>
                  </w:r>
                </w:p>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xml:space="preserve"> (в случае софинансирования расходов за счет средств бюджета субъекта Российской Федерации)</w:t>
                  </w:r>
                </w:p>
              </w:tc>
              <w:tc>
                <w:tcPr>
                  <w:tcW w:w="224" w:type="pct"/>
                  <w:gridSpan w:val="3"/>
                  <w:tcBorders>
                    <w:top w:val="single" w:sz="4" w:space="0" w:color="auto"/>
                    <w:left w:val="nil"/>
                    <w:bottom w:val="single" w:sz="4" w:space="0" w:color="auto"/>
                    <w:right w:val="single" w:sz="4" w:space="0" w:color="auto"/>
                  </w:tcBorders>
                  <w:shd w:val="clear" w:color="auto" w:fill="auto"/>
                  <w:noWrap/>
                  <w:vAlign w:val="bottom"/>
                </w:tcPr>
                <w:p w:rsidR="006D331F" w:rsidRPr="00527DA0" w:rsidRDefault="006D331F" w:rsidP="00C2279B">
                  <w:pPr>
                    <w:spacing w:after="0" w:line="240" w:lineRule="auto"/>
                    <w:rPr>
                      <w:rFonts w:ascii="Arial" w:eastAsia="Times New Roman" w:hAnsi="Arial" w:cs="Arial"/>
                      <w:sz w:val="20"/>
                      <w:szCs w:val="20"/>
                      <w:lang w:eastAsia="ru-RU"/>
                    </w:rPr>
                  </w:pPr>
                </w:p>
              </w:tc>
              <w:tc>
                <w:tcPr>
                  <w:tcW w:w="502" w:type="pct"/>
                  <w:gridSpan w:val="3"/>
                  <w:tcBorders>
                    <w:top w:val="single" w:sz="4" w:space="0" w:color="auto"/>
                    <w:left w:val="nil"/>
                    <w:bottom w:val="single" w:sz="4" w:space="0" w:color="auto"/>
                    <w:right w:val="nil"/>
                  </w:tcBorders>
                  <w:shd w:val="clear" w:color="auto" w:fill="auto"/>
                  <w:noWrap/>
                  <w:vAlign w:val="bottom"/>
                </w:tcPr>
                <w:p w:rsidR="006D331F" w:rsidRPr="00527DA0" w:rsidRDefault="006D331F" w:rsidP="00C2279B">
                  <w:pPr>
                    <w:spacing w:after="0" w:line="240" w:lineRule="auto"/>
                    <w:rPr>
                      <w:rFonts w:ascii="Arial" w:eastAsia="Times New Roman" w:hAnsi="Arial" w:cs="Arial"/>
                      <w:sz w:val="20"/>
                      <w:szCs w:val="20"/>
                      <w:lang w:eastAsia="ru-RU"/>
                    </w:rPr>
                  </w:pPr>
                </w:p>
              </w:tc>
              <w:tc>
                <w:tcPr>
                  <w:tcW w:w="655" w:type="pct"/>
                  <w:gridSpan w:val="2"/>
                  <w:tcBorders>
                    <w:top w:val="single" w:sz="4" w:space="0" w:color="auto"/>
                    <w:left w:val="single" w:sz="4" w:space="0" w:color="auto"/>
                    <w:bottom w:val="single" w:sz="4" w:space="0" w:color="auto"/>
                    <w:right w:val="nil"/>
                  </w:tcBorders>
                  <w:shd w:val="clear" w:color="auto" w:fill="auto"/>
                  <w:noWrap/>
                  <w:vAlign w:val="bottom"/>
                </w:tcPr>
                <w:p w:rsidR="006D331F" w:rsidRPr="00527DA0" w:rsidRDefault="006D331F" w:rsidP="00C2279B">
                  <w:pPr>
                    <w:spacing w:after="0" w:line="240" w:lineRule="auto"/>
                    <w:rPr>
                      <w:rFonts w:ascii="Arial" w:eastAsia="Times New Roman" w:hAnsi="Arial" w:cs="Arial"/>
                      <w:sz w:val="20"/>
                      <w:szCs w:val="20"/>
                      <w:lang w:eastAsia="ru-RU"/>
                    </w:rPr>
                  </w:pPr>
                </w:p>
              </w:tc>
              <w:tc>
                <w:tcPr>
                  <w:tcW w:w="522" w:type="pct"/>
                  <w:gridSpan w:val="2"/>
                  <w:tcBorders>
                    <w:top w:val="single" w:sz="4" w:space="0" w:color="auto"/>
                    <w:left w:val="single" w:sz="4" w:space="0" w:color="auto"/>
                    <w:bottom w:val="single" w:sz="4" w:space="0" w:color="auto"/>
                    <w:right w:val="nil"/>
                  </w:tcBorders>
                  <w:shd w:val="clear" w:color="auto" w:fill="auto"/>
                  <w:noWrap/>
                  <w:vAlign w:val="bottom"/>
                </w:tcPr>
                <w:p w:rsidR="006D331F" w:rsidRPr="00527DA0" w:rsidRDefault="006D331F" w:rsidP="00C2279B">
                  <w:pPr>
                    <w:spacing w:after="0" w:line="240" w:lineRule="auto"/>
                    <w:jc w:val="center"/>
                    <w:rPr>
                      <w:rFonts w:ascii="Arial" w:eastAsia="Times New Roman" w:hAnsi="Arial" w:cs="Arial"/>
                      <w:sz w:val="20"/>
                      <w:szCs w:val="20"/>
                      <w:lang w:eastAsia="ru-RU"/>
                    </w:rPr>
                  </w:pPr>
                </w:p>
              </w:tc>
              <w:tc>
                <w:tcPr>
                  <w:tcW w:w="381" w:type="pct"/>
                  <w:gridSpan w:val="2"/>
                  <w:tcBorders>
                    <w:top w:val="single" w:sz="4" w:space="0" w:color="auto"/>
                    <w:left w:val="single" w:sz="4" w:space="0" w:color="auto"/>
                    <w:bottom w:val="single" w:sz="4" w:space="0" w:color="auto"/>
                    <w:right w:val="nil"/>
                  </w:tcBorders>
                  <w:shd w:val="clear" w:color="auto" w:fill="auto"/>
                  <w:noWrap/>
                  <w:vAlign w:val="bottom"/>
                </w:tcPr>
                <w:p w:rsidR="006D331F" w:rsidRPr="00527DA0" w:rsidRDefault="006D331F" w:rsidP="00C2279B">
                  <w:pPr>
                    <w:spacing w:after="0" w:line="240" w:lineRule="auto"/>
                    <w:jc w:val="center"/>
                    <w:rPr>
                      <w:rFonts w:ascii="Arial" w:eastAsia="Times New Roman" w:hAnsi="Arial" w:cs="Arial"/>
                      <w:sz w:val="20"/>
                      <w:szCs w:val="20"/>
                      <w:lang w:eastAsia="ru-RU"/>
                    </w:rPr>
                  </w:pPr>
                </w:p>
              </w:tc>
              <w:tc>
                <w:tcPr>
                  <w:tcW w:w="387" w:type="pct"/>
                  <w:gridSpan w:val="2"/>
                  <w:tcBorders>
                    <w:top w:val="single" w:sz="4" w:space="0" w:color="auto"/>
                    <w:left w:val="single" w:sz="4" w:space="0" w:color="auto"/>
                    <w:bottom w:val="single" w:sz="4" w:space="0" w:color="auto"/>
                    <w:right w:val="nil"/>
                  </w:tcBorders>
                  <w:shd w:val="clear" w:color="auto" w:fill="auto"/>
                  <w:noWrap/>
                  <w:vAlign w:val="bottom"/>
                </w:tcPr>
                <w:p w:rsidR="006D331F" w:rsidRPr="00527DA0" w:rsidRDefault="006D331F" w:rsidP="00C2279B">
                  <w:pPr>
                    <w:spacing w:after="0" w:line="240" w:lineRule="auto"/>
                    <w:jc w:val="center"/>
                    <w:rPr>
                      <w:rFonts w:ascii="Arial" w:eastAsia="Times New Roman" w:hAnsi="Arial" w:cs="Arial"/>
                      <w:sz w:val="20"/>
                      <w:szCs w:val="20"/>
                      <w:lang w:eastAsia="ru-RU"/>
                    </w:rPr>
                  </w:pPr>
                </w:p>
              </w:tc>
              <w:tc>
                <w:tcPr>
                  <w:tcW w:w="379" w:type="pct"/>
                  <w:gridSpan w:val="3"/>
                  <w:tcBorders>
                    <w:top w:val="single" w:sz="4" w:space="0" w:color="auto"/>
                    <w:left w:val="single" w:sz="4" w:space="0" w:color="auto"/>
                    <w:bottom w:val="single" w:sz="4" w:space="0" w:color="auto"/>
                    <w:right w:val="nil"/>
                  </w:tcBorders>
                  <w:shd w:val="clear" w:color="auto" w:fill="auto"/>
                  <w:noWrap/>
                  <w:vAlign w:val="bottom"/>
                </w:tcPr>
                <w:p w:rsidR="006D331F" w:rsidRPr="00527DA0" w:rsidRDefault="006D331F" w:rsidP="00C2279B">
                  <w:pPr>
                    <w:spacing w:after="0" w:line="240" w:lineRule="auto"/>
                    <w:jc w:val="center"/>
                    <w:rPr>
                      <w:rFonts w:ascii="Arial" w:eastAsia="Times New Roman" w:hAnsi="Arial" w:cs="Arial"/>
                      <w:sz w:val="20"/>
                      <w:szCs w:val="20"/>
                      <w:lang w:eastAsia="ru-RU"/>
                    </w:rPr>
                  </w:pPr>
                </w:p>
              </w:tc>
              <w:tc>
                <w:tcPr>
                  <w:tcW w:w="248" w:type="pct"/>
                  <w:gridSpan w:val="3"/>
                  <w:tcBorders>
                    <w:top w:val="single" w:sz="4" w:space="0" w:color="auto"/>
                    <w:left w:val="single" w:sz="4" w:space="0" w:color="auto"/>
                    <w:bottom w:val="single" w:sz="4" w:space="0" w:color="auto"/>
                    <w:right w:val="nil"/>
                  </w:tcBorders>
                  <w:shd w:val="clear" w:color="auto" w:fill="auto"/>
                  <w:noWrap/>
                  <w:vAlign w:val="bottom"/>
                </w:tcPr>
                <w:p w:rsidR="006D331F" w:rsidRPr="00527DA0" w:rsidRDefault="006D331F" w:rsidP="00C2279B">
                  <w:pPr>
                    <w:spacing w:after="0" w:line="240" w:lineRule="auto"/>
                    <w:rPr>
                      <w:rFonts w:ascii="Arial" w:eastAsia="Times New Roman" w:hAnsi="Arial" w:cs="Arial"/>
                      <w:sz w:val="20"/>
                      <w:szCs w:val="20"/>
                      <w:lang w:eastAsia="ru-RU"/>
                    </w:rPr>
                  </w:pPr>
                </w:p>
              </w:tc>
              <w:tc>
                <w:tcPr>
                  <w:tcW w:w="224" w:type="pct"/>
                  <w:gridSpan w:val="2"/>
                  <w:tcBorders>
                    <w:top w:val="single" w:sz="4" w:space="0" w:color="auto"/>
                    <w:left w:val="single" w:sz="4" w:space="0" w:color="auto"/>
                    <w:bottom w:val="single" w:sz="4" w:space="0" w:color="auto"/>
                    <w:right w:val="nil"/>
                  </w:tcBorders>
                  <w:shd w:val="clear" w:color="auto" w:fill="auto"/>
                  <w:noWrap/>
                  <w:vAlign w:val="bottom"/>
                </w:tcPr>
                <w:p w:rsidR="006D331F" w:rsidRPr="00527DA0" w:rsidRDefault="006D331F" w:rsidP="00C2279B">
                  <w:pPr>
                    <w:spacing w:after="0" w:line="240" w:lineRule="auto"/>
                    <w:rPr>
                      <w:rFonts w:ascii="Arial" w:eastAsia="Times New Roman" w:hAnsi="Arial" w:cs="Arial"/>
                      <w:sz w:val="20"/>
                      <w:szCs w:val="20"/>
                      <w:lang w:eastAsia="ru-RU"/>
                    </w:rPr>
                  </w:pPr>
                </w:p>
              </w:tc>
              <w:tc>
                <w:tcPr>
                  <w:tcW w:w="239" w:type="pct"/>
                  <w:gridSpan w:val="2"/>
                  <w:tcBorders>
                    <w:top w:val="single" w:sz="4" w:space="0" w:color="auto"/>
                    <w:left w:val="single" w:sz="4" w:space="0" w:color="auto"/>
                    <w:bottom w:val="single" w:sz="4" w:space="0" w:color="auto"/>
                    <w:right w:val="nil"/>
                  </w:tcBorders>
                  <w:shd w:val="clear" w:color="auto" w:fill="auto"/>
                  <w:noWrap/>
                  <w:vAlign w:val="bottom"/>
                </w:tcPr>
                <w:p w:rsidR="006D331F" w:rsidRPr="00527DA0" w:rsidRDefault="006D331F" w:rsidP="00C2279B">
                  <w:pPr>
                    <w:spacing w:after="0" w:line="240" w:lineRule="auto"/>
                    <w:rPr>
                      <w:rFonts w:ascii="Arial" w:eastAsia="Times New Roman" w:hAnsi="Arial" w:cs="Arial"/>
                      <w:sz w:val="20"/>
                      <w:szCs w:val="20"/>
                      <w:lang w:eastAsia="ru-RU"/>
                    </w:rPr>
                  </w:pPr>
                </w:p>
              </w:tc>
              <w:tc>
                <w:tcPr>
                  <w:tcW w:w="427"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r>
          </w:tbl>
          <w:p w:rsidR="004301E6" w:rsidRPr="00C2279B" w:rsidRDefault="004301E6" w:rsidP="00C2279B">
            <w:pPr>
              <w:spacing w:after="0" w:line="240" w:lineRule="auto"/>
              <w:rPr>
                <w:rFonts w:ascii="Arial" w:eastAsia="Times New Roman" w:hAnsi="Arial" w:cs="Arial"/>
                <w:b/>
                <w:bCs/>
                <w:lang w:eastAsia="ru-RU"/>
              </w:rPr>
            </w:pPr>
          </w:p>
        </w:tc>
      </w:tr>
    </w:tbl>
    <w:p w:rsidR="006D331F" w:rsidRPr="00C2279B" w:rsidRDefault="006D331F" w:rsidP="00C2279B">
      <w:pPr>
        <w:spacing w:after="0" w:line="240" w:lineRule="auto"/>
        <w:rPr>
          <w:rFonts w:ascii="Arial" w:eastAsia="Calibri" w:hAnsi="Arial" w:cs="Arial"/>
          <w:b/>
        </w:rPr>
      </w:pPr>
    </w:p>
    <w:tbl>
      <w:tblPr>
        <w:tblpPr w:leftFromText="180" w:rightFromText="180" w:vertAnchor="text" w:horzAnchor="margin" w:tblpY="-11"/>
        <w:tblW w:w="10632" w:type="dxa"/>
        <w:tblLayout w:type="fixed"/>
        <w:tblLook w:val="04A0" w:firstRow="1" w:lastRow="0" w:firstColumn="1" w:lastColumn="0" w:noHBand="0" w:noVBand="1"/>
      </w:tblPr>
      <w:tblGrid>
        <w:gridCol w:w="4536"/>
        <w:gridCol w:w="142"/>
        <w:gridCol w:w="851"/>
        <w:gridCol w:w="1985"/>
        <w:gridCol w:w="1983"/>
        <w:gridCol w:w="1135"/>
      </w:tblGrid>
      <w:tr w:rsidR="006D331F" w:rsidRPr="00C2279B" w:rsidTr="00BD7786">
        <w:tc>
          <w:tcPr>
            <w:tcW w:w="4678" w:type="dxa"/>
            <w:gridSpan w:val="2"/>
            <w:shd w:val="clear" w:color="auto" w:fill="auto"/>
          </w:tcPr>
          <w:p w:rsidR="006D331F" w:rsidRPr="00C2279B" w:rsidRDefault="006D331F" w:rsidP="00C2279B">
            <w:pPr>
              <w:autoSpaceDE w:val="0"/>
              <w:autoSpaceDN w:val="0"/>
              <w:adjustRightInd w:val="0"/>
              <w:spacing w:after="0" w:line="240" w:lineRule="auto"/>
              <w:contextualSpacing/>
              <w:rPr>
                <w:rFonts w:ascii="Arial" w:eastAsia="Calibri" w:hAnsi="Arial" w:cs="Arial"/>
                <w:b/>
              </w:rPr>
            </w:pPr>
            <w:r w:rsidRPr="00C2279B">
              <w:rPr>
                <w:rFonts w:ascii="Arial" w:eastAsia="Calibri" w:hAnsi="Arial" w:cs="Arial"/>
                <w:b/>
              </w:rPr>
              <w:t>Высшее должностное лицо субъекта Российской Федерации</w:t>
            </w:r>
          </w:p>
          <w:p w:rsidR="006D331F" w:rsidRPr="00C2279B" w:rsidRDefault="006D331F" w:rsidP="00C2279B">
            <w:pPr>
              <w:autoSpaceDE w:val="0"/>
              <w:autoSpaceDN w:val="0"/>
              <w:adjustRightInd w:val="0"/>
              <w:spacing w:after="0" w:line="240" w:lineRule="auto"/>
              <w:contextualSpacing/>
              <w:rPr>
                <w:rFonts w:ascii="Arial" w:eastAsia="Calibri" w:hAnsi="Arial" w:cs="Arial"/>
                <w:b/>
              </w:rPr>
            </w:pPr>
          </w:p>
        </w:tc>
        <w:tc>
          <w:tcPr>
            <w:tcW w:w="2836" w:type="dxa"/>
            <w:gridSpan w:val="2"/>
            <w:shd w:val="clear" w:color="auto" w:fill="auto"/>
          </w:tcPr>
          <w:p w:rsidR="006D331F" w:rsidRPr="00C2279B" w:rsidRDefault="006D331F" w:rsidP="00C2279B">
            <w:pPr>
              <w:spacing w:after="0" w:line="240" w:lineRule="auto"/>
              <w:jc w:val="both"/>
              <w:rPr>
                <w:rFonts w:ascii="Arial" w:eastAsia="Calibri" w:hAnsi="Arial" w:cs="Arial"/>
              </w:rPr>
            </w:pPr>
          </w:p>
        </w:tc>
        <w:tc>
          <w:tcPr>
            <w:tcW w:w="3118" w:type="dxa"/>
            <w:gridSpan w:val="2"/>
            <w:shd w:val="clear" w:color="auto" w:fill="auto"/>
          </w:tcPr>
          <w:p w:rsidR="006D331F" w:rsidRPr="00C2279B" w:rsidRDefault="006D331F" w:rsidP="00C2279B">
            <w:pPr>
              <w:spacing w:after="0" w:line="240" w:lineRule="auto"/>
              <w:jc w:val="both"/>
              <w:rPr>
                <w:rFonts w:ascii="Arial" w:eastAsia="Calibri" w:hAnsi="Arial" w:cs="Arial"/>
              </w:rPr>
            </w:pPr>
          </w:p>
        </w:tc>
      </w:tr>
      <w:tr w:rsidR="006D331F" w:rsidRPr="00C2279B" w:rsidTr="00BD7786">
        <w:trPr>
          <w:gridAfter w:val="1"/>
          <w:wAfter w:w="1135" w:type="dxa"/>
          <w:trHeight w:val="351"/>
        </w:trPr>
        <w:tc>
          <w:tcPr>
            <w:tcW w:w="4536" w:type="dxa"/>
            <w:tcBorders>
              <w:bottom w:val="single" w:sz="4" w:space="0" w:color="auto"/>
            </w:tcBorders>
            <w:shd w:val="clear" w:color="auto" w:fill="auto"/>
          </w:tcPr>
          <w:p w:rsidR="006D331F" w:rsidRPr="00C2279B" w:rsidRDefault="006D331F" w:rsidP="00C2279B">
            <w:pPr>
              <w:spacing w:after="0" w:line="240" w:lineRule="auto"/>
              <w:ind w:left="318"/>
              <w:jc w:val="both"/>
              <w:rPr>
                <w:rFonts w:ascii="Arial" w:eastAsia="Calibri" w:hAnsi="Arial" w:cs="Arial"/>
              </w:rPr>
            </w:pPr>
          </w:p>
        </w:tc>
        <w:tc>
          <w:tcPr>
            <w:tcW w:w="993" w:type="dxa"/>
            <w:gridSpan w:val="2"/>
            <w:shd w:val="clear" w:color="auto" w:fill="auto"/>
          </w:tcPr>
          <w:p w:rsidR="006D331F" w:rsidRPr="00C2279B" w:rsidRDefault="006D331F" w:rsidP="00C2279B">
            <w:pPr>
              <w:spacing w:after="0" w:line="240" w:lineRule="auto"/>
              <w:ind w:left="318"/>
              <w:jc w:val="both"/>
              <w:rPr>
                <w:rFonts w:ascii="Arial" w:eastAsia="Calibri" w:hAnsi="Arial" w:cs="Arial"/>
              </w:rPr>
            </w:pPr>
          </w:p>
        </w:tc>
        <w:tc>
          <w:tcPr>
            <w:tcW w:w="3968" w:type="dxa"/>
            <w:gridSpan w:val="2"/>
            <w:tcBorders>
              <w:bottom w:val="single" w:sz="4" w:space="0" w:color="auto"/>
            </w:tcBorders>
            <w:shd w:val="clear" w:color="auto" w:fill="auto"/>
          </w:tcPr>
          <w:p w:rsidR="006D331F" w:rsidRPr="00C2279B" w:rsidRDefault="006D331F" w:rsidP="00C2279B">
            <w:pPr>
              <w:spacing w:after="0" w:line="240" w:lineRule="auto"/>
              <w:jc w:val="both"/>
              <w:rPr>
                <w:rFonts w:ascii="Arial" w:eastAsia="Calibri" w:hAnsi="Arial" w:cs="Arial"/>
              </w:rPr>
            </w:pPr>
          </w:p>
        </w:tc>
      </w:tr>
      <w:tr w:rsidR="006D331F" w:rsidRPr="00C2279B" w:rsidTr="00BD7786">
        <w:trPr>
          <w:gridAfter w:val="1"/>
          <w:wAfter w:w="1135" w:type="dxa"/>
          <w:trHeight w:val="261"/>
        </w:trPr>
        <w:tc>
          <w:tcPr>
            <w:tcW w:w="4536" w:type="dxa"/>
            <w:tcBorders>
              <w:top w:val="single" w:sz="4" w:space="0" w:color="auto"/>
            </w:tcBorders>
            <w:shd w:val="clear" w:color="auto" w:fill="auto"/>
          </w:tcPr>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(подпись)</w:t>
            </w:r>
          </w:p>
          <w:p w:rsidR="006D331F" w:rsidRPr="00C2279B" w:rsidRDefault="006D331F" w:rsidP="00C2279B">
            <w:pPr>
              <w:spacing w:after="0" w:line="240" w:lineRule="auto"/>
              <w:jc w:val="center"/>
              <w:rPr>
                <w:rFonts w:ascii="Arial" w:eastAsia="Calibri" w:hAnsi="Arial" w:cs="Arial"/>
              </w:rPr>
            </w:pPr>
          </w:p>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М.П.</w:t>
            </w:r>
          </w:p>
        </w:tc>
        <w:tc>
          <w:tcPr>
            <w:tcW w:w="993" w:type="dxa"/>
            <w:gridSpan w:val="2"/>
            <w:shd w:val="clear" w:color="auto" w:fill="auto"/>
          </w:tcPr>
          <w:p w:rsidR="006D331F" w:rsidRPr="00C2279B" w:rsidRDefault="006D331F" w:rsidP="00C2279B">
            <w:pPr>
              <w:spacing w:after="0" w:line="240" w:lineRule="auto"/>
              <w:ind w:left="318"/>
              <w:jc w:val="center"/>
              <w:rPr>
                <w:rFonts w:ascii="Arial" w:eastAsia="Calibri" w:hAnsi="Arial" w:cs="Arial"/>
              </w:rPr>
            </w:pPr>
          </w:p>
        </w:tc>
        <w:tc>
          <w:tcPr>
            <w:tcW w:w="3968" w:type="dxa"/>
            <w:gridSpan w:val="2"/>
            <w:tcBorders>
              <w:top w:val="single" w:sz="4" w:space="0" w:color="auto"/>
            </w:tcBorders>
            <w:shd w:val="clear" w:color="auto" w:fill="auto"/>
          </w:tcPr>
          <w:p w:rsidR="006D331F" w:rsidRPr="00C2279B" w:rsidRDefault="006D331F" w:rsidP="00C2279B">
            <w:pPr>
              <w:spacing w:after="0" w:line="240" w:lineRule="auto"/>
              <w:ind w:left="318"/>
              <w:jc w:val="center"/>
              <w:rPr>
                <w:rFonts w:ascii="Arial" w:eastAsia="Calibri" w:hAnsi="Arial" w:cs="Arial"/>
              </w:rPr>
            </w:pPr>
            <w:r w:rsidRPr="00C2279B">
              <w:rPr>
                <w:rFonts w:ascii="Arial" w:eastAsia="Calibri" w:hAnsi="Arial" w:cs="Arial"/>
              </w:rPr>
              <w:t>(Ф.И.О.)</w:t>
            </w:r>
          </w:p>
        </w:tc>
      </w:tr>
    </w:tbl>
    <w:p w:rsidR="006D331F" w:rsidRPr="00C2279B" w:rsidRDefault="006D331F" w:rsidP="00C2279B">
      <w:pPr>
        <w:spacing w:after="0" w:line="240" w:lineRule="auto"/>
        <w:ind w:firstLine="709"/>
        <w:jc w:val="center"/>
        <w:rPr>
          <w:rFonts w:ascii="Arial" w:eastAsia="Calibri" w:hAnsi="Arial" w:cs="Arial"/>
          <w:b/>
        </w:rPr>
      </w:pPr>
    </w:p>
    <w:p w:rsidR="006D331F" w:rsidRPr="00C2279B" w:rsidRDefault="006D331F" w:rsidP="00C2279B">
      <w:pPr>
        <w:spacing w:after="0" w:line="240" w:lineRule="auto"/>
        <w:ind w:firstLine="709"/>
        <w:jc w:val="center"/>
        <w:rPr>
          <w:rFonts w:ascii="Arial" w:eastAsia="Calibri" w:hAnsi="Arial" w:cs="Arial"/>
          <w:b/>
        </w:rPr>
      </w:pPr>
    </w:p>
    <w:p w:rsidR="006D331F" w:rsidRPr="00C2279B" w:rsidRDefault="006D331F" w:rsidP="00C2279B">
      <w:pPr>
        <w:spacing w:after="0" w:line="240" w:lineRule="auto"/>
        <w:ind w:firstLine="709"/>
        <w:jc w:val="center"/>
        <w:rPr>
          <w:rFonts w:ascii="Arial" w:eastAsia="Calibri" w:hAnsi="Arial" w:cs="Arial"/>
          <w:b/>
        </w:rPr>
      </w:pPr>
    </w:p>
    <w:p w:rsidR="006D331F" w:rsidRPr="00C2279B" w:rsidRDefault="006D331F" w:rsidP="00C2279B">
      <w:pPr>
        <w:spacing w:after="0" w:line="240" w:lineRule="auto"/>
        <w:rPr>
          <w:rFonts w:ascii="Arial" w:eastAsia="Calibri" w:hAnsi="Arial" w:cs="Arial"/>
          <w:b/>
        </w:rPr>
      </w:pPr>
    </w:p>
    <w:p w:rsidR="00ED6EDF" w:rsidRPr="00C2279B" w:rsidRDefault="00ED6EDF" w:rsidP="00C2279B">
      <w:pPr>
        <w:spacing w:after="0" w:line="240" w:lineRule="auto"/>
        <w:rPr>
          <w:rFonts w:ascii="Arial" w:eastAsia="Calibri" w:hAnsi="Arial" w:cs="Arial"/>
          <w:b/>
        </w:rPr>
      </w:pPr>
    </w:p>
    <w:tbl>
      <w:tblPr>
        <w:tblW w:w="5000" w:type="pct"/>
        <w:tblLook w:val="04A0" w:firstRow="1" w:lastRow="0" w:firstColumn="1" w:lastColumn="0" w:noHBand="0" w:noVBand="1"/>
      </w:tblPr>
      <w:tblGrid>
        <w:gridCol w:w="9855"/>
        <w:gridCol w:w="525"/>
        <w:gridCol w:w="309"/>
        <w:gridCol w:w="3663"/>
        <w:gridCol w:w="217"/>
        <w:gridCol w:w="217"/>
      </w:tblGrid>
      <w:tr w:rsidR="004D4762" w:rsidRPr="00C2279B" w:rsidTr="00BD7786">
        <w:trPr>
          <w:trHeight w:val="270"/>
        </w:trPr>
        <w:tc>
          <w:tcPr>
            <w:tcW w:w="4851" w:type="pct"/>
            <w:gridSpan w:val="4"/>
            <w:tcBorders>
              <w:top w:val="nil"/>
              <w:left w:val="nil"/>
              <w:bottom w:val="nil"/>
              <w:right w:val="nil"/>
            </w:tcBorders>
            <w:shd w:val="clear" w:color="auto" w:fill="auto"/>
            <w:noWrap/>
            <w:vAlign w:val="bottom"/>
          </w:tcPr>
          <w:tbl>
            <w:tblPr>
              <w:tblW w:w="13920" w:type="dxa"/>
              <w:tblLook w:val="04A0" w:firstRow="1" w:lastRow="0" w:firstColumn="1" w:lastColumn="0" w:noHBand="0" w:noVBand="1"/>
            </w:tblPr>
            <w:tblGrid>
              <w:gridCol w:w="508"/>
              <w:gridCol w:w="508"/>
              <w:gridCol w:w="505"/>
              <w:gridCol w:w="507"/>
              <w:gridCol w:w="505"/>
              <w:gridCol w:w="507"/>
              <w:gridCol w:w="424"/>
              <w:gridCol w:w="275"/>
              <w:gridCol w:w="275"/>
              <w:gridCol w:w="349"/>
              <w:gridCol w:w="347"/>
              <w:gridCol w:w="579"/>
              <w:gridCol w:w="573"/>
              <w:gridCol w:w="504"/>
              <w:gridCol w:w="506"/>
              <w:gridCol w:w="354"/>
              <w:gridCol w:w="355"/>
              <w:gridCol w:w="283"/>
              <w:gridCol w:w="283"/>
              <w:gridCol w:w="284"/>
              <w:gridCol w:w="284"/>
              <w:gridCol w:w="285"/>
              <w:gridCol w:w="237"/>
              <w:gridCol w:w="253"/>
              <w:gridCol w:w="262"/>
              <w:gridCol w:w="262"/>
              <w:gridCol w:w="234"/>
              <w:gridCol w:w="234"/>
              <w:gridCol w:w="229"/>
              <w:gridCol w:w="229"/>
              <w:gridCol w:w="228"/>
              <w:gridCol w:w="229"/>
              <w:gridCol w:w="229"/>
              <w:gridCol w:w="228"/>
              <w:gridCol w:w="229"/>
              <w:gridCol w:w="230"/>
              <w:gridCol w:w="231"/>
              <w:gridCol w:w="230"/>
              <w:gridCol w:w="229"/>
              <w:gridCol w:w="229"/>
              <w:gridCol w:w="229"/>
              <w:gridCol w:w="229"/>
              <w:gridCol w:w="229"/>
              <w:gridCol w:w="217"/>
            </w:tblGrid>
            <w:tr w:rsidR="006D331F" w:rsidRPr="00527DA0" w:rsidTr="00BD7786">
              <w:trPr>
                <w:gridAfter w:val="1"/>
                <w:wAfter w:w="100" w:type="pct"/>
                <w:trHeight w:val="270"/>
              </w:trPr>
              <w:tc>
                <w:tcPr>
                  <w:tcW w:w="4900" w:type="pct"/>
                  <w:gridSpan w:val="43"/>
                  <w:tcBorders>
                    <w:top w:val="nil"/>
                    <w:left w:val="nil"/>
                    <w:bottom w:val="nil"/>
                  </w:tcBorders>
                  <w:shd w:val="clear" w:color="auto" w:fill="auto"/>
                  <w:noWrap/>
                  <w:vAlign w:val="bottom"/>
                </w:tcPr>
                <w:p w:rsidR="006D331F" w:rsidRPr="00527DA0" w:rsidRDefault="006D331F" w:rsidP="00C2279B">
                  <w:pPr>
                    <w:spacing w:after="0" w:line="240" w:lineRule="auto"/>
                    <w:jc w:val="center"/>
                    <w:rPr>
                      <w:rFonts w:ascii="Arial" w:eastAsia="Times New Roman" w:hAnsi="Arial" w:cs="Arial"/>
                      <w:b/>
                      <w:bCs/>
                      <w:sz w:val="20"/>
                      <w:szCs w:val="20"/>
                      <w:lang w:eastAsia="ru-RU"/>
                    </w:rPr>
                  </w:pPr>
                  <w:r w:rsidRPr="00527DA0">
                    <w:rPr>
                      <w:rFonts w:ascii="Arial" w:eastAsia="Times New Roman" w:hAnsi="Arial" w:cs="Arial"/>
                      <w:b/>
                      <w:bCs/>
                      <w:sz w:val="20"/>
                      <w:szCs w:val="20"/>
                      <w:lang w:eastAsia="ru-RU"/>
                    </w:rPr>
                    <w:t>Выписка из решения (проекта решения) представительного органа местного самоуправления_______________________________________ о бюджете __________________________________________</w:t>
                  </w:r>
                </w:p>
                <w:p w:rsidR="006D331F" w:rsidRPr="00527DA0" w:rsidRDefault="006D331F" w:rsidP="00C2279B">
                  <w:pPr>
                    <w:spacing w:after="0" w:line="240" w:lineRule="auto"/>
                    <w:jc w:val="center"/>
                    <w:rPr>
                      <w:rFonts w:ascii="Arial" w:eastAsia="Times New Roman" w:hAnsi="Arial" w:cs="Arial"/>
                      <w:b/>
                      <w:bCs/>
                      <w:sz w:val="20"/>
                      <w:szCs w:val="20"/>
                      <w:lang w:eastAsia="ru-RU"/>
                    </w:rPr>
                  </w:pPr>
                  <w:r w:rsidRPr="00527DA0">
                    <w:rPr>
                      <w:rFonts w:ascii="Arial" w:eastAsia="Times New Roman" w:hAnsi="Arial" w:cs="Arial"/>
                      <w:sz w:val="20"/>
                      <w:szCs w:val="20"/>
                      <w:lang w:eastAsia="ru-RU"/>
                    </w:rPr>
                    <w:t>(наименование муниципального образования</w:t>
                  </w:r>
                </w:p>
                <w:p w:rsidR="006D331F" w:rsidRPr="00527DA0" w:rsidRDefault="006D331F" w:rsidP="00C2279B">
                  <w:pPr>
                    <w:spacing w:after="0" w:line="240" w:lineRule="auto"/>
                    <w:jc w:val="center"/>
                    <w:rPr>
                      <w:rFonts w:ascii="Arial" w:eastAsia="Times New Roman" w:hAnsi="Arial" w:cs="Arial"/>
                      <w:b/>
                      <w:bCs/>
                      <w:sz w:val="20"/>
                      <w:szCs w:val="20"/>
                      <w:lang w:eastAsia="ru-RU"/>
                    </w:rPr>
                  </w:pPr>
                  <w:r w:rsidRPr="00527DA0">
                    <w:rPr>
                      <w:rFonts w:ascii="Arial" w:eastAsia="Times New Roman" w:hAnsi="Arial" w:cs="Arial"/>
                      <w:b/>
                      <w:bCs/>
                      <w:sz w:val="20"/>
                      <w:szCs w:val="20"/>
                      <w:lang w:eastAsia="ru-RU"/>
                    </w:rPr>
                    <w:t>на ______год (годы), отражающая плановые поступления и расходы за счет средств Фонда и (или) средств бюджета субъекта Российской Федерации и (или) средств местного бюджета</w:t>
                  </w:r>
                </w:p>
                <w:p w:rsidR="006D331F" w:rsidRPr="00527DA0" w:rsidRDefault="006D331F" w:rsidP="00C2279B">
                  <w:pPr>
                    <w:spacing w:after="0" w:line="240" w:lineRule="auto"/>
                    <w:rPr>
                      <w:rFonts w:ascii="Arial" w:eastAsia="Times New Roman" w:hAnsi="Arial" w:cs="Arial"/>
                      <w:sz w:val="20"/>
                      <w:szCs w:val="20"/>
                      <w:lang w:eastAsia="ru-RU"/>
                    </w:rPr>
                  </w:pPr>
                </w:p>
              </w:tc>
            </w:tr>
            <w:tr w:rsidR="006D331F" w:rsidRPr="00527DA0" w:rsidTr="00BD7786">
              <w:trPr>
                <w:gridAfter w:val="40"/>
                <w:wAfter w:w="4313" w:type="pct"/>
                <w:trHeight w:val="210"/>
              </w:trPr>
              <w:tc>
                <w:tcPr>
                  <w:tcW w:w="172" w:type="pct"/>
                  <w:tcBorders>
                    <w:top w:val="nil"/>
                    <w:left w:val="nil"/>
                    <w:bottom w:val="nil"/>
                    <w:right w:val="nil"/>
                  </w:tcBorders>
                  <w:shd w:val="clear" w:color="auto" w:fill="auto"/>
                  <w:noWrap/>
                  <w:vAlign w:val="bottom"/>
                </w:tcPr>
                <w:p w:rsidR="006D331F" w:rsidRPr="00527DA0" w:rsidRDefault="006D331F" w:rsidP="00C2279B">
                  <w:pPr>
                    <w:spacing w:after="0" w:line="240" w:lineRule="auto"/>
                    <w:rPr>
                      <w:rFonts w:ascii="Arial" w:eastAsia="Times New Roman" w:hAnsi="Arial" w:cs="Arial"/>
                      <w:sz w:val="20"/>
                      <w:szCs w:val="20"/>
                      <w:lang w:eastAsia="ru-RU"/>
                    </w:rPr>
                  </w:pPr>
                </w:p>
              </w:tc>
              <w:tc>
                <w:tcPr>
                  <w:tcW w:w="515" w:type="pct"/>
                  <w:gridSpan w:val="3"/>
                  <w:tcBorders>
                    <w:top w:val="nil"/>
                    <w:left w:val="nil"/>
                    <w:bottom w:val="nil"/>
                    <w:right w:val="nil"/>
                  </w:tcBorders>
                  <w:shd w:val="clear" w:color="auto" w:fill="auto"/>
                  <w:noWrap/>
                  <w:vAlign w:val="bottom"/>
                </w:tcPr>
                <w:p w:rsidR="006D331F" w:rsidRPr="00527DA0" w:rsidRDefault="006D331F" w:rsidP="00C2279B">
                  <w:pPr>
                    <w:spacing w:after="0" w:line="240" w:lineRule="auto"/>
                    <w:rPr>
                      <w:rFonts w:ascii="Arial" w:eastAsia="Times New Roman" w:hAnsi="Arial" w:cs="Arial"/>
                      <w:sz w:val="20"/>
                      <w:szCs w:val="20"/>
                      <w:lang w:eastAsia="ru-RU"/>
                    </w:rPr>
                  </w:pPr>
                </w:p>
              </w:tc>
            </w:tr>
            <w:tr w:rsidR="006D331F" w:rsidRPr="00527DA0" w:rsidTr="00BD7786">
              <w:trPr>
                <w:gridAfter w:val="4"/>
                <w:wAfter w:w="310" w:type="pct"/>
                <w:trHeight w:val="300"/>
              </w:trPr>
              <w:tc>
                <w:tcPr>
                  <w:tcW w:w="1375" w:type="pct"/>
                  <w:gridSpan w:val="9"/>
                  <w:tcBorders>
                    <w:top w:val="nil"/>
                    <w:left w:val="nil"/>
                    <w:bottom w:val="nil"/>
                    <w:right w:val="nil"/>
                  </w:tcBorders>
                  <w:shd w:val="clear" w:color="auto" w:fill="auto"/>
                  <w:noWrap/>
                  <w:vAlign w:val="bottom"/>
                  <w:hideMark/>
                </w:tcPr>
                <w:p w:rsidR="00F84CEF" w:rsidRPr="00527DA0" w:rsidRDefault="006D331F" w:rsidP="00C2279B">
                  <w:pPr>
                    <w:pStyle w:val="af9"/>
                    <w:numPr>
                      <w:ilvl w:val="0"/>
                      <w:numId w:val="36"/>
                    </w:numPr>
                    <w:spacing w:after="0" w:line="240" w:lineRule="auto"/>
                    <w:rPr>
                      <w:rFonts w:ascii="Arial" w:eastAsia="Times New Roman" w:hAnsi="Arial" w:cs="Arial"/>
                      <w:b/>
                      <w:bCs/>
                      <w:sz w:val="20"/>
                      <w:szCs w:val="20"/>
                      <w:lang w:eastAsia="ru-RU"/>
                    </w:rPr>
                  </w:pPr>
                  <w:r w:rsidRPr="00527DA0">
                    <w:rPr>
                      <w:rFonts w:ascii="Arial" w:eastAsia="Times New Roman" w:hAnsi="Arial" w:cs="Arial"/>
                      <w:b/>
                      <w:bCs/>
                      <w:sz w:val="20"/>
                      <w:szCs w:val="20"/>
                      <w:lang w:eastAsia="ru-RU"/>
                    </w:rPr>
                    <w:t>Доходы бюджетов</w:t>
                  </w:r>
                </w:p>
                <w:p w:rsidR="006D331F" w:rsidRPr="00527DA0" w:rsidRDefault="006D331F" w:rsidP="00C2279B">
                  <w:pPr>
                    <w:spacing w:after="0" w:line="240" w:lineRule="auto"/>
                    <w:rPr>
                      <w:rFonts w:ascii="Arial" w:eastAsia="Times New Roman" w:hAnsi="Arial" w:cs="Arial"/>
                      <w:b/>
                      <w:bCs/>
                      <w:sz w:val="20"/>
                      <w:szCs w:val="20"/>
                      <w:lang w:eastAsia="ru-RU"/>
                    </w:rPr>
                  </w:pPr>
                </w:p>
              </w:tc>
              <w:tc>
                <w:tcPr>
                  <w:tcW w:w="126" w:type="pct"/>
                  <w:tcBorders>
                    <w:top w:val="nil"/>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b/>
                      <w:bCs/>
                      <w:sz w:val="20"/>
                      <w:szCs w:val="20"/>
                      <w:lang w:eastAsia="ru-RU"/>
                    </w:rPr>
                  </w:pPr>
                </w:p>
              </w:tc>
              <w:tc>
                <w:tcPr>
                  <w:tcW w:w="337" w:type="pct"/>
                  <w:gridSpan w:val="2"/>
                  <w:tcBorders>
                    <w:top w:val="nil"/>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580" w:type="pct"/>
                  <w:gridSpan w:val="3"/>
                  <w:tcBorders>
                    <w:top w:val="nil"/>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355" w:type="pct"/>
                  <w:gridSpan w:val="3"/>
                  <w:tcBorders>
                    <w:top w:val="nil"/>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412" w:type="pct"/>
                  <w:gridSpan w:val="4"/>
                  <w:tcBorders>
                    <w:top w:val="nil"/>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200" w:type="pct"/>
                  <w:gridSpan w:val="2"/>
                  <w:tcBorders>
                    <w:top w:val="nil"/>
                    <w:left w:val="nil"/>
                    <w:bottom w:val="nil"/>
                    <w:right w:val="nil"/>
                  </w:tcBorders>
                  <w:shd w:val="clear" w:color="auto" w:fill="auto"/>
                  <w:noWrap/>
                  <w:vAlign w:val="bottom"/>
                  <w:hideMark/>
                </w:tcPr>
                <w:p w:rsidR="006D331F" w:rsidRPr="00527DA0" w:rsidRDefault="006D331F" w:rsidP="00C2279B">
                  <w:pPr>
                    <w:spacing w:after="0" w:line="240" w:lineRule="auto"/>
                    <w:ind w:right="-2835"/>
                    <w:rPr>
                      <w:rFonts w:ascii="Arial" w:eastAsia="Times New Roman" w:hAnsi="Arial" w:cs="Arial"/>
                      <w:sz w:val="20"/>
                      <w:szCs w:val="20"/>
                      <w:lang w:eastAsia="ru-RU"/>
                    </w:rPr>
                  </w:pPr>
                  <w:r w:rsidRPr="00527DA0">
                    <w:rPr>
                      <w:rFonts w:ascii="Arial" w:eastAsia="Times New Roman" w:hAnsi="Arial" w:cs="Arial"/>
                      <w:sz w:val="20"/>
                      <w:szCs w:val="20"/>
                      <w:lang w:eastAsia="ru-RU"/>
                    </w:rPr>
                    <w:t xml:space="preserve">          </w:t>
                  </w:r>
                </w:p>
              </w:tc>
              <w:tc>
                <w:tcPr>
                  <w:tcW w:w="190" w:type="pct"/>
                  <w:gridSpan w:val="2"/>
                  <w:tcBorders>
                    <w:top w:val="nil"/>
                    <w:left w:val="nil"/>
                    <w:bottom w:val="nil"/>
                    <w:right w:val="nil"/>
                  </w:tcBorders>
                  <w:shd w:val="clear" w:color="auto" w:fill="auto"/>
                  <w:noWrap/>
                  <w:vAlign w:val="bottom"/>
                  <w:hideMark/>
                </w:tcPr>
                <w:p w:rsidR="006D331F" w:rsidRPr="00527DA0" w:rsidRDefault="006D331F" w:rsidP="00C2279B">
                  <w:pPr>
                    <w:spacing w:after="0" w:line="240" w:lineRule="auto"/>
                    <w:ind w:right="-1457"/>
                    <w:rPr>
                      <w:rFonts w:ascii="Arial" w:eastAsia="Times New Roman" w:hAnsi="Arial" w:cs="Arial"/>
                      <w:sz w:val="20"/>
                      <w:szCs w:val="20"/>
                      <w:lang w:eastAsia="ru-RU"/>
                    </w:rPr>
                  </w:pPr>
                </w:p>
              </w:tc>
              <w:tc>
                <w:tcPr>
                  <w:tcW w:w="487" w:type="pct"/>
                  <w:gridSpan w:val="6"/>
                  <w:tcBorders>
                    <w:top w:val="nil"/>
                    <w:left w:val="nil"/>
                    <w:bottom w:val="nil"/>
                    <w:right w:val="nil"/>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p>
              </w:tc>
              <w:tc>
                <w:tcPr>
                  <w:tcW w:w="78" w:type="pct"/>
                  <w:tcBorders>
                    <w:top w:val="nil"/>
                    <w:left w:val="nil"/>
                    <w:bottom w:val="nil"/>
                    <w:right w:val="nil"/>
                  </w:tcBorders>
                  <w:shd w:val="clear" w:color="auto" w:fill="auto"/>
                  <w:noWrap/>
                  <w:vAlign w:val="bottom"/>
                </w:tcPr>
                <w:p w:rsidR="006D331F" w:rsidRPr="00527DA0" w:rsidRDefault="006D331F" w:rsidP="00C2279B">
                  <w:pPr>
                    <w:spacing w:after="0" w:line="240" w:lineRule="auto"/>
                    <w:jc w:val="right"/>
                    <w:rPr>
                      <w:rFonts w:ascii="Arial" w:eastAsia="Times New Roman" w:hAnsi="Arial" w:cs="Arial"/>
                      <w:bCs/>
                      <w:sz w:val="20"/>
                      <w:szCs w:val="20"/>
                      <w:lang w:eastAsia="ru-RU"/>
                    </w:rPr>
                  </w:pPr>
                </w:p>
              </w:tc>
              <w:tc>
                <w:tcPr>
                  <w:tcW w:w="316" w:type="pct"/>
                  <w:gridSpan w:val="4"/>
                  <w:tcBorders>
                    <w:top w:val="nil"/>
                    <w:left w:val="nil"/>
                    <w:bottom w:val="nil"/>
                    <w:right w:val="nil"/>
                  </w:tcBorders>
                  <w:shd w:val="clear" w:color="auto" w:fill="auto"/>
                  <w:noWrap/>
                  <w:vAlign w:val="bottom"/>
                </w:tcPr>
                <w:p w:rsidR="006D331F" w:rsidRPr="00527DA0" w:rsidRDefault="006D331F" w:rsidP="00C2279B">
                  <w:pPr>
                    <w:spacing w:after="0" w:line="240" w:lineRule="auto"/>
                    <w:rPr>
                      <w:rFonts w:ascii="Arial" w:eastAsia="Times New Roman" w:hAnsi="Arial" w:cs="Arial"/>
                      <w:bCs/>
                      <w:sz w:val="20"/>
                      <w:szCs w:val="20"/>
                      <w:lang w:eastAsia="ru-RU"/>
                    </w:rPr>
                  </w:pPr>
                </w:p>
              </w:tc>
              <w:tc>
                <w:tcPr>
                  <w:tcW w:w="235" w:type="pct"/>
                  <w:gridSpan w:val="3"/>
                  <w:tcBorders>
                    <w:top w:val="nil"/>
                    <w:left w:val="nil"/>
                    <w:bottom w:val="nil"/>
                    <w:right w:val="nil"/>
                  </w:tcBorders>
                  <w:shd w:val="clear" w:color="auto" w:fill="auto"/>
                  <w:noWrap/>
                  <w:vAlign w:val="bottom"/>
                </w:tcPr>
                <w:p w:rsidR="006D331F" w:rsidRPr="00527DA0" w:rsidRDefault="006D331F" w:rsidP="00C2279B">
                  <w:pPr>
                    <w:spacing w:after="0" w:line="240" w:lineRule="auto"/>
                    <w:rPr>
                      <w:rFonts w:ascii="Arial" w:eastAsia="Times New Roman" w:hAnsi="Arial" w:cs="Arial"/>
                      <w:sz w:val="20"/>
                      <w:szCs w:val="20"/>
                      <w:lang w:eastAsia="ru-RU"/>
                    </w:rPr>
                  </w:pPr>
                </w:p>
              </w:tc>
            </w:tr>
            <w:tr w:rsidR="006D331F" w:rsidRPr="00527DA0" w:rsidTr="00BD7786">
              <w:trPr>
                <w:gridAfter w:val="1"/>
                <w:wAfter w:w="78" w:type="pct"/>
                <w:trHeight w:val="300"/>
              </w:trPr>
              <w:tc>
                <w:tcPr>
                  <w:tcW w:w="515" w:type="pct"/>
                  <w:gridSpan w:val="3"/>
                  <w:tcBorders>
                    <w:top w:val="nil"/>
                    <w:left w:val="nil"/>
                    <w:bottom w:val="nil"/>
                    <w:right w:val="nil"/>
                  </w:tcBorders>
                  <w:shd w:val="clear" w:color="auto" w:fill="auto"/>
                  <w:noWrap/>
                  <w:vAlign w:val="bottom"/>
                </w:tcPr>
                <w:p w:rsidR="006D331F" w:rsidRPr="00527DA0" w:rsidRDefault="006D331F" w:rsidP="00C2279B">
                  <w:pPr>
                    <w:spacing w:after="0" w:line="240" w:lineRule="auto"/>
                    <w:rPr>
                      <w:rFonts w:ascii="Arial" w:eastAsia="Times New Roman" w:hAnsi="Arial" w:cs="Arial"/>
                      <w:sz w:val="20"/>
                      <w:szCs w:val="20"/>
                      <w:lang w:eastAsia="ru-RU"/>
                    </w:rPr>
                  </w:pPr>
                </w:p>
              </w:tc>
              <w:tc>
                <w:tcPr>
                  <w:tcW w:w="343" w:type="pct"/>
                  <w:gridSpan w:val="2"/>
                  <w:tcBorders>
                    <w:top w:val="nil"/>
                    <w:left w:val="nil"/>
                    <w:bottom w:val="nil"/>
                    <w:right w:val="nil"/>
                  </w:tcBorders>
                  <w:shd w:val="clear" w:color="auto" w:fill="auto"/>
                  <w:noWrap/>
                  <w:vAlign w:val="bottom"/>
                </w:tcPr>
                <w:p w:rsidR="006D331F" w:rsidRPr="00527DA0" w:rsidRDefault="006D331F" w:rsidP="00C2279B">
                  <w:pPr>
                    <w:spacing w:after="0" w:line="240" w:lineRule="auto"/>
                    <w:rPr>
                      <w:rFonts w:ascii="Arial" w:eastAsia="Times New Roman" w:hAnsi="Arial" w:cs="Arial"/>
                      <w:sz w:val="20"/>
                      <w:szCs w:val="20"/>
                      <w:lang w:eastAsia="ru-RU"/>
                    </w:rPr>
                  </w:pPr>
                </w:p>
              </w:tc>
              <w:tc>
                <w:tcPr>
                  <w:tcW w:w="317" w:type="pct"/>
                  <w:gridSpan w:val="2"/>
                  <w:tcBorders>
                    <w:top w:val="nil"/>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200" w:type="pct"/>
                  <w:gridSpan w:val="2"/>
                  <w:tcBorders>
                    <w:top w:val="nil"/>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126" w:type="pct"/>
                  <w:tcBorders>
                    <w:top w:val="nil"/>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337" w:type="pct"/>
                  <w:gridSpan w:val="2"/>
                  <w:tcBorders>
                    <w:top w:val="nil"/>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580" w:type="pct"/>
                  <w:gridSpan w:val="3"/>
                  <w:tcBorders>
                    <w:top w:val="nil"/>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355" w:type="pct"/>
                  <w:gridSpan w:val="3"/>
                  <w:tcBorders>
                    <w:top w:val="nil"/>
                    <w:left w:val="nil"/>
                    <w:bottom w:val="nil"/>
                    <w:right w:val="nil"/>
                  </w:tcBorders>
                  <w:shd w:val="clear" w:color="auto" w:fill="auto"/>
                  <w:noWrap/>
                  <w:vAlign w:val="bottom"/>
                  <w:hideMark/>
                </w:tcPr>
                <w:p w:rsidR="006D331F" w:rsidRPr="00527DA0" w:rsidRDefault="006D331F" w:rsidP="00C2279B">
                  <w:pPr>
                    <w:spacing w:after="0" w:line="240" w:lineRule="auto"/>
                    <w:ind w:right="-7339"/>
                    <w:rPr>
                      <w:rFonts w:ascii="Arial" w:eastAsia="Times New Roman" w:hAnsi="Arial" w:cs="Arial"/>
                      <w:sz w:val="20"/>
                      <w:szCs w:val="20"/>
                      <w:lang w:eastAsia="ru-RU"/>
                    </w:rPr>
                  </w:pPr>
                  <w:r w:rsidRPr="00527DA0">
                    <w:rPr>
                      <w:rFonts w:ascii="Arial" w:eastAsia="Times New Roman" w:hAnsi="Arial" w:cs="Arial"/>
                      <w:sz w:val="20"/>
                      <w:szCs w:val="20"/>
                      <w:lang w:eastAsia="ru-RU"/>
                    </w:rPr>
                    <w:t xml:space="preserve">                                               </w:t>
                  </w:r>
                </w:p>
              </w:tc>
              <w:tc>
                <w:tcPr>
                  <w:tcW w:w="412" w:type="pct"/>
                  <w:gridSpan w:val="4"/>
                  <w:tcBorders>
                    <w:top w:val="nil"/>
                    <w:left w:val="nil"/>
                    <w:bottom w:val="nil"/>
                    <w:right w:val="nil"/>
                  </w:tcBorders>
                  <w:shd w:val="clear" w:color="auto" w:fill="auto"/>
                  <w:noWrap/>
                  <w:vAlign w:val="bottom"/>
                  <w:hideMark/>
                </w:tcPr>
                <w:p w:rsidR="006D331F" w:rsidRPr="00527DA0" w:rsidRDefault="006D331F" w:rsidP="00C2279B">
                  <w:pPr>
                    <w:spacing w:after="0" w:line="240" w:lineRule="auto"/>
                    <w:ind w:right="-5910"/>
                    <w:rPr>
                      <w:rFonts w:ascii="Arial" w:eastAsia="Times New Roman" w:hAnsi="Arial" w:cs="Arial"/>
                      <w:sz w:val="20"/>
                      <w:szCs w:val="20"/>
                      <w:lang w:eastAsia="ru-RU"/>
                    </w:rPr>
                  </w:pPr>
                  <w:r w:rsidRPr="00527DA0">
                    <w:rPr>
                      <w:rFonts w:ascii="Arial" w:eastAsia="Times New Roman" w:hAnsi="Arial" w:cs="Arial"/>
                      <w:sz w:val="20"/>
                      <w:szCs w:val="20"/>
                      <w:lang w:eastAsia="ru-RU"/>
                    </w:rPr>
                    <w:t xml:space="preserve">                             </w:t>
                  </w:r>
                </w:p>
              </w:tc>
              <w:tc>
                <w:tcPr>
                  <w:tcW w:w="200" w:type="pct"/>
                  <w:gridSpan w:val="2"/>
                  <w:tcBorders>
                    <w:top w:val="nil"/>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xml:space="preserve">                    </w:t>
                  </w:r>
                </w:p>
              </w:tc>
              <w:tc>
                <w:tcPr>
                  <w:tcW w:w="190" w:type="pct"/>
                  <w:gridSpan w:val="2"/>
                  <w:tcBorders>
                    <w:top w:val="nil"/>
                    <w:left w:val="nil"/>
                    <w:bottom w:val="nil"/>
                    <w:right w:val="nil"/>
                  </w:tcBorders>
                  <w:shd w:val="clear" w:color="auto" w:fill="auto"/>
                  <w:noWrap/>
                  <w:vAlign w:val="bottom"/>
                  <w:hideMark/>
                </w:tcPr>
                <w:p w:rsidR="006D331F" w:rsidRPr="00527DA0" w:rsidRDefault="006D331F" w:rsidP="00C2279B">
                  <w:pPr>
                    <w:spacing w:after="0" w:line="240" w:lineRule="auto"/>
                    <w:ind w:left="-500"/>
                    <w:rPr>
                      <w:rFonts w:ascii="Arial" w:eastAsia="Times New Roman" w:hAnsi="Arial" w:cs="Arial"/>
                      <w:sz w:val="20"/>
                      <w:szCs w:val="20"/>
                      <w:lang w:eastAsia="ru-RU"/>
                    </w:rPr>
                  </w:pPr>
                  <w:r w:rsidRPr="00527DA0">
                    <w:rPr>
                      <w:rFonts w:ascii="Arial" w:eastAsia="Times New Roman" w:hAnsi="Arial" w:cs="Arial"/>
                      <w:sz w:val="20"/>
                      <w:szCs w:val="20"/>
                      <w:lang w:val="en-US" w:eastAsia="ru-RU"/>
                    </w:rPr>
                    <w:t>(</w:t>
                  </w:r>
                  <w:r w:rsidRPr="00527DA0">
                    <w:rPr>
                      <w:rFonts w:ascii="Arial" w:eastAsia="Times New Roman" w:hAnsi="Arial" w:cs="Arial"/>
                      <w:sz w:val="20"/>
                      <w:szCs w:val="20"/>
                      <w:lang w:eastAsia="ru-RU"/>
                    </w:rPr>
                    <w:t xml:space="preserve">в </w:t>
                  </w:r>
                </w:p>
              </w:tc>
              <w:tc>
                <w:tcPr>
                  <w:tcW w:w="487" w:type="pct"/>
                  <w:gridSpan w:val="6"/>
                  <w:tcBorders>
                    <w:top w:val="nil"/>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473" w:type="pct"/>
                  <w:gridSpan w:val="6"/>
                  <w:tcBorders>
                    <w:top w:val="nil"/>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xml:space="preserve">(в </w:t>
                  </w:r>
                  <w:r w:rsidR="008625C7" w:rsidRPr="00527DA0">
                    <w:rPr>
                      <w:rFonts w:ascii="Arial" w:eastAsia="Times New Roman" w:hAnsi="Arial" w:cs="Arial"/>
                      <w:sz w:val="20"/>
                      <w:szCs w:val="20"/>
                      <w:lang w:eastAsia="ru-RU"/>
                    </w:rPr>
                    <w:t xml:space="preserve">рублях) </w:t>
                  </w:r>
                  <w:r w:rsidR="008625C7" w:rsidRPr="00527DA0">
                    <w:rPr>
                      <w:rFonts w:ascii="Arial" w:eastAsia="Times New Roman" w:hAnsi="Arial" w:cs="Arial"/>
                      <w:sz w:val="20"/>
                      <w:szCs w:val="20"/>
                      <w:lang w:eastAsia="ru-RU"/>
                    </w:rPr>
                    <w:tab/>
                  </w:r>
                </w:p>
              </w:tc>
              <w:tc>
                <w:tcPr>
                  <w:tcW w:w="155" w:type="pct"/>
                  <w:gridSpan w:val="2"/>
                  <w:tcBorders>
                    <w:top w:val="nil"/>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78" w:type="pct"/>
                  <w:tcBorders>
                    <w:top w:val="nil"/>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78" w:type="pct"/>
                  <w:tcBorders>
                    <w:top w:val="nil"/>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78" w:type="pct"/>
                  <w:tcBorders>
                    <w:top w:val="nil"/>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r>
            <w:tr w:rsidR="006D331F" w:rsidRPr="00527DA0" w:rsidTr="00BD7786">
              <w:trPr>
                <w:gridAfter w:val="1"/>
                <w:wAfter w:w="78" w:type="pct"/>
                <w:trHeight w:val="458"/>
              </w:trPr>
              <w:tc>
                <w:tcPr>
                  <w:tcW w:w="1175" w:type="pct"/>
                  <w:gridSpan w:val="7"/>
                  <w:vMerge w:val="restart"/>
                  <w:tcBorders>
                    <w:top w:val="single" w:sz="4" w:space="0" w:color="auto"/>
                    <w:left w:val="single" w:sz="4" w:space="0" w:color="auto"/>
                    <w:right w:val="single" w:sz="4" w:space="0" w:color="000000"/>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Наименование источника</w:t>
                  </w:r>
                </w:p>
                <w:p w:rsidR="006D331F" w:rsidRPr="00527DA0" w:rsidRDefault="006D331F" w:rsidP="00C2279B">
                  <w:pPr>
                    <w:spacing w:after="0" w:line="240" w:lineRule="auto"/>
                    <w:jc w:val="center"/>
                    <w:rPr>
                      <w:rFonts w:ascii="Arial" w:eastAsia="Times New Roman" w:hAnsi="Arial" w:cs="Arial"/>
                      <w:sz w:val="20"/>
                      <w:szCs w:val="20"/>
                      <w:lang w:eastAsia="ru-RU"/>
                    </w:rPr>
                  </w:pPr>
                </w:p>
                <w:p w:rsidR="006D331F" w:rsidRPr="00527DA0" w:rsidRDefault="006D331F" w:rsidP="00C2279B">
                  <w:pPr>
                    <w:spacing w:after="0" w:line="240" w:lineRule="auto"/>
                    <w:jc w:val="center"/>
                    <w:rPr>
                      <w:rFonts w:ascii="Arial" w:eastAsia="Times New Roman" w:hAnsi="Arial" w:cs="Arial"/>
                      <w:sz w:val="20"/>
                      <w:szCs w:val="20"/>
                      <w:lang w:eastAsia="ru-RU"/>
                    </w:rPr>
                  </w:pPr>
                </w:p>
              </w:tc>
              <w:tc>
                <w:tcPr>
                  <w:tcW w:w="200" w:type="pct"/>
                  <w:gridSpan w:val="2"/>
                  <w:vMerge w:val="restart"/>
                  <w:tcBorders>
                    <w:top w:val="single" w:sz="4" w:space="0" w:color="auto"/>
                    <w:left w:val="nil"/>
                    <w:right w:val="single" w:sz="4" w:space="0" w:color="000000"/>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Основание*</w:t>
                  </w:r>
                </w:p>
                <w:p w:rsidR="006D331F" w:rsidRPr="00527DA0" w:rsidRDefault="006D331F" w:rsidP="00C2279B">
                  <w:pPr>
                    <w:spacing w:after="0" w:line="240" w:lineRule="auto"/>
                    <w:jc w:val="center"/>
                    <w:rPr>
                      <w:rFonts w:ascii="Arial" w:eastAsia="Times New Roman" w:hAnsi="Arial" w:cs="Arial"/>
                      <w:sz w:val="20"/>
                      <w:szCs w:val="20"/>
                      <w:lang w:eastAsia="ru-RU"/>
                    </w:rPr>
                  </w:pPr>
                </w:p>
                <w:p w:rsidR="006D331F" w:rsidRPr="00527DA0" w:rsidRDefault="006D331F" w:rsidP="00C2279B">
                  <w:pPr>
                    <w:spacing w:after="0" w:line="240" w:lineRule="auto"/>
                    <w:jc w:val="center"/>
                    <w:rPr>
                      <w:rFonts w:ascii="Arial" w:eastAsia="Times New Roman" w:hAnsi="Arial" w:cs="Arial"/>
                      <w:sz w:val="20"/>
                      <w:szCs w:val="20"/>
                      <w:lang w:eastAsia="ru-RU"/>
                    </w:rPr>
                  </w:pPr>
                </w:p>
                <w:p w:rsidR="006D331F" w:rsidRPr="00527DA0" w:rsidRDefault="006D331F" w:rsidP="00C2279B">
                  <w:pPr>
                    <w:spacing w:after="0" w:line="240" w:lineRule="auto"/>
                    <w:jc w:val="center"/>
                    <w:rPr>
                      <w:rFonts w:ascii="Arial" w:eastAsia="Times New Roman" w:hAnsi="Arial" w:cs="Arial"/>
                      <w:sz w:val="20"/>
                      <w:szCs w:val="20"/>
                      <w:lang w:eastAsia="ru-RU"/>
                    </w:rPr>
                  </w:pPr>
                </w:p>
                <w:p w:rsidR="006D331F" w:rsidRPr="00527DA0" w:rsidRDefault="006D331F" w:rsidP="00C2279B">
                  <w:pPr>
                    <w:spacing w:after="0" w:line="240" w:lineRule="auto"/>
                    <w:jc w:val="center"/>
                    <w:rPr>
                      <w:rFonts w:ascii="Arial" w:eastAsia="Times New Roman" w:hAnsi="Arial" w:cs="Arial"/>
                      <w:sz w:val="20"/>
                      <w:szCs w:val="20"/>
                      <w:lang w:eastAsia="ru-RU"/>
                    </w:rPr>
                  </w:pPr>
                </w:p>
              </w:tc>
              <w:tc>
                <w:tcPr>
                  <w:tcW w:w="251" w:type="pct"/>
                  <w:gridSpan w:val="2"/>
                  <w:vMerge w:val="restart"/>
                  <w:tcBorders>
                    <w:top w:val="single" w:sz="4" w:space="0" w:color="auto"/>
                    <w:left w:val="nil"/>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Наименование дохода</w:t>
                  </w:r>
                </w:p>
              </w:tc>
              <w:tc>
                <w:tcPr>
                  <w:tcW w:w="421" w:type="pct"/>
                  <w:gridSpan w:val="2"/>
                  <w:vMerge w:val="restart"/>
                  <w:tcBorders>
                    <w:top w:val="single" w:sz="4" w:space="0" w:color="auto"/>
                    <w:left w:val="nil"/>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Наименование главного администратора доходов бюджета</w:t>
                  </w:r>
                </w:p>
              </w:tc>
              <w:tc>
                <w:tcPr>
                  <w:tcW w:w="1137" w:type="pct"/>
                  <w:gridSpan w:val="9"/>
                  <w:tcBorders>
                    <w:top w:val="single" w:sz="4" w:space="0" w:color="auto"/>
                    <w:left w:val="nil"/>
                    <w:bottom w:val="single" w:sz="4" w:space="0" w:color="auto"/>
                    <w:right w:val="single" w:sz="4" w:space="0" w:color="000000"/>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Код классификации доходов бюджетов</w:t>
                  </w:r>
                </w:p>
              </w:tc>
              <w:tc>
                <w:tcPr>
                  <w:tcW w:w="1738" w:type="pct"/>
                  <w:gridSpan w:val="21"/>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Доходы</w:t>
                  </w:r>
                </w:p>
              </w:tc>
            </w:tr>
            <w:tr w:rsidR="006D331F" w:rsidRPr="00527DA0" w:rsidTr="00BD7786">
              <w:trPr>
                <w:gridAfter w:val="1"/>
                <w:wAfter w:w="78" w:type="pct"/>
                <w:trHeight w:val="270"/>
              </w:trPr>
              <w:tc>
                <w:tcPr>
                  <w:tcW w:w="1175" w:type="pct"/>
                  <w:gridSpan w:val="7"/>
                  <w:vMerge/>
                  <w:tcBorders>
                    <w:left w:val="single" w:sz="4" w:space="0" w:color="auto"/>
                    <w:bottom w:val="nil"/>
                    <w:right w:val="single" w:sz="4" w:space="0" w:color="000000"/>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p>
              </w:tc>
              <w:tc>
                <w:tcPr>
                  <w:tcW w:w="200" w:type="pct"/>
                  <w:gridSpan w:val="2"/>
                  <w:vMerge/>
                  <w:tcBorders>
                    <w:left w:val="single" w:sz="4" w:space="0" w:color="000000"/>
                    <w:bottom w:val="nil"/>
                    <w:right w:val="single" w:sz="4" w:space="0" w:color="000000"/>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p>
              </w:tc>
              <w:tc>
                <w:tcPr>
                  <w:tcW w:w="251" w:type="pct"/>
                  <w:gridSpan w:val="2"/>
                  <w:vMerge/>
                  <w:tcBorders>
                    <w:left w:val="single" w:sz="4" w:space="0" w:color="000000"/>
                    <w:bottom w:val="nil"/>
                    <w:right w:val="single" w:sz="4" w:space="0" w:color="auto"/>
                  </w:tcBorders>
                  <w:shd w:val="clear" w:color="auto" w:fill="auto"/>
                  <w:noWrap/>
                  <w:vAlign w:val="center"/>
                </w:tcPr>
                <w:p w:rsidR="006D331F" w:rsidRPr="00527DA0" w:rsidRDefault="006D331F" w:rsidP="00C2279B">
                  <w:pPr>
                    <w:spacing w:after="0" w:line="240" w:lineRule="auto"/>
                    <w:jc w:val="center"/>
                    <w:rPr>
                      <w:rFonts w:ascii="Arial" w:eastAsia="Times New Roman" w:hAnsi="Arial" w:cs="Arial"/>
                      <w:sz w:val="20"/>
                      <w:szCs w:val="20"/>
                      <w:lang w:eastAsia="ru-RU"/>
                    </w:rPr>
                  </w:pPr>
                </w:p>
              </w:tc>
              <w:tc>
                <w:tcPr>
                  <w:tcW w:w="421" w:type="pct"/>
                  <w:gridSpan w:val="2"/>
                  <w:vMerge/>
                  <w:tcBorders>
                    <w:left w:val="nil"/>
                    <w:bottom w:val="nil"/>
                    <w:right w:val="single" w:sz="4" w:space="0" w:color="auto"/>
                  </w:tcBorders>
                  <w:shd w:val="clear" w:color="auto" w:fill="auto"/>
                  <w:noWrap/>
                  <w:vAlign w:val="center"/>
                </w:tcPr>
                <w:p w:rsidR="006D331F" w:rsidRPr="00527DA0" w:rsidRDefault="006D331F" w:rsidP="00C2279B">
                  <w:pPr>
                    <w:spacing w:after="0" w:line="240" w:lineRule="auto"/>
                    <w:jc w:val="center"/>
                    <w:rPr>
                      <w:rFonts w:ascii="Arial" w:eastAsia="Times New Roman" w:hAnsi="Arial" w:cs="Arial"/>
                      <w:sz w:val="20"/>
                      <w:szCs w:val="20"/>
                      <w:lang w:eastAsia="ru-RU"/>
                    </w:rPr>
                  </w:pPr>
                </w:p>
              </w:tc>
              <w:tc>
                <w:tcPr>
                  <w:tcW w:w="497" w:type="pct"/>
                  <w:gridSpan w:val="3"/>
                  <w:tcBorders>
                    <w:top w:val="single" w:sz="4" w:space="0" w:color="auto"/>
                    <w:left w:val="nil"/>
                    <w:bottom w:val="nil"/>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код главного администратора доходов бюджета</w:t>
                  </w:r>
                </w:p>
              </w:tc>
              <w:tc>
                <w:tcPr>
                  <w:tcW w:w="331" w:type="pct"/>
                  <w:gridSpan w:val="3"/>
                  <w:tcBorders>
                    <w:top w:val="single" w:sz="4" w:space="0" w:color="auto"/>
                    <w:left w:val="nil"/>
                    <w:bottom w:val="nil"/>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код вида доходов</w:t>
                  </w:r>
                </w:p>
              </w:tc>
              <w:tc>
                <w:tcPr>
                  <w:tcW w:w="310" w:type="pct"/>
                  <w:gridSpan w:val="3"/>
                  <w:tcBorders>
                    <w:top w:val="single" w:sz="4" w:space="0" w:color="auto"/>
                    <w:left w:val="nil"/>
                    <w:bottom w:val="nil"/>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код подвида доходов</w:t>
                  </w:r>
                </w:p>
              </w:tc>
              <w:tc>
                <w:tcPr>
                  <w:tcW w:w="295" w:type="pct"/>
                  <w:gridSpan w:val="3"/>
                  <w:tcBorders>
                    <w:top w:val="nil"/>
                    <w:left w:val="nil"/>
                    <w:bottom w:val="nil"/>
                    <w:right w:val="single" w:sz="4" w:space="0" w:color="auto"/>
                  </w:tcBorders>
                  <w:shd w:val="clear" w:color="000000" w:fill="FFFFFF"/>
                  <w:noWrap/>
                  <w:vAlign w:val="center"/>
                  <w:hideMark/>
                </w:tcPr>
                <w:p w:rsidR="006D331F" w:rsidRPr="00527DA0" w:rsidRDefault="006D331F" w:rsidP="00C2279B">
                  <w:pPr>
                    <w:spacing w:after="0" w:line="240" w:lineRule="auto"/>
                    <w:ind w:left="503" w:hanging="503"/>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на ___ г.</w:t>
                  </w:r>
                </w:p>
              </w:tc>
              <w:tc>
                <w:tcPr>
                  <w:tcW w:w="349" w:type="pct"/>
                  <w:gridSpan w:val="4"/>
                  <w:tcBorders>
                    <w:top w:val="nil"/>
                    <w:left w:val="nil"/>
                    <w:bottom w:val="nil"/>
                    <w:right w:val="single" w:sz="4" w:space="0" w:color="auto"/>
                  </w:tcBorders>
                  <w:shd w:val="clear" w:color="000000" w:fill="FFFFFF"/>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на ____г.</w:t>
                  </w:r>
                </w:p>
              </w:tc>
              <w:tc>
                <w:tcPr>
                  <w:tcW w:w="388" w:type="pct"/>
                  <w:gridSpan w:val="5"/>
                  <w:tcBorders>
                    <w:top w:val="nil"/>
                    <w:left w:val="nil"/>
                    <w:bottom w:val="nil"/>
                    <w:right w:val="single" w:sz="4" w:space="0" w:color="auto"/>
                  </w:tcBorders>
                  <w:shd w:val="clear" w:color="000000" w:fill="FFFFFF"/>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на</w:t>
                  </w:r>
                </w:p>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___ г.</w:t>
                  </w:r>
                </w:p>
              </w:tc>
              <w:tc>
                <w:tcPr>
                  <w:tcW w:w="706" w:type="pct"/>
                  <w:gridSpan w:val="9"/>
                  <w:tcBorders>
                    <w:top w:val="single" w:sz="4" w:space="0" w:color="auto"/>
                    <w:left w:val="nil"/>
                    <w:bottom w:val="nil"/>
                    <w:right w:val="single" w:sz="4" w:space="0" w:color="000000"/>
                  </w:tcBorders>
                  <w:shd w:val="clear" w:color="000000" w:fill="FFFFFF"/>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Итого</w:t>
                  </w:r>
                </w:p>
              </w:tc>
            </w:tr>
            <w:tr w:rsidR="006D331F" w:rsidRPr="00527DA0" w:rsidTr="00BD7786">
              <w:trPr>
                <w:gridAfter w:val="1"/>
                <w:wAfter w:w="78" w:type="pct"/>
                <w:trHeight w:val="285"/>
              </w:trPr>
              <w:tc>
                <w:tcPr>
                  <w:tcW w:w="1175" w:type="pct"/>
                  <w:gridSpan w:val="7"/>
                  <w:tcBorders>
                    <w:top w:val="single" w:sz="4" w:space="0" w:color="auto"/>
                    <w:left w:val="single" w:sz="4" w:space="0" w:color="auto"/>
                    <w:bottom w:val="nil"/>
                    <w:right w:val="single" w:sz="4" w:space="0" w:color="000000"/>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1</w:t>
                  </w:r>
                </w:p>
              </w:tc>
              <w:tc>
                <w:tcPr>
                  <w:tcW w:w="200" w:type="pct"/>
                  <w:gridSpan w:val="2"/>
                  <w:tcBorders>
                    <w:top w:val="single" w:sz="4" w:space="0" w:color="auto"/>
                    <w:left w:val="nil"/>
                    <w:bottom w:val="nil"/>
                    <w:right w:val="single" w:sz="4" w:space="0" w:color="000000"/>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2</w:t>
                  </w:r>
                </w:p>
              </w:tc>
              <w:tc>
                <w:tcPr>
                  <w:tcW w:w="251" w:type="pct"/>
                  <w:gridSpan w:val="2"/>
                  <w:tcBorders>
                    <w:top w:val="single" w:sz="4" w:space="0" w:color="auto"/>
                    <w:left w:val="nil"/>
                    <w:bottom w:val="single" w:sz="4" w:space="0" w:color="auto"/>
                    <w:right w:val="single" w:sz="4" w:space="0" w:color="auto"/>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3</w:t>
                  </w:r>
                </w:p>
              </w:tc>
              <w:tc>
                <w:tcPr>
                  <w:tcW w:w="421" w:type="pct"/>
                  <w:gridSpan w:val="2"/>
                  <w:tcBorders>
                    <w:top w:val="single" w:sz="4" w:space="0" w:color="auto"/>
                    <w:left w:val="nil"/>
                    <w:bottom w:val="single" w:sz="4" w:space="0" w:color="auto"/>
                    <w:right w:val="single" w:sz="4" w:space="0" w:color="auto"/>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4</w:t>
                  </w:r>
                </w:p>
              </w:tc>
              <w:tc>
                <w:tcPr>
                  <w:tcW w:w="497" w:type="pct"/>
                  <w:gridSpan w:val="3"/>
                  <w:tcBorders>
                    <w:top w:val="single" w:sz="4" w:space="0" w:color="auto"/>
                    <w:left w:val="nil"/>
                    <w:bottom w:val="nil"/>
                    <w:right w:val="single" w:sz="4" w:space="0" w:color="auto"/>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5</w:t>
                  </w:r>
                </w:p>
              </w:tc>
              <w:tc>
                <w:tcPr>
                  <w:tcW w:w="331" w:type="pct"/>
                  <w:gridSpan w:val="3"/>
                  <w:tcBorders>
                    <w:top w:val="single" w:sz="4" w:space="0" w:color="auto"/>
                    <w:left w:val="nil"/>
                    <w:bottom w:val="nil"/>
                    <w:right w:val="single" w:sz="4" w:space="0" w:color="auto"/>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6</w:t>
                  </w:r>
                </w:p>
              </w:tc>
              <w:tc>
                <w:tcPr>
                  <w:tcW w:w="310" w:type="pct"/>
                  <w:gridSpan w:val="3"/>
                  <w:tcBorders>
                    <w:top w:val="single" w:sz="4" w:space="0" w:color="auto"/>
                    <w:left w:val="nil"/>
                    <w:bottom w:val="nil"/>
                    <w:right w:val="single" w:sz="4" w:space="0" w:color="auto"/>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7</w:t>
                  </w:r>
                </w:p>
              </w:tc>
              <w:tc>
                <w:tcPr>
                  <w:tcW w:w="295" w:type="pct"/>
                  <w:gridSpan w:val="3"/>
                  <w:tcBorders>
                    <w:top w:val="single" w:sz="4" w:space="0" w:color="auto"/>
                    <w:left w:val="nil"/>
                    <w:bottom w:val="nil"/>
                    <w:right w:val="single" w:sz="4" w:space="0" w:color="auto"/>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8</w:t>
                  </w:r>
                </w:p>
              </w:tc>
              <w:tc>
                <w:tcPr>
                  <w:tcW w:w="349" w:type="pct"/>
                  <w:gridSpan w:val="4"/>
                  <w:tcBorders>
                    <w:top w:val="single" w:sz="4" w:space="0" w:color="auto"/>
                    <w:left w:val="nil"/>
                    <w:bottom w:val="nil"/>
                    <w:right w:val="single" w:sz="4" w:space="0" w:color="auto"/>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9</w:t>
                  </w:r>
                </w:p>
              </w:tc>
              <w:tc>
                <w:tcPr>
                  <w:tcW w:w="388" w:type="pct"/>
                  <w:gridSpan w:val="5"/>
                  <w:tcBorders>
                    <w:top w:val="single" w:sz="4" w:space="0" w:color="auto"/>
                    <w:left w:val="nil"/>
                    <w:bottom w:val="nil"/>
                    <w:right w:val="single" w:sz="4" w:space="0" w:color="auto"/>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10</w:t>
                  </w:r>
                </w:p>
              </w:tc>
              <w:tc>
                <w:tcPr>
                  <w:tcW w:w="706" w:type="pct"/>
                  <w:gridSpan w:val="9"/>
                  <w:tcBorders>
                    <w:top w:val="single" w:sz="4" w:space="0" w:color="auto"/>
                    <w:left w:val="nil"/>
                    <w:bottom w:val="single" w:sz="4" w:space="0" w:color="auto"/>
                    <w:right w:val="single" w:sz="4" w:space="0" w:color="000000"/>
                  </w:tcBorders>
                  <w:shd w:val="clear" w:color="auto" w:fill="auto"/>
                  <w:noWrap/>
                  <w:vAlign w:val="bottom"/>
                  <w:hideMark/>
                </w:tcPr>
                <w:p w:rsidR="006D331F" w:rsidRPr="00527DA0" w:rsidRDefault="006D331F" w:rsidP="00C2279B">
                  <w:pPr>
                    <w:spacing w:after="0" w:line="240" w:lineRule="auto"/>
                    <w:ind w:right="-1047"/>
                    <w:rPr>
                      <w:rFonts w:ascii="Arial" w:eastAsia="Times New Roman" w:hAnsi="Arial" w:cs="Arial"/>
                      <w:sz w:val="20"/>
                      <w:szCs w:val="20"/>
                      <w:lang w:eastAsia="ru-RU"/>
                    </w:rPr>
                  </w:pPr>
                  <w:r w:rsidRPr="00527DA0">
                    <w:rPr>
                      <w:rFonts w:ascii="Arial" w:eastAsia="Times New Roman" w:hAnsi="Arial" w:cs="Arial"/>
                      <w:sz w:val="20"/>
                      <w:szCs w:val="20"/>
                      <w:lang w:eastAsia="ru-RU"/>
                    </w:rPr>
                    <w:t xml:space="preserve">            11</w:t>
                  </w:r>
                </w:p>
              </w:tc>
            </w:tr>
            <w:tr w:rsidR="006D331F" w:rsidRPr="00527DA0" w:rsidTr="00BD7786">
              <w:trPr>
                <w:gridAfter w:val="1"/>
                <w:wAfter w:w="78" w:type="pct"/>
                <w:trHeight w:val="315"/>
              </w:trPr>
              <w:tc>
                <w:tcPr>
                  <w:tcW w:w="1175" w:type="pct"/>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Средства Фонда</w:t>
                  </w:r>
                </w:p>
              </w:tc>
              <w:tc>
                <w:tcPr>
                  <w:tcW w:w="200" w:type="pct"/>
                  <w:gridSpan w:val="2"/>
                  <w:tcBorders>
                    <w:top w:val="single" w:sz="4" w:space="0" w:color="auto"/>
                    <w:left w:val="nil"/>
                    <w:bottom w:val="single" w:sz="4" w:space="0" w:color="auto"/>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w:t>
                  </w:r>
                </w:p>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251" w:type="pct"/>
                  <w:gridSpan w:val="2"/>
                  <w:tcBorders>
                    <w:top w:val="nil"/>
                    <w:left w:val="single" w:sz="4" w:space="0" w:color="auto"/>
                    <w:bottom w:val="single" w:sz="4" w:space="0" w:color="auto"/>
                    <w:right w:val="single" w:sz="4" w:space="0" w:color="auto"/>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421" w:type="pct"/>
                  <w:gridSpan w:val="2"/>
                  <w:tcBorders>
                    <w:top w:val="nil"/>
                    <w:left w:val="nil"/>
                    <w:bottom w:val="single" w:sz="4" w:space="0" w:color="auto"/>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49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331" w:type="pct"/>
                  <w:gridSpan w:val="3"/>
                  <w:tcBorders>
                    <w:top w:val="single" w:sz="4" w:space="0" w:color="auto"/>
                    <w:left w:val="nil"/>
                    <w:bottom w:val="single" w:sz="4" w:space="0" w:color="auto"/>
                    <w:right w:val="single" w:sz="4" w:space="0" w:color="auto"/>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310" w:type="pct"/>
                  <w:gridSpan w:val="3"/>
                  <w:tcBorders>
                    <w:top w:val="single" w:sz="4" w:space="0" w:color="auto"/>
                    <w:left w:val="nil"/>
                    <w:bottom w:val="single" w:sz="4" w:space="0" w:color="auto"/>
                    <w:right w:val="single" w:sz="4" w:space="0" w:color="auto"/>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295" w:type="pct"/>
                  <w:gridSpan w:val="3"/>
                  <w:tcBorders>
                    <w:top w:val="single" w:sz="4" w:space="0" w:color="auto"/>
                    <w:left w:val="nil"/>
                    <w:bottom w:val="single" w:sz="4" w:space="0" w:color="auto"/>
                    <w:right w:val="single" w:sz="4" w:space="0" w:color="auto"/>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349" w:type="pct"/>
                  <w:gridSpan w:val="4"/>
                  <w:tcBorders>
                    <w:top w:val="single" w:sz="4" w:space="0" w:color="auto"/>
                    <w:left w:val="nil"/>
                    <w:bottom w:val="single" w:sz="4" w:space="0" w:color="auto"/>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388" w:type="pct"/>
                  <w:gridSpan w:val="5"/>
                  <w:tcBorders>
                    <w:top w:val="single" w:sz="4" w:space="0" w:color="auto"/>
                    <w:left w:val="single" w:sz="4" w:space="0" w:color="auto"/>
                    <w:bottom w:val="single" w:sz="4" w:space="0" w:color="auto"/>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706" w:type="pct"/>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r>
            <w:tr w:rsidR="006D331F" w:rsidRPr="00527DA0" w:rsidTr="00BD7786">
              <w:trPr>
                <w:gridAfter w:val="1"/>
                <w:wAfter w:w="78" w:type="pct"/>
                <w:trHeight w:val="255"/>
              </w:trPr>
              <w:tc>
                <w:tcPr>
                  <w:tcW w:w="1175" w:type="pct"/>
                  <w:gridSpan w:val="7"/>
                  <w:tcBorders>
                    <w:top w:val="nil"/>
                    <w:left w:val="single" w:sz="4" w:space="0" w:color="auto"/>
                    <w:bottom w:val="single" w:sz="4" w:space="0" w:color="auto"/>
                    <w:right w:val="single" w:sz="4" w:space="0" w:color="000000"/>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Средства бюджета субъекта Российской Федерации (в случае софинансирования расходов за счет средств бюджета субъекта Российской Федерации)</w:t>
                  </w:r>
                </w:p>
              </w:tc>
              <w:tc>
                <w:tcPr>
                  <w:tcW w:w="200" w:type="pct"/>
                  <w:gridSpan w:val="2"/>
                  <w:tcBorders>
                    <w:top w:val="nil"/>
                    <w:left w:val="nil"/>
                    <w:bottom w:val="single" w:sz="4" w:space="0" w:color="auto"/>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w:t>
                  </w:r>
                </w:p>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251" w:type="pct"/>
                  <w:gridSpan w:val="2"/>
                  <w:tcBorders>
                    <w:top w:val="nil"/>
                    <w:left w:val="single" w:sz="4" w:space="0" w:color="auto"/>
                    <w:bottom w:val="single" w:sz="4" w:space="0" w:color="auto"/>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421" w:type="pct"/>
                  <w:gridSpan w:val="2"/>
                  <w:tcBorders>
                    <w:top w:val="nil"/>
                    <w:left w:val="single" w:sz="4" w:space="0" w:color="auto"/>
                    <w:bottom w:val="single" w:sz="4" w:space="0" w:color="auto"/>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497" w:type="pct"/>
                  <w:gridSpan w:val="3"/>
                  <w:tcBorders>
                    <w:top w:val="nil"/>
                    <w:left w:val="single" w:sz="4" w:space="0" w:color="auto"/>
                    <w:bottom w:val="single" w:sz="4" w:space="0" w:color="auto"/>
                    <w:right w:val="nil"/>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331" w:type="pct"/>
                  <w:gridSpan w:val="3"/>
                  <w:tcBorders>
                    <w:top w:val="nil"/>
                    <w:left w:val="single" w:sz="4" w:space="0" w:color="auto"/>
                    <w:bottom w:val="single" w:sz="4" w:space="0" w:color="auto"/>
                    <w:right w:val="nil"/>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310" w:type="pct"/>
                  <w:gridSpan w:val="3"/>
                  <w:tcBorders>
                    <w:top w:val="nil"/>
                    <w:left w:val="single" w:sz="4" w:space="0" w:color="auto"/>
                    <w:bottom w:val="single" w:sz="4" w:space="0" w:color="auto"/>
                    <w:right w:val="nil"/>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295" w:type="pct"/>
                  <w:gridSpan w:val="3"/>
                  <w:tcBorders>
                    <w:top w:val="nil"/>
                    <w:left w:val="single" w:sz="4" w:space="0" w:color="auto"/>
                    <w:bottom w:val="single" w:sz="4" w:space="0" w:color="auto"/>
                    <w:right w:val="single" w:sz="4" w:space="0" w:color="auto"/>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349" w:type="pct"/>
                  <w:gridSpan w:val="4"/>
                  <w:tcBorders>
                    <w:top w:val="nil"/>
                    <w:left w:val="nil"/>
                    <w:bottom w:val="single" w:sz="4" w:space="0" w:color="auto"/>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388" w:type="pct"/>
                  <w:gridSpan w:val="5"/>
                  <w:tcBorders>
                    <w:top w:val="nil"/>
                    <w:left w:val="single" w:sz="4" w:space="0" w:color="auto"/>
                    <w:bottom w:val="single" w:sz="4" w:space="0" w:color="auto"/>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706"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r>
            <w:tr w:rsidR="006D331F" w:rsidRPr="00527DA0" w:rsidTr="00BD7786">
              <w:trPr>
                <w:gridAfter w:val="1"/>
                <w:wAfter w:w="78" w:type="pct"/>
                <w:trHeight w:val="255"/>
              </w:trPr>
              <w:tc>
                <w:tcPr>
                  <w:tcW w:w="515" w:type="pct"/>
                  <w:gridSpan w:val="3"/>
                  <w:tcBorders>
                    <w:top w:val="nil"/>
                    <w:left w:val="nil"/>
                    <w:bottom w:val="nil"/>
                    <w:right w:val="nil"/>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p>
              </w:tc>
              <w:tc>
                <w:tcPr>
                  <w:tcW w:w="343" w:type="pct"/>
                  <w:gridSpan w:val="2"/>
                  <w:tcBorders>
                    <w:top w:val="nil"/>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317" w:type="pct"/>
                  <w:gridSpan w:val="2"/>
                  <w:tcBorders>
                    <w:top w:val="nil"/>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200" w:type="pct"/>
                  <w:gridSpan w:val="2"/>
                  <w:tcBorders>
                    <w:top w:val="nil"/>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126" w:type="pct"/>
                  <w:tcBorders>
                    <w:top w:val="nil"/>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337" w:type="pct"/>
                  <w:gridSpan w:val="2"/>
                  <w:tcBorders>
                    <w:top w:val="nil"/>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580" w:type="pct"/>
                  <w:gridSpan w:val="3"/>
                  <w:tcBorders>
                    <w:top w:val="nil"/>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355" w:type="pct"/>
                  <w:gridSpan w:val="3"/>
                  <w:tcBorders>
                    <w:top w:val="nil"/>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412" w:type="pct"/>
                  <w:gridSpan w:val="4"/>
                  <w:tcBorders>
                    <w:top w:val="nil"/>
                    <w:left w:val="nil"/>
                    <w:bottom w:val="nil"/>
                    <w:right w:val="nil"/>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p>
              </w:tc>
              <w:tc>
                <w:tcPr>
                  <w:tcW w:w="200" w:type="pct"/>
                  <w:gridSpan w:val="2"/>
                  <w:tcBorders>
                    <w:top w:val="nil"/>
                    <w:left w:val="nil"/>
                    <w:bottom w:val="nil"/>
                    <w:right w:val="nil"/>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p>
              </w:tc>
              <w:tc>
                <w:tcPr>
                  <w:tcW w:w="190" w:type="pct"/>
                  <w:gridSpan w:val="2"/>
                  <w:tcBorders>
                    <w:top w:val="nil"/>
                    <w:left w:val="nil"/>
                    <w:bottom w:val="nil"/>
                    <w:right w:val="nil"/>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p>
              </w:tc>
              <w:tc>
                <w:tcPr>
                  <w:tcW w:w="487" w:type="pct"/>
                  <w:gridSpan w:val="6"/>
                  <w:tcBorders>
                    <w:top w:val="nil"/>
                    <w:left w:val="nil"/>
                    <w:bottom w:val="nil"/>
                    <w:right w:val="nil"/>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p>
              </w:tc>
              <w:tc>
                <w:tcPr>
                  <w:tcW w:w="473" w:type="pct"/>
                  <w:gridSpan w:val="6"/>
                  <w:tcBorders>
                    <w:top w:val="nil"/>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155" w:type="pct"/>
                  <w:gridSpan w:val="2"/>
                  <w:tcBorders>
                    <w:top w:val="nil"/>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78" w:type="pct"/>
                  <w:tcBorders>
                    <w:top w:val="nil"/>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78" w:type="pct"/>
                  <w:tcBorders>
                    <w:top w:val="nil"/>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78" w:type="pct"/>
                  <w:tcBorders>
                    <w:top w:val="nil"/>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r>
            <w:tr w:rsidR="006D331F" w:rsidRPr="00527DA0" w:rsidTr="00BD7786">
              <w:trPr>
                <w:gridAfter w:val="1"/>
                <w:wAfter w:w="78" w:type="pct"/>
                <w:trHeight w:val="255"/>
              </w:trPr>
              <w:tc>
                <w:tcPr>
                  <w:tcW w:w="4922" w:type="pct"/>
                  <w:gridSpan w:val="43"/>
                  <w:tcBorders>
                    <w:top w:val="nil"/>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в основании указываются реквизиты решения (проекта решения) представительного органа местного самоуправления о бюджете муниципального образования</w:t>
                  </w:r>
                </w:p>
                <w:p w:rsidR="006D331F" w:rsidRPr="00527DA0" w:rsidRDefault="006D331F" w:rsidP="00C2279B">
                  <w:pPr>
                    <w:spacing w:after="0" w:line="240" w:lineRule="auto"/>
                    <w:rPr>
                      <w:rFonts w:ascii="Arial" w:eastAsia="Times New Roman" w:hAnsi="Arial" w:cs="Arial"/>
                      <w:sz w:val="20"/>
                      <w:szCs w:val="20"/>
                      <w:lang w:eastAsia="ru-RU"/>
                    </w:rPr>
                  </w:pPr>
                </w:p>
                <w:p w:rsidR="006D331F" w:rsidRPr="00527DA0" w:rsidRDefault="006D331F" w:rsidP="00C2279B">
                  <w:pPr>
                    <w:spacing w:after="0" w:line="240" w:lineRule="auto"/>
                    <w:rPr>
                      <w:rFonts w:ascii="Arial" w:eastAsia="Times New Roman" w:hAnsi="Arial" w:cs="Arial"/>
                      <w:sz w:val="20"/>
                      <w:szCs w:val="20"/>
                      <w:lang w:eastAsia="ru-RU"/>
                    </w:rPr>
                  </w:pPr>
                </w:p>
              </w:tc>
            </w:tr>
            <w:tr w:rsidR="006D331F" w:rsidRPr="00527DA0" w:rsidTr="00BD7786">
              <w:trPr>
                <w:trHeight w:val="315"/>
              </w:trPr>
              <w:tc>
                <w:tcPr>
                  <w:tcW w:w="3384" w:type="pct"/>
                  <w:gridSpan w:val="24"/>
                  <w:shd w:val="clear" w:color="auto" w:fill="auto"/>
                  <w:noWrap/>
                  <w:vAlign w:val="bottom"/>
                  <w:hideMark/>
                </w:tcPr>
                <w:p w:rsidR="006D331F" w:rsidRPr="00527DA0" w:rsidRDefault="006D331F" w:rsidP="00C2279B">
                  <w:pPr>
                    <w:spacing w:after="0" w:line="240" w:lineRule="auto"/>
                    <w:rPr>
                      <w:rFonts w:ascii="Arial" w:eastAsia="Times New Roman" w:hAnsi="Arial" w:cs="Arial"/>
                      <w:b/>
                      <w:bCs/>
                      <w:sz w:val="20"/>
                      <w:szCs w:val="20"/>
                      <w:lang w:eastAsia="ru-RU"/>
                    </w:rPr>
                  </w:pPr>
                  <w:r w:rsidRPr="00527DA0">
                    <w:rPr>
                      <w:rFonts w:ascii="Arial" w:eastAsia="Times New Roman" w:hAnsi="Arial" w:cs="Arial"/>
                      <w:b/>
                      <w:bCs/>
                      <w:sz w:val="20"/>
                      <w:szCs w:val="20"/>
                      <w:lang w:eastAsia="ru-RU"/>
                    </w:rPr>
                    <w:t xml:space="preserve">2.Расходы бюджетов                                                                                                                                                                                                         </w:t>
                  </w:r>
                </w:p>
                <w:p w:rsidR="006D331F" w:rsidRPr="00527DA0" w:rsidRDefault="006D331F" w:rsidP="00C2279B">
                  <w:pPr>
                    <w:spacing w:after="0" w:line="240" w:lineRule="auto"/>
                    <w:rPr>
                      <w:rFonts w:ascii="Arial" w:eastAsia="Times New Roman" w:hAnsi="Arial" w:cs="Arial"/>
                      <w:bCs/>
                      <w:sz w:val="20"/>
                      <w:szCs w:val="20"/>
                      <w:lang w:eastAsia="ru-RU"/>
                    </w:rPr>
                  </w:pPr>
                </w:p>
              </w:tc>
              <w:tc>
                <w:tcPr>
                  <w:tcW w:w="1538" w:type="pct"/>
                  <w:gridSpan w:val="19"/>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xml:space="preserve">                             (в рублях)</w:t>
                  </w:r>
                </w:p>
              </w:tc>
              <w:tc>
                <w:tcPr>
                  <w:tcW w:w="78" w:type="pct"/>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r>
            <w:tr w:rsidR="006D331F" w:rsidRPr="00527DA0" w:rsidTr="00BD7786">
              <w:trPr>
                <w:gridAfter w:val="1"/>
                <w:wAfter w:w="78" w:type="pct"/>
                <w:trHeight w:val="315"/>
              </w:trPr>
              <w:tc>
                <w:tcPr>
                  <w:tcW w:w="344" w:type="pct"/>
                  <w:gridSpan w:val="2"/>
                  <w:tcBorders>
                    <w:left w:val="nil"/>
                    <w:bottom w:val="nil"/>
                    <w:right w:val="nil"/>
                  </w:tcBorders>
                  <w:shd w:val="clear" w:color="auto" w:fill="auto"/>
                  <w:noWrap/>
                  <w:vAlign w:val="bottom"/>
                </w:tcPr>
                <w:p w:rsidR="006D331F" w:rsidRPr="00527DA0" w:rsidRDefault="006D331F" w:rsidP="00C2279B">
                  <w:pPr>
                    <w:spacing w:after="0" w:line="240" w:lineRule="auto"/>
                    <w:rPr>
                      <w:rFonts w:ascii="Arial" w:eastAsia="Times New Roman" w:hAnsi="Arial" w:cs="Arial"/>
                      <w:sz w:val="20"/>
                      <w:szCs w:val="20"/>
                      <w:lang w:eastAsia="ru-RU"/>
                    </w:rPr>
                  </w:pPr>
                </w:p>
              </w:tc>
              <w:tc>
                <w:tcPr>
                  <w:tcW w:w="343" w:type="pct"/>
                  <w:gridSpan w:val="2"/>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343" w:type="pct"/>
                  <w:gridSpan w:val="2"/>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245" w:type="pct"/>
                  <w:gridSpan w:val="2"/>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100" w:type="pct"/>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251" w:type="pct"/>
                  <w:gridSpan w:val="2"/>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606" w:type="pct"/>
                  <w:gridSpan w:val="3"/>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746" w:type="pct"/>
                  <w:gridSpan w:val="6"/>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103" w:type="pct"/>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190" w:type="pct"/>
                  <w:gridSpan w:val="2"/>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303" w:type="pct"/>
                  <w:gridSpan w:val="3"/>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88" w:type="pct"/>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88" w:type="pct"/>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233" w:type="pct"/>
                  <w:gridSpan w:val="3"/>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391" w:type="pct"/>
                  <w:gridSpan w:val="5"/>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238" w:type="pct"/>
                  <w:gridSpan w:val="3"/>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c>
                <w:tcPr>
                  <w:tcW w:w="310" w:type="pct"/>
                  <w:gridSpan w:val="4"/>
                  <w:tcBorders>
                    <w:left w:val="nil"/>
                    <w:bottom w:val="nil"/>
                    <w:right w:val="nil"/>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p>
              </w:tc>
            </w:tr>
            <w:tr w:rsidR="006D331F" w:rsidRPr="00527DA0" w:rsidTr="00BD7786">
              <w:trPr>
                <w:gridAfter w:val="1"/>
                <w:wAfter w:w="78" w:type="pct"/>
                <w:trHeight w:val="640"/>
              </w:trPr>
              <w:tc>
                <w:tcPr>
                  <w:tcW w:w="1030" w:type="pct"/>
                  <w:gridSpan w:val="6"/>
                  <w:vMerge w:val="restart"/>
                  <w:tcBorders>
                    <w:top w:val="single" w:sz="4" w:space="0" w:color="auto"/>
                    <w:left w:val="single" w:sz="4" w:space="0" w:color="auto"/>
                    <w:bottom w:val="nil"/>
                    <w:right w:val="nil"/>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Наименование источника</w:t>
                  </w:r>
                </w:p>
                <w:p w:rsidR="006D331F" w:rsidRPr="00527DA0" w:rsidRDefault="006D331F" w:rsidP="00C2279B">
                  <w:pPr>
                    <w:spacing w:after="0" w:line="240" w:lineRule="auto"/>
                    <w:jc w:val="center"/>
                    <w:rPr>
                      <w:rFonts w:ascii="Arial" w:eastAsia="Times New Roman" w:hAnsi="Arial" w:cs="Arial"/>
                      <w:sz w:val="20"/>
                      <w:szCs w:val="20"/>
                      <w:lang w:val="en-US" w:eastAsia="ru-RU"/>
                    </w:rPr>
                  </w:pPr>
                </w:p>
              </w:tc>
              <w:tc>
                <w:tcPr>
                  <w:tcW w:w="345" w:type="pct"/>
                  <w:gridSpan w:val="3"/>
                  <w:vMerge w:val="restart"/>
                  <w:tcBorders>
                    <w:top w:val="single" w:sz="4" w:space="0" w:color="auto"/>
                    <w:left w:val="single" w:sz="4" w:space="0" w:color="auto"/>
                    <w:bottom w:val="nil"/>
                    <w:right w:val="single" w:sz="4" w:space="0" w:color="000000"/>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Основание</w:t>
                  </w:r>
                </w:p>
                <w:p w:rsidR="006D331F" w:rsidRPr="00527DA0" w:rsidRDefault="006D331F" w:rsidP="00C2279B">
                  <w:pPr>
                    <w:spacing w:after="0" w:line="240" w:lineRule="auto"/>
                    <w:jc w:val="center"/>
                    <w:rPr>
                      <w:rFonts w:ascii="Arial" w:eastAsia="Times New Roman" w:hAnsi="Arial" w:cs="Arial"/>
                      <w:sz w:val="20"/>
                      <w:szCs w:val="20"/>
                      <w:lang w:eastAsia="ru-RU"/>
                    </w:rPr>
                  </w:pPr>
                </w:p>
                <w:p w:rsidR="006D331F" w:rsidRPr="00527DA0" w:rsidRDefault="006D331F" w:rsidP="00C2279B">
                  <w:pPr>
                    <w:spacing w:after="0" w:line="240" w:lineRule="auto"/>
                    <w:jc w:val="center"/>
                    <w:rPr>
                      <w:rFonts w:ascii="Arial" w:eastAsia="Times New Roman" w:hAnsi="Arial" w:cs="Arial"/>
                      <w:sz w:val="20"/>
                      <w:szCs w:val="20"/>
                      <w:lang w:eastAsia="ru-RU"/>
                    </w:rPr>
                  </w:pPr>
                </w:p>
                <w:p w:rsidR="006D331F" w:rsidRPr="00527DA0" w:rsidRDefault="006D331F" w:rsidP="00C2279B">
                  <w:pPr>
                    <w:spacing w:after="0" w:line="240" w:lineRule="auto"/>
                    <w:jc w:val="center"/>
                    <w:rPr>
                      <w:rFonts w:ascii="Arial" w:eastAsia="Times New Roman" w:hAnsi="Arial" w:cs="Arial"/>
                      <w:sz w:val="20"/>
                      <w:szCs w:val="20"/>
                      <w:lang w:eastAsia="ru-RU"/>
                    </w:rPr>
                  </w:pPr>
                </w:p>
                <w:p w:rsidR="006D331F" w:rsidRPr="00527DA0" w:rsidRDefault="006D331F" w:rsidP="00C2279B">
                  <w:pPr>
                    <w:spacing w:after="0" w:line="240" w:lineRule="auto"/>
                    <w:jc w:val="center"/>
                    <w:rPr>
                      <w:rFonts w:ascii="Arial" w:eastAsia="Times New Roman" w:hAnsi="Arial" w:cs="Arial"/>
                      <w:sz w:val="20"/>
                      <w:szCs w:val="20"/>
                      <w:lang w:eastAsia="ru-RU"/>
                    </w:rPr>
                  </w:pPr>
                </w:p>
              </w:tc>
              <w:tc>
                <w:tcPr>
                  <w:tcW w:w="251" w:type="pct"/>
                  <w:gridSpan w:val="2"/>
                  <w:vMerge w:val="restart"/>
                  <w:tcBorders>
                    <w:top w:val="single" w:sz="4" w:space="0" w:color="auto"/>
                    <w:left w:val="nil"/>
                    <w:bottom w:val="nil"/>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Наименование расхода</w:t>
                  </w:r>
                </w:p>
              </w:tc>
              <w:tc>
                <w:tcPr>
                  <w:tcW w:w="421" w:type="pct"/>
                  <w:gridSpan w:val="2"/>
                  <w:vMerge w:val="restart"/>
                  <w:tcBorders>
                    <w:top w:val="single" w:sz="4" w:space="0" w:color="auto"/>
                    <w:left w:val="nil"/>
                    <w:bottom w:val="nil"/>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Наименование главного распорядителя бюджетных средств</w:t>
                  </w:r>
                </w:p>
              </w:tc>
              <w:tc>
                <w:tcPr>
                  <w:tcW w:w="1337" w:type="pct"/>
                  <w:gridSpan w:val="11"/>
                  <w:tcBorders>
                    <w:top w:val="single" w:sz="4" w:space="0" w:color="auto"/>
                    <w:left w:val="nil"/>
                    <w:bottom w:val="single" w:sz="4" w:space="0" w:color="auto"/>
                    <w:right w:val="nil"/>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Код классификации расходов бюджетов</w:t>
                  </w:r>
                </w:p>
              </w:tc>
              <w:tc>
                <w:tcPr>
                  <w:tcW w:w="1538" w:type="pct"/>
                  <w:gridSpan w:val="19"/>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Расходы</w:t>
                  </w:r>
                </w:p>
              </w:tc>
            </w:tr>
            <w:tr w:rsidR="006D331F" w:rsidRPr="00527DA0" w:rsidTr="00BD7786">
              <w:trPr>
                <w:gridAfter w:val="1"/>
                <w:wAfter w:w="78" w:type="pct"/>
                <w:trHeight w:val="315"/>
              </w:trPr>
              <w:tc>
                <w:tcPr>
                  <w:tcW w:w="1030" w:type="pct"/>
                  <w:gridSpan w:val="6"/>
                  <w:vMerge/>
                  <w:tcBorders>
                    <w:left w:val="single" w:sz="4" w:space="0" w:color="auto"/>
                    <w:bottom w:val="nil"/>
                    <w:right w:val="nil"/>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p>
              </w:tc>
              <w:tc>
                <w:tcPr>
                  <w:tcW w:w="345" w:type="pct"/>
                  <w:gridSpan w:val="3"/>
                  <w:vMerge/>
                  <w:tcBorders>
                    <w:left w:val="single" w:sz="4" w:space="0" w:color="auto"/>
                    <w:bottom w:val="nil"/>
                    <w:right w:val="single" w:sz="4" w:space="0" w:color="000000"/>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p>
              </w:tc>
              <w:tc>
                <w:tcPr>
                  <w:tcW w:w="251" w:type="pct"/>
                  <w:gridSpan w:val="2"/>
                  <w:vMerge/>
                  <w:tcBorders>
                    <w:left w:val="single" w:sz="4" w:space="0" w:color="000000"/>
                    <w:bottom w:val="nil"/>
                    <w:right w:val="single" w:sz="4" w:space="0" w:color="auto"/>
                  </w:tcBorders>
                  <w:shd w:val="clear" w:color="auto" w:fill="auto"/>
                  <w:noWrap/>
                  <w:vAlign w:val="center"/>
                </w:tcPr>
                <w:p w:rsidR="006D331F" w:rsidRPr="00527DA0" w:rsidRDefault="006D331F" w:rsidP="00C2279B">
                  <w:pPr>
                    <w:spacing w:after="0" w:line="240" w:lineRule="auto"/>
                    <w:jc w:val="center"/>
                    <w:rPr>
                      <w:rFonts w:ascii="Arial" w:eastAsia="Times New Roman" w:hAnsi="Arial" w:cs="Arial"/>
                      <w:sz w:val="20"/>
                      <w:szCs w:val="20"/>
                      <w:lang w:eastAsia="ru-RU"/>
                    </w:rPr>
                  </w:pPr>
                </w:p>
              </w:tc>
              <w:tc>
                <w:tcPr>
                  <w:tcW w:w="421" w:type="pct"/>
                  <w:gridSpan w:val="2"/>
                  <w:vMerge/>
                  <w:tcBorders>
                    <w:left w:val="nil"/>
                    <w:bottom w:val="single" w:sz="4" w:space="0" w:color="auto"/>
                    <w:right w:val="single" w:sz="4" w:space="0" w:color="auto"/>
                  </w:tcBorders>
                  <w:shd w:val="clear" w:color="auto" w:fill="auto"/>
                  <w:noWrap/>
                  <w:vAlign w:val="center"/>
                </w:tcPr>
                <w:p w:rsidR="006D331F" w:rsidRPr="00527DA0" w:rsidRDefault="006D331F" w:rsidP="00C2279B">
                  <w:pPr>
                    <w:spacing w:after="0" w:line="240" w:lineRule="auto"/>
                    <w:jc w:val="center"/>
                    <w:rPr>
                      <w:rFonts w:ascii="Arial" w:eastAsia="Times New Roman" w:hAnsi="Arial" w:cs="Arial"/>
                      <w:sz w:val="20"/>
                      <w:szCs w:val="20"/>
                      <w:lang w:eastAsia="ru-RU"/>
                    </w:rPr>
                  </w:pPr>
                </w:p>
              </w:tc>
              <w:tc>
                <w:tcPr>
                  <w:tcW w:w="370" w:type="pct"/>
                  <w:gridSpan w:val="2"/>
                  <w:tcBorders>
                    <w:top w:val="nil"/>
                    <w:left w:val="nil"/>
                    <w:bottom w:val="single" w:sz="4" w:space="0" w:color="auto"/>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код главного распорядителя бюджетных средств</w:t>
                  </w:r>
                </w:p>
              </w:tc>
              <w:tc>
                <w:tcPr>
                  <w:tcW w:w="253" w:type="pct"/>
                  <w:gridSpan w:val="2"/>
                  <w:tcBorders>
                    <w:top w:val="nil"/>
                    <w:left w:val="nil"/>
                    <w:bottom w:val="single" w:sz="4" w:space="0" w:color="auto"/>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код раздела подраздела</w:t>
                  </w:r>
                </w:p>
              </w:tc>
              <w:tc>
                <w:tcPr>
                  <w:tcW w:w="514" w:type="pct"/>
                  <w:gridSpan w:val="5"/>
                  <w:tcBorders>
                    <w:top w:val="nil"/>
                    <w:left w:val="nil"/>
                    <w:bottom w:val="single" w:sz="4" w:space="0" w:color="auto"/>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код целевой статьи и вида расходов</w:t>
                  </w:r>
                </w:p>
              </w:tc>
              <w:tc>
                <w:tcPr>
                  <w:tcW w:w="200" w:type="pct"/>
                  <w:gridSpan w:val="2"/>
                  <w:tcBorders>
                    <w:top w:val="nil"/>
                    <w:left w:val="nil"/>
                    <w:bottom w:val="single" w:sz="4" w:space="0" w:color="auto"/>
                    <w:right w:val="single" w:sz="4" w:space="0" w:color="auto"/>
                  </w:tcBorders>
                  <w:shd w:val="clear" w:color="auto" w:fill="auto"/>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КОСГУ</w:t>
                  </w:r>
                </w:p>
              </w:tc>
              <w:tc>
                <w:tcPr>
                  <w:tcW w:w="190" w:type="pct"/>
                  <w:gridSpan w:val="2"/>
                  <w:tcBorders>
                    <w:top w:val="nil"/>
                    <w:left w:val="nil"/>
                    <w:bottom w:val="single" w:sz="4" w:space="0" w:color="auto"/>
                    <w:right w:val="single" w:sz="4" w:space="0" w:color="auto"/>
                  </w:tcBorders>
                  <w:shd w:val="clear" w:color="000000" w:fill="FFFFFF"/>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на ____ г.</w:t>
                  </w:r>
                </w:p>
              </w:tc>
              <w:tc>
                <w:tcPr>
                  <w:tcW w:w="332" w:type="pct"/>
                  <w:gridSpan w:val="4"/>
                  <w:tcBorders>
                    <w:top w:val="nil"/>
                    <w:left w:val="nil"/>
                    <w:bottom w:val="single" w:sz="4" w:space="0" w:color="auto"/>
                    <w:right w:val="single" w:sz="4" w:space="0" w:color="auto"/>
                  </w:tcBorders>
                  <w:shd w:val="clear" w:color="000000" w:fill="FFFFFF"/>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на___ г.</w:t>
                  </w:r>
                </w:p>
              </w:tc>
              <w:tc>
                <w:tcPr>
                  <w:tcW w:w="388" w:type="pct"/>
                  <w:gridSpan w:val="5"/>
                  <w:tcBorders>
                    <w:top w:val="nil"/>
                    <w:left w:val="nil"/>
                    <w:bottom w:val="single" w:sz="4" w:space="0" w:color="auto"/>
                    <w:right w:val="single" w:sz="4" w:space="0" w:color="auto"/>
                  </w:tcBorders>
                  <w:shd w:val="clear" w:color="000000" w:fill="FFFFFF"/>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на _____ г.</w:t>
                  </w:r>
                </w:p>
              </w:tc>
              <w:tc>
                <w:tcPr>
                  <w:tcW w:w="628" w:type="pct"/>
                  <w:gridSpan w:val="8"/>
                  <w:tcBorders>
                    <w:top w:val="single" w:sz="4" w:space="0" w:color="auto"/>
                    <w:left w:val="nil"/>
                    <w:bottom w:val="single" w:sz="4" w:space="0" w:color="auto"/>
                    <w:right w:val="single" w:sz="4" w:space="0" w:color="000000"/>
                  </w:tcBorders>
                  <w:shd w:val="clear" w:color="000000" w:fill="FFFFFF"/>
                  <w:noWrap/>
                  <w:vAlign w:val="center"/>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Итого</w:t>
                  </w:r>
                </w:p>
              </w:tc>
            </w:tr>
            <w:tr w:rsidR="006D331F" w:rsidRPr="00527DA0" w:rsidTr="00BD7786">
              <w:trPr>
                <w:gridAfter w:val="1"/>
                <w:wAfter w:w="78" w:type="pct"/>
                <w:trHeight w:val="300"/>
              </w:trPr>
              <w:tc>
                <w:tcPr>
                  <w:tcW w:w="1030" w:type="pct"/>
                  <w:gridSpan w:val="6"/>
                  <w:tcBorders>
                    <w:top w:val="single" w:sz="4" w:space="0" w:color="auto"/>
                    <w:left w:val="single" w:sz="4" w:space="0" w:color="auto"/>
                    <w:bottom w:val="nil"/>
                    <w:right w:val="nil"/>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1</w:t>
                  </w:r>
                </w:p>
              </w:tc>
              <w:tc>
                <w:tcPr>
                  <w:tcW w:w="345" w:type="pct"/>
                  <w:gridSpan w:val="3"/>
                  <w:tcBorders>
                    <w:top w:val="single" w:sz="4" w:space="0" w:color="auto"/>
                    <w:left w:val="single" w:sz="4" w:space="0" w:color="auto"/>
                    <w:bottom w:val="nil"/>
                    <w:right w:val="single" w:sz="4" w:space="0" w:color="000000"/>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2</w:t>
                  </w:r>
                </w:p>
              </w:tc>
              <w:tc>
                <w:tcPr>
                  <w:tcW w:w="251" w:type="pct"/>
                  <w:gridSpan w:val="2"/>
                  <w:tcBorders>
                    <w:top w:val="single" w:sz="4" w:space="0" w:color="auto"/>
                    <w:left w:val="nil"/>
                    <w:bottom w:val="nil"/>
                    <w:right w:val="single" w:sz="4" w:space="0" w:color="auto"/>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3</w:t>
                  </w:r>
                </w:p>
              </w:tc>
              <w:tc>
                <w:tcPr>
                  <w:tcW w:w="421" w:type="pct"/>
                  <w:gridSpan w:val="2"/>
                  <w:tcBorders>
                    <w:top w:val="single" w:sz="4" w:space="0" w:color="auto"/>
                    <w:left w:val="nil"/>
                    <w:bottom w:val="nil"/>
                    <w:right w:val="single" w:sz="4" w:space="0" w:color="auto"/>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4</w:t>
                  </w:r>
                </w:p>
              </w:tc>
              <w:tc>
                <w:tcPr>
                  <w:tcW w:w="370" w:type="pct"/>
                  <w:gridSpan w:val="2"/>
                  <w:tcBorders>
                    <w:top w:val="single" w:sz="4" w:space="0" w:color="auto"/>
                    <w:left w:val="nil"/>
                    <w:bottom w:val="nil"/>
                    <w:right w:val="single" w:sz="4" w:space="0" w:color="auto"/>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5</w:t>
                  </w:r>
                </w:p>
              </w:tc>
              <w:tc>
                <w:tcPr>
                  <w:tcW w:w="253" w:type="pct"/>
                  <w:gridSpan w:val="2"/>
                  <w:tcBorders>
                    <w:top w:val="single" w:sz="4" w:space="0" w:color="auto"/>
                    <w:left w:val="nil"/>
                    <w:bottom w:val="nil"/>
                    <w:right w:val="single" w:sz="4" w:space="0" w:color="auto"/>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6</w:t>
                  </w:r>
                </w:p>
              </w:tc>
              <w:tc>
                <w:tcPr>
                  <w:tcW w:w="514" w:type="pct"/>
                  <w:gridSpan w:val="5"/>
                  <w:tcBorders>
                    <w:top w:val="single" w:sz="4" w:space="0" w:color="auto"/>
                    <w:left w:val="nil"/>
                    <w:bottom w:val="nil"/>
                    <w:right w:val="single" w:sz="4" w:space="0" w:color="auto"/>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7</w:t>
                  </w:r>
                </w:p>
              </w:tc>
              <w:tc>
                <w:tcPr>
                  <w:tcW w:w="200" w:type="pct"/>
                  <w:gridSpan w:val="2"/>
                  <w:tcBorders>
                    <w:top w:val="single" w:sz="4" w:space="0" w:color="auto"/>
                    <w:left w:val="nil"/>
                    <w:bottom w:val="nil"/>
                    <w:right w:val="single" w:sz="4" w:space="0" w:color="auto"/>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8</w:t>
                  </w:r>
                </w:p>
              </w:tc>
              <w:tc>
                <w:tcPr>
                  <w:tcW w:w="190" w:type="pct"/>
                  <w:gridSpan w:val="2"/>
                  <w:tcBorders>
                    <w:top w:val="single" w:sz="4" w:space="0" w:color="auto"/>
                    <w:left w:val="nil"/>
                    <w:bottom w:val="nil"/>
                    <w:right w:val="single" w:sz="4" w:space="0" w:color="auto"/>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9</w:t>
                  </w:r>
                </w:p>
              </w:tc>
              <w:tc>
                <w:tcPr>
                  <w:tcW w:w="332" w:type="pct"/>
                  <w:gridSpan w:val="4"/>
                  <w:tcBorders>
                    <w:top w:val="single" w:sz="4" w:space="0" w:color="auto"/>
                    <w:left w:val="nil"/>
                    <w:bottom w:val="nil"/>
                    <w:right w:val="single" w:sz="4" w:space="0" w:color="auto"/>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10</w:t>
                  </w:r>
                </w:p>
              </w:tc>
              <w:tc>
                <w:tcPr>
                  <w:tcW w:w="388" w:type="pct"/>
                  <w:gridSpan w:val="5"/>
                  <w:tcBorders>
                    <w:top w:val="single" w:sz="4" w:space="0" w:color="auto"/>
                    <w:left w:val="nil"/>
                    <w:bottom w:val="nil"/>
                    <w:right w:val="single" w:sz="4" w:space="0" w:color="auto"/>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11</w:t>
                  </w:r>
                </w:p>
              </w:tc>
              <w:tc>
                <w:tcPr>
                  <w:tcW w:w="628" w:type="pct"/>
                  <w:gridSpan w:val="8"/>
                  <w:tcBorders>
                    <w:top w:val="single" w:sz="4" w:space="0" w:color="auto"/>
                    <w:left w:val="nil"/>
                    <w:bottom w:val="single" w:sz="4" w:space="0" w:color="auto"/>
                    <w:right w:val="single" w:sz="4" w:space="0" w:color="000000"/>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12</w:t>
                  </w:r>
                </w:p>
              </w:tc>
            </w:tr>
            <w:tr w:rsidR="006D331F" w:rsidRPr="00527DA0" w:rsidTr="00BD7786">
              <w:trPr>
                <w:gridAfter w:val="1"/>
                <w:wAfter w:w="78" w:type="pct"/>
                <w:trHeight w:val="151"/>
              </w:trPr>
              <w:tc>
                <w:tcPr>
                  <w:tcW w:w="1030" w:type="pct"/>
                  <w:gridSpan w:val="6"/>
                  <w:tcBorders>
                    <w:top w:val="single" w:sz="4" w:space="0" w:color="auto"/>
                    <w:left w:val="single" w:sz="4" w:space="0" w:color="auto"/>
                    <w:bottom w:val="nil"/>
                    <w:right w:val="single" w:sz="4" w:space="0" w:color="000000"/>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Средства Фонда</w:t>
                  </w:r>
                </w:p>
              </w:tc>
              <w:tc>
                <w:tcPr>
                  <w:tcW w:w="345" w:type="pct"/>
                  <w:gridSpan w:val="3"/>
                  <w:tcBorders>
                    <w:top w:val="single" w:sz="4" w:space="0" w:color="auto"/>
                    <w:left w:val="nil"/>
                    <w:bottom w:val="nil"/>
                    <w:right w:val="single" w:sz="4" w:space="0" w:color="auto"/>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w:t>
                  </w:r>
                </w:p>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251" w:type="pct"/>
                  <w:gridSpan w:val="2"/>
                  <w:tcBorders>
                    <w:top w:val="single" w:sz="4" w:space="0" w:color="auto"/>
                    <w:left w:val="nil"/>
                    <w:bottom w:val="nil"/>
                    <w:right w:val="single" w:sz="4" w:space="0" w:color="auto"/>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421" w:type="pct"/>
                  <w:gridSpan w:val="2"/>
                  <w:tcBorders>
                    <w:top w:val="single" w:sz="4" w:space="0" w:color="auto"/>
                    <w:left w:val="nil"/>
                    <w:bottom w:val="single" w:sz="4" w:space="0" w:color="auto"/>
                    <w:right w:val="single" w:sz="4" w:space="0" w:color="auto"/>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370" w:type="pct"/>
                  <w:gridSpan w:val="2"/>
                  <w:tcBorders>
                    <w:top w:val="single" w:sz="4" w:space="0" w:color="auto"/>
                    <w:left w:val="nil"/>
                    <w:bottom w:val="single" w:sz="4" w:space="0" w:color="auto"/>
                    <w:right w:val="single" w:sz="4" w:space="0" w:color="auto"/>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253" w:type="pct"/>
                  <w:gridSpan w:val="2"/>
                  <w:tcBorders>
                    <w:top w:val="single" w:sz="4" w:space="0" w:color="auto"/>
                    <w:left w:val="nil"/>
                    <w:bottom w:val="single" w:sz="4" w:space="0" w:color="auto"/>
                    <w:right w:val="single" w:sz="4" w:space="0" w:color="auto"/>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514" w:type="pct"/>
                  <w:gridSpan w:val="5"/>
                  <w:tcBorders>
                    <w:top w:val="single" w:sz="4" w:space="0" w:color="auto"/>
                    <w:left w:val="nil"/>
                    <w:bottom w:val="single" w:sz="4" w:space="0" w:color="auto"/>
                    <w:right w:val="single" w:sz="4" w:space="0" w:color="auto"/>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200" w:type="pct"/>
                  <w:gridSpan w:val="2"/>
                  <w:tcBorders>
                    <w:top w:val="single" w:sz="4" w:space="0" w:color="auto"/>
                    <w:left w:val="nil"/>
                    <w:bottom w:val="single" w:sz="4" w:space="0" w:color="auto"/>
                    <w:right w:val="single" w:sz="4" w:space="0" w:color="auto"/>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190" w:type="pct"/>
                  <w:gridSpan w:val="2"/>
                  <w:tcBorders>
                    <w:top w:val="single" w:sz="4" w:space="0" w:color="auto"/>
                    <w:left w:val="nil"/>
                    <w:bottom w:val="single" w:sz="4" w:space="0" w:color="auto"/>
                    <w:right w:val="single" w:sz="4" w:space="0" w:color="auto"/>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332" w:type="pct"/>
                  <w:gridSpan w:val="4"/>
                  <w:tcBorders>
                    <w:top w:val="single" w:sz="4" w:space="0" w:color="auto"/>
                    <w:left w:val="nil"/>
                    <w:bottom w:val="single" w:sz="4" w:space="0" w:color="auto"/>
                    <w:right w:val="single" w:sz="4" w:space="0" w:color="auto"/>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388" w:type="pct"/>
                  <w:gridSpan w:val="5"/>
                  <w:tcBorders>
                    <w:top w:val="single" w:sz="4" w:space="0" w:color="auto"/>
                    <w:left w:val="nil"/>
                    <w:bottom w:val="single" w:sz="4" w:space="0" w:color="auto"/>
                    <w:right w:val="single" w:sz="4" w:space="0" w:color="auto"/>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628" w:type="pct"/>
                  <w:gridSpan w:val="8"/>
                  <w:tcBorders>
                    <w:top w:val="single" w:sz="4" w:space="0" w:color="auto"/>
                    <w:left w:val="nil"/>
                    <w:bottom w:val="single" w:sz="4" w:space="0" w:color="auto"/>
                    <w:right w:val="single" w:sz="4" w:space="0" w:color="000000"/>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r>
            <w:tr w:rsidR="006D331F" w:rsidRPr="00527DA0" w:rsidTr="00BD7786">
              <w:trPr>
                <w:gridAfter w:val="1"/>
                <w:wAfter w:w="78" w:type="pct"/>
                <w:trHeight w:val="300"/>
              </w:trPr>
              <w:tc>
                <w:tcPr>
                  <w:tcW w:w="1030" w:type="pct"/>
                  <w:gridSpan w:val="6"/>
                  <w:tcBorders>
                    <w:top w:val="single" w:sz="4" w:space="0" w:color="auto"/>
                    <w:left w:val="single" w:sz="4" w:space="0" w:color="auto"/>
                    <w:bottom w:val="nil"/>
                    <w:right w:val="single" w:sz="4" w:space="0" w:color="000000"/>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Средства бюджета субъекта Российской Федерации</w:t>
                  </w:r>
                  <w:r w:rsidR="004338D6">
                    <w:rPr>
                      <w:rFonts w:ascii="Arial" w:eastAsia="Times New Roman" w:hAnsi="Arial" w:cs="Arial"/>
                      <w:sz w:val="20"/>
                      <w:szCs w:val="20"/>
                      <w:lang w:eastAsia="ru-RU"/>
                    </w:rPr>
                    <w:t xml:space="preserve"> </w:t>
                  </w:r>
                  <w:r w:rsidRPr="00527DA0">
                    <w:rPr>
                      <w:rFonts w:ascii="Arial" w:eastAsia="Times New Roman" w:hAnsi="Arial" w:cs="Arial"/>
                      <w:sz w:val="20"/>
                      <w:szCs w:val="20"/>
                      <w:lang w:eastAsia="ru-RU"/>
                    </w:rPr>
                    <w:t>(в случае софинансирования расходов за счет средств бюджета субъекта Российской Федерации)</w:t>
                  </w:r>
                </w:p>
              </w:tc>
              <w:tc>
                <w:tcPr>
                  <w:tcW w:w="345" w:type="pct"/>
                  <w:gridSpan w:val="3"/>
                  <w:tcBorders>
                    <w:top w:val="single" w:sz="4" w:space="0" w:color="auto"/>
                    <w:left w:val="nil"/>
                    <w:bottom w:val="nil"/>
                    <w:right w:val="single" w:sz="4" w:space="0" w:color="auto"/>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w:t>
                  </w:r>
                </w:p>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251" w:type="pct"/>
                  <w:gridSpan w:val="2"/>
                  <w:tcBorders>
                    <w:top w:val="single" w:sz="4" w:space="0" w:color="auto"/>
                    <w:left w:val="nil"/>
                    <w:bottom w:val="nil"/>
                    <w:right w:val="single" w:sz="4" w:space="0" w:color="auto"/>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421" w:type="pct"/>
                  <w:gridSpan w:val="2"/>
                  <w:tcBorders>
                    <w:top w:val="single" w:sz="4" w:space="0" w:color="auto"/>
                    <w:left w:val="nil"/>
                    <w:bottom w:val="nil"/>
                    <w:right w:val="single" w:sz="4" w:space="0" w:color="auto"/>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370" w:type="pct"/>
                  <w:gridSpan w:val="2"/>
                  <w:tcBorders>
                    <w:top w:val="single" w:sz="4" w:space="0" w:color="auto"/>
                    <w:left w:val="nil"/>
                    <w:bottom w:val="nil"/>
                    <w:right w:val="single" w:sz="4" w:space="0" w:color="auto"/>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253" w:type="pct"/>
                  <w:gridSpan w:val="2"/>
                  <w:tcBorders>
                    <w:top w:val="single" w:sz="4" w:space="0" w:color="auto"/>
                    <w:left w:val="nil"/>
                    <w:bottom w:val="nil"/>
                    <w:right w:val="single" w:sz="4" w:space="0" w:color="auto"/>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514" w:type="pct"/>
                  <w:gridSpan w:val="5"/>
                  <w:tcBorders>
                    <w:top w:val="single" w:sz="4" w:space="0" w:color="auto"/>
                    <w:left w:val="nil"/>
                    <w:bottom w:val="nil"/>
                    <w:right w:val="single" w:sz="4" w:space="0" w:color="auto"/>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200" w:type="pct"/>
                  <w:gridSpan w:val="2"/>
                  <w:tcBorders>
                    <w:top w:val="single" w:sz="4" w:space="0" w:color="auto"/>
                    <w:left w:val="nil"/>
                    <w:bottom w:val="nil"/>
                    <w:right w:val="single" w:sz="4" w:space="0" w:color="auto"/>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190" w:type="pct"/>
                  <w:gridSpan w:val="2"/>
                  <w:tcBorders>
                    <w:top w:val="single" w:sz="4" w:space="0" w:color="auto"/>
                    <w:left w:val="nil"/>
                    <w:bottom w:val="nil"/>
                    <w:right w:val="single" w:sz="4" w:space="0" w:color="auto"/>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332" w:type="pct"/>
                  <w:gridSpan w:val="4"/>
                  <w:tcBorders>
                    <w:top w:val="single" w:sz="4" w:space="0" w:color="auto"/>
                    <w:left w:val="nil"/>
                    <w:bottom w:val="nil"/>
                    <w:right w:val="single" w:sz="4" w:space="0" w:color="auto"/>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388" w:type="pct"/>
                  <w:gridSpan w:val="5"/>
                  <w:tcBorders>
                    <w:top w:val="single" w:sz="4" w:space="0" w:color="auto"/>
                    <w:left w:val="nil"/>
                    <w:bottom w:val="nil"/>
                    <w:right w:val="single" w:sz="4" w:space="0" w:color="auto"/>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628" w:type="pct"/>
                  <w:gridSpan w:val="8"/>
                  <w:tcBorders>
                    <w:top w:val="single" w:sz="4" w:space="0" w:color="auto"/>
                    <w:left w:val="nil"/>
                    <w:bottom w:val="nil"/>
                    <w:right w:val="single" w:sz="4" w:space="0" w:color="000000"/>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r>
            <w:tr w:rsidR="006D331F" w:rsidRPr="00527DA0" w:rsidTr="00BD7786">
              <w:trPr>
                <w:gridAfter w:val="1"/>
                <w:wAfter w:w="78" w:type="pct"/>
                <w:trHeight w:val="330"/>
              </w:trPr>
              <w:tc>
                <w:tcPr>
                  <w:tcW w:w="1030"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Средства бюджета муниципального образования</w:t>
                  </w:r>
                  <w:r w:rsidR="004338D6">
                    <w:rPr>
                      <w:rFonts w:ascii="Arial" w:eastAsia="Times New Roman" w:hAnsi="Arial" w:cs="Arial"/>
                      <w:sz w:val="20"/>
                      <w:szCs w:val="20"/>
                      <w:lang w:eastAsia="ru-RU"/>
                    </w:rPr>
                    <w:t xml:space="preserve"> </w:t>
                  </w:r>
                  <w:r w:rsidRPr="00527DA0">
                    <w:rPr>
                      <w:rFonts w:ascii="Arial" w:eastAsia="Times New Roman" w:hAnsi="Arial" w:cs="Arial"/>
                      <w:sz w:val="20"/>
                      <w:szCs w:val="20"/>
                      <w:lang w:eastAsia="ru-RU"/>
                    </w:rPr>
                    <w:t>(в случае софинансирования расходов за счет средств бюджета муниципального образования)</w:t>
                  </w:r>
                </w:p>
              </w:tc>
              <w:tc>
                <w:tcPr>
                  <w:tcW w:w="345" w:type="pct"/>
                  <w:gridSpan w:val="3"/>
                  <w:tcBorders>
                    <w:top w:val="single" w:sz="4" w:space="0" w:color="auto"/>
                    <w:left w:val="nil"/>
                    <w:bottom w:val="single" w:sz="4" w:space="0" w:color="auto"/>
                    <w:right w:val="single" w:sz="4" w:space="0" w:color="auto"/>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w:t>
                  </w:r>
                </w:p>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251" w:type="pct"/>
                  <w:gridSpan w:val="2"/>
                  <w:tcBorders>
                    <w:top w:val="single" w:sz="4" w:space="0" w:color="auto"/>
                    <w:left w:val="nil"/>
                    <w:bottom w:val="single" w:sz="4" w:space="0" w:color="auto"/>
                    <w:right w:val="single" w:sz="4" w:space="0" w:color="auto"/>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421" w:type="pct"/>
                  <w:gridSpan w:val="2"/>
                  <w:tcBorders>
                    <w:top w:val="single" w:sz="4" w:space="0" w:color="auto"/>
                    <w:left w:val="nil"/>
                    <w:bottom w:val="single" w:sz="4" w:space="0" w:color="auto"/>
                    <w:right w:val="single" w:sz="4" w:space="0" w:color="auto"/>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370" w:type="pct"/>
                  <w:gridSpan w:val="2"/>
                  <w:tcBorders>
                    <w:top w:val="single" w:sz="4" w:space="0" w:color="auto"/>
                    <w:left w:val="nil"/>
                    <w:bottom w:val="single" w:sz="4" w:space="0" w:color="auto"/>
                    <w:right w:val="single" w:sz="4" w:space="0" w:color="auto"/>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253" w:type="pct"/>
                  <w:gridSpan w:val="2"/>
                  <w:tcBorders>
                    <w:top w:val="single" w:sz="4" w:space="0" w:color="auto"/>
                    <w:left w:val="nil"/>
                    <w:bottom w:val="single" w:sz="4" w:space="0" w:color="auto"/>
                    <w:right w:val="single" w:sz="4" w:space="0" w:color="auto"/>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514" w:type="pct"/>
                  <w:gridSpan w:val="5"/>
                  <w:tcBorders>
                    <w:top w:val="single" w:sz="4" w:space="0" w:color="auto"/>
                    <w:left w:val="nil"/>
                    <w:bottom w:val="single" w:sz="4" w:space="0" w:color="auto"/>
                    <w:right w:val="single" w:sz="4" w:space="0" w:color="auto"/>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200" w:type="pct"/>
                  <w:gridSpan w:val="2"/>
                  <w:tcBorders>
                    <w:top w:val="single" w:sz="4" w:space="0" w:color="auto"/>
                    <w:left w:val="nil"/>
                    <w:bottom w:val="single" w:sz="4" w:space="0" w:color="auto"/>
                    <w:right w:val="single" w:sz="4" w:space="0" w:color="auto"/>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190" w:type="pct"/>
                  <w:gridSpan w:val="2"/>
                  <w:tcBorders>
                    <w:top w:val="single" w:sz="4" w:space="0" w:color="auto"/>
                    <w:left w:val="nil"/>
                    <w:bottom w:val="single" w:sz="4" w:space="0" w:color="auto"/>
                    <w:right w:val="single" w:sz="4" w:space="0" w:color="auto"/>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332" w:type="pct"/>
                  <w:gridSpan w:val="4"/>
                  <w:tcBorders>
                    <w:top w:val="single" w:sz="4" w:space="0" w:color="auto"/>
                    <w:left w:val="nil"/>
                    <w:bottom w:val="single" w:sz="4" w:space="0" w:color="auto"/>
                    <w:right w:val="single" w:sz="4" w:space="0" w:color="auto"/>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388" w:type="pct"/>
                  <w:gridSpan w:val="5"/>
                  <w:tcBorders>
                    <w:top w:val="single" w:sz="4" w:space="0" w:color="auto"/>
                    <w:left w:val="nil"/>
                    <w:bottom w:val="single" w:sz="4" w:space="0" w:color="auto"/>
                    <w:right w:val="single" w:sz="4" w:space="0" w:color="auto"/>
                  </w:tcBorders>
                  <w:shd w:val="clear" w:color="auto" w:fill="auto"/>
                  <w:noWrap/>
                  <w:vAlign w:val="bottom"/>
                  <w:hideMark/>
                </w:tcPr>
                <w:p w:rsidR="006D331F" w:rsidRPr="00527DA0" w:rsidRDefault="006D331F" w:rsidP="00C2279B">
                  <w:pPr>
                    <w:spacing w:after="0" w:line="240" w:lineRule="auto"/>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c>
                <w:tcPr>
                  <w:tcW w:w="628" w:type="pct"/>
                  <w:gridSpan w:val="8"/>
                  <w:tcBorders>
                    <w:top w:val="single" w:sz="4" w:space="0" w:color="auto"/>
                    <w:left w:val="nil"/>
                    <w:bottom w:val="single" w:sz="4" w:space="0" w:color="auto"/>
                    <w:right w:val="single" w:sz="4" w:space="0" w:color="000000"/>
                  </w:tcBorders>
                  <w:shd w:val="clear" w:color="auto" w:fill="auto"/>
                  <w:noWrap/>
                  <w:vAlign w:val="bottom"/>
                  <w:hideMark/>
                </w:tcPr>
                <w:p w:rsidR="006D331F" w:rsidRPr="00527DA0" w:rsidRDefault="006D331F" w:rsidP="00C2279B">
                  <w:pPr>
                    <w:spacing w:after="0" w:line="240" w:lineRule="auto"/>
                    <w:jc w:val="center"/>
                    <w:rPr>
                      <w:rFonts w:ascii="Arial" w:eastAsia="Times New Roman" w:hAnsi="Arial" w:cs="Arial"/>
                      <w:sz w:val="20"/>
                      <w:szCs w:val="20"/>
                      <w:lang w:eastAsia="ru-RU"/>
                    </w:rPr>
                  </w:pPr>
                  <w:r w:rsidRPr="00527DA0">
                    <w:rPr>
                      <w:rFonts w:ascii="Arial" w:eastAsia="Times New Roman" w:hAnsi="Arial" w:cs="Arial"/>
                      <w:sz w:val="20"/>
                      <w:szCs w:val="20"/>
                      <w:lang w:eastAsia="ru-RU"/>
                    </w:rPr>
                    <w:t> </w:t>
                  </w:r>
                </w:p>
              </w:tc>
            </w:tr>
          </w:tbl>
          <w:p w:rsidR="006D331F" w:rsidRPr="00C2279B" w:rsidRDefault="006D331F" w:rsidP="00C2279B">
            <w:pPr>
              <w:spacing w:after="0" w:line="240" w:lineRule="auto"/>
              <w:jc w:val="center"/>
              <w:rPr>
                <w:rFonts w:ascii="Arial" w:eastAsia="Times New Roman" w:hAnsi="Arial" w:cs="Arial"/>
                <w:b/>
                <w:bCs/>
                <w:lang w:eastAsia="ru-RU"/>
              </w:rPr>
            </w:pPr>
          </w:p>
        </w:tc>
        <w:tc>
          <w:tcPr>
            <w:tcW w:w="74" w:type="pct"/>
            <w:tcBorders>
              <w:top w:val="nil"/>
              <w:left w:val="nil"/>
              <w:bottom w:val="nil"/>
              <w:right w:val="nil"/>
            </w:tcBorders>
            <w:shd w:val="clear" w:color="auto" w:fill="auto"/>
            <w:noWrap/>
            <w:vAlign w:val="bottom"/>
          </w:tcPr>
          <w:p w:rsidR="006D331F" w:rsidRPr="00C2279B" w:rsidRDefault="006D331F" w:rsidP="00C2279B">
            <w:pPr>
              <w:spacing w:after="0" w:line="240" w:lineRule="auto"/>
              <w:jc w:val="center"/>
              <w:rPr>
                <w:rFonts w:ascii="Arial" w:eastAsia="Times New Roman" w:hAnsi="Arial" w:cs="Arial"/>
                <w:b/>
                <w:bCs/>
                <w:lang w:eastAsia="ru-RU"/>
              </w:rPr>
            </w:pPr>
          </w:p>
        </w:tc>
        <w:tc>
          <w:tcPr>
            <w:tcW w:w="74" w:type="pct"/>
            <w:tcBorders>
              <w:top w:val="nil"/>
              <w:left w:val="nil"/>
              <w:bottom w:val="nil"/>
              <w:right w:val="nil"/>
            </w:tcBorders>
            <w:shd w:val="clear" w:color="auto" w:fill="auto"/>
            <w:noWrap/>
            <w:vAlign w:val="bottom"/>
          </w:tcPr>
          <w:p w:rsidR="006D331F" w:rsidRPr="00C2279B" w:rsidRDefault="006D331F" w:rsidP="00C2279B">
            <w:pPr>
              <w:spacing w:after="0" w:line="240" w:lineRule="auto"/>
              <w:rPr>
                <w:rFonts w:ascii="Arial" w:eastAsia="Times New Roman" w:hAnsi="Arial" w:cs="Arial"/>
                <w:lang w:eastAsia="ru-RU"/>
              </w:rPr>
            </w:pPr>
          </w:p>
        </w:tc>
      </w:tr>
      <w:tr w:rsidR="00F948C4" w:rsidRPr="00C2279B" w:rsidTr="00BD7786">
        <w:trPr>
          <w:gridAfter w:val="2"/>
          <w:wAfter w:w="1746" w:type="pct"/>
          <w:trHeight w:val="571"/>
        </w:trPr>
        <w:tc>
          <w:tcPr>
            <w:tcW w:w="1885" w:type="pct"/>
            <w:gridSpan w:val="2"/>
            <w:shd w:val="clear" w:color="auto" w:fill="auto"/>
          </w:tcPr>
          <w:p w:rsidR="004D4762" w:rsidRDefault="004D4762" w:rsidP="00C2279B">
            <w:pPr>
              <w:autoSpaceDE w:val="0"/>
              <w:autoSpaceDN w:val="0"/>
              <w:adjustRightInd w:val="0"/>
              <w:spacing w:after="0" w:line="240" w:lineRule="auto"/>
              <w:contextualSpacing/>
              <w:jc w:val="both"/>
              <w:rPr>
                <w:rFonts w:ascii="Arial" w:eastAsia="Calibri" w:hAnsi="Arial" w:cs="Arial"/>
                <w:b/>
              </w:rPr>
            </w:pPr>
          </w:p>
          <w:p w:rsidR="006D331F" w:rsidRDefault="006D331F" w:rsidP="00CB1A15">
            <w:pPr>
              <w:autoSpaceDE w:val="0"/>
              <w:autoSpaceDN w:val="0"/>
              <w:adjustRightInd w:val="0"/>
              <w:spacing w:after="0" w:line="240" w:lineRule="auto"/>
              <w:contextualSpacing/>
              <w:rPr>
                <w:rFonts w:ascii="Arial" w:eastAsia="Calibri" w:hAnsi="Arial" w:cs="Arial"/>
                <w:b/>
              </w:rPr>
            </w:pPr>
            <w:r w:rsidRPr="00C2279B">
              <w:rPr>
                <w:rFonts w:ascii="Arial" w:eastAsia="Calibri" w:hAnsi="Arial" w:cs="Arial"/>
                <w:b/>
              </w:rPr>
              <w:t>Руководитель исполнительно-распорядительного органа монопрофильного муниципального образования (моногород) Российской Федерации</w:t>
            </w:r>
            <w:r w:rsidRPr="00C2279B" w:rsidDel="002110F3">
              <w:rPr>
                <w:rFonts w:ascii="Arial" w:eastAsia="Calibri" w:hAnsi="Arial" w:cs="Arial"/>
                <w:b/>
              </w:rPr>
              <w:t xml:space="preserve"> </w:t>
            </w:r>
          </w:p>
          <w:p w:rsidR="004D4762" w:rsidRPr="00C2279B" w:rsidRDefault="004D4762" w:rsidP="00CB1A15">
            <w:pPr>
              <w:autoSpaceDE w:val="0"/>
              <w:autoSpaceDN w:val="0"/>
              <w:adjustRightInd w:val="0"/>
              <w:spacing w:after="0" w:line="240" w:lineRule="auto"/>
              <w:contextualSpacing/>
              <w:rPr>
                <w:rFonts w:ascii="Arial" w:eastAsia="Calibri" w:hAnsi="Arial" w:cs="Arial"/>
                <w:b/>
              </w:rPr>
            </w:pPr>
          </w:p>
        </w:tc>
        <w:tc>
          <w:tcPr>
            <w:tcW w:w="109" w:type="pct"/>
            <w:shd w:val="clear" w:color="auto" w:fill="auto"/>
          </w:tcPr>
          <w:p w:rsidR="006D331F" w:rsidRPr="00C2279B" w:rsidRDefault="006D331F" w:rsidP="00C2279B">
            <w:pPr>
              <w:spacing w:after="0" w:line="240" w:lineRule="auto"/>
              <w:jc w:val="both"/>
              <w:rPr>
                <w:rFonts w:ascii="Arial" w:eastAsia="Calibri" w:hAnsi="Arial" w:cs="Arial"/>
              </w:rPr>
            </w:pPr>
          </w:p>
        </w:tc>
        <w:tc>
          <w:tcPr>
            <w:tcW w:w="1260" w:type="pct"/>
            <w:shd w:val="clear" w:color="auto" w:fill="auto"/>
          </w:tcPr>
          <w:p w:rsidR="006D331F" w:rsidRPr="00C2279B" w:rsidRDefault="006D331F" w:rsidP="00C2279B">
            <w:pPr>
              <w:spacing w:after="0" w:line="240" w:lineRule="auto"/>
              <w:jc w:val="both"/>
              <w:rPr>
                <w:rFonts w:ascii="Arial" w:eastAsia="Calibri" w:hAnsi="Arial" w:cs="Arial"/>
              </w:rPr>
            </w:pPr>
          </w:p>
        </w:tc>
      </w:tr>
      <w:tr w:rsidR="00F948C4" w:rsidRPr="00C2279B" w:rsidTr="00BD7786">
        <w:trPr>
          <w:gridAfter w:val="2"/>
          <w:wAfter w:w="1746" w:type="pct"/>
          <w:trHeight w:val="261"/>
        </w:trPr>
        <w:tc>
          <w:tcPr>
            <w:tcW w:w="1599" w:type="pct"/>
            <w:shd w:val="clear" w:color="auto" w:fill="auto"/>
          </w:tcPr>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___________________________________</w:t>
            </w:r>
          </w:p>
        </w:tc>
        <w:tc>
          <w:tcPr>
            <w:tcW w:w="395" w:type="pct"/>
            <w:gridSpan w:val="2"/>
            <w:shd w:val="clear" w:color="auto" w:fill="auto"/>
          </w:tcPr>
          <w:p w:rsidR="006D331F" w:rsidRPr="00C2279B" w:rsidRDefault="006D331F" w:rsidP="00C2279B">
            <w:pPr>
              <w:spacing w:after="0" w:line="240" w:lineRule="auto"/>
              <w:jc w:val="both"/>
              <w:rPr>
                <w:rFonts w:ascii="Arial" w:eastAsia="Calibri" w:hAnsi="Arial" w:cs="Arial"/>
              </w:rPr>
            </w:pPr>
          </w:p>
        </w:tc>
        <w:tc>
          <w:tcPr>
            <w:tcW w:w="1260" w:type="pct"/>
            <w:shd w:val="clear" w:color="auto" w:fill="auto"/>
          </w:tcPr>
          <w:p w:rsidR="006D331F" w:rsidRPr="00C2279B" w:rsidRDefault="006D331F" w:rsidP="00C2279B">
            <w:pPr>
              <w:spacing w:after="0" w:line="240" w:lineRule="auto"/>
              <w:jc w:val="both"/>
              <w:rPr>
                <w:rFonts w:ascii="Arial" w:eastAsia="Calibri" w:hAnsi="Arial" w:cs="Arial"/>
              </w:rPr>
            </w:pPr>
            <w:r w:rsidRPr="00C2279B">
              <w:rPr>
                <w:rFonts w:ascii="Arial" w:eastAsia="Calibri" w:hAnsi="Arial" w:cs="Arial"/>
              </w:rPr>
              <w:t>_____________</w:t>
            </w:r>
          </w:p>
        </w:tc>
      </w:tr>
      <w:tr w:rsidR="00F948C4" w:rsidRPr="00C2279B" w:rsidTr="00BD7786">
        <w:trPr>
          <w:gridAfter w:val="2"/>
          <w:wAfter w:w="1746" w:type="pct"/>
          <w:trHeight w:val="261"/>
        </w:trPr>
        <w:tc>
          <w:tcPr>
            <w:tcW w:w="1599" w:type="pct"/>
            <w:shd w:val="clear" w:color="auto" w:fill="auto"/>
          </w:tcPr>
          <w:p w:rsidR="006D331F" w:rsidRPr="00C2279B" w:rsidRDefault="006D331F" w:rsidP="00C2279B">
            <w:pPr>
              <w:spacing w:after="0" w:line="240" w:lineRule="auto"/>
              <w:jc w:val="center"/>
              <w:rPr>
                <w:rFonts w:ascii="Arial" w:eastAsia="Calibri" w:hAnsi="Arial" w:cs="Arial"/>
                <w:i/>
              </w:rPr>
            </w:pPr>
            <w:r w:rsidRPr="00C2279B">
              <w:rPr>
                <w:rFonts w:ascii="Arial" w:eastAsia="Calibri" w:hAnsi="Arial" w:cs="Arial"/>
              </w:rPr>
              <w:t>(подпись)</w:t>
            </w:r>
          </w:p>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М.П.</w:t>
            </w:r>
          </w:p>
        </w:tc>
        <w:tc>
          <w:tcPr>
            <w:tcW w:w="395" w:type="pct"/>
            <w:gridSpan w:val="2"/>
            <w:shd w:val="clear" w:color="auto" w:fill="auto"/>
          </w:tcPr>
          <w:p w:rsidR="006D331F" w:rsidRPr="00C2279B" w:rsidRDefault="006D331F" w:rsidP="00C2279B">
            <w:pPr>
              <w:spacing w:after="0" w:line="240" w:lineRule="auto"/>
              <w:jc w:val="both"/>
              <w:rPr>
                <w:rFonts w:ascii="Arial" w:eastAsia="Calibri" w:hAnsi="Arial" w:cs="Arial"/>
              </w:rPr>
            </w:pPr>
          </w:p>
        </w:tc>
        <w:tc>
          <w:tcPr>
            <w:tcW w:w="1260" w:type="pct"/>
            <w:shd w:val="clear" w:color="auto" w:fill="auto"/>
          </w:tcPr>
          <w:p w:rsidR="006D331F" w:rsidRPr="00C2279B" w:rsidRDefault="006D331F" w:rsidP="00C2279B">
            <w:pPr>
              <w:spacing w:after="0" w:line="240" w:lineRule="auto"/>
              <w:rPr>
                <w:rFonts w:ascii="Arial" w:eastAsia="Calibri" w:hAnsi="Arial" w:cs="Arial"/>
              </w:rPr>
            </w:pPr>
            <w:r w:rsidRPr="00C2279B">
              <w:rPr>
                <w:rFonts w:ascii="Arial" w:eastAsia="Calibri" w:hAnsi="Arial" w:cs="Arial"/>
              </w:rPr>
              <w:t xml:space="preserve">               (Ф.И.О.)</w:t>
            </w:r>
          </w:p>
        </w:tc>
      </w:tr>
    </w:tbl>
    <w:p w:rsidR="006D331F" w:rsidRPr="00C2279B" w:rsidRDefault="006D331F" w:rsidP="00C2279B">
      <w:pPr>
        <w:spacing w:after="0" w:line="240" w:lineRule="auto"/>
        <w:rPr>
          <w:rFonts w:ascii="Arial" w:eastAsia="Calibri" w:hAnsi="Arial" w:cs="Arial"/>
          <w:b/>
        </w:rPr>
        <w:sectPr w:rsidR="006D331F" w:rsidRPr="00C2279B" w:rsidSect="00527DA0">
          <w:pgSz w:w="16838" w:h="11906" w:orient="landscape"/>
          <w:pgMar w:top="992" w:right="1276" w:bottom="851" w:left="992" w:header="709" w:footer="709" w:gutter="0"/>
          <w:cols w:space="708"/>
          <w:docGrid w:linePitch="360"/>
        </w:sectPr>
      </w:pPr>
    </w:p>
    <w:p w:rsidR="006D331F" w:rsidRPr="0055586B" w:rsidRDefault="006D331F" w:rsidP="00527DA0">
      <w:pPr>
        <w:pStyle w:val="2"/>
        <w:rPr>
          <w:rFonts w:ascii="Arial" w:eastAsia="MingLiU_HKSCS-ExtB" w:hAnsi="Arial" w:cs="Arial"/>
          <w:b/>
          <w:color w:val="auto"/>
          <w:sz w:val="22"/>
          <w:szCs w:val="20"/>
        </w:rPr>
      </w:pPr>
      <w:bookmarkStart w:id="37" w:name="_Toc42080388"/>
      <w:bookmarkStart w:id="38" w:name="_Toc33607428"/>
      <w:r w:rsidRPr="0055586B">
        <w:rPr>
          <w:rFonts w:ascii="Arial" w:eastAsia="MingLiU_HKSCS-ExtB" w:hAnsi="Arial" w:cs="Arial"/>
          <w:b/>
          <w:color w:val="auto"/>
          <w:sz w:val="22"/>
          <w:szCs w:val="20"/>
        </w:rPr>
        <w:t>3.5. Форма приложения 2.5 к Заявке №2</w:t>
      </w:r>
      <w:bookmarkEnd w:id="37"/>
    </w:p>
    <w:p w:rsidR="000F094A" w:rsidRPr="0055586B" w:rsidRDefault="000F094A" w:rsidP="00527DA0">
      <w:pPr>
        <w:pStyle w:val="3"/>
        <w:rPr>
          <w:rFonts w:ascii="Arial" w:eastAsia="MingLiU_HKSCS-ExtB" w:hAnsi="Arial" w:cs="Arial"/>
          <w:b/>
          <w:color w:val="auto"/>
          <w:sz w:val="22"/>
          <w:szCs w:val="20"/>
        </w:rPr>
      </w:pPr>
      <w:bookmarkStart w:id="39" w:name="_Toc42080389"/>
      <w:r w:rsidRPr="0055586B">
        <w:rPr>
          <w:rFonts w:ascii="Arial" w:eastAsia="MingLiU_HKSCS-ExtB" w:hAnsi="Arial" w:cs="Arial"/>
          <w:b/>
          <w:color w:val="auto"/>
          <w:sz w:val="22"/>
          <w:szCs w:val="20"/>
        </w:rPr>
        <w:t xml:space="preserve">3.5.1. Образец оформления описи документов </w:t>
      </w:r>
      <w:r w:rsidR="00C75690" w:rsidRPr="0055586B">
        <w:rPr>
          <w:rFonts w:ascii="Arial" w:eastAsia="MingLiU_HKSCS-ExtB" w:hAnsi="Arial" w:cs="Arial"/>
          <w:b/>
          <w:color w:val="auto"/>
          <w:sz w:val="22"/>
          <w:szCs w:val="20"/>
        </w:rPr>
        <w:t>Заявки</w:t>
      </w:r>
      <w:r w:rsidRPr="0055586B">
        <w:rPr>
          <w:rFonts w:ascii="Arial" w:eastAsia="MingLiU_HKSCS-ExtB" w:hAnsi="Arial" w:cs="Arial"/>
          <w:b/>
          <w:color w:val="auto"/>
          <w:sz w:val="22"/>
          <w:szCs w:val="20"/>
        </w:rPr>
        <w:t xml:space="preserve"> №2</w:t>
      </w:r>
      <w:bookmarkEnd w:id="39"/>
    </w:p>
    <w:p w:rsidR="007C1FA1" w:rsidRDefault="000F094A" w:rsidP="007C1FA1">
      <w:pPr>
        <w:autoSpaceDE w:val="0"/>
        <w:autoSpaceDN w:val="0"/>
        <w:adjustRightInd w:val="0"/>
        <w:spacing w:after="0" w:line="240" w:lineRule="auto"/>
        <w:ind w:left="5245"/>
        <w:jc w:val="center"/>
        <w:rPr>
          <w:rFonts w:ascii="Arial" w:hAnsi="Arial" w:cs="Arial"/>
          <w:color w:val="000000"/>
        </w:rPr>
      </w:pPr>
      <w:r w:rsidRPr="00C2279B">
        <w:rPr>
          <w:rFonts w:ascii="Arial" w:hAnsi="Arial" w:cs="Arial"/>
          <w:color w:val="000000"/>
        </w:rPr>
        <w:t xml:space="preserve">                                          </w:t>
      </w:r>
      <w:r w:rsidR="007C1FA1">
        <w:rPr>
          <w:rFonts w:ascii="Arial" w:hAnsi="Arial" w:cs="Arial"/>
          <w:color w:val="000000"/>
        </w:rPr>
        <w:t xml:space="preserve">           </w:t>
      </w:r>
    </w:p>
    <w:p w:rsidR="007C1FA1" w:rsidRDefault="007C1FA1" w:rsidP="007C1FA1">
      <w:pPr>
        <w:autoSpaceDE w:val="0"/>
        <w:autoSpaceDN w:val="0"/>
        <w:adjustRightInd w:val="0"/>
        <w:spacing w:after="0" w:line="240" w:lineRule="auto"/>
        <w:ind w:left="5245"/>
        <w:rPr>
          <w:rFonts w:ascii="Arial" w:hAnsi="Arial" w:cs="Arial"/>
          <w:color w:val="000000"/>
        </w:rPr>
      </w:pPr>
      <w:r w:rsidRPr="00C2279B">
        <w:rPr>
          <w:rFonts w:ascii="Arial" w:hAnsi="Arial" w:cs="Arial"/>
          <w:color w:val="000000"/>
        </w:rPr>
        <w:t xml:space="preserve">Приложение № 2.5 </w:t>
      </w:r>
    </w:p>
    <w:p w:rsidR="000F094A" w:rsidRPr="00C2279B" w:rsidRDefault="007C1FA1" w:rsidP="007C1FA1">
      <w:pPr>
        <w:autoSpaceDE w:val="0"/>
        <w:autoSpaceDN w:val="0"/>
        <w:adjustRightInd w:val="0"/>
        <w:spacing w:after="0" w:line="240" w:lineRule="auto"/>
        <w:ind w:left="5245"/>
        <w:jc w:val="both"/>
        <w:rPr>
          <w:rFonts w:ascii="Arial" w:hAnsi="Arial" w:cs="Arial"/>
          <w:color w:val="000000"/>
        </w:rPr>
      </w:pPr>
      <w:r>
        <w:rPr>
          <w:rFonts w:ascii="Arial" w:hAnsi="Arial" w:cs="Arial"/>
          <w:color w:val="000000"/>
        </w:rPr>
        <w:t xml:space="preserve">к </w:t>
      </w:r>
      <w:r w:rsidR="000F094A" w:rsidRPr="00C2279B">
        <w:rPr>
          <w:rFonts w:ascii="Arial" w:hAnsi="Arial" w:cs="Arial"/>
          <w:color w:val="000000"/>
        </w:rPr>
        <w:t>Заявке №2</w:t>
      </w:r>
      <w:r>
        <w:rPr>
          <w:rFonts w:ascii="Arial" w:hAnsi="Arial" w:cs="Arial"/>
          <w:color w:val="000000"/>
        </w:rPr>
        <w:t xml:space="preserve"> </w:t>
      </w:r>
      <w:r w:rsidR="000F094A" w:rsidRPr="00C2279B">
        <w:rPr>
          <w:rFonts w:ascii="Arial" w:eastAsia="Calibri" w:hAnsi="Arial" w:cs="Arial"/>
        </w:rPr>
        <w:t>на софинансирование расходов бюджета (субъект Российской Федерации) и (или) бюджета (муниципальное образование Российской Федерации) в целях реализации мероприятий по строительству и (или) реконструкции объектов социальной инфраструктуры (в моногороде численностью постоянного населения до 50 тыс. человек)</w:t>
      </w:r>
    </w:p>
    <w:p w:rsidR="000F094A" w:rsidRPr="00C2279B" w:rsidRDefault="000F094A" w:rsidP="00C2279B">
      <w:pPr>
        <w:autoSpaceDE w:val="0"/>
        <w:autoSpaceDN w:val="0"/>
        <w:adjustRightInd w:val="0"/>
        <w:spacing w:after="0" w:line="240" w:lineRule="auto"/>
        <w:jc w:val="center"/>
        <w:rPr>
          <w:rFonts w:ascii="Arial" w:hAnsi="Arial" w:cs="Arial"/>
          <w:color w:val="000000"/>
        </w:rPr>
      </w:pPr>
    </w:p>
    <w:p w:rsidR="00F770AD" w:rsidRPr="00C2279B" w:rsidRDefault="00F770AD" w:rsidP="00C2279B">
      <w:pPr>
        <w:autoSpaceDE w:val="0"/>
        <w:autoSpaceDN w:val="0"/>
        <w:adjustRightInd w:val="0"/>
        <w:spacing w:after="0" w:line="240" w:lineRule="auto"/>
        <w:jc w:val="both"/>
        <w:rPr>
          <w:rFonts w:ascii="Arial" w:hAnsi="Arial" w:cs="Arial"/>
          <w:bCs/>
          <w:i/>
          <w:color w:val="000000"/>
        </w:rPr>
      </w:pPr>
      <w:r w:rsidRPr="00C2279B">
        <w:rPr>
          <w:rFonts w:ascii="Arial" w:hAnsi="Arial" w:cs="Arial"/>
          <w:b/>
          <w:bCs/>
          <w:color w:val="000000"/>
        </w:rPr>
        <w:t xml:space="preserve">Опись документов заявки на софинансирование расходов бюджета </w:t>
      </w:r>
      <w:r w:rsidRPr="00C2279B">
        <w:rPr>
          <w:rFonts w:ascii="Arial" w:hAnsi="Arial" w:cs="Arial"/>
          <w:bCs/>
          <w:i/>
          <w:color w:val="000000"/>
        </w:rPr>
        <w:t>(субъект Российской Федерации)</w:t>
      </w:r>
      <w:r w:rsidRPr="00C2279B">
        <w:rPr>
          <w:rFonts w:ascii="Arial" w:hAnsi="Arial" w:cs="Arial"/>
          <w:b/>
          <w:bCs/>
          <w:color w:val="000000"/>
        </w:rPr>
        <w:t xml:space="preserve"> и (или) бюджета (</w:t>
      </w:r>
      <w:r w:rsidRPr="00C2279B">
        <w:rPr>
          <w:rFonts w:ascii="Arial" w:hAnsi="Arial" w:cs="Arial"/>
          <w:bCs/>
          <w:i/>
          <w:color w:val="000000"/>
        </w:rPr>
        <w:t xml:space="preserve">муниципальное образование Российской Федерации) </w:t>
      </w:r>
      <w:r w:rsidRPr="00C2279B">
        <w:rPr>
          <w:rFonts w:ascii="Arial" w:hAnsi="Arial" w:cs="Arial"/>
          <w:b/>
          <w:bCs/>
          <w:color w:val="000000"/>
        </w:rPr>
        <w:t xml:space="preserve">в целях реализации мероприятий по строительству и (или) реконструкции объектов социальной инфраструктуры </w:t>
      </w:r>
      <w:r w:rsidR="00513A71" w:rsidRPr="00C2279B">
        <w:rPr>
          <w:rFonts w:ascii="Arial" w:hAnsi="Arial" w:cs="Arial"/>
          <w:b/>
          <w:bCs/>
          <w:color w:val="000000"/>
        </w:rPr>
        <w:t xml:space="preserve">в </w:t>
      </w:r>
      <w:r w:rsidRPr="00C2279B">
        <w:rPr>
          <w:rFonts w:ascii="Arial" w:hAnsi="Arial" w:cs="Arial"/>
          <w:b/>
          <w:bCs/>
          <w:color w:val="000000"/>
        </w:rPr>
        <w:t xml:space="preserve">монопрофильном муниципальном образовании </w:t>
      </w:r>
      <w:r w:rsidRPr="00C2279B">
        <w:rPr>
          <w:rFonts w:ascii="Arial" w:hAnsi="Arial" w:cs="Arial"/>
          <w:bCs/>
          <w:i/>
          <w:color w:val="000000"/>
        </w:rPr>
        <w:t>(моногород)</w:t>
      </w:r>
    </w:p>
    <w:p w:rsidR="00E12119" w:rsidRPr="00C2279B" w:rsidRDefault="00E12119" w:rsidP="00C2279B">
      <w:pPr>
        <w:autoSpaceDE w:val="0"/>
        <w:autoSpaceDN w:val="0"/>
        <w:adjustRightInd w:val="0"/>
        <w:spacing w:after="0" w:line="240" w:lineRule="auto"/>
        <w:jc w:val="both"/>
        <w:rPr>
          <w:rFonts w:ascii="Arial" w:hAnsi="Arial" w:cs="Arial"/>
          <w:b/>
          <w:bCs/>
          <w:color w:val="00000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954"/>
        <w:gridCol w:w="1842"/>
        <w:gridCol w:w="993"/>
      </w:tblGrid>
      <w:tr w:rsidR="006D331F" w:rsidRPr="0017708D" w:rsidTr="00BD7786">
        <w:trPr>
          <w:trHeight w:val="611"/>
        </w:trPr>
        <w:tc>
          <w:tcPr>
            <w:tcW w:w="709" w:type="dxa"/>
          </w:tcPr>
          <w:p w:rsidR="006D331F" w:rsidRPr="0017708D" w:rsidRDefault="006D331F" w:rsidP="00C2279B">
            <w:pPr>
              <w:spacing w:after="0" w:line="240" w:lineRule="auto"/>
              <w:ind w:right="-108"/>
              <w:rPr>
                <w:rFonts w:ascii="Arial" w:hAnsi="Arial" w:cs="Arial"/>
                <w:sz w:val="20"/>
                <w:szCs w:val="20"/>
              </w:rPr>
            </w:pPr>
            <w:r w:rsidRPr="0017708D">
              <w:rPr>
                <w:rFonts w:ascii="Arial" w:hAnsi="Arial" w:cs="Arial"/>
                <w:sz w:val="20"/>
                <w:szCs w:val="20"/>
              </w:rPr>
              <w:t>№п/п</w:t>
            </w:r>
          </w:p>
        </w:tc>
        <w:tc>
          <w:tcPr>
            <w:tcW w:w="5954" w:type="dxa"/>
          </w:tcPr>
          <w:p w:rsidR="006D331F" w:rsidRPr="0017708D" w:rsidRDefault="006D331F" w:rsidP="00C2279B">
            <w:pPr>
              <w:spacing w:after="0" w:line="240" w:lineRule="auto"/>
              <w:rPr>
                <w:rFonts w:ascii="Arial" w:hAnsi="Arial" w:cs="Arial"/>
                <w:sz w:val="20"/>
                <w:szCs w:val="20"/>
              </w:rPr>
            </w:pPr>
            <w:r w:rsidRPr="0017708D">
              <w:rPr>
                <w:rFonts w:ascii="Arial" w:hAnsi="Arial" w:cs="Arial"/>
                <w:sz w:val="20"/>
                <w:szCs w:val="20"/>
              </w:rPr>
              <w:t>Наименование документа</w:t>
            </w:r>
          </w:p>
        </w:tc>
        <w:tc>
          <w:tcPr>
            <w:tcW w:w="1842" w:type="dxa"/>
          </w:tcPr>
          <w:p w:rsidR="006D331F" w:rsidRPr="0017708D" w:rsidRDefault="006D331F" w:rsidP="00C2279B">
            <w:pPr>
              <w:spacing w:after="0" w:line="240" w:lineRule="auto"/>
              <w:rPr>
                <w:rFonts w:ascii="Arial" w:hAnsi="Arial" w:cs="Arial"/>
                <w:sz w:val="20"/>
                <w:szCs w:val="20"/>
              </w:rPr>
            </w:pPr>
            <w:r w:rsidRPr="0017708D">
              <w:rPr>
                <w:rFonts w:ascii="Arial" w:hAnsi="Arial" w:cs="Arial"/>
                <w:sz w:val="20"/>
                <w:szCs w:val="20"/>
              </w:rPr>
              <w:t>Количество листов</w:t>
            </w:r>
          </w:p>
        </w:tc>
        <w:tc>
          <w:tcPr>
            <w:tcW w:w="993" w:type="dxa"/>
          </w:tcPr>
          <w:p w:rsidR="006D331F" w:rsidRPr="0017708D" w:rsidRDefault="006D331F" w:rsidP="00C2279B">
            <w:pPr>
              <w:spacing w:after="0" w:line="240" w:lineRule="auto"/>
              <w:rPr>
                <w:rFonts w:ascii="Arial" w:hAnsi="Arial" w:cs="Arial"/>
                <w:sz w:val="20"/>
                <w:szCs w:val="20"/>
              </w:rPr>
            </w:pPr>
            <w:r w:rsidRPr="0017708D">
              <w:rPr>
                <w:rFonts w:ascii="Arial" w:hAnsi="Arial" w:cs="Arial"/>
                <w:sz w:val="20"/>
                <w:szCs w:val="20"/>
              </w:rPr>
              <w:t>Вид, форма</w:t>
            </w:r>
          </w:p>
        </w:tc>
      </w:tr>
      <w:tr w:rsidR="006D331F" w:rsidRPr="0017708D" w:rsidTr="00BD7786">
        <w:trPr>
          <w:trHeight w:val="353"/>
        </w:trPr>
        <w:tc>
          <w:tcPr>
            <w:tcW w:w="709" w:type="dxa"/>
          </w:tcPr>
          <w:p w:rsidR="006D331F" w:rsidRPr="0017708D" w:rsidRDefault="006D331F" w:rsidP="00C2279B">
            <w:pPr>
              <w:spacing w:after="0" w:line="240" w:lineRule="auto"/>
              <w:jc w:val="center"/>
              <w:rPr>
                <w:rFonts w:ascii="Arial" w:hAnsi="Arial" w:cs="Arial"/>
                <w:sz w:val="20"/>
                <w:szCs w:val="20"/>
              </w:rPr>
            </w:pPr>
            <w:r w:rsidRPr="0017708D">
              <w:rPr>
                <w:rFonts w:ascii="Arial" w:hAnsi="Arial" w:cs="Arial"/>
                <w:sz w:val="20"/>
                <w:szCs w:val="20"/>
              </w:rPr>
              <w:t>1</w:t>
            </w:r>
          </w:p>
        </w:tc>
        <w:tc>
          <w:tcPr>
            <w:tcW w:w="5954" w:type="dxa"/>
          </w:tcPr>
          <w:p w:rsidR="006D331F" w:rsidRPr="0017708D" w:rsidRDefault="006D331F" w:rsidP="00C2279B">
            <w:pPr>
              <w:spacing w:after="0" w:line="240" w:lineRule="auto"/>
              <w:rPr>
                <w:rFonts w:ascii="Arial" w:hAnsi="Arial" w:cs="Arial"/>
                <w:sz w:val="20"/>
                <w:szCs w:val="20"/>
              </w:rPr>
            </w:pPr>
            <w:r w:rsidRPr="0017708D">
              <w:rPr>
                <w:rFonts w:ascii="Arial" w:hAnsi="Arial" w:cs="Arial"/>
                <w:b/>
                <w:bCs/>
                <w:color w:val="000000"/>
                <w:sz w:val="20"/>
                <w:szCs w:val="20"/>
              </w:rPr>
              <w:t>Заявка и Приложения №2.1-2.4 к Заявке</w:t>
            </w:r>
          </w:p>
        </w:tc>
        <w:tc>
          <w:tcPr>
            <w:tcW w:w="1842" w:type="dxa"/>
          </w:tcPr>
          <w:p w:rsidR="006D331F" w:rsidRPr="0017708D" w:rsidRDefault="006D331F" w:rsidP="00C2279B">
            <w:pPr>
              <w:spacing w:after="0" w:line="240" w:lineRule="auto"/>
              <w:rPr>
                <w:rFonts w:ascii="Arial" w:hAnsi="Arial" w:cs="Arial"/>
                <w:sz w:val="20"/>
                <w:szCs w:val="20"/>
              </w:rPr>
            </w:pPr>
          </w:p>
        </w:tc>
        <w:tc>
          <w:tcPr>
            <w:tcW w:w="993" w:type="dxa"/>
          </w:tcPr>
          <w:p w:rsidR="006D331F" w:rsidRPr="0017708D" w:rsidRDefault="006D331F" w:rsidP="00C2279B">
            <w:pPr>
              <w:spacing w:after="0" w:line="240" w:lineRule="auto"/>
              <w:rPr>
                <w:rFonts w:ascii="Arial" w:hAnsi="Arial" w:cs="Arial"/>
                <w:sz w:val="20"/>
                <w:szCs w:val="20"/>
              </w:rPr>
            </w:pPr>
          </w:p>
        </w:tc>
      </w:tr>
      <w:tr w:rsidR="006D331F" w:rsidRPr="0017708D" w:rsidTr="00BD7786">
        <w:trPr>
          <w:trHeight w:val="513"/>
        </w:trPr>
        <w:tc>
          <w:tcPr>
            <w:tcW w:w="709" w:type="dxa"/>
          </w:tcPr>
          <w:p w:rsidR="006D331F" w:rsidRPr="0017708D" w:rsidRDefault="006D331F" w:rsidP="00C2279B">
            <w:pPr>
              <w:spacing w:after="0" w:line="240" w:lineRule="auto"/>
              <w:jc w:val="center"/>
              <w:rPr>
                <w:rFonts w:ascii="Arial" w:hAnsi="Arial" w:cs="Arial"/>
                <w:sz w:val="20"/>
                <w:szCs w:val="20"/>
              </w:rPr>
            </w:pPr>
            <w:r w:rsidRPr="0017708D">
              <w:rPr>
                <w:rFonts w:ascii="Arial" w:hAnsi="Arial" w:cs="Arial"/>
                <w:sz w:val="20"/>
                <w:szCs w:val="20"/>
              </w:rPr>
              <w:t>2</w:t>
            </w:r>
          </w:p>
        </w:tc>
        <w:tc>
          <w:tcPr>
            <w:tcW w:w="5954" w:type="dxa"/>
          </w:tcPr>
          <w:p w:rsidR="006D331F" w:rsidRPr="0017708D" w:rsidRDefault="006D331F" w:rsidP="00C2279B">
            <w:pPr>
              <w:spacing w:after="0" w:line="240" w:lineRule="auto"/>
              <w:rPr>
                <w:rFonts w:ascii="Arial" w:hAnsi="Arial" w:cs="Arial"/>
                <w:sz w:val="20"/>
                <w:szCs w:val="20"/>
              </w:rPr>
            </w:pPr>
            <w:r w:rsidRPr="0017708D">
              <w:rPr>
                <w:rFonts w:ascii="Arial" w:hAnsi="Arial" w:cs="Arial"/>
                <w:color w:val="000000"/>
                <w:sz w:val="20"/>
                <w:szCs w:val="20"/>
              </w:rPr>
              <w:t>Заявка на софинансирование расходов</w:t>
            </w:r>
          </w:p>
        </w:tc>
        <w:tc>
          <w:tcPr>
            <w:tcW w:w="1842" w:type="dxa"/>
          </w:tcPr>
          <w:p w:rsidR="006D331F" w:rsidRPr="0017708D" w:rsidRDefault="006D331F" w:rsidP="00C2279B">
            <w:pPr>
              <w:spacing w:after="0" w:line="240" w:lineRule="auto"/>
              <w:rPr>
                <w:rFonts w:ascii="Arial" w:hAnsi="Arial" w:cs="Arial"/>
                <w:sz w:val="20"/>
                <w:szCs w:val="20"/>
              </w:rPr>
            </w:pPr>
          </w:p>
        </w:tc>
        <w:tc>
          <w:tcPr>
            <w:tcW w:w="993" w:type="dxa"/>
          </w:tcPr>
          <w:p w:rsidR="006D331F" w:rsidRPr="0017708D" w:rsidRDefault="006D331F" w:rsidP="00C2279B">
            <w:pPr>
              <w:spacing w:after="0" w:line="240" w:lineRule="auto"/>
              <w:rPr>
                <w:rFonts w:ascii="Arial" w:hAnsi="Arial" w:cs="Arial"/>
                <w:sz w:val="20"/>
                <w:szCs w:val="20"/>
              </w:rPr>
            </w:pPr>
          </w:p>
        </w:tc>
      </w:tr>
      <w:tr w:rsidR="006D331F" w:rsidRPr="0017708D" w:rsidTr="00BD7786">
        <w:trPr>
          <w:trHeight w:val="524"/>
        </w:trPr>
        <w:tc>
          <w:tcPr>
            <w:tcW w:w="709" w:type="dxa"/>
          </w:tcPr>
          <w:p w:rsidR="006D331F" w:rsidRPr="0017708D" w:rsidRDefault="006D331F" w:rsidP="00C2279B">
            <w:pPr>
              <w:spacing w:after="0" w:line="240" w:lineRule="auto"/>
              <w:jc w:val="center"/>
              <w:rPr>
                <w:rFonts w:ascii="Arial" w:hAnsi="Arial" w:cs="Arial"/>
                <w:sz w:val="20"/>
                <w:szCs w:val="20"/>
              </w:rPr>
            </w:pPr>
            <w:r w:rsidRPr="0017708D">
              <w:rPr>
                <w:rFonts w:ascii="Arial" w:hAnsi="Arial" w:cs="Arial"/>
                <w:sz w:val="20"/>
                <w:szCs w:val="20"/>
              </w:rPr>
              <w:t>3</w:t>
            </w:r>
          </w:p>
        </w:tc>
        <w:tc>
          <w:tcPr>
            <w:tcW w:w="5954" w:type="dxa"/>
          </w:tcPr>
          <w:p w:rsidR="006D331F" w:rsidRPr="0017708D" w:rsidRDefault="006D331F" w:rsidP="00C2279B">
            <w:pPr>
              <w:spacing w:after="0" w:line="240" w:lineRule="auto"/>
              <w:rPr>
                <w:rFonts w:ascii="Arial" w:hAnsi="Arial" w:cs="Arial"/>
                <w:sz w:val="20"/>
                <w:szCs w:val="20"/>
              </w:rPr>
            </w:pPr>
            <w:r w:rsidRPr="0017708D">
              <w:rPr>
                <w:rFonts w:ascii="Arial" w:hAnsi="Arial" w:cs="Arial"/>
                <w:color w:val="000000"/>
                <w:sz w:val="20"/>
                <w:szCs w:val="20"/>
              </w:rPr>
              <w:t>Приложение №2.1 к Заявке</w:t>
            </w:r>
          </w:p>
        </w:tc>
        <w:tc>
          <w:tcPr>
            <w:tcW w:w="1842" w:type="dxa"/>
          </w:tcPr>
          <w:p w:rsidR="006D331F" w:rsidRPr="0017708D" w:rsidRDefault="006D331F" w:rsidP="00C2279B">
            <w:pPr>
              <w:spacing w:after="0" w:line="240" w:lineRule="auto"/>
              <w:rPr>
                <w:rFonts w:ascii="Arial" w:hAnsi="Arial" w:cs="Arial"/>
                <w:sz w:val="20"/>
                <w:szCs w:val="20"/>
              </w:rPr>
            </w:pPr>
          </w:p>
        </w:tc>
        <w:tc>
          <w:tcPr>
            <w:tcW w:w="993" w:type="dxa"/>
          </w:tcPr>
          <w:p w:rsidR="006D331F" w:rsidRPr="0017708D" w:rsidRDefault="006D331F" w:rsidP="00C2279B">
            <w:pPr>
              <w:spacing w:after="0" w:line="240" w:lineRule="auto"/>
              <w:rPr>
                <w:rFonts w:ascii="Arial" w:hAnsi="Arial" w:cs="Arial"/>
                <w:sz w:val="20"/>
                <w:szCs w:val="20"/>
              </w:rPr>
            </w:pPr>
          </w:p>
        </w:tc>
      </w:tr>
      <w:tr w:rsidR="006D331F" w:rsidRPr="0017708D" w:rsidTr="00BD7786">
        <w:trPr>
          <w:trHeight w:val="524"/>
        </w:trPr>
        <w:tc>
          <w:tcPr>
            <w:tcW w:w="709" w:type="dxa"/>
          </w:tcPr>
          <w:p w:rsidR="006D331F" w:rsidRPr="0017708D" w:rsidRDefault="006D331F" w:rsidP="00C2279B">
            <w:pPr>
              <w:spacing w:after="0" w:line="240" w:lineRule="auto"/>
              <w:jc w:val="center"/>
              <w:rPr>
                <w:rFonts w:ascii="Arial" w:hAnsi="Arial" w:cs="Arial"/>
                <w:sz w:val="20"/>
                <w:szCs w:val="20"/>
              </w:rPr>
            </w:pPr>
            <w:r w:rsidRPr="0017708D">
              <w:rPr>
                <w:rFonts w:ascii="Arial" w:hAnsi="Arial" w:cs="Arial"/>
                <w:sz w:val="20"/>
                <w:szCs w:val="20"/>
              </w:rPr>
              <w:t>4</w:t>
            </w:r>
          </w:p>
        </w:tc>
        <w:tc>
          <w:tcPr>
            <w:tcW w:w="5954" w:type="dxa"/>
          </w:tcPr>
          <w:p w:rsidR="006D331F" w:rsidRPr="0017708D" w:rsidRDefault="006D331F" w:rsidP="00C2279B">
            <w:pPr>
              <w:spacing w:after="0" w:line="240" w:lineRule="auto"/>
              <w:rPr>
                <w:rFonts w:ascii="Arial" w:hAnsi="Arial" w:cs="Arial"/>
                <w:sz w:val="20"/>
                <w:szCs w:val="20"/>
              </w:rPr>
            </w:pPr>
            <w:r w:rsidRPr="0017708D">
              <w:rPr>
                <w:rFonts w:ascii="Arial" w:hAnsi="Arial" w:cs="Arial"/>
                <w:color w:val="000000"/>
                <w:sz w:val="20"/>
                <w:szCs w:val="20"/>
              </w:rPr>
              <w:t>Таблица 1 к Приложению №2.1</w:t>
            </w:r>
          </w:p>
        </w:tc>
        <w:tc>
          <w:tcPr>
            <w:tcW w:w="1842" w:type="dxa"/>
          </w:tcPr>
          <w:p w:rsidR="006D331F" w:rsidRPr="0017708D" w:rsidRDefault="006D331F" w:rsidP="00C2279B">
            <w:pPr>
              <w:spacing w:after="0" w:line="240" w:lineRule="auto"/>
              <w:rPr>
                <w:rFonts w:ascii="Arial" w:hAnsi="Arial" w:cs="Arial"/>
                <w:sz w:val="20"/>
                <w:szCs w:val="20"/>
              </w:rPr>
            </w:pPr>
          </w:p>
        </w:tc>
        <w:tc>
          <w:tcPr>
            <w:tcW w:w="993" w:type="dxa"/>
          </w:tcPr>
          <w:p w:rsidR="006D331F" w:rsidRPr="0017708D" w:rsidRDefault="006D331F" w:rsidP="00C2279B">
            <w:pPr>
              <w:spacing w:after="0" w:line="240" w:lineRule="auto"/>
              <w:rPr>
                <w:rFonts w:ascii="Arial" w:hAnsi="Arial" w:cs="Arial"/>
                <w:sz w:val="20"/>
                <w:szCs w:val="20"/>
              </w:rPr>
            </w:pPr>
          </w:p>
        </w:tc>
      </w:tr>
      <w:tr w:rsidR="006D331F" w:rsidRPr="0017708D" w:rsidTr="00BD7786">
        <w:trPr>
          <w:trHeight w:val="579"/>
        </w:trPr>
        <w:tc>
          <w:tcPr>
            <w:tcW w:w="709" w:type="dxa"/>
          </w:tcPr>
          <w:p w:rsidR="006D331F" w:rsidRPr="0017708D" w:rsidRDefault="006D331F" w:rsidP="00C2279B">
            <w:pPr>
              <w:spacing w:after="0" w:line="240" w:lineRule="auto"/>
              <w:jc w:val="center"/>
              <w:rPr>
                <w:rFonts w:ascii="Arial" w:hAnsi="Arial" w:cs="Arial"/>
                <w:sz w:val="20"/>
                <w:szCs w:val="20"/>
              </w:rPr>
            </w:pPr>
            <w:r w:rsidRPr="0017708D">
              <w:rPr>
                <w:rFonts w:ascii="Arial" w:hAnsi="Arial" w:cs="Arial"/>
                <w:sz w:val="20"/>
                <w:szCs w:val="20"/>
              </w:rPr>
              <w:t>5</w:t>
            </w:r>
          </w:p>
        </w:tc>
        <w:tc>
          <w:tcPr>
            <w:tcW w:w="5954" w:type="dxa"/>
          </w:tcPr>
          <w:p w:rsidR="006D331F" w:rsidRPr="0017708D" w:rsidRDefault="00472A6D" w:rsidP="00C2279B">
            <w:pPr>
              <w:spacing w:after="0" w:line="240" w:lineRule="auto"/>
              <w:rPr>
                <w:rFonts w:ascii="Arial" w:hAnsi="Arial" w:cs="Arial"/>
                <w:sz w:val="20"/>
                <w:szCs w:val="20"/>
              </w:rPr>
            </w:pPr>
            <w:r>
              <w:rPr>
                <w:rFonts w:ascii="Arial" w:hAnsi="Arial" w:cs="Arial"/>
                <w:color w:val="000000"/>
                <w:sz w:val="20"/>
                <w:szCs w:val="20"/>
              </w:rPr>
              <w:t>Дорожная карта</w:t>
            </w:r>
            <w:r w:rsidR="006D331F" w:rsidRPr="0017708D">
              <w:rPr>
                <w:rFonts w:ascii="Arial" w:hAnsi="Arial" w:cs="Arial"/>
                <w:color w:val="000000"/>
                <w:sz w:val="20"/>
                <w:szCs w:val="20"/>
              </w:rPr>
              <w:t xml:space="preserve"> к Приложению №2.1</w:t>
            </w:r>
          </w:p>
        </w:tc>
        <w:tc>
          <w:tcPr>
            <w:tcW w:w="1842" w:type="dxa"/>
          </w:tcPr>
          <w:p w:rsidR="006D331F" w:rsidRPr="0017708D" w:rsidRDefault="006D331F" w:rsidP="00C2279B">
            <w:pPr>
              <w:spacing w:after="0" w:line="240" w:lineRule="auto"/>
              <w:rPr>
                <w:rFonts w:ascii="Arial" w:hAnsi="Arial" w:cs="Arial"/>
                <w:sz w:val="20"/>
                <w:szCs w:val="20"/>
              </w:rPr>
            </w:pPr>
          </w:p>
        </w:tc>
        <w:tc>
          <w:tcPr>
            <w:tcW w:w="993" w:type="dxa"/>
          </w:tcPr>
          <w:p w:rsidR="006D331F" w:rsidRPr="0017708D" w:rsidRDefault="006D331F" w:rsidP="00C2279B">
            <w:pPr>
              <w:spacing w:after="0" w:line="240" w:lineRule="auto"/>
              <w:rPr>
                <w:rFonts w:ascii="Arial" w:hAnsi="Arial" w:cs="Arial"/>
                <w:sz w:val="20"/>
                <w:szCs w:val="20"/>
              </w:rPr>
            </w:pPr>
          </w:p>
        </w:tc>
      </w:tr>
      <w:tr w:rsidR="006D331F" w:rsidRPr="0017708D" w:rsidTr="00BD7786">
        <w:trPr>
          <w:trHeight w:val="273"/>
        </w:trPr>
        <w:tc>
          <w:tcPr>
            <w:tcW w:w="709" w:type="dxa"/>
          </w:tcPr>
          <w:p w:rsidR="006D331F" w:rsidRPr="0017708D" w:rsidRDefault="006D331F" w:rsidP="00C2279B">
            <w:pPr>
              <w:spacing w:after="0" w:line="240" w:lineRule="auto"/>
              <w:jc w:val="center"/>
              <w:rPr>
                <w:rFonts w:ascii="Arial" w:hAnsi="Arial" w:cs="Arial"/>
                <w:sz w:val="20"/>
                <w:szCs w:val="20"/>
              </w:rPr>
            </w:pPr>
            <w:r w:rsidRPr="0017708D">
              <w:rPr>
                <w:rFonts w:ascii="Arial" w:hAnsi="Arial" w:cs="Arial"/>
                <w:sz w:val="20"/>
                <w:szCs w:val="20"/>
              </w:rPr>
              <w:t>6</w:t>
            </w:r>
          </w:p>
        </w:tc>
        <w:tc>
          <w:tcPr>
            <w:tcW w:w="5954" w:type="dxa"/>
          </w:tcPr>
          <w:p w:rsidR="006D331F" w:rsidRPr="0017708D" w:rsidRDefault="006D331F" w:rsidP="00C2279B">
            <w:pPr>
              <w:spacing w:after="0" w:line="240" w:lineRule="auto"/>
              <w:rPr>
                <w:rFonts w:ascii="Arial" w:hAnsi="Arial" w:cs="Arial"/>
                <w:sz w:val="20"/>
                <w:szCs w:val="20"/>
              </w:rPr>
            </w:pPr>
            <w:r w:rsidRPr="0017708D">
              <w:rPr>
                <w:rFonts w:ascii="Arial" w:hAnsi="Arial" w:cs="Arial"/>
                <w:color w:val="000000"/>
                <w:sz w:val="20"/>
                <w:szCs w:val="20"/>
              </w:rPr>
              <w:t>Приложение №2.2 к Заявке</w:t>
            </w:r>
          </w:p>
        </w:tc>
        <w:tc>
          <w:tcPr>
            <w:tcW w:w="1842" w:type="dxa"/>
          </w:tcPr>
          <w:p w:rsidR="006D331F" w:rsidRPr="0017708D" w:rsidRDefault="006D331F" w:rsidP="00C2279B">
            <w:pPr>
              <w:spacing w:after="0" w:line="240" w:lineRule="auto"/>
              <w:rPr>
                <w:rFonts w:ascii="Arial" w:hAnsi="Arial" w:cs="Arial"/>
                <w:sz w:val="20"/>
                <w:szCs w:val="20"/>
              </w:rPr>
            </w:pPr>
          </w:p>
        </w:tc>
        <w:tc>
          <w:tcPr>
            <w:tcW w:w="993" w:type="dxa"/>
          </w:tcPr>
          <w:p w:rsidR="006D331F" w:rsidRPr="0017708D" w:rsidRDefault="006D331F" w:rsidP="00C2279B">
            <w:pPr>
              <w:spacing w:after="0" w:line="240" w:lineRule="auto"/>
              <w:rPr>
                <w:rFonts w:ascii="Arial" w:hAnsi="Arial" w:cs="Arial"/>
                <w:sz w:val="20"/>
                <w:szCs w:val="20"/>
              </w:rPr>
            </w:pPr>
          </w:p>
        </w:tc>
      </w:tr>
      <w:tr w:rsidR="006D331F" w:rsidRPr="0017708D" w:rsidTr="00BD7786">
        <w:trPr>
          <w:trHeight w:val="582"/>
        </w:trPr>
        <w:tc>
          <w:tcPr>
            <w:tcW w:w="709" w:type="dxa"/>
          </w:tcPr>
          <w:p w:rsidR="006D331F" w:rsidRPr="0017708D" w:rsidRDefault="006D331F" w:rsidP="00C2279B">
            <w:pPr>
              <w:spacing w:after="0" w:line="240" w:lineRule="auto"/>
              <w:jc w:val="center"/>
              <w:rPr>
                <w:rFonts w:ascii="Arial" w:hAnsi="Arial" w:cs="Arial"/>
                <w:sz w:val="20"/>
                <w:szCs w:val="20"/>
              </w:rPr>
            </w:pPr>
            <w:r w:rsidRPr="0017708D">
              <w:rPr>
                <w:rFonts w:ascii="Arial" w:hAnsi="Arial" w:cs="Arial"/>
                <w:sz w:val="20"/>
                <w:szCs w:val="20"/>
              </w:rPr>
              <w:t>7</w:t>
            </w:r>
          </w:p>
        </w:tc>
        <w:tc>
          <w:tcPr>
            <w:tcW w:w="5954" w:type="dxa"/>
          </w:tcPr>
          <w:p w:rsidR="006D331F" w:rsidRPr="0017708D" w:rsidRDefault="006D331F" w:rsidP="00C2279B">
            <w:pPr>
              <w:spacing w:after="0" w:line="240" w:lineRule="auto"/>
              <w:rPr>
                <w:rFonts w:ascii="Arial" w:hAnsi="Arial" w:cs="Arial"/>
                <w:sz w:val="20"/>
                <w:szCs w:val="20"/>
              </w:rPr>
            </w:pPr>
            <w:r w:rsidRPr="0017708D">
              <w:rPr>
                <w:rFonts w:ascii="Arial" w:hAnsi="Arial" w:cs="Arial"/>
                <w:color w:val="000000"/>
                <w:sz w:val="20"/>
                <w:szCs w:val="20"/>
              </w:rPr>
              <w:t>Приложение №2.3 к Заявке</w:t>
            </w:r>
          </w:p>
        </w:tc>
        <w:tc>
          <w:tcPr>
            <w:tcW w:w="1842" w:type="dxa"/>
          </w:tcPr>
          <w:p w:rsidR="006D331F" w:rsidRPr="0017708D" w:rsidRDefault="006D331F" w:rsidP="00C2279B">
            <w:pPr>
              <w:spacing w:after="0" w:line="240" w:lineRule="auto"/>
              <w:rPr>
                <w:rFonts w:ascii="Arial" w:hAnsi="Arial" w:cs="Arial"/>
                <w:sz w:val="20"/>
                <w:szCs w:val="20"/>
              </w:rPr>
            </w:pPr>
          </w:p>
        </w:tc>
        <w:tc>
          <w:tcPr>
            <w:tcW w:w="993" w:type="dxa"/>
          </w:tcPr>
          <w:p w:rsidR="006D331F" w:rsidRPr="0017708D" w:rsidRDefault="006D331F" w:rsidP="00C2279B">
            <w:pPr>
              <w:spacing w:after="0" w:line="240" w:lineRule="auto"/>
              <w:rPr>
                <w:rFonts w:ascii="Arial" w:hAnsi="Arial" w:cs="Arial"/>
                <w:sz w:val="20"/>
                <w:szCs w:val="20"/>
              </w:rPr>
            </w:pPr>
          </w:p>
        </w:tc>
      </w:tr>
      <w:tr w:rsidR="006D331F" w:rsidRPr="0017708D" w:rsidTr="00BD7786">
        <w:trPr>
          <w:trHeight w:val="415"/>
        </w:trPr>
        <w:tc>
          <w:tcPr>
            <w:tcW w:w="709" w:type="dxa"/>
          </w:tcPr>
          <w:p w:rsidR="006D331F" w:rsidRPr="0017708D" w:rsidRDefault="006D331F" w:rsidP="00C2279B">
            <w:pPr>
              <w:spacing w:after="0" w:line="240" w:lineRule="auto"/>
              <w:jc w:val="center"/>
              <w:rPr>
                <w:rFonts w:ascii="Arial" w:hAnsi="Arial" w:cs="Arial"/>
                <w:sz w:val="20"/>
                <w:szCs w:val="20"/>
              </w:rPr>
            </w:pPr>
            <w:r w:rsidRPr="0017708D">
              <w:rPr>
                <w:rFonts w:ascii="Arial" w:hAnsi="Arial" w:cs="Arial"/>
                <w:sz w:val="20"/>
                <w:szCs w:val="20"/>
              </w:rPr>
              <w:t>8</w:t>
            </w:r>
          </w:p>
        </w:tc>
        <w:tc>
          <w:tcPr>
            <w:tcW w:w="5954" w:type="dxa"/>
          </w:tcPr>
          <w:p w:rsidR="006D331F" w:rsidRPr="0017708D" w:rsidRDefault="006D331F" w:rsidP="00C2279B">
            <w:pPr>
              <w:spacing w:after="0" w:line="240" w:lineRule="auto"/>
              <w:rPr>
                <w:rFonts w:ascii="Arial" w:hAnsi="Arial" w:cs="Arial"/>
                <w:color w:val="000000"/>
                <w:sz w:val="20"/>
                <w:szCs w:val="20"/>
              </w:rPr>
            </w:pPr>
            <w:r w:rsidRPr="0017708D">
              <w:rPr>
                <w:rFonts w:ascii="Arial" w:hAnsi="Arial" w:cs="Arial"/>
                <w:color w:val="000000"/>
                <w:sz w:val="20"/>
                <w:szCs w:val="20"/>
              </w:rPr>
              <w:t>Приложение №2.4 к Заявке</w:t>
            </w:r>
          </w:p>
        </w:tc>
        <w:tc>
          <w:tcPr>
            <w:tcW w:w="1842" w:type="dxa"/>
          </w:tcPr>
          <w:p w:rsidR="006D331F" w:rsidRPr="0017708D" w:rsidRDefault="006D331F" w:rsidP="00C2279B">
            <w:pPr>
              <w:spacing w:after="0" w:line="240" w:lineRule="auto"/>
              <w:rPr>
                <w:rFonts w:ascii="Arial" w:hAnsi="Arial" w:cs="Arial"/>
                <w:sz w:val="20"/>
                <w:szCs w:val="20"/>
              </w:rPr>
            </w:pPr>
          </w:p>
        </w:tc>
        <w:tc>
          <w:tcPr>
            <w:tcW w:w="993" w:type="dxa"/>
          </w:tcPr>
          <w:p w:rsidR="006D331F" w:rsidRPr="0017708D" w:rsidRDefault="006D331F" w:rsidP="00C2279B">
            <w:pPr>
              <w:spacing w:after="0" w:line="240" w:lineRule="auto"/>
              <w:rPr>
                <w:rFonts w:ascii="Arial" w:hAnsi="Arial" w:cs="Arial"/>
                <w:sz w:val="20"/>
                <w:szCs w:val="20"/>
              </w:rPr>
            </w:pPr>
          </w:p>
        </w:tc>
      </w:tr>
      <w:tr w:rsidR="006D331F" w:rsidRPr="0017708D" w:rsidTr="00BD7786">
        <w:trPr>
          <w:trHeight w:val="512"/>
        </w:trPr>
        <w:tc>
          <w:tcPr>
            <w:tcW w:w="709" w:type="dxa"/>
          </w:tcPr>
          <w:p w:rsidR="006D331F" w:rsidRPr="0017708D" w:rsidRDefault="006D331F" w:rsidP="00C2279B">
            <w:pPr>
              <w:spacing w:after="0" w:line="240" w:lineRule="auto"/>
              <w:jc w:val="center"/>
              <w:rPr>
                <w:rFonts w:ascii="Arial" w:hAnsi="Arial" w:cs="Arial"/>
                <w:sz w:val="20"/>
                <w:szCs w:val="20"/>
              </w:rPr>
            </w:pPr>
            <w:r w:rsidRPr="0017708D">
              <w:rPr>
                <w:rFonts w:ascii="Arial" w:hAnsi="Arial" w:cs="Arial"/>
                <w:sz w:val="20"/>
                <w:szCs w:val="20"/>
              </w:rPr>
              <w:t>9</w:t>
            </w:r>
          </w:p>
        </w:tc>
        <w:tc>
          <w:tcPr>
            <w:tcW w:w="5954" w:type="dxa"/>
            <w:tcBorders>
              <w:bottom w:val="single" w:sz="4" w:space="0" w:color="auto"/>
            </w:tcBorders>
          </w:tcPr>
          <w:p w:rsidR="006D331F" w:rsidRPr="0017708D" w:rsidRDefault="006D331F" w:rsidP="00C2279B">
            <w:pPr>
              <w:spacing w:after="0" w:line="240" w:lineRule="auto"/>
              <w:rPr>
                <w:rFonts w:ascii="Arial" w:hAnsi="Arial" w:cs="Arial"/>
                <w:color w:val="000000"/>
                <w:sz w:val="20"/>
                <w:szCs w:val="20"/>
              </w:rPr>
            </w:pPr>
            <w:r w:rsidRPr="0017708D">
              <w:rPr>
                <w:rFonts w:ascii="Arial" w:hAnsi="Arial" w:cs="Arial"/>
                <w:color w:val="000000"/>
                <w:sz w:val="20"/>
                <w:szCs w:val="20"/>
              </w:rPr>
              <w:t>Справка о социально-экономическом положении моногорода</w:t>
            </w:r>
          </w:p>
        </w:tc>
        <w:tc>
          <w:tcPr>
            <w:tcW w:w="1842" w:type="dxa"/>
          </w:tcPr>
          <w:p w:rsidR="006D331F" w:rsidRPr="0017708D" w:rsidRDefault="006D331F" w:rsidP="00C2279B">
            <w:pPr>
              <w:spacing w:after="0" w:line="240" w:lineRule="auto"/>
              <w:rPr>
                <w:rFonts w:ascii="Arial" w:hAnsi="Arial" w:cs="Arial"/>
                <w:sz w:val="20"/>
                <w:szCs w:val="20"/>
              </w:rPr>
            </w:pPr>
          </w:p>
        </w:tc>
        <w:tc>
          <w:tcPr>
            <w:tcW w:w="993" w:type="dxa"/>
          </w:tcPr>
          <w:p w:rsidR="006D331F" w:rsidRPr="0017708D" w:rsidRDefault="006D331F" w:rsidP="00C2279B">
            <w:pPr>
              <w:spacing w:after="0" w:line="240" w:lineRule="auto"/>
              <w:rPr>
                <w:rFonts w:ascii="Arial" w:hAnsi="Arial" w:cs="Arial"/>
                <w:sz w:val="20"/>
                <w:szCs w:val="20"/>
              </w:rPr>
            </w:pPr>
          </w:p>
        </w:tc>
      </w:tr>
      <w:tr w:rsidR="006D331F" w:rsidRPr="0017708D" w:rsidTr="00BD7786">
        <w:trPr>
          <w:trHeight w:val="764"/>
        </w:trPr>
        <w:tc>
          <w:tcPr>
            <w:tcW w:w="709" w:type="dxa"/>
          </w:tcPr>
          <w:p w:rsidR="006D331F" w:rsidRPr="0017708D" w:rsidRDefault="006D331F" w:rsidP="00C2279B">
            <w:pPr>
              <w:spacing w:after="0" w:line="240" w:lineRule="auto"/>
              <w:jc w:val="center"/>
              <w:rPr>
                <w:rFonts w:ascii="Arial" w:hAnsi="Arial" w:cs="Arial"/>
                <w:sz w:val="20"/>
                <w:szCs w:val="20"/>
              </w:rPr>
            </w:pPr>
            <w:r w:rsidRPr="0017708D">
              <w:rPr>
                <w:rFonts w:ascii="Arial" w:hAnsi="Arial" w:cs="Arial"/>
                <w:sz w:val="20"/>
                <w:szCs w:val="20"/>
              </w:rPr>
              <w:t>10</w:t>
            </w:r>
          </w:p>
        </w:tc>
        <w:tc>
          <w:tcPr>
            <w:tcW w:w="5954" w:type="dxa"/>
            <w:tcBorders>
              <w:bottom w:val="single" w:sz="4" w:space="0" w:color="auto"/>
            </w:tcBorders>
          </w:tcPr>
          <w:p w:rsidR="006D331F" w:rsidRPr="0017708D" w:rsidRDefault="006D331F" w:rsidP="00C2279B">
            <w:pPr>
              <w:spacing w:after="0" w:line="240" w:lineRule="auto"/>
              <w:rPr>
                <w:rFonts w:ascii="Arial" w:hAnsi="Arial" w:cs="Arial"/>
                <w:color w:val="000000"/>
                <w:sz w:val="20"/>
                <w:szCs w:val="20"/>
              </w:rPr>
            </w:pPr>
            <w:r w:rsidRPr="0017708D">
              <w:rPr>
                <w:rFonts w:ascii="Arial" w:hAnsi="Arial" w:cs="Arial"/>
                <w:color w:val="000000"/>
                <w:sz w:val="20"/>
                <w:szCs w:val="20"/>
              </w:rPr>
              <w:t>Паспорт объекта/объектов социальной инфраструктуры</w:t>
            </w:r>
            <w:r w:rsidRPr="0017708D">
              <w:rPr>
                <w:rFonts w:ascii="Arial" w:eastAsia="Calibri" w:hAnsi="Arial" w:cs="Arial"/>
                <w:sz w:val="20"/>
                <w:szCs w:val="20"/>
              </w:rPr>
              <w:t xml:space="preserve"> </w:t>
            </w:r>
          </w:p>
        </w:tc>
        <w:tc>
          <w:tcPr>
            <w:tcW w:w="1842" w:type="dxa"/>
          </w:tcPr>
          <w:p w:rsidR="006D331F" w:rsidRPr="0017708D" w:rsidRDefault="006D331F" w:rsidP="00C2279B">
            <w:pPr>
              <w:spacing w:after="0" w:line="240" w:lineRule="auto"/>
              <w:rPr>
                <w:rFonts w:ascii="Arial" w:hAnsi="Arial" w:cs="Arial"/>
                <w:sz w:val="20"/>
                <w:szCs w:val="20"/>
              </w:rPr>
            </w:pPr>
          </w:p>
        </w:tc>
        <w:tc>
          <w:tcPr>
            <w:tcW w:w="993" w:type="dxa"/>
          </w:tcPr>
          <w:p w:rsidR="006D331F" w:rsidRPr="0017708D" w:rsidRDefault="006D331F" w:rsidP="00C2279B">
            <w:pPr>
              <w:spacing w:after="0" w:line="240" w:lineRule="auto"/>
              <w:rPr>
                <w:rFonts w:ascii="Arial" w:hAnsi="Arial" w:cs="Arial"/>
                <w:sz w:val="20"/>
                <w:szCs w:val="20"/>
              </w:rPr>
            </w:pPr>
          </w:p>
        </w:tc>
      </w:tr>
      <w:tr w:rsidR="006D331F" w:rsidRPr="0017708D" w:rsidTr="00BD7786">
        <w:trPr>
          <w:trHeight w:val="196"/>
        </w:trPr>
        <w:tc>
          <w:tcPr>
            <w:tcW w:w="709" w:type="dxa"/>
          </w:tcPr>
          <w:p w:rsidR="006D331F" w:rsidRPr="0017708D" w:rsidRDefault="006D331F" w:rsidP="00C2279B">
            <w:pPr>
              <w:spacing w:after="0" w:line="240" w:lineRule="auto"/>
              <w:jc w:val="center"/>
              <w:rPr>
                <w:rFonts w:ascii="Arial" w:hAnsi="Arial" w:cs="Arial"/>
                <w:sz w:val="20"/>
                <w:szCs w:val="20"/>
              </w:rPr>
            </w:pPr>
            <w:r w:rsidRPr="0017708D">
              <w:rPr>
                <w:rFonts w:ascii="Arial" w:hAnsi="Arial" w:cs="Arial"/>
                <w:sz w:val="20"/>
                <w:szCs w:val="20"/>
              </w:rPr>
              <w:t>11</w:t>
            </w:r>
          </w:p>
        </w:tc>
        <w:tc>
          <w:tcPr>
            <w:tcW w:w="5954" w:type="dxa"/>
            <w:tcBorders>
              <w:bottom w:val="single" w:sz="4" w:space="0" w:color="auto"/>
            </w:tcBorders>
          </w:tcPr>
          <w:p w:rsidR="006D331F" w:rsidRPr="0017708D" w:rsidRDefault="006D331F" w:rsidP="00C2279B">
            <w:pPr>
              <w:spacing w:after="0" w:line="240" w:lineRule="auto"/>
              <w:rPr>
                <w:rFonts w:ascii="Arial" w:hAnsi="Arial" w:cs="Arial"/>
                <w:color w:val="000000"/>
                <w:sz w:val="20"/>
                <w:szCs w:val="20"/>
              </w:rPr>
            </w:pPr>
            <w:r w:rsidRPr="0017708D">
              <w:rPr>
                <w:rFonts w:ascii="Arial" w:hAnsi="Arial" w:cs="Arial"/>
                <w:color w:val="000000"/>
                <w:sz w:val="20"/>
                <w:szCs w:val="20"/>
              </w:rPr>
              <w:t>План-график строительства и (или) реконструкции объекта (-ов) социальной инфраструктуры</w:t>
            </w:r>
          </w:p>
        </w:tc>
        <w:tc>
          <w:tcPr>
            <w:tcW w:w="1842" w:type="dxa"/>
          </w:tcPr>
          <w:p w:rsidR="006D331F" w:rsidRPr="0017708D" w:rsidRDefault="006D331F" w:rsidP="00C2279B">
            <w:pPr>
              <w:spacing w:after="0" w:line="240" w:lineRule="auto"/>
              <w:rPr>
                <w:rFonts w:ascii="Arial" w:hAnsi="Arial" w:cs="Arial"/>
                <w:sz w:val="20"/>
                <w:szCs w:val="20"/>
              </w:rPr>
            </w:pPr>
          </w:p>
        </w:tc>
        <w:tc>
          <w:tcPr>
            <w:tcW w:w="993" w:type="dxa"/>
          </w:tcPr>
          <w:p w:rsidR="006D331F" w:rsidRPr="0017708D" w:rsidRDefault="006D331F" w:rsidP="00C2279B">
            <w:pPr>
              <w:spacing w:after="0" w:line="240" w:lineRule="auto"/>
              <w:rPr>
                <w:rFonts w:ascii="Arial" w:hAnsi="Arial" w:cs="Arial"/>
                <w:sz w:val="20"/>
                <w:szCs w:val="20"/>
              </w:rPr>
            </w:pPr>
          </w:p>
        </w:tc>
      </w:tr>
      <w:tr w:rsidR="006D331F" w:rsidRPr="0017708D" w:rsidTr="00BD7786">
        <w:trPr>
          <w:trHeight w:val="491"/>
        </w:trPr>
        <w:tc>
          <w:tcPr>
            <w:tcW w:w="709" w:type="dxa"/>
          </w:tcPr>
          <w:p w:rsidR="006D331F" w:rsidRPr="0017708D" w:rsidRDefault="006D331F" w:rsidP="00C2279B">
            <w:pPr>
              <w:spacing w:after="0" w:line="240" w:lineRule="auto"/>
              <w:rPr>
                <w:rFonts w:ascii="Arial" w:hAnsi="Arial" w:cs="Arial"/>
                <w:sz w:val="20"/>
                <w:szCs w:val="20"/>
              </w:rPr>
            </w:pPr>
            <w:r w:rsidRPr="0017708D">
              <w:rPr>
                <w:rFonts w:ascii="Arial" w:hAnsi="Arial" w:cs="Arial"/>
                <w:sz w:val="20"/>
                <w:szCs w:val="20"/>
              </w:rPr>
              <w:t>…</w:t>
            </w:r>
          </w:p>
        </w:tc>
        <w:tc>
          <w:tcPr>
            <w:tcW w:w="5954" w:type="dxa"/>
            <w:tcBorders>
              <w:top w:val="single" w:sz="4" w:space="0" w:color="auto"/>
            </w:tcBorders>
          </w:tcPr>
          <w:p w:rsidR="006D331F" w:rsidRPr="0017708D" w:rsidRDefault="006D331F" w:rsidP="00C2279B">
            <w:pPr>
              <w:spacing w:after="0" w:line="240" w:lineRule="auto"/>
              <w:rPr>
                <w:rFonts w:ascii="Arial" w:hAnsi="Arial" w:cs="Arial"/>
                <w:color w:val="000000"/>
                <w:sz w:val="20"/>
                <w:szCs w:val="20"/>
              </w:rPr>
            </w:pPr>
            <w:r w:rsidRPr="0017708D">
              <w:rPr>
                <w:rFonts w:ascii="Arial" w:hAnsi="Arial" w:cs="Arial"/>
                <w:b/>
                <w:bCs/>
                <w:color w:val="000000"/>
                <w:sz w:val="20"/>
                <w:szCs w:val="20"/>
              </w:rPr>
              <w:t>Приложение №</w:t>
            </w:r>
            <w:r w:rsidR="00542D95" w:rsidRPr="0017708D">
              <w:rPr>
                <w:rFonts w:ascii="Arial" w:hAnsi="Arial" w:cs="Arial"/>
                <w:b/>
                <w:bCs/>
                <w:color w:val="000000"/>
                <w:sz w:val="20"/>
                <w:szCs w:val="20"/>
              </w:rPr>
              <w:t>2.</w:t>
            </w:r>
            <w:r w:rsidR="00594428" w:rsidRPr="0017708D">
              <w:rPr>
                <w:rFonts w:ascii="Arial" w:hAnsi="Arial" w:cs="Arial"/>
                <w:b/>
                <w:bCs/>
                <w:color w:val="000000"/>
                <w:sz w:val="20"/>
                <w:szCs w:val="20"/>
              </w:rPr>
              <w:t>5</w:t>
            </w:r>
            <w:r w:rsidRPr="0017708D">
              <w:rPr>
                <w:rFonts w:ascii="Arial" w:hAnsi="Arial" w:cs="Arial"/>
                <w:b/>
                <w:bCs/>
                <w:color w:val="000000"/>
                <w:sz w:val="20"/>
                <w:szCs w:val="20"/>
              </w:rPr>
              <w:t xml:space="preserve"> к Заявке</w:t>
            </w:r>
          </w:p>
        </w:tc>
        <w:tc>
          <w:tcPr>
            <w:tcW w:w="1842" w:type="dxa"/>
          </w:tcPr>
          <w:p w:rsidR="006D331F" w:rsidRPr="0017708D" w:rsidRDefault="006D331F" w:rsidP="00C2279B">
            <w:pPr>
              <w:spacing w:after="0" w:line="240" w:lineRule="auto"/>
              <w:rPr>
                <w:rFonts w:ascii="Arial" w:hAnsi="Arial" w:cs="Arial"/>
                <w:sz w:val="20"/>
                <w:szCs w:val="20"/>
              </w:rPr>
            </w:pPr>
          </w:p>
        </w:tc>
        <w:tc>
          <w:tcPr>
            <w:tcW w:w="993" w:type="dxa"/>
          </w:tcPr>
          <w:p w:rsidR="006D331F" w:rsidRPr="0017708D" w:rsidRDefault="006D331F" w:rsidP="00C2279B">
            <w:pPr>
              <w:spacing w:after="0" w:line="240" w:lineRule="auto"/>
              <w:rPr>
                <w:rFonts w:ascii="Arial" w:hAnsi="Arial" w:cs="Arial"/>
                <w:sz w:val="20"/>
                <w:szCs w:val="20"/>
              </w:rPr>
            </w:pPr>
          </w:p>
        </w:tc>
      </w:tr>
      <w:tr w:rsidR="006D331F" w:rsidRPr="0017708D" w:rsidTr="00BD7786">
        <w:trPr>
          <w:trHeight w:val="1473"/>
        </w:trPr>
        <w:tc>
          <w:tcPr>
            <w:tcW w:w="709" w:type="dxa"/>
          </w:tcPr>
          <w:p w:rsidR="006D331F" w:rsidRPr="0017708D" w:rsidRDefault="006D331F" w:rsidP="00C2279B">
            <w:pPr>
              <w:spacing w:after="0" w:line="240" w:lineRule="auto"/>
              <w:rPr>
                <w:rFonts w:ascii="Arial" w:hAnsi="Arial" w:cs="Arial"/>
                <w:sz w:val="20"/>
                <w:szCs w:val="20"/>
              </w:rPr>
            </w:pPr>
          </w:p>
        </w:tc>
        <w:tc>
          <w:tcPr>
            <w:tcW w:w="5954" w:type="dxa"/>
          </w:tcPr>
          <w:p w:rsidR="006D331F" w:rsidRPr="0017708D" w:rsidRDefault="006D331F" w:rsidP="00C2279B">
            <w:pPr>
              <w:spacing w:after="0" w:line="240" w:lineRule="auto"/>
              <w:rPr>
                <w:rFonts w:ascii="Arial" w:hAnsi="Arial" w:cs="Arial"/>
                <w:color w:val="000000"/>
                <w:sz w:val="20"/>
                <w:szCs w:val="20"/>
              </w:rPr>
            </w:pPr>
            <w:r w:rsidRPr="0017708D">
              <w:rPr>
                <w:rFonts w:ascii="Arial" w:hAnsi="Arial" w:cs="Arial"/>
                <w:color w:val="000000"/>
                <w:sz w:val="20"/>
                <w:szCs w:val="20"/>
              </w:rPr>
              <w:t>1. Перечень обосновывающих материалов (документов) к сведениям о земельных участках (территории), необходимых для реализации инвестиционных проектов, а также о земельных участках, на которых планируется создание объектов социальной инфраструктуры</w:t>
            </w:r>
          </w:p>
        </w:tc>
        <w:tc>
          <w:tcPr>
            <w:tcW w:w="1842" w:type="dxa"/>
          </w:tcPr>
          <w:p w:rsidR="006D331F" w:rsidRPr="0017708D" w:rsidRDefault="006D331F" w:rsidP="00C2279B">
            <w:pPr>
              <w:spacing w:after="0" w:line="240" w:lineRule="auto"/>
              <w:rPr>
                <w:rFonts w:ascii="Arial" w:hAnsi="Arial" w:cs="Arial"/>
                <w:sz w:val="20"/>
                <w:szCs w:val="20"/>
              </w:rPr>
            </w:pPr>
          </w:p>
        </w:tc>
        <w:tc>
          <w:tcPr>
            <w:tcW w:w="993" w:type="dxa"/>
          </w:tcPr>
          <w:p w:rsidR="006D331F" w:rsidRPr="0017708D" w:rsidRDefault="006D331F" w:rsidP="00C2279B">
            <w:pPr>
              <w:spacing w:after="0" w:line="240" w:lineRule="auto"/>
              <w:rPr>
                <w:rFonts w:ascii="Arial" w:hAnsi="Arial" w:cs="Arial"/>
                <w:sz w:val="20"/>
                <w:szCs w:val="20"/>
              </w:rPr>
            </w:pPr>
          </w:p>
        </w:tc>
      </w:tr>
      <w:tr w:rsidR="006D331F" w:rsidRPr="0017708D" w:rsidTr="00BD7786">
        <w:trPr>
          <w:trHeight w:val="262"/>
        </w:trPr>
        <w:tc>
          <w:tcPr>
            <w:tcW w:w="709" w:type="dxa"/>
          </w:tcPr>
          <w:p w:rsidR="006D331F" w:rsidRPr="0017708D" w:rsidRDefault="006D331F" w:rsidP="00C2279B">
            <w:pPr>
              <w:spacing w:after="0" w:line="240" w:lineRule="auto"/>
              <w:rPr>
                <w:rFonts w:ascii="Arial" w:hAnsi="Arial" w:cs="Arial"/>
                <w:sz w:val="20"/>
                <w:szCs w:val="20"/>
              </w:rPr>
            </w:pPr>
          </w:p>
        </w:tc>
        <w:tc>
          <w:tcPr>
            <w:tcW w:w="5954" w:type="dxa"/>
          </w:tcPr>
          <w:p w:rsidR="006D331F" w:rsidRPr="0017708D" w:rsidRDefault="006D331F" w:rsidP="00C2279B">
            <w:pPr>
              <w:spacing w:after="0" w:line="240" w:lineRule="auto"/>
              <w:rPr>
                <w:rFonts w:ascii="Arial" w:hAnsi="Arial" w:cs="Arial"/>
                <w:i/>
                <w:color w:val="000000"/>
                <w:sz w:val="20"/>
                <w:szCs w:val="20"/>
              </w:rPr>
            </w:pPr>
            <w:r w:rsidRPr="0017708D">
              <w:rPr>
                <w:rFonts w:ascii="Arial" w:hAnsi="Arial" w:cs="Arial"/>
                <w:i/>
                <w:color w:val="000000"/>
                <w:sz w:val="20"/>
                <w:szCs w:val="20"/>
              </w:rPr>
              <w:t>(все документы к Приложению №2.1)</w:t>
            </w:r>
          </w:p>
        </w:tc>
        <w:tc>
          <w:tcPr>
            <w:tcW w:w="1842" w:type="dxa"/>
          </w:tcPr>
          <w:p w:rsidR="006D331F" w:rsidRPr="0017708D" w:rsidRDefault="006D331F" w:rsidP="00C2279B">
            <w:pPr>
              <w:spacing w:after="0" w:line="240" w:lineRule="auto"/>
              <w:rPr>
                <w:rFonts w:ascii="Arial" w:hAnsi="Arial" w:cs="Arial"/>
                <w:sz w:val="20"/>
                <w:szCs w:val="20"/>
              </w:rPr>
            </w:pPr>
          </w:p>
        </w:tc>
        <w:tc>
          <w:tcPr>
            <w:tcW w:w="993" w:type="dxa"/>
          </w:tcPr>
          <w:p w:rsidR="006D331F" w:rsidRPr="0017708D" w:rsidRDefault="006D331F" w:rsidP="00C2279B">
            <w:pPr>
              <w:spacing w:after="0" w:line="240" w:lineRule="auto"/>
              <w:rPr>
                <w:rFonts w:ascii="Arial" w:hAnsi="Arial" w:cs="Arial"/>
                <w:sz w:val="20"/>
                <w:szCs w:val="20"/>
              </w:rPr>
            </w:pPr>
          </w:p>
        </w:tc>
      </w:tr>
      <w:tr w:rsidR="006D331F" w:rsidRPr="0017708D" w:rsidTr="00BD7786">
        <w:trPr>
          <w:trHeight w:val="589"/>
        </w:trPr>
        <w:tc>
          <w:tcPr>
            <w:tcW w:w="709" w:type="dxa"/>
          </w:tcPr>
          <w:p w:rsidR="006D331F" w:rsidRPr="0017708D" w:rsidRDefault="006D331F" w:rsidP="00C2279B">
            <w:pPr>
              <w:spacing w:after="0" w:line="240" w:lineRule="auto"/>
              <w:rPr>
                <w:rFonts w:ascii="Arial" w:hAnsi="Arial" w:cs="Arial"/>
                <w:sz w:val="20"/>
                <w:szCs w:val="20"/>
              </w:rPr>
            </w:pPr>
          </w:p>
        </w:tc>
        <w:tc>
          <w:tcPr>
            <w:tcW w:w="5954" w:type="dxa"/>
          </w:tcPr>
          <w:p w:rsidR="006D331F" w:rsidRPr="0017708D" w:rsidRDefault="006D331F" w:rsidP="00C2279B">
            <w:pPr>
              <w:spacing w:after="0" w:line="240" w:lineRule="auto"/>
              <w:rPr>
                <w:rFonts w:ascii="Arial" w:hAnsi="Arial" w:cs="Arial"/>
                <w:color w:val="000000"/>
                <w:sz w:val="20"/>
                <w:szCs w:val="20"/>
              </w:rPr>
            </w:pPr>
            <w:r w:rsidRPr="0017708D">
              <w:rPr>
                <w:rFonts w:ascii="Arial" w:hAnsi="Arial" w:cs="Arial"/>
                <w:color w:val="000000"/>
                <w:sz w:val="20"/>
                <w:szCs w:val="20"/>
              </w:rPr>
              <w:t xml:space="preserve">2. Перечень материалов (документов) к технико-экономическому обоснованию развития территории </w:t>
            </w:r>
          </w:p>
        </w:tc>
        <w:tc>
          <w:tcPr>
            <w:tcW w:w="1842" w:type="dxa"/>
          </w:tcPr>
          <w:p w:rsidR="006D331F" w:rsidRPr="0017708D" w:rsidRDefault="006D331F" w:rsidP="00C2279B">
            <w:pPr>
              <w:spacing w:after="0" w:line="240" w:lineRule="auto"/>
              <w:rPr>
                <w:rFonts w:ascii="Arial" w:hAnsi="Arial" w:cs="Arial"/>
                <w:sz w:val="20"/>
                <w:szCs w:val="20"/>
              </w:rPr>
            </w:pPr>
          </w:p>
        </w:tc>
        <w:tc>
          <w:tcPr>
            <w:tcW w:w="993" w:type="dxa"/>
          </w:tcPr>
          <w:p w:rsidR="006D331F" w:rsidRPr="0017708D" w:rsidRDefault="006D331F" w:rsidP="00C2279B">
            <w:pPr>
              <w:spacing w:after="0" w:line="240" w:lineRule="auto"/>
              <w:rPr>
                <w:rFonts w:ascii="Arial" w:hAnsi="Arial" w:cs="Arial"/>
                <w:sz w:val="20"/>
                <w:szCs w:val="20"/>
              </w:rPr>
            </w:pPr>
          </w:p>
        </w:tc>
      </w:tr>
      <w:tr w:rsidR="006D331F" w:rsidRPr="0017708D" w:rsidTr="00BD7786">
        <w:trPr>
          <w:trHeight w:val="218"/>
        </w:trPr>
        <w:tc>
          <w:tcPr>
            <w:tcW w:w="709" w:type="dxa"/>
          </w:tcPr>
          <w:p w:rsidR="006D331F" w:rsidRPr="0017708D" w:rsidRDefault="006D331F" w:rsidP="00C2279B">
            <w:pPr>
              <w:spacing w:after="0" w:line="240" w:lineRule="auto"/>
              <w:rPr>
                <w:rFonts w:ascii="Arial" w:hAnsi="Arial" w:cs="Arial"/>
                <w:sz w:val="20"/>
                <w:szCs w:val="20"/>
              </w:rPr>
            </w:pPr>
          </w:p>
        </w:tc>
        <w:tc>
          <w:tcPr>
            <w:tcW w:w="5954" w:type="dxa"/>
          </w:tcPr>
          <w:p w:rsidR="006D331F" w:rsidRPr="0017708D" w:rsidRDefault="006D331F" w:rsidP="00C2279B">
            <w:pPr>
              <w:spacing w:after="0" w:line="240" w:lineRule="auto"/>
              <w:rPr>
                <w:rFonts w:ascii="Arial" w:hAnsi="Arial" w:cs="Arial"/>
                <w:color w:val="000000"/>
                <w:sz w:val="20"/>
                <w:szCs w:val="20"/>
              </w:rPr>
            </w:pPr>
            <w:r w:rsidRPr="0017708D">
              <w:rPr>
                <w:rFonts w:ascii="Arial" w:hAnsi="Arial" w:cs="Arial"/>
                <w:i/>
                <w:color w:val="000000"/>
                <w:sz w:val="20"/>
                <w:szCs w:val="20"/>
              </w:rPr>
              <w:t>(все документы к Приложению №2.2)</w:t>
            </w:r>
          </w:p>
        </w:tc>
        <w:tc>
          <w:tcPr>
            <w:tcW w:w="1842" w:type="dxa"/>
          </w:tcPr>
          <w:p w:rsidR="006D331F" w:rsidRPr="0017708D" w:rsidRDefault="006D331F" w:rsidP="00C2279B">
            <w:pPr>
              <w:spacing w:after="0" w:line="240" w:lineRule="auto"/>
              <w:rPr>
                <w:rFonts w:ascii="Arial" w:hAnsi="Arial" w:cs="Arial"/>
                <w:sz w:val="20"/>
                <w:szCs w:val="20"/>
              </w:rPr>
            </w:pPr>
          </w:p>
        </w:tc>
        <w:tc>
          <w:tcPr>
            <w:tcW w:w="993" w:type="dxa"/>
          </w:tcPr>
          <w:p w:rsidR="006D331F" w:rsidRPr="0017708D" w:rsidRDefault="006D331F" w:rsidP="00C2279B">
            <w:pPr>
              <w:spacing w:after="0" w:line="240" w:lineRule="auto"/>
              <w:rPr>
                <w:rFonts w:ascii="Arial" w:hAnsi="Arial" w:cs="Arial"/>
                <w:sz w:val="20"/>
                <w:szCs w:val="20"/>
              </w:rPr>
            </w:pPr>
          </w:p>
        </w:tc>
      </w:tr>
      <w:tr w:rsidR="006D331F" w:rsidRPr="0017708D" w:rsidTr="00BD7786">
        <w:trPr>
          <w:trHeight w:val="393"/>
        </w:trPr>
        <w:tc>
          <w:tcPr>
            <w:tcW w:w="709" w:type="dxa"/>
          </w:tcPr>
          <w:p w:rsidR="006D331F" w:rsidRPr="0017708D" w:rsidRDefault="006D331F" w:rsidP="00C2279B">
            <w:pPr>
              <w:spacing w:after="0" w:line="240" w:lineRule="auto"/>
              <w:rPr>
                <w:rFonts w:ascii="Arial" w:hAnsi="Arial" w:cs="Arial"/>
                <w:sz w:val="20"/>
                <w:szCs w:val="20"/>
              </w:rPr>
            </w:pPr>
          </w:p>
        </w:tc>
        <w:tc>
          <w:tcPr>
            <w:tcW w:w="5954" w:type="dxa"/>
          </w:tcPr>
          <w:p w:rsidR="006D331F" w:rsidRPr="0017708D" w:rsidRDefault="006D331F" w:rsidP="00C2279B">
            <w:pPr>
              <w:spacing w:after="0" w:line="240" w:lineRule="auto"/>
              <w:rPr>
                <w:rFonts w:ascii="Arial" w:hAnsi="Arial" w:cs="Arial"/>
                <w:color w:val="000000"/>
                <w:sz w:val="20"/>
                <w:szCs w:val="20"/>
              </w:rPr>
            </w:pPr>
            <w:r w:rsidRPr="0017708D">
              <w:rPr>
                <w:rFonts w:ascii="Arial" w:hAnsi="Arial" w:cs="Arial"/>
                <w:color w:val="000000"/>
                <w:sz w:val="20"/>
                <w:szCs w:val="20"/>
              </w:rPr>
              <w:t>3. Перечень материалов (документов) к сведениям, представляемым в отношении</w:t>
            </w:r>
            <w:r w:rsidRPr="0017708D">
              <w:rPr>
                <w:rFonts w:ascii="Arial" w:eastAsia="Calibri" w:hAnsi="Arial" w:cs="Arial"/>
                <w:b/>
                <w:sz w:val="20"/>
                <w:szCs w:val="20"/>
              </w:rPr>
              <w:t xml:space="preserve"> </w:t>
            </w:r>
            <w:r w:rsidRPr="0017708D">
              <w:rPr>
                <w:rFonts w:ascii="Arial" w:hAnsi="Arial" w:cs="Arial"/>
                <w:color w:val="000000"/>
                <w:sz w:val="20"/>
                <w:szCs w:val="20"/>
              </w:rPr>
              <w:t>анализа последующего использования объектов социальной инфраструктуры</w:t>
            </w:r>
            <w:r w:rsidRPr="0017708D" w:rsidDel="00EA109E">
              <w:rPr>
                <w:rFonts w:ascii="Arial" w:eastAsia="Calibri" w:hAnsi="Arial" w:cs="Arial"/>
                <w:b/>
                <w:sz w:val="20"/>
                <w:szCs w:val="20"/>
              </w:rPr>
              <w:t xml:space="preserve"> </w:t>
            </w:r>
            <w:r w:rsidRPr="0017708D">
              <w:rPr>
                <w:rFonts w:ascii="Arial" w:hAnsi="Arial" w:cs="Arial"/>
                <w:color w:val="000000"/>
                <w:sz w:val="20"/>
                <w:szCs w:val="20"/>
              </w:rPr>
              <w:t xml:space="preserve"> </w:t>
            </w:r>
          </w:p>
        </w:tc>
        <w:tc>
          <w:tcPr>
            <w:tcW w:w="1842" w:type="dxa"/>
          </w:tcPr>
          <w:p w:rsidR="006D331F" w:rsidRPr="0017708D" w:rsidRDefault="006D331F" w:rsidP="00C2279B">
            <w:pPr>
              <w:spacing w:after="0" w:line="240" w:lineRule="auto"/>
              <w:rPr>
                <w:rFonts w:ascii="Arial" w:hAnsi="Arial" w:cs="Arial"/>
                <w:sz w:val="20"/>
                <w:szCs w:val="20"/>
              </w:rPr>
            </w:pPr>
          </w:p>
        </w:tc>
        <w:tc>
          <w:tcPr>
            <w:tcW w:w="993" w:type="dxa"/>
          </w:tcPr>
          <w:p w:rsidR="006D331F" w:rsidRPr="0017708D" w:rsidRDefault="006D331F" w:rsidP="00C2279B">
            <w:pPr>
              <w:spacing w:after="0" w:line="240" w:lineRule="auto"/>
              <w:rPr>
                <w:rFonts w:ascii="Arial" w:hAnsi="Arial" w:cs="Arial"/>
                <w:sz w:val="20"/>
                <w:szCs w:val="20"/>
              </w:rPr>
            </w:pPr>
          </w:p>
        </w:tc>
      </w:tr>
      <w:tr w:rsidR="006D331F" w:rsidRPr="0017708D" w:rsidTr="00BD7786">
        <w:trPr>
          <w:trHeight w:val="120"/>
        </w:trPr>
        <w:tc>
          <w:tcPr>
            <w:tcW w:w="709" w:type="dxa"/>
          </w:tcPr>
          <w:p w:rsidR="006D331F" w:rsidRPr="0017708D" w:rsidRDefault="006D331F" w:rsidP="00C2279B">
            <w:pPr>
              <w:spacing w:after="0" w:line="240" w:lineRule="auto"/>
              <w:rPr>
                <w:rFonts w:ascii="Arial" w:hAnsi="Arial" w:cs="Arial"/>
                <w:sz w:val="20"/>
                <w:szCs w:val="20"/>
              </w:rPr>
            </w:pPr>
          </w:p>
        </w:tc>
        <w:tc>
          <w:tcPr>
            <w:tcW w:w="5954" w:type="dxa"/>
          </w:tcPr>
          <w:p w:rsidR="006D331F" w:rsidRPr="0017708D" w:rsidRDefault="006D331F" w:rsidP="00C2279B">
            <w:pPr>
              <w:spacing w:after="0" w:line="240" w:lineRule="auto"/>
              <w:rPr>
                <w:rFonts w:ascii="Arial" w:hAnsi="Arial" w:cs="Arial"/>
                <w:b/>
                <w:bCs/>
                <w:color w:val="000000"/>
                <w:sz w:val="20"/>
                <w:szCs w:val="20"/>
              </w:rPr>
            </w:pPr>
            <w:r w:rsidRPr="0017708D">
              <w:rPr>
                <w:rFonts w:ascii="Arial" w:hAnsi="Arial" w:cs="Arial"/>
                <w:i/>
                <w:color w:val="000000"/>
                <w:sz w:val="20"/>
                <w:szCs w:val="20"/>
              </w:rPr>
              <w:t>(все документы к Приложению №2</w:t>
            </w:r>
            <w:r w:rsidR="00446BBB" w:rsidRPr="0017708D">
              <w:rPr>
                <w:rFonts w:ascii="Arial" w:hAnsi="Arial" w:cs="Arial"/>
                <w:i/>
                <w:color w:val="000000"/>
                <w:sz w:val="20"/>
                <w:szCs w:val="20"/>
              </w:rPr>
              <w:t>.</w:t>
            </w:r>
            <w:r w:rsidRPr="0017708D">
              <w:rPr>
                <w:rFonts w:ascii="Arial" w:hAnsi="Arial" w:cs="Arial"/>
                <w:i/>
                <w:color w:val="000000"/>
                <w:sz w:val="20"/>
                <w:szCs w:val="20"/>
              </w:rPr>
              <w:t>3)</w:t>
            </w:r>
          </w:p>
        </w:tc>
        <w:tc>
          <w:tcPr>
            <w:tcW w:w="1842" w:type="dxa"/>
          </w:tcPr>
          <w:p w:rsidR="006D331F" w:rsidRPr="0017708D" w:rsidRDefault="006D331F" w:rsidP="00C2279B">
            <w:pPr>
              <w:spacing w:after="0" w:line="240" w:lineRule="auto"/>
              <w:rPr>
                <w:rFonts w:ascii="Arial" w:hAnsi="Arial" w:cs="Arial"/>
                <w:sz w:val="20"/>
                <w:szCs w:val="20"/>
              </w:rPr>
            </w:pPr>
          </w:p>
        </w:tc>
        <w:tc>
          <w:tcPr>
            <w:tcW w:w="993" w:type="dxa"/>
          </w:tcPr>
          <w:p w:rsidR="006D331F" w:rsidRPr="0017708D" w:rsidRDefault="006D331F" w:rsidP="00C2279B">
            <w:pPr>
              <w:spacing w:after="0" w:line="240" w:lineRule="auto"/>
              <w:rPr>
                <w:rFonts w:ascii="Arial" w:hAnsi="Arial" w:cs="Arial"/>
                <w:sz w:val="20"/>
                <w:szCs w:val="20"/>
              </w:rPr>
            </w:pPr>
          </w:p>
        </w:tc>
      </w:tr>
      <w:tr w:rsidR="006D331F" w:rsidRPr="0017708D" w:rsidTr="00BD7786">
        <w:trPr>
          <w:trHeight w:val="458"/>
        </w:trPr>
        <w:tc>
          <w:tcPr>
            <w:tcW w:w="709" w:type="dxa"/>
          </w:tcPr>
          <w:p w:rsidR="006D331F" w:rsidRPr="0017708D" w:rsidRDefault="006D331F" w:rsidP="00C2279B">
            <w:pPr>
              <w:spacing w:after="0" w:line="240" w:lineRule="auto"/>
              <w:rPr>
                <w:rFonts w:ascii="Arial" w:hAnsi="Arial" w:cs="Arial"/>
                <w:sz w:val="20"/>
                <w:szCs w:val="20"/>
              </w:rPr>
            </w:pPr>
          </w:p>
        </w:tc>
        <w:tc>
          <w:tcPr>
            <w:tcW w:w="5954" w:type="dxa"/>
          </w:tcPr>
          <w:p w:rsidR="006D331F" w:rsidRPr="0017708D" w:rsidRDefault="006D331F" w:rsidP="00C2279B">
            <w:pPr>
              <w:spacing w:after="0" w:line="240" w:lineRule="auto"/>
              <w:rPr>
                <w:rFonts w:ascii="Arial" w:hAnsi="Arial" w:cs="Arial"/>
                <w:b/>
                <w:bCs/>
                <w:color w:val="000000"/>
                <w:sz w:val="20"/>
                <w:szCs w:val="20"/>
              </w:rPr>
            </w:pPr>
          </w:p>
        </w:tc>
        <w:tc>
          <w:tcPr>
            <w:tcW w:w="1842" w:type="dxa"/>
          </w:tcPr>
          <w:p w:rsidR="006D331F" w:rsidRPr="0017708D" w:rsidRDefault="006D331F" w:rsidP="00C2279B">
            <w:pPr>
              <w:spacing w:after="0" w:line="240" w:lineRule="auto"/>
              <w:rPr>
                <w:rFonts w:ascii="Arial" w:hAnsi="Arial" w:cs="Arial"/>
                <w:sz w:val="20"/>
                <w:szCs w:val="20"/>
              </w:rPr>
            </w:pPr>
          </w:p>
        </w:tc>
        <w:tc>
          <w:tcPr>
            <w:tcW w:w="993" w:type="dxa"/>
          </w:tcPr>
          <w:p w:rsidR="006D331F" w:rsidRPr="0017708D" w:rsidRDefault="006D331F" w:rsidP="00C2279B">
            <w:pPr>
              <w:spacing w:after="0" w:line="240" w:lineRule="auto"/>
              <w:rPr>
                <w:rFonts w:ascii="Arial" w:hAnsi="Arial" w:cs="Arial"/>
                <w:sz w:val="20"/>
                <w:szCs w:val="20"/>
              </w:rPr>
            </w:pPr>
          </w:p>
        </w:tc>
      </w:tr>
    </w:tbl>
    <w:p w:rsidR="006D331F" w:rsidRPr="00C2279B" w:rsidRDefault="006D331F" w:rsidP="00C2279B">
      <w:pPr>
        <w:spacing w:after="0" w:line="240" w:lineRule="auto"/>
        <w:rPr>
          <w:rFonts w:ascii="Arial" w:hAnsi="Arial" w:cs="Arial"/>
        </w:rPr>
      </w:pPr>
    </w:p>
    <w:p w:rsidR="006D331F" w:rsidRPr="0055586B" w:rsidRDefault="006D331F" w:rsidP="0017708D">
      <w:pPr>
        <w:pStyle w:val="3"/>
        <w:jc w:val="both"/>
        <w:rPr>
          <w:rFonts w:ascii="Arial" w:eastAsia="MingLiU_HKSCS-ExtB" w:hAnsi="Arial" w:cs="Arial"/>
          <w:b/>
          <w:color w:val="auto"/>
          <w:sz w:val="22"/>
        </w:rPr>
      </w:pPr>
      <w:bookmarkStart w:id="40" w:name="_Toc42080390"/>
      <w:r w:rsidRPr="0055586B">
        <w:rPr>
          <w:rFonts w:ascii="Arial" w:eastAsia="MingLiU_HKSCS-ExtB" w:hAnsi="Arial" w:cs="Arial"/>
          <w:b/>
          <w:color w:val="auto"/>
          <w:sz w:val="22"/>
        </w:rPr>
        <w:t>3.5.2. Перечень обосновывающих материалов (документов), представляемых субъектом Российской Федерации по описи документов в Приложении № 2.5 к Заявке № 2.</w:t>
      </w:r>
      <w:bookmarkEnd w:id="38"/>
      <w:bookmarkEnd w:id="40"/>
    </w:p>
    <w:p w:rsidR="006D331F" w:rsidRPr="00C2279B" w:rsidRDefault="006D331F" w:rsidP="0055586B">
      <w:pPr>
        <w:rPr>
          <w:rFonts w:ascii="Arial" w:eastAsia="MingLiU_HKSCS-ExtB" w:hAnsi="Arial" w:cs="Arial"/>
          <w:b/>
        </w:rPr>
      </w:pPr>
      <w:bookmarkStart w:id="41" w:name="_Toc457392641"/>
      <w:bookmarkStart w:id="42" w:name="_Toc33607429"/>
      <w:r w:rsidRPr="00C2279B">
        <w:rPr>
          <w:rFonts w:ascii="Arial" w:eastAsia="MingLiU_HKSCS-ExtB" w:hAnsi="Arial" w:cs="Arial"/>
          <w:b/>
        </w:rPr>
        <w:t xml:space="preserve">1. Перечень обосновывающих материалов (документов) к </w:t>
      </w:r>
      <w:bookmarkEnd w:id="41"/>
      <w:r w:rsidRPr="00C2279B">
        <w:rPr>
          <w:rFonts w:ascii="Arial" w:eastAsia="MingLiU_HKSCS-ExtB" w:hAnsi="Arial" w:cs="Arial"/>
          <w:b/>
        </w:rPr>
        <w:t>сведениям о земельных участках (территории), необходимых для строительства и (или) реконструкции объектов социальной инфраструктуры (в моногородах численностью постоянного населения до 50 тыс. человек).</w:t>
      </w:r>
      <w:bookmarkEnd w:id="42"/>
    </w:p>
    <w:p w:rsidR="004301E6" w:rsidRPr="00C2279B" w:rsidRDefault="006D331F" w:rsidP="00C2279B">
      <w:pPr>
        <w:numPr>
          <w:ilvl w:val="1"/>
          <w:numId w:val="16"/>
        </w:numPr>
        <w:spacing w:before="120" w:after="0" w:line="240" w:lineRule="auto"/>
        <w:ind w:left="0" w:firstLine="709"/>
        <w:contextualSpacing/>
        <w:jc w:val="both"/>
        <w:rPr>
          <w:rFonts w:ascii="Arial" w:eastAsia="Calibri" w:hAnsi="Arial" w:cs="Arial"/>
        </w:rPr>
      </w:pPr>
      <w:r w:rsidRPr="00C2279B">
        <w:rPr>
          <w:rFonts w:ascii="Arial" w:eastAsia="Calibri" w:hAnsi="Arial" w:cs="Arial"/>
        </w:rPr>
        <w:t>Полная, актуальная выписка из Единого государственного реестра недвижимости (ЕГРН) по каждому земельному участку и по каждому объекту недвижимости (объекту капитального строительства)</w:t>
      </w:r>
      <w:r w:rsidR="00472A6D">
        <w:rPr>
          <w:rFonts w:ascii="Arial" w:eastAsia="Calibri" w:hAnsi="Arial" w:cs="Arial"/>
        </w:rPr>
        <w:t>,</w:t>
      </w:r>
      <w:r w:rsidRPr="00C2279B">
        <w:rPr>
          <w:rFonts w:ascii="Arial" w:eastAsia="Calibri" w:hAnsi="Arial" w:cs="Arial"/>
        </w:rPr>
        <w:t xml:space="preserve"> </w:t>
      </w:r>
      <w:r w:rsidR="00472A6D">
        <w:rPr>
          <w:rFonts w:ascii="Arial" w:eastAsia="Calibri" w:hAnsi="Arial" w:cs="Arial"/>
        </w:rPr>
        <w:t>расположенному на нем</w:t>
      </w:r>
      <w:r w:rsidR="00472A6D" w:rsidRPr="00C2279B">
        <w:rPr>
          <w:rFonts w:ascii="Arial" w:eastAsia="Calibri" w:hAnsi="Arial" w:cs="Arial"/>
        </w:rPr>
        <w:t xml:space="preserve"> </w:t>
      </w:r>
      <w:r w:rsidRPr="00C2279B">
        <w:rPr>
          <w:rFonts w:ascii="Arial" w:eastAsia="Calibri" w:hAnsi="Arial" w:cs="Arial"/>
        </w:rPr>
        <w:t>или их копии, заверенные надлежащим образом, полученные не ранее чем за один месяц до даты подачи Заявки, подтверждающие представленные сведения.</w:t>
      </w:r>
    </w:p>
    <w:p w:rsidR="004301E6" w:rsidRPr="00C2279B" w:rsidRDefault="006D331F" w:rsidP="00C2279B">
      <w:pPr>
        <w:numPr>
          <w:ilvl w:val="1"/>
          <w:numId w:val="16"/>
        </w:numPr>
        <w:spacing w:before="120" w:after="0" w:line="240" w:lineRule="auto"/>
        <w:ind w:left="0" w:firstLine="709"/>
        <w:contextualSpacing/>
        <w:jc w:val="both"/>
        <w:rPr>
          <w:rFonts w:ascii="Arial" w:eastAsia="Calibri" w:hAnsi="Arial" w:cs="Arial"/>
        </w:rPr>
      </w:pPr>
      <w:r w:rsidRPr="00C2279B">
        <w:rPr>
          <w:rFonts w:ascii="Arial" w:eastAsia="Calibri" w:hAnsi="Arial" w:cs="Arial"/>
        </w:rPr>
        <w:t>Заверенные надлежащим образом копии документов, являющихся основанием для установления обременений на земельные участки (при наличии), на объекты капитального строительства.</w:t>
      </w:r>
    </w:p>
    <w:p w:rsidR="004301E6" w:rsidRPr="00C2279B" w:rsidRDefault="006D331F" w:rsidP="00C2279B">
      <w:pPr>
        <w:numPr>
          <w:ilvl w:val="1"/>
          <w:numId w:val="16"/>
        </w:numPr>
        <w:spacing w:after="0" w:line="240" w:lineRule="auto"/>
        <w:ind w:left="0" w:firstLine="709"/>
        <w:contextualSpacing/>
        <w:jc w:val="both"/>
        <w:rPr>
          <w:rFonts w:ascii="Arial" w:eastAsia="Calibri" w:hAnsi="Arial" w:cs="Arial"/>
        </w:rPr>
      </w:pPr>
      <w:r w:rsidRPr="00C2279B">
        <w:rPr>
          <w:rFonts w:ascii="Arial" w:eastAsia="Calibri" w:hAnsi="Arial" w:cs="Arial"/>
        </w:rPr>
        <w:t>Если земельный участок находится не в собственности, а предоставлен на основании другого права (постоянное бессрочное пользование, аренда, субаренда, безвозмездное пользование), также представляются соответствующие документы, являющиеся основанием возникновения</w:t>
      </w:r>
      <w:r w:rsidRPr="00C2279B">
        <w:rPr>
          <w:rFonts w:ascii="Arial" w:eastAsia="Calibri" w:hAnsi="Arial" w:cs="Arial"/>
          <w:i/>
        </w:rPr>
        <w:t xml:space="preserve"> </w:t>
      </w:r>
      <w:r w:rsidRPr="00C2279B">
        <w:rPr>
          <w:rFonts w:ascii="Arial" w:eastAsia="Calibri" w:hAnsi="Arial" w:cs="Arial"/>
        </w:rPr>
        <w:t xml:space="preserve">в соответствии с действующим законодательством права на земельный участок – заверенные надлежащим образом копии договоров, решений органа государственной власти/местного самоуправления или нормативный правовой акт (в зависимости от предоставленного права пользования). </w:t>
      </w:r>
    </w:p>
    <w:p w:rsidR="004301E6" w:rsidRPr="00C2279B" w:rsidRDefault="006D331F" w:rsidP="00C2279B">
      <w:pPr>
        <w:numPr>
          <w:ilvl w:val="1"/>
          <w:numId w:val="16"/>
        </w:numPr>
        <w:spacing w:after="0" w:line="240" w:lineRule="auto"/>
        <w:ind w:left="0" w:firstLine="709"/>
        <w:contextualSpacing/>
        <w:jc w:val="both"/>
        <w:rPr>
          <w:rFonts w:ascii="Arial" w:eastAsia="Calibri" w:hAnsi="Arial" w:cs="Arial"/>
        </w:rPr>
      </w:pPr>
      <w:r w:rsidRPr="00C2279B">
        <w:rPr>
          <w:rFonts w:ascii="Arial" w:eastAsia="Calibri" w:hAnsi="Arial" w:cs="Arial"/>
        </w:rPr>
        <w:t>Если в отношении земельного участка установлен сервитут, либо если доступ к нему обеспечен через другой земельный участок, в отношении которого установлен сервитут, также представляются документы по сервитуту – копия соглашения об установлении сервитута (нормативный правовой акт – для публичного сервитута), выписка из ЕГРН, подтверждающая указанные сведения.</w:t>
      </w:r>
    </w:p>
    <w:p w:rsidR="004301E6" w:rsidRPr="00C2279B" w:rsidRDefault="006D331F" w:rsidP="00C2279B">
      <w:pPr>
        <w:numPr>
          <w:ilvl w:val="1"/>
          <w:numId w:val="16"/>
        </w:numPr>
        <w:spacing w:after="0" w:line="240" w:lineRule="auto"/>
        <w:ind w:left="0" w:firstLine="709"/>
        <w:contextualSpacing/>
        <w:jc w:val="both"/>
        <w:rPr>
          <w:rFonts w:ascii="Arial" w:eastAsia="Calibri" w:hAnsi="Arial" w:cs="Arial"/>
        </w:rPr>
      </w:pPr>
      <w:r w:rsidRPr="00C2279B">
        <w:rPr>
          <w:rFonts w:ascii="Arial" w:eastAsia="Calibri" w:hAnsi="Arial" w:cs="Arial"/>
        </w:rPr>
        <w:t xml:space="preserve">Если земельный участок относится к землям лесного фонда, </w:t>
      </w:r>
      <w:r w:rsidR="00472A6D">
        <w:rPr>
          <w:rFonts w:ascii="Arial" w:eastAsia="Calibri" w:hAnsi="Arial" w:cs="Arial"/>
        </w:rPr>
        <w:t>дополнительно к выписке из ЕГРН</w:t>
      </w:r>
      <w:r w:rsidR="00472A6D" w:rsidRPr="00C2279B">
        <w:rPr>
          <w:rFonts w:ascii="Arial" w:eastAsia="Calibri" w:hAnsi="Arial" w:cs="Arial"/>
        </w:rPr>
        <w:t xml:space="preserve"> </w:t>
      </w:r>
      <w:r w:rsidRPr="00C2279B">
        <w:rPr>
          <w:rFonts w:ascii="Arial" w:eastAsia="Calibri" w:hAnsi="Arial" w:cs="Arial"/>
        </w:rPr>
        <w:t xml:space="preserve">прикладывается выписка из государственного лесного реестра, полученная не ранее чем за один месяц до даты подачи Заявки. </w:t>
      </w:r>
    </w:p>
    <w:p w:rsidR="006D331F" w:rsidRPr="00C2279B" w:rsidRDefault="006D331F" w:rsidP="0055586B">
      <w:pPr>
        <w:rPr>
          <w:rFonts w:ascii="Arial" w:eastAsia="MingLiU_HKSCS-ExtB" w:hAnsi="Arial" w:cs="Arial"/>
          <w:b/>
        </w:rPr>
      </w:pPr>
      <w:bookmarkStart w:id="43" w:name="_Toc457392642"/>
      <w:bookmarkStart w:id="44" w:name="_Toc33607430"/>
      <w:r w:rsidRPr="00C2279B">
        <w:rPr>
          <w:rFonts w:ascii="Arial" w:eastAsia="MingLiU_HKSCS-ExtB" w:hAnsi="Arial" w:cs="Arial"/>
          <w:b/>
        </w:rPr>
        <w:t>2. Перечень материалов (документов) к технико-экономическому обоснованию развития территории</w:t>
      </w:r>
      <w:bookmarkEnd w:id="43"/>
      <w:r w:rsidRPr="00C2279B">
        <w:rPr>
          <w:rFonts w:ascii="Arial" w:eastAsia="MingLiU_HKSCS-ExtB" w:hAnsi="Arial" w:cs="Arial"/>
          <w:b/>
        </w:rPr>
        <w:t>.</w:t>
      </w:r>
      <w:bookmarkEnd w:id="44"/>
    </w:p>
    <w:p w:rsidR="004301E6" w:rsidRPr="00C2279B" w:rsidRDefault="006D331F" w:rsidP="00C2279B">
      <w:pPr>
        <w:numPr>
          <w:ilvl w:val="1"/>
          <w:numId w:val="17"/>
        </w:numPr>
        <w:spacing w:before="120" w:after="0" w:line="240" w:lineRule="auto"/>
        <w:contextualSpacing/>
        <w:jc w:val="both"/>
        <w:rPr>
          <w:rFonts w:ascii="Arial" w:eastAsia="Calibri" w:hAnsi="Arial" w:cs="Arial"/>
        </w:rPr>
      </w:pPr>
      <w:r w:rsidRPr="00C2279B">
        <w:rPr>
          <w:rFonts w:ascii="Arial" w:eastAsia="Calibri" w:hAnsi="Arial" w:cs="Arial"/>
        </w:rPr>
        <w:t>Справка о социально-экономическом положении моногорода.</w:t>
      </w:r>
    </w:p>
    <w:p w:rsidR="006D331F" w:rsidRPr="00C2279B" w:rsidRDefault="006D331F" w:rsidP="00C2279B">
      <w:pPr>
        <w:spacing w:before="120" w:after="0" w:line="240" w:lineRule="auto"/>
        <w:ind w:firstLine="709"/>
        <w:jc w:val="both"/>
        <w:rPr>
          <w:rFonts w:ascii="Arial" w:eastAsia="Calibri" w:hAnsi="Arial" w:cs="Arial"/>
          <w:i/>
        </w:rPr>
      </w:pPr>
      <w:r w:rsidRPr="00C2279B">
        <w:rPr>
          <w:rFonts w:ascii="Arial" w:eastAsia="Calibri" w:hAnsi="Arial" w:cs="Arial"/>
          <w:i/>
        </w:rPr>
        <w:t xml:space="preserve">Методические рекомендации по заполнению и форма представлены в пункте 1 раздела </w:t>
      </w:r>
      <w:r w:rsidRPr="00C2279B">
        <w:rPr>
          <w:rFonts w:ascii="Arial" w:eastAsia="Calibri" w:hAnsi="Arial" w:cs="Arial"/>
          <w:i/>
          <w:lang w:val="en-US"/>
        </w:rPr>
        <w:t>V</w:t>
      </w:r>
      <w:r w:rsidRPr="00C2279B">
        <w:rPr>
          <w:rFonts w:ascii="Arial" w:eastAsia="Calibri" w:hAnsi="Arial" w:cs="Arial"/>
          <w:i/>
        </w:rPr>
        <w:t xml:space="preserve"> настоящих Методических указаний.</w:t>
      </w:r>
    </w:p>
    <w:p w:rsidR="004301E6" w:rsidRPr="00C2279B" w:rsidRDefault="006D331F" w:rsidP="00C2279B">
      <w:pPr>
        <w:numPr>
          <w:ilvl w:val="1"/>
          <w:numId w:val="17"/>
        </w:numPr>
        <w:spacing w:before="120" w:after="0" w:line="240" w:lineRule="auto"/>
        <w:ind w:left="0" w:firstLine="709"/>
        <w:contextualSpacing/>
        <w:jc w:val="both"/>
        <w:rPr>
          <w:rFonts w:ascii="Arial" w:eastAsia="Calibri" w:hAnsi="Arial" w:cs="Arial"/>
        </w:rPr>
      </w:pPr>
      <w:r w:rsidRPr="00C2279B">
        <w:rPr>
          <w:rFonts w:ascii="Arial" w:eastAsia="Calibri" w:hAnsi="Arial" w:cs="Arial"/>
        </w:rPr>
        <w:t>Паспорт объекта инфраструктуры.</w:t>
      </w:r>
    </w:p>
    <w:p w:rsidR="006D331F" w:rsidRPr="00C2279B" w:rsidRDefault="003D0883" w:rsidP="00C2279B">
      <w:pPr>
        <w:spacing w:before="120" w:after="0" w:line="240" w:lineRule="auto"/>
        <w:ind w:firstLine="709"/>
        <w:contextualSpacing/>
        <w:jc w:val="both"/>
        <w:rPr>
          <w:rFonts w:ascii="Arial" w:eastAsia="Calibri" w:hAnsi="Arial" w:cs="Arial"/>
          <w:color w:val="00B0F0"/>
          <w:u w:val="single"/>
        </w:rPr>
      </w:pPr>
      <w:r w:rsidRPr="00C2279B">
        <w:rPr>
          <w:rFonts w:ascii="Arial" w:eastAsia="Calibri" w:hAnsi="Arial" w:cs="Arial"/>
          <w:color w:val="00B0F0"/>
        </w:rPr>
        <w:fldChar w:fldCharType="begin"/>
      </w:r>
      <w:r w:rsidR="006D331F" w:rsidRPr="00C2279B">
        <w:rPr>
          <w:rFonts w:ascii="Arial" w:eastAsia="Calibri" w:hAnsi="Arial" w:cs="Arial"/>
          <w:color w:val="00B0F0"/>
        </w:rPr>
        <w:instrText xml:space="preserve"> HYPERLINK  \l "_2._Форма_паспорта" </w:instrText>
      </w:r>
      <w:r w:rsidRPr="00C2279B">
        <w:rPr>
          <w:rFonts w:ascii="Arial" w:eastAsia="Calibri" w:hAnsi="Arial" w:cs="Arial"/>
          <w:color w:val="00B0F0"/>
        </w:rPr>
        <w:fldChar w:fldCharType="separate"/>
      </w:r>
      <w:r w:rsidR="006D331F" w:rsidRPr="00C2279B">
        <w:rPr>
          <w:rFonts w:ascii="Arial" w:eastAsia="Calibri" w:hAnsi="Arial" w:cs="Arial"/>
          <w:color w:val="00B0F0"/>
          <w:u w:val="single"/>
        </w:rPr>
        <w:t>Форма паспорта объекта социальной инфраструктуры</w:t>
      </w:r>
    </w:p>
    <w:p w:rsidR="000F094A" w:rsidRPr="00C2279B" w:rsidRDefault="003D0883" w:rsidP="003D3A08">
      <w:pPr>
        <w:spacing w:before="120" w:after="0" w:line="240" w:lineRule="auto"/>
        <w:ind w:firstLine="709"/>
        <w:contextualSpacing/>
        <w:jc w:val="both"/>
        <w:rPr>
          <w:rFonts w:ascii="Arial" w:eastAsia="Calibri" w:hAnsi="Arial" w:cs="Arial"/>
        </w:rPr>
      </w:pPr>
      <w:r w:rsidRPr="00C2279B">
        <w:rPr>
          <w:rFonts w:ascii="Arial" w:eastAsia="Calibri" w:hAnsi="Arial" w:cs="Arial"/>
          <w:color w:val="00B0F0"/>
        </w:rPr>
        <w:fldChar w:fldCharType="end"/>
      </w:r>
      <w:hyperlink w:anchor="_3._Методические_указания" w:history="1">
        <w:r w:rsidR="006D331F" w:rsidRPr="00C2279B">
          <w:rPr>
            <w:rFonts w:ascii="Arial" w:eastAsia="Calibri" w:hAnsi="Arial" w:cs="Arial"/>
            <w:color w:val="00B0F0"/>
            <w:u w:val="single"/>
          </w:rPr>
          <w:t>Методические указания по заполнению паспорта объекта социальной инфраструктуры</w:t>
        </w:r>
        <w:r w:rsidR="006600B9" w:rsidRPr="00C2279B">
          <w:rPr>
            <w:rFonts w:ascii="Arial" w:eastAsia="Calibri" w:hAnsi="Arial" w:cs="Arial"/>
            <w:color w:val="00B0F0"/>
            <w:u w:val="single"/>
          </w:rPr>
          <w:t xml:space="preserve"> </w:t>
        </w:r>
      </w:hyperlink>
    </w:p>
    <w:p w:rsidR="004301E6" w:rsidRPr="00C2279B" w:rsidRDefault="006D331F" w:rsidP="00C2279B">
      <w:pPr>
        <w:numPr>
          <w:ilvl w:val="1"/>
          <w:numId w:val="17"/>
        </w:numPr>
        <w:spacing w:before="120" w:after="0" w:line="240" w:lineRule="auto"/>
        <w:ind w:left="0" w:firstLine="709"/>
        <w:contextualSpacing/>
        <w:jc w:val="both"/>
        <w:rPr>
          <w:rFonts w:ascii="Arial" w:eastAsia="Calibri" w:hAnsi="Arial" w:cs="Arial"/>
        </w:rPr>
      </w:pPr>
      <w:r w:rsidRPr="00C2279B">
        <w:rPr>
          <w:rFonts w:ascii="Arial" w:eastAsia="Calibri" w:hAnsi="Arial" w:cs="Arial"/>
        </w:rPr>
        <w:t xml:space="preserve">Оригинал или заверенная уполномоченным лицом копия, электронная версия (при условии их заверения уполномоченными лицами субъекта Российской Федерации с использованием электронной цифровой подписи (ЭЦП) в порядке, установленном законодательством Российской Федерации, утвержденной в установленном порядке проектной документации и результатов инженерных изысканий, включая сметную документацию, применительно к объектам капитального строительства, строительство или реконструкция которых предусмотрены объектом (-ми) социальной инфраструктуры (представляется в полном объеме на электронном и (или) бумажном носителях). На обложке/титульном листе каждого тома проектной документации на бумажном </w:t>
      </w:r>
      <w:r w:rsidR="004A7741" w:rsidRPr="00C2279B">
        <w:rPr>
          <w:rFonts w:ascii="Arial" w:eastAsia="Calibri" w:hAnsi="Arial" w:cs="Arial"/>
        </w:rPr>
        <w:t xml:space="preserve">и электронном </w:t>
      </w:r>
      <w:r w:rsidRPr="00C2279B">
        <w:rPr>
          <w:rFonts w:ascii="Arial" w:eastAsia="Calibri" w:hAnsi="Arial" w:cs="Arial"/>
        </w:rPr>
        <w:t>носителе ставится отметка с указанием реквизитов распорядительного документа заказчика об утверждении проектной документации и результатов инженерных изысканий с подписью и печатью лица, утвердившего проектную документацию.</w:t>
      </w:r>
    </w:p>
    <w:p w:rsidR="006D331F" w:rsidRPr="00C2279B" w:rsidRDefault="006D331F" w:rsidP="00C2279B">
      <w:pPr>
        <w:shd w:val="clear" w:color="auto" w:fill="FFFFFF"/>
        <w:spacing w:after="0" w:line="240" w:lineRule="auto"/>
        <w:ind w:firstLine="709"/>
        <w:jc w:val="both"/>
        <w:rPr>
          <w:rFonts w:ascii="Arial" w:eastAsia="Calibri" w:hAnsi="Arial" w:cs="Arial"/>
          <w:i/>
        </w:rPr>
      </w:pPr>
      <w:r w:rsidRPr="00C2279B">
        <w:rPr>
          <w:rFonts w:ascii="Arial" w:eastAsia="Calibri" w:hAnsi="Arial" w:cs="Arial"/>
          <w:i/>
        </w:rPr>
        <w:t>Организация, осуществившая подготовку проектной документации и выполнившая инженерные изыскания, представляет выписку из реестра членов саморегулируемой организации, действующую на дату подачи Заявки.</w:t>
      </w:r>
    </w:p>
    <w:p w:rsidR="006D331F" w:rsidRPr="00C2279B" w:rsidRDefault="006D331F" w:rsidP="00C2279B">
      <w:pPr>
        <w:spacing w:before="120" w:after="0" w:line="240" w:lineRule="auto"/>
        <w:ind w:firstLine="709"/>
        <w:contextualSpacing/>
        <w:jc w:val="both"/>
        <w:rPr>
          <w:rFonts w:ascii="Arial" w:eastAsia="Calibri" w:hAnsi="Arial" w:cs="Arial"/>
          <w:i/>
        </w:rPr>
      </w:pPr>
      <w:r w:rsidRPr="00C2279B">
        <w:rPr>
          <w:rFonts w:ascii="Arial" w:eastAsia="Calibri" w:hAnsi="Arial" w:cs="Arial"/>
          <w:i/>
        </w:rPr>
        <w:t xml:space="preserve">Представление Заявки в Фонд при отсутствии проектной документации, положительного заключения государственной экспертизы проектной документации и результатов инженерных изысканий и положительного заключения государственной экспертизы о проверке достоверности определения сметной стоимости </w:t>
      </w:r>
      <w:r w:rsidR="004D4762">
        <w:rPr>
          <w:rFonts w:ascii="Arial" w:eastAsia="Calibri" w:hAnsi="Arial" w:cs="Arial"/>
          <w:i/>
        </w:rPr>
        <w:br/>
      </w:r>
      <w:r w:rsidRPr="00C2279B">
        <w:rPr>
          <w:rFonts w:ascii="Arial" w:eastAsia="Calibri" w:hAnsi="Arial" w:cs="Arial"/>
          <w:i/>
        </w:rPr>
        <w:t xml:space="preserve">по объекту </w:t>
      </w:r>
      <w:r w:rsidR="004D4762">
        <w:rPr>
          <w:rFonts w:ascii="Arial" w:eastAsia="Calibri" w:hAnsi="Arial" w:cs="Arial"/>
          <w:i/>
        </w:rPr>
        <w:t>(</w:t>
      </w:r>
      <w:r w:rsidRPr="00C2279B">
        <w:rPr>
          <w:rFonts w:ascii="Arial" w:eastAsia="Calibri" w:hAnsi="Arial" w:cs="Arial"/>
          <w:i/>
        </w:rPr>
        <w:t>-ам) социальной инфраструктуры не допускается.</w:t>
      </w:r>
    </w:p>
    <w:p w:rsidR="004301E6" w:rsidRPr="00C2279B" w:rsidRDefault="006D331F" w:rsidP="00C2279B">
      <w:pPr>
        <w:numPr>
          <w:ilvl w:val="1"/>
          <w:numId w:val="17"/>
        </w:numPr>
        <w:spacing w:before="120" w:after="0" w:line="240" w:lineRule="auto"/>
        <w:ind w:left="0" w:firstLine="709"/>
        <w:contextualSpacing/>
        <w:jc w:val="both"/>
        <w:rPr>
          <w:rFonts w:ascii="Arial" w:eastAsia="Calibri" w:hAnsi="Arial" w:cs="Arial"/>
        </w:rPr>
      </w:pPr>
      <w:r w:rsidRPr="00C2279B">
        <w:rPr>
          <w:rFonts w:ascii="Arial" w:eastAsia="Calibri" w:hAnsi="Arial" w:cs="Arial"/>
        </w:rPr>
        <w:t xml:space="preserve"> Заверенная надлежащим образом копия распорядительного документа об утверждении проектной документации и результатов инженерных изысканий.</w:t>
      </w:r>
    </w:p>
    <w:p w:rsidR="004301E6" w:rsidRPr="00C2279B" w:rsidRDefault="006D331F" w:rsidP="00C2279B">
      <w:pPr>
        <w:numPr>
          <w:ilvl w:val="1"/>
          <w:numId w:val="17"/>
        </w:numPr>
        <w:spacing w:before="120" w:after="0" w:line="240" w:lineRule="auto"/>
        <w:ind w:left="0" w:firstLine="709"/>
        <w:contextualSpacing/>
        <w:jc w:val="both"/>
        <w:rPr>
          <w:rFonts w:ascii="Arial" w:eastAsia="Calibri" w:hAnsi="Arial" w:cs="Arial"/>
        </w:rPr>
      </w:pPr>
      <w:r w:rsidRPr="00C2279B">
        <w:rPr>
          <w:rFonts w:ascii="Arial" w:eastAsia="Calibri" w:hAnsi="Arial" w:cs="Arial"/>
        </w:rPr>
        <w:t>Заверенная надлежащим образом копия положительного заключения государственной экспертизы проектной документации и результатов инженерных изысканий по объекту (-ам) инфраструктуры.</w:t>
      </w:r>
    </w:p>
    <w:p w:rsidR="004301E6" w:rsidRPr="00C2279B" w:rsidRDefault="006D331F" w:rsidP="00C2279B">
      <w:pPr>
        <w:numPr>
          <w:ilvl w:val="1"/>
          <w:numId w:val="17"/>
        </w:numPr>
        <w:spacing w:before="120" w:after="0" w:line="240" w:lineRule="auto"/>
        <w:ind w:left="0" w:firstLine="709"/>
        <w:contextualSpacing/>
        <w:jc w:val="both"/>
        <w:rPr>
          <w:rFonts w:ascii="Arial" w:eastAsia="Calibri" w:hAnsi="Arial" w:cs="Arial"/>
        </w:rPr>
      </w:pPr>
      <w:r w:rsidRPr="00C2279B">
        <w:rPr>
          <w:rFonts w:ascii="Arial" w:eastAsia="Calibri" w:hAnsi="Arial" w:cs="Arial"/>
        </w:rPr>
        <w:t>Заверенная надлежащим образом копия положительного заключения о проверке достоверности определения сметной стоимости объекта (-ов) инфраструктуры.</w:t>
      </w:r>
    </w:p>
    <w:p w:rsidR="000F094A" w:rsidRPr="00C2279B" w:rsidRDefault="00C75690" w:rsidP="00C2279B">
      <w:pPr>
        <w:numPr>
          <w:ilvl w:val="1"/>
          <w:numId w:val="17"/>
        </w:numPr>
        <w:spacing w:before="120" w:after="0" w:line="240" w:lineRule="auto"/>
        <w:ind w:left="0" w:firstLine="709"/>
        <w:contextualSpacing/>
        <w:jc w:val="both"/>
        <w:rPr>
          <w:rFonts w:ascii="Arial" w:eastAsia="Calibri" w:hAnsi="Arial" w:cs="Arial"/>
        </w:rPr>
      </w:pPr>
      <w:r w:rsidRPr="00C2279B">
        <w:rPr>
          <w:rFonts w:ascii="Arial" w:eastAsia="Calibri" w:hAnsi="Arial" w:cs="Arial"/>
        </w:rPr>
        <w:t xml:space="preserve">В </w:t>
      </w:r>
      <w:r w:rsidR="000F094A" w:rsidRPr="00C2279B">
        <w:rPr>
          <w:rFonts w:ascii="Arial" w:hAnsi="Arial" w:cs="Arial"/>
        </w:rPr>
        <w:t>случае разработки проектной документации за счет внебюджетных источников представляется документ, подтверждающий передачу права собственности (в том числе права на интеллектуальную собственность) на проектную документацию и результаты инженерных изысканий заказчику (застройщику) строительства и (или) реконструкции объекта инфраструктуры (уполномоченный орган субъекта Российской Федерации или муниципального образования).</w:t>
      </w:r>
    </w:p>
    <w:p w:rsidR="004301E6" w:rsidRPr="00C2279B" w:rsidRDefault="006D331F" w:rsidP="00C2279B">
      <w:pPr>
        <w:numPr>
          <w:ilvl w:val="1"/>
          <w:numId w:val="17"/>
        </w:numPr>
        <w:spacing w:before="120" w:after="0" w:line="240" w:lineRule="auto"/>
        <w:ind w:left="0" w:firstLine="709"/>
        <w:contextualSpacing/>
        <w:jc w:val="both"/>
        <w:rPr>
          <w:rFonts w:ascii="Arial" w:eastAsia="Calibri" w:hAnsi="Arial" w:cs="Arial"/>
        </w:rPr>
      </w:pPr>
      <w:r w:rsidRPr="00C2279B">
        <w:rPr>
          <w:rFonts w:ascii="Arial" w:eastAsia="Calibri" w:hAnsi="Arial" w:cs="Arial"/>
        </w:rPr>
        <w:t>В случае проведения актуализации стоимости объекта (-ов) инфраструктуры - заверенная надлежащим образом копия сводного сметного расчета, актуализированного на дату подачи Заявки в Фонд, а также документ органа государственной экспертизы, подтверждающий корректность произведенной актуализации.</w:t>
      </w:r>
    </w:p>
    <w:p w:rsidR="006D331F" w:rsidRPr="00C2279B" w:rsidRDefault="009F07EB" w:rsidP="009F07EB">
      <w:pPr>
        <w:spacing w:after="0" w:line="240" w:lineRule="auto"/>
        <w:ind w:firstLine="709"/>
        <w:jc w:val="both"/>
        <w:rPr>
          <w:rFonts w:ascii="Arial" w:eastAsia="Calibri" w:hAnsi="Arial" w:cs="Arial"/>
          <w:color w:val="00B0F0"/>
          <w:u w:val="single"/>
        </w:rPr>
      </w:pPr>
      <w:r w:rsidRPr="009F07EB">
        <w:rPr>
          <w:rStyle w:val="a3"/>
          <w:rFonts w:ascii="Arial" w:hAnsi="Arial" w:cs="Arial"/>
          <w:i/>
          <w:color w:val="auto"/>
        </w:rPr>
        <w:t xml:space="preserve">Особенности определения стоимости строительства (реконструкции) объекта инфраструктуры в текущем уровне цен/уровне цен соответствующих лет изложены в пункте 9 раздела </w:t>
      </w:r>
      <w:r w:rsidRPr="009F07EB">
        <w:rPr>
          <w:rStyle w:val="a3"/>
          <w:rFonts w:ascii="Arial" w:hAnsi="Arial" w:cs="Arial"/>
          <w:i/>
          <w:color w:val="auto"/>
          <w:lang w:val="en-US"/>
        </w:rPr>
        <w:t>IV</w:t>
      </w:r>
      <w:r w:rsidRPr="009F07EB">
        <w:rPr>
          <w:rStyle w:val="a3"/>
          <w:rFonts w:ascii="Arial" w:hAnsi="Arial" w:cs="Arial"/>
          <w:i/>
          <w:color w:val="auto"/>
        </w:rPr>
        <w:t xml:space="preserve"> настоящих Методических указаний.</w:t>
      </w:r>
    </w:p>
    <w:p w:rsidR="004301E6" w:rsidRPr="00C2279B" w:rsidRDefault="006D331F" w:rsidP="00C2279B">
      <w:pPr>
        <w:numPr>
          <w:ilvl w:val="1"/>
          <w:numId w:val="17"/>
        </w:numPr>
        <w:spacing w:before="120" w:after="0" w:line="240" w:lineRule="auto"/>
        <w:ind w:left="0" w:firstLine="709"/>
        <w:contextualSpacing/>
        <w:jc w:val="both"/>
        <w:rPr>
          <w:rFonts w:ascii="Arial" w:eastAsia="Calibri" w:hAnsi="Arial" w:cs="Arial"/>
        </w:rPr>
      </w:pPr>
      <w:r w:rsidRPr="00C2279B">
        <w:rPr>
          <w:rFonts w:ascii="Arial" w:eastAsia="Calibri" w:hAnsi="Arial" w:cs="Arial"/>
        </w:rPr>
        <w:t>Локальные сметные расчеты на исключаемые объемы работ, не связанные со снятием инфраструктурных ограничений при строительстве (реконструкции) объекта (-ов) социальной инфраструктуры (при наличии таких работ и затрат в проектной документации, получившей положительное заключение государственной экспертизы).</w:t>
      </w:r>
    </w:p>
    <w:p w:rsidR="004301E6" w:rsidRPr="00C2279B" w:rsidRDefault="006D331F" w:rsidP="00C2279B">
      <w:pPr>
        <w:numPr>
          <w:ilvl w:val="1"/>
          <w:numId w:val="17"/>
        </w:numPr>
        <w:spacing w:before="120" w:after="0" w:line="240" w:lineRule="auto"/>
        <w:ind w:left="0" w:firstLine="709"/>
        <w:contextualSpacing/>
        <w:jc w:val="both"/>
        <w:rPr>
          <w:rFonts w:ascii="Arial" w:eastAsia="Calibri" w:hAnsi="Arial" w:cs="Arial"/>
        </w:rPr>
      </w:pPr>
      <w:r w:rsidRPr="00C2279B">
        <w:rPr>
          <w:rFonts w:ascii="Arial" w:eastAsia="Calibri" w:hAnsi="Arial" w:cs="Arial"/>
        </w:rPr>
        <w:t xml:space="preserve">Справка о ранее понесенных расходах на проектно-изыскательские работы, проведение государственной экспертизы проектной документации и проверки достоверности определения сметной стоимости </w:t>
      </w:r>
      <w:r w:rsidR="000F094A" w:rsidRPr="00C2279B">
        <w:rPr>
          <w:rFonts w:ascii="Arial" w:eastAsia="Calibri" w:hAnsi="Arial" w:cs="Arial"/>
        </w:rPr>
        <w:t xml:space="preserve">и других </w:t>
      </w:r>
      <w:r w:rsidRPr="00C2279B">
        <w:rPr>
          <w:rFonts w:ascii="Arial" w:eastAsia="Calibri" w:hAnsi="Arial" w:cs="Arial"/>
        </w:rPr>
        <w:t>(при наличии таких расходов).</w:t>
      </w:r>
    </w:p>
    <w:p w:rsidR="004301E6" w:rsidRPr="00C2279B" w:rsidRDefault="006D331F" w:rsidP="00C2279B">
      <w:pPr>
        <w:numPr>
          <w:ilvl w:val="1"/>
          <w:numId w:val="17"/>
        </w:numPr>
        <w:spacing w:before="120" w:after="0" w:line="240" w:lineRule="auto"/>
        <w:ind w:left="0" w:firstLine="709"/>
        <w:contextualSpacing/>
        <w:jc w:val="both"/>
        <w:rPr>
          <w:rFonts w:ascii="Arial" w:eastAsia="Calibri" w:hAnsi="Arial" w:cs="Arial"/>
        </w:rPr>
      </w:pPr>
      <w:r w:rsidRPr="00C2279B">
        <w:rPr>
          <w:rFonts w:ascii="Arial" w:eastAsia="Calibri" w:hAnsi="Arial" w:cs="Arial"/>
        </w:rPr>
        <w:t>Схематический план размещения объекта (-ов) социальной инфраструктуры на картографической основе.</w:t>
      </w:r>
    </w:p>
    <w:p w:rsidR="004301E6" w:rsidRPr="00C2279B" w:rsidRDefault="006D331F" w:rsidP="00C2279B">
      <w:pPr>
        <w:numPr>
          <w:ilvl w:val="1"/>
          <w:numId w:val="17"/>
        </w:numPr>
        <w:spacing w:before="120" w:after="0" w:line="240" w:lineRule="auto"/>
        <w:ind w:left="0" w:firstLine="709"/>
        <w:contextualSpacing/>
        <w:jc w:val="both"/>
        <w:rPr>
          <w:rFonts w:ascii="Arial" w:eastAsia="Calibri" w:hAnsi="Arial" w:cs="Arial"/>
        </w:rPr>
      </w:pPr>
      <w:r w:rsidRPr="00C2279B">
        <w:rPr>
          <w:rFonts w:ascii="Arial" w:eastAsia="Calibri" w:hAnsi="Arial" w:cs="Arial"/>
        </w:rPr>
        <w:t xml:space="preserve">Технические условия на подключение (технологическое присоединение) заявленного (-ых) объекта (-ов) социальной инфраструктуры к сетям инженерно-технического обеспечения/источникам ресурса, а также технические условия на примыкание подъездных путей к объектам социальной инфраструктуры к существующим объектам дорожно-транспортной сети моногорода/субъекта Российской Федерации. Технические условия должны иметь срок действия на период реализации мероприятий по созданию объекта (-ов) социальной инфраструктуры. </w:t>
      </w:r>
    </w:p>
    <w:p w:rsidR="004301E6" w:rsidRPr="00C2279B" w:rsidRDefault="006D331F" w:rsidP="00C2279B">
      <w:pPr>
        <w:numPr>
          <w:ilvl w:val="1"/>
          <w:numId w:val="17"/>
        </w:numPr>
        <w:spacing w:before="120" w:after="0" w:line="240" w:lineRule="auto"/>
        <w:ind w:left="0" w:firstLine="709"/>
        <w:contextualSpacing/>
        <w:jc w:val="both"/>
        <w:rPr>
          <w:rFonts w:ascii="Arial" w:eastAsia="Calibri" w:hAnsi="Arial" w:cs="Arial"/>
        </w:rPr>
      </w:pPr>
      <w:r w:rsidRPr="00C2279B">
        <w:rPr>
          <w:rFonts w:ascii="Arial" w:eastAsia="Calibri" w:hAnsi="Arial" w:cs="Arial"/>
        </w:rPr>
        <w:t>Технико-экономическое обоснование необходимости строительства и (или) реконструкции объекта (-ов) социальной инфраструктуры в моногороде.</w:t>
      </w:r>
    </w:p>
    <w:p w:rsidR="006D331F" w:rsidRPr="00C2279B" w:rsidRDefault="006D331F" w:rsidP="00C2279B">
      <w:pPr>
        <w:shd w:val="clear" w:color="auto" w:fill="FFFFFF"/>
        <w:spacing w:after="0" w:line="240" w:lineRule="auto"/>
        <w:ind w:firstLine="709"/>
        <w:jc w:val="both"/>
        <w:rPr>
          <w:rFonts w:ascii="Arial" w:eastAsia="Calibri" w:hAnsi="Arial" w:cs="Arial"/>
          <w:i/>
        </w:rPr>
      </w:pPr>
      <w:r w:rsidRPr="00C2279B">
        <w:rPr>
          <w:rFonts w:ascii="Arial" w:eastAsia="Calibri" w:hAnsi="Arial" w:cs="Arial"/>
          <w:i/>
        </w:rPr>
        <w:t>В технико-экономическом обосновани</w:t>
      </w:r>
      <w:r w:rsidR="004A7741" w:rsidRPr="00C2279B">
        <w:rPr>
          <w:rFonts w:ascii="Arial" w:eastAsia="Calibri" w:hAnsi="Arial" w:cs="Arial"/>
          <w:i/>
        </w:rPr>
        <w:t>и необходимости строительства и (или) реконструкции объекта (-ов) социальной инфраструктуры в моногороде (далее - технико-экономическое обоснование)</w:t>
      </w:r>
      <w:r w:rsidRPr="00C2279B">
        <w:rPr>
          <w:rFonts w:ascii="Arial" w:eastAsia="Calibri" w:hAnsi="Arial" w:cs="Arial"/>
          <w:i/>
        </w:rPr>
        <w:t xml:space="preserve"> в обязательном порядке приводятся:</w:t>
      </w:r>
    </w:p>
    <w:p w:rsidR="004301E6" w:rsidRPr="00C2279B" w:rsidRDefault="006D331F" w:rsidP="00C2279B">
      <w:pPr>
        <w:pStyle w:val="af9"/>
        <w:numPr>
          <w:ilvl w:val="0"/>
          <w:numId w:val="15"/>
        </w:numPr>
        <w:shd w:val="clear" w:color="auto" w:fill="FFFFFF"/>
        <w:spacing w:after="0" w:line="240" w:lineRule="auto"/>
        <w:ind w:left="1134" w:hanging="578"/>
        <w:jc w:val="both"/>
        <w:rPr>
          <w:rFonts w:ascii="Arial" w:hAnsi="Arial" w:cs="Arial"/>
          <w:i/>
        </w:rPr>
      </w:pPr>
      <w:r w:rsidRPr="00C2279B">
        <w:rPr>
          <w:rFonts w:ascii="Arial" w:hAnsi="Arial" w:cs="Arial"/>
          <w:i/>
        </w:rPr>
        <w:t>сведения о наличии существующих объектов социальной инфраструктуры в моногороде</w:t>
      </w:r>
      <w:r w:rsidR="00B0144D" w:rsidRPr="00C2279B">
        <w:rPr>
          <w:rFonts w:ascii="Arial" w:hAnsi="Arial" w:cs="Arial"/>
          <w:i/>
        </w:rPr>
        <w:t xml:space="preserve"> (аналогичных заявляемым в Фонд)</w:t>
      </w:r>
      <w:r w:rsidRPr="00C2279B">
        <w:rPr>
          <w:rFonts w:ascii="Arial" w:hAnsi="Arial" w:cs="Arial"/>
          <w:i/>
        </w:rPr>
        <w:t>;</w:t>
      </w:r>
    </w:p>
    <w:p w:rsidR="004301E6" w:rsidRPr="00C2279B" w:rsidRDefault="006D331F" w:rsidP="00C2279B">
      <w:pPr>
        <w:pStyle w:val="af9"/>
        <w:numPr>
          <w:ilvl w:val="0"/>
          <w:numId w:val="15"/>
        </w:numPr>
        <w:shd w:val="clear" w:color="auto" w:fill="FFFFFF"/>
        <w:spacing w:after="0" w:line="240" w:lineRule="auto"/>
        <w:ind w:left="1134" w:hanging="578"/>
        <w:jc w:val="both"/>
        <w:rPr>
          <w:rFonts w:ascii="Arial" w:hAnsi="Arial" w:cs="Arial"/>
          <w:i/>
        </w:rPr>
      </w:pPr>
      <w:r w:rsidRPr="00C2279B">
        <w:rPr>
          <w:rFonts w:ascii="Arial" w:hAnsi="Arial" w:cs="Arial"/>
          <w:i/>
        </w:rPr>
        <w:t>сведения о состоянии существующих объектов социальной инфраструктуры</w:t>
      </w:r>
      <w:r w:rsidR="00B0144D" w:rsidRPr="00C2279B">
        <w:rPr>
          <w:rFonts w:ascii="Arial" w:hAnsi="Arial" w:cs="Arial"/>
          <w:i/>
        </w:rPr>
        <w:t xml:space="preserve"> (аналогичных заявляемым в Фонд)</w:t>
      </w:r>
      <w:r w:rsidRPr="00C2279B">
        <w:rPr>
          <w:rFonts w:ascii="Arial" w:hAnsi="Arial" w:cs="Arial"/>
          <w:i/>
        </w:rPr>
        <w:t xml:space="preserve">; </w:t>
      </w:r>
    </w:p>
    <w:p w:rsidR="004301E6" w:rsidRPr="00C2279B" w:rsidRDefault="006D331F" w:rsidP="00C2279B">
      <w:pPr>
        <w:pStyle w:val="af9"/>
        <w:numPr>
          <w:ilvl w:val="0"/>
          <w:numId w:val="15"/>
        </w:numPr>
        <w:shd w:val="clear" w:color="auto" w:fill="FFFFFF"/>
        <w:spacing w:after="0" w:line="240" w:lineRule="auto"/>
        <w:ind w:left="1134" w:hanging="578"/>
        <w:jc w:val="both"/>
        <w:rPr>
          <w:rFonts w:ascii="Arial" w:hAnsi="Arial" w:cs="Arial"/>
          <w:i/>
        </w:rPr>
      </w:pPr>
      <w:r w:rsidRPr="00C2279B">
        <w:rPr>
          <w:rFonts w:ascii="Arial" w:hAnsi="Arial" w:cs="Arial"/>
          <w:i/>
        </w:rPr>
        <w:t>сведения вместимости и (или) ином показателе функционирования существующих объектов социальной инфраструктуры</w:t>
      </w:r>
      <w:r w:rsidR="00B0144D" w:rsidRPr="00C2279B">
        <w:rPr>
          <w:rFonts w:ascii="Arial" w:hAnsi="Arial" w:cs="Arial"/>
          <w:i/>
        </w:rPr>
        <w:t xml:space="preserve"> (аналогичных заявляемым в Фонд)</w:t>
      </w:r>
      <w:r w:rsidRPr="00C2279B">
        <w:rPr>
          <w:rFonts w:ascii="Arial" w:hAnsi="Arial" w:cs="Arial"/>
          <w:i/>
        </w:rPr>
        <w:t>;</w:t>
      </w:r>
    </w:p>
    <w:p w:rsidR="004301E6" w:rsidRPr="00C2279B" w:rsidRDefault="006D331F" w:rsidP="00C2279B">
      <w:pPr>
        <w:pStyle w:val="af9"/>
        <w:numPr>
          <w:ilvl w:val="0"/>
          <w:numId w:val="15"/>
        </w:numPr>
        <w:shd w:val="clear" w:color="auto" w:fill="FFFFFF"/>
        <w:spacing w:after="0" w:line="240" w:lineRule="auto"/>
        <w:ind w:left="1134" w:hanging="578"/>
        <w:jc w:val="both"/>
        <w:rPr>
          <w:rFonts w:ascii="Arial" w:hAnsi="Arial" w:cs="Arial"/>
          <w:i/>
        </w:rPr>
      </w:pPr>
      <w:r w:rsidRPr="00C2279B">
        <w:rPr>
          <w:rFonts w:ascii="Arial" w:hAnsi="Arial" w:cs="Arial"/>
          <w:i/>
        </w:rPr>
        <w:t>расчет потребности, произведенный на основании нормативов градостроительного проектирования Российской Федерации в части обеспечения населения объектами социальной инфраструктуры</w:t>
      </w:r>
      <w:r w:rsidR="00B0144D" w:rsidRPr="00C2279B">
        <w:rPr>
          <w:rFonts w:ascii="Arial" w:hAnsi="Arial" w:cs="Arial"/>
          <w:i/>
        </w:rPr>
        <w:t xml:space="preserve"> (аналогичных заявляемым в Фонд)</w:t>
      </w:r>
      <w:r w:rsidRPr="00C2279B">
        <w:rPr>
          <w:rFonts w:ascii="Arial" w:hAnsi="Arial" w:cs="Arial"/>
          <w:i/>
        </w:rPr>
        <w:t>.</w:t>
      </w:r>
    </w:p>
    <w:p w:rsidR="006D331F" w:rsidRPr="00C2279B" w:rsidRDefault="006D331F" w:rsidP="00C2279B">
      <w:pPr>
        <w:shd w:val="clear" w:color="auto" w:fill="FFFFFF"/>
        <w:spacing w:after="0" w:line="240" w:lineRule="auto"/>
        <w:ind w:firstLine="709"/>
        <w:jc w:val="both"/>
        <w:rPr>
          <w:rFonts w:ascii="Arial" w:eastAsia="Calibri" w:hAnsi="Arial" w:cs="Arial"/>
          <w:i/>
        </w:rPr>
      </w:pPr>
      <w:r w:rsidRPr="00C2279B">
        <w:rPr>
          <w:rFonts w:ascii="Arial" w:eastAsia="Calibri" w:hAnsi="Arial" w:cs="Arial"/>
          <w:i/>
        </w:rPr>
        <w:t>Организация, осуществившая подготовку тех</w:t>
      </w:r>
      <w:r w:rsidR="00A1276C" w:rsidRPr="00C2279B">
        <w:rPr>
          <w:rFonts w:ascii="Arial" w:eastAsia="Calibri" w:hAnsi="Arial" w:cs="Arial"/>
          <w:i/>
        </w:rPr>
        <w:t>нико-экономического обоснования</w:t>
      </w:r>
      <w:r w:rsidRPr="00C2279B">
        <w:rPr>
          <w:rFonts w:ascii="Arial" w:eastAsia="Calibri" w:hAnsi="Arial" w:cs="Arial"/>
          <w:i/>
        </w:rPr>
        <w:t>, представляет выписку из реестра челнов саморегулируемой организации действующую на дату подачи Заявки.</w:t>
      </w:r>
    </w:p>
    <w:p w:rsidR="006D331F" w:rsidRPr="00C2279B" w:rsidRDefault="006D331F" w:rsidP="00C2279B">
      <w:pPr>
        <w:shd w:val="clear" w:color="auto" w:fill="FFFFFF"/>
        <w:spacing w:after="0" w:line="240" w:lineRule="auto"/>
        <w:ind w:firstLine="709"/>
        <w:jc w:val="both"/>
        <w:rPr>
          <w:rFonts w:ascii="Arial" w:eastAsia="Calibri" w:hAnsi="Arial" w:cs="Arial"/>
          <w:i/>
        </w:rPr>
      </w:pPr>
      <w:r w:rsidRPr="00C2279B">
        <w:rPr>
          <w:rFonts w:ascii="Arial" w:eastAsia="Calibri" w:hAnsi="Arial" w:cs="Arial"/>
          <w:i/>
        </w:rPr>
        <w:t>Технико-экономическое обоснование утверждается администрацией монопрофильного муниципального образования.</w:t>
      </w:r>
    </w:p>
    <w:p w:rsidR="00ED6EDF" w:rsidRPr="00C2279B" w:rsidRDefault="00ED6EDF" w:rsidP="00C2279B">
      <w:pPr>
        <w:shd w:val="clear" w:color="auto" w:fill="FFFFFF"/>
        <w:spacing w:after="0" w:line="240" w:lineRule="auto"/>
        <w:ind w:firstLine="709"/>
        <w:jc w:val="both"/>
        <w:rPr>
          <w:rFonts w:ascii="Arial" w:eastAsia="Calibri" w:hAnsi="Arial" w:cs="Arial"/>
          <w:i/>
        </w:rPr>
      </w:pPr>
    </w:p>
    <w:p w:rsidR="006D331F" w:rsidRPr="00C2279B" w:rsidRDefault="006D331F" w:rsidP="00C2279B">
      <w:pPr>
        <w:shd w:val="clear" w:color="auto" w:fill="FFFFFF"/>
        <w:spacing w:after="0" w:line="240" w:lineRule="auto"/>
        <w:ind w:firstLine="709"/>
        <w:jc w:val="both"/>
        <w:rPr>
          <w:rFonts w:ascii="Arial" w:eastAsia="Calibri" w:hAnsi="Arial" w:cs="Arial"/>
        </w:rPr>
      </w:pPr>
      <w:r w:rsidRPr="00C2279B">
        <w:rPr>
          <w:rFonts w:ascii="Arial" w:eastAsia="Calibri" w:hAnsi="Arial" w:cs="Arial"/>
        </w:rPr>
        <w:t>2.14.</w:t>
      </w:r>
      <w:r w:rsidR="006652C6" w:rsidRPr="00C2279B">
        <w:rPr>
          <w:rFonts w:ascii="Arial" w:eastAsia="Times New Roman" w:hAnsi="Arial" w:cs="Arial"/>
          <w:bCs/>
          <w:color w:val="000000"/>
          <w:lang w:eastAsia="ru-RU"/>
        </w:rPr>
        <w:t xml:space="preserve"> График финансирования мероприятий по строительству и (или) реконструкции объекта социальной инфраструктуры</w:t>
      </w:r>
      <w:r w:rsidR="006652C6" w:rsidRPr="00C2279B">
        <w:rPr>
          <w:rFonts w:ascii="Arial" w:eastAsia="Calibri" w:hAnsi="Arial" w:cs="Arial"/>
        </w:rPr>
        <w:t>.</w:t>
      </w:r>
    </w:p>
    <w:p w:rsidR="0055586B" w:rsidRDefault="0055586B">
      <w:pPr>
        <w:spacing w:after="200" w:line="276" w:lineRule="auto"/>
        <w:rPr>
          <w:rFonts w:ascii="Arial" w:eastAsia="Calibri" w:hAnsi="Arial" w:cs="Arial"/>
        </w:rPr>
      </w:pPr>
      <w:bookmarkStart w:id="45" w:name="_Toc33607412"/>
      <w:r>
        <w:rPr>
          <w:rFonts w:ascii="Arial" w:eastAsia="Calibri" w:hAnsi="Arial" w:cs="Arial"/>
        </w:rPr>
        <w:br w:type="page"/>
      </w:r>
    </w:p>
    <w:p w:rsidR="000F094A" w:rsidRPr="00C2279B" w:rsidRDefault="000F094A" w:rsidP="00C2279B">
      <w:pPr>
        <w:keepNext/>
        <w:keepLines/>
        <w:spacing w:after="0" w:line="240" w:lineRule="auto"/>
        <w:jc w:val="both"/>
        <w:outlineLvl w:val="0"/>
        <w:rPr>
          <w:rFonts w:ascii="Arial" w:eastAsia="Times New Roman" w:hAnsi="Arial" w:cs="Arial"/>
          <w:b/>
        </w:rPr>
      </w:pPr>
      <w:bookmarkStart w:id="46" w:name="_Toc42080391"/>
      <w:r w:rsidRPr="00C2279B">
        <w:rPr>
          <w:rFonts w:ascii="Arial" w:eastAsia="Times New Roman" w:hAnsi="Arial" w:cs="Arial"/>
          <w:b/>
        </w:rPr>
        <w:t xml:space="preserve">Раздел </w:t>
      </w:r>
      <w:r w:rsidRPr="00C2279B">
        <w:rPr>
          <w:rFonts w:ascii="Arial" w:eastAsia="Times New Roman" w:hAnsi="Arial" w:cs="Arial"/>
          <w:b/>
          <w:lang w:val="en-US"/>
        </w:rPr>
        <w:t>III</w:t>
      </w:r>
      <w:r w:rsidRPr="00C2279B">
        <w:rPr>
          <w:rFonts w:ascii="Arial" w:eastAsia="Times New Roman" w:hAnsi="Arial" w:cs="Arial"/>
          <w:b/>
        </w:rPr>
        <w:t>. Продукт «Софинансирование строительства и (или) реконструкции объектов инфраструктуры (в том числе объектов социальной инфраструктуры) в рамках реализации концессионных соглашений, соглашений о государственно-частном партнерстве и муниципально-частном партнерстве»</w:t>
      </w:r>
      <w:bookmarkEnd w:id="46"/>
    </w:p>
    <w:p w:rsidR="000F094A" w:rsidRPr="00C2279B" w:rsidRDefault="000F094A" w:rsidP="0055586B">
      <w:pPr>
        <w:jc w:val="both"/>
        <w:rPr>
          <w:rFonts w:ascii="Arial" w:eastAsia="Times New Roman" w:hAnsi="Arial" w:cs="Arial"/>
          <w:b/>
        </w:rPr>
      </w:pPr>
    </w:p>
    <w:p w:rsidR="000F094A" w:rsidRPr="0055586B" w:rsidRDefault="000F094A" w:rsidP="0017708D">
      <w:pPr>
        <w:pStyle w:val="1"/>
        <w:numPr>
          <w:ilvl w:val="0"/>
          <w:numId w:val="54"/>
        </w:numPr>
        <w:ind w:left="0" w:firstLine="0"/>
        <w:jc w:val="both"/>
        <w:rPr>
          <w:rFonts w:ascii="Arial" w:eastAsia="Calibri" w:hAnsi="Arial" w:cs="Arial"/>
          <w:b/>
          <w:color w:val="000000" w:themeColor="text1"/>
          <w:sz w:val="22"/>
        </w:rPr>
      </w:pPr>
      <w:bookmarkStart w:id="47" w:name="_Toc42080392"/>
      <w:r w:rsidRPr="0055586B">
        <w:rPr>
          <w:rFonts w:ascii="Arial" w:eastAsia="Calibri" w:hAnsi="Arial" w:cs="Arial"/>
          <w:b/>
          <w:color w:val="000000" w:themeColor="text1"/>
          <w:sz w:val="22"/>
        </w:rPr>
        <w:t>Пример оформления сопроводительного письма о направлении Заявки №3 и Приложений к ней</w:t>
      </w:r>
      <w:bookmarkEnd w:id="47"/>
    </w:p>
    <w:p w:rsidR="000F094A" w:rsidRPr="00C2279B" w:rsidRDefault="000F094A" w:rsidP="00C2279B">
      <w:pPr>
        <w:spacing w:before="120" w:after="0" w:line="240" w:lineRule="auto"/>
        <w:jc w:val="center"/>
        <w:rPr>
          <w:rFonts w:ascii="Arial" w:eastAsia="Calibri" w:hAnsi="Arial" w:cs="Arial"/>
          <w:i/>
          <w:color w:val="000000" w:themeColor="text1"/>
        </w:rPr>
      </w:pPr>
      <w:r w:rsidRPr="00C2279B">
        <w:rPr>
          <w:rFonts w:ascii="Arial" w:eastAsia="Calibri" w:hAnsi="Arial" w:cs="Arial"/>
          <w:i/>
          <w:color w:val="000000" w:themeColor="text1"/>
        </w:rPr>
        <w:t>ОБРАЗЕЦ</w:t>
      </w:r>
    </w:p>
    <w:p w:rsidR="000F094A" w:rsidRPr="00C2279B" w:rsidRDefault="000F094A" w:rsidP="00C2279B">
      <w:pPr>
        <w:spacing w:after="0" w:line="240" w:lineRule="auto"/>
        <w:ind w:left="4956"/>
        <w:rPr>
          <w:rFonts w:ascii="Arial" w:eastAsia="Calibri" w:hAnsi="Arial" w:cs="Arial"/>
          <w:color w:val="000000" w:themeColor="text1"/>
        </w:rPr>
      </w:pPr>
    </w:p>
    <w:p w:rsidR="000F094A" w:rsidRPr="00C2279B" w:rsidRDefault="000F094A" w:rsidP="00C2279B">
      <w:pPr>
        <w:spacing w:after="0" w:line="240" w:lineRule="auto"/>
        <w:ind w:left="4956"/>
        <w:rPr>
          <w:rFonts w:ascii="Arial" w:eastAsia="Calibri" w:hAnsi="Arial" w:cs="Arial"/>
          <w:color w:val="000000" w:themeColor="text1"/>
        </w:rPr>
      </w:pPr>
      <w:r w:rsidRPr="00C2279B">
        <w:rPr>
          <w:rFonts w:ascii="Arial" w:eastAsia="Calibri" w:hAnsi="Arial" w:cs="Arial"/>
          <w:color w:val="000000" w:themeColor="text1"/>
        </w:rPr>
        <w:t>Генеральному директору некоммерческой организации «Фонд развития моногородов»</w:t>
      </w:r>
    </w:p>
    <w:p w:rsidR="000F094A" w:rsidRPr="00C2279B" w:rsidRDefault="000F094A" w:rsidP="00C2279B">
      <w:pPr>
        <w:spacing w:after="0" w:line="240" w:lineRule="auto"/>
        <w:ind w:left="4956"/>
        <w:rPr>
          <w:rFonts w:ascii="Arial" w:eastAsia="Calibri" w:hAnsi="Arial" w:cs="Arial"/>
          <w:color w:val="000000" w:themeColor="text1"/>
        </w:rPr>
      </w:pPr>
      <w:r w:rsidRPr="00C2279B">
        <w:rPr>
          <w:rFonts w:ascii="Arial" w:eastAsia="Calibri" w:hAnsi="Arial" w:cs="Arial"/>
          <w:color w:val="000000" w:themeColor="text1"/>
        </w:rPr>
        <w:t>Ф.И.О.</w:t>
      </w:r>
    </w:p>
    <w:p w:rsidR="000F094A" w:rsidRPr="00C2279B" w:rsidRDefault="000F094A" w:rsidP="00C2279B">
      <w:pPr>
        <w:spacing w:after="0" w:line="240" w:lineRule="auto"/>
        <w:ind w:left="4956"/>
        <w:rPr>
          <w:rFonts w:ascii="Arial" w:eastAsia="Calibri" w:hAnsi="Arial" w:cs="Arial"/>
          <w:b/>
          <w:color w:val="000000" w:themeColor="text1"/>
        </w:rPr>
      </w:pPr>
    </w:p>
    <w:p w:rsidR="000F094A" w:rsidRPr="00C2279B" w:rsidRDefault="000F094A" w:rsidP="00C2279B">
      <w:pPr>
        <w:spacing w:after="0" w:line="240" w:lineRule="auto"/>
        <w:ind w:left="4956"/>
        <w:rPr>
          <w:rFonts w:ascii="Arial" w:eastAsia="Calibri" w:hAnsi="Arial" w:cs="Arial"/>
          <w:color w:val="000000" w:themeColor="text1"/>
        </w:rPr>
      </w:pPr>
      <w:r w:rsidRPr="00C2279B">
        <w:rPr>
          <w:rFonts w:ascii="Arial" w:eastAsia="Calibri" w:hAnsi="Arial" w:cs="Arial"/>
          <w:color w:val="000000" w:themeColor="text1"/>
        </w:rPr>
        <w:t>Адрес</w:t>
      </w:r>
    </w:p>
    <w:p w:rsidR="000F094A" w:rsidRPr="00C2279B" w:rsidRDefault="000F094A" w:rsidP="00C2279B">
      <w:pPr>
        <w:spacing w:after="0" w:line="240" w:lineRule="auto"/>
        <w:rPr>
          <w:rFonts w:ascii="Arial" w:eastAsia="Calibri" w:hAnsi="Arial" w:cs="Arial"/>
          <w:b/>
          <w:color w:val="000000" w:themeColor="text1"/>
        </w:rPr>
      </w:pPr>
    </w:p>
    <w:p w:rsidR="000F094A" w:rsidRPr="00C2279B" w:rsidRDefault="000F094A" w:rsidP="00C2279B">
      <w:pPr>
        <w:spacing w:after="0" w:line="240" w:lineRule="auto"/>
        <w:rPr>
          <w:rFonts w:ascii="Arial" w:eastAsia="Calibri" w:hAnsi="Arial" w:cs="Arial"/>
          <w:color w:val="000000" w:themeColor="text1"/>
        </w:rPr>
      </w:pPr>
      <w:r w:rsidRPr="00C2279B">
        <w:rPr>
          <w:rFonts w:ascii="Arial" w:eastAsia="Calibri" w:hAnsi="Arial" w:cs="Arial"/>
          <w:color w:val="000000" w:themeColor="text1"/>
        </w:rPr>
        <w:t>О направлении Заявки на софинансирование</w:t>
      </w:r>
    </w:p>
    <w:p w:rsidR="000F094A" w:rsidRPr="00C2279B" w:rsidRDefault="000F094A" w:rsidP="00C2279B">
      <w:pPr>
        <w:spacing w:after="0" w:line="240" w:lineRule="auto"/>
        <w:rPr>
          <w:rFonts w:ascii="Arial" w:eastAsia="Calibri" w:hAnsi="Arial" w:cs="Arial"/>
          <w:color w:val="000000" w:themeColor="text1"/>
        </w:rPr>
      </w:pPr>
      <w:r w:rsidRPr="00C2279B">
        <w:rPr>
          <w:rFonts w:ascii="Arial" w:eastAsia="Calibri" w:hAnsi="Arial" w:cs="Arial"/>
          <w:color w:val="000000" w:themeColor="text1"/>
        </w:rPr>
        <w:t>и Приложений к ней</w:t>
      </w:r>
    </w:p>
    <w:p w:rsidR="000F094A" w:rsidRPr="00C2279B" w:rsidRDefault="000F094A" w:rsidP="00C2279B">
      <w:pPr>
        <w:spacing w:after="0" w:line="240" w:lineRule="auto"/>
        <w:ind w:firstLine="708"/>
        <w:jc w:val="both"/>
        <w:rPr>
          <w:rFonts w:ascii="Arial" w:eastAsia="Calibri" w:hAnsi="Arial" w:cs="Arial"/>
          <w:color w:val="000000" w:themeColor="text1"/>
        </w:rPr>
      </w:pPr>
    </w:p>
    <w:p w:rsidR="00F770AD" w:rsidRPr="00C2279B" w:rsidRDefault="00F770AD" w:rsidP="00C2279B">
      <w:pPr>
        <w:spacing w:after="0" w:line="240" w:lineRule="auto"/>
        <w:ind w:firstLine="709"/>
        <w:jc w:val="both"/>
        <w:rPr>
          <w:rFonts w:ascii="Arial" w:eastAsia="Calibri" w:hAnsi="Arial" w:cs="Arial"/>
          <w:b/>
          <w:i/>
          <w:color w:val="FF0000"/>
          <w:u w:val="single"/>
        </w:rPr>
      </w:pPr>
      <w:r w:rsidRPr="00C2279B">
        <w:rPr>
          <w:rFonts w:ascii="Arial" w:eastAsia="Calibri" w:hAnsi="Arial" w:cs="Arial"/>
          <w:color w:val="000000" w:themeColor="text1"/>
        </w:rPr>
        <w:t xml:space="preserve">В соответствии с Положением о порядке софинансирования некоммерческой организацией «Фонд развития моногородов» расходов субъектов Российской Федерации и (или) муниципальных образований в целях реализации мероприятий по строительству и (или) реконструкции объектов инфраструктуры в монопрофильных муниципальных образованиях, направляем Заявку на софинансирование расходов бюджета </w:t>
      </w:r>
      <w:r w:rsidRPr="00C2279B">
        <w:rPr>
          <w:rFonts w:ascii="Arial" w:eastAsia="Calibri" w:hAnsi="Arial" w:cs="Arial"/>
          <w:i/>
          <w:color w:val="000000" w:themeColor="text1"/>
        </w:rPr>
        <w:t>(</w:t>
      </w:r>
      <w:r w:rsidRPr="00C2279B">
        <w:rPr>
          <w:rFonts w:ascii="Arial" w:eastAsia="Calibri" w:hAnsi="Arial" w:cs="Arial"/>
          <w:i/>
          <w:color w:val="000000" w:themeColor="text1"/>
          <w:u w:val="single"/>
        </w:rPr>
        <w:t>наименование субъекта Российской Федерации) и (или) бюджета (наименование муниципального образования Российской Федерации)</w:t>
      </w:r>
      <w:r w:rsidRPr="00C2279B">
        <w:rPr>
          <w:rFonts w:ascii="Arial" w:eastAsia="Calibri" w:hAnsi="Arial" w:cs="Arial"/>
          <w:color w:val="000000" w:themeColor="text1"/>
        </w:rPr>
        <w:t xml:space="preserve"> в целях реализации мероприятий по строительству и (или) реконструкции объектов инфраструктуры в рамках реализации концессионного соглашения, соглашения о государственно-частном партнерстве и  муниципально-частном партнерстве в </w:t>
      </w:r>
      <w:r w:rsidRPr="00C2279B">
        <w:rPr>
          <w:rFonts w:ascii="Arial" w:eastAsia="Calibri" w:hAnsi="Arial" w:cs="Arial"/>
          <w:i/>
          <w:color w:val="000000" w:themeColor="text1"/>
        </w:rPr>
        <w:t>(</w:t>
      </w:r>
      <w:r w:rsidRPr="00C2279B">
        <w:rPr>
          <w:rFonts w:ascii="Arial" w:eastAsia="Calibri" w:hAnsi="Arial" w:cs="Arial"/>
          <w:i/>
          <w:color w:val="000000" w:themeColor="text1"/>
          <w:u w:val="single"/>
        </w:rPr>
        <w:t xml:space="preserve">наименование моногорода), </w:t>
      </w:r>
      <w:r w:rsidRPr="00C2279B">
        <w:rPr>
          <w:rFonts w:ascii="Arial" w:eastAsia="Calibri" w:hAnsi="Arial" w:cs="Arial"/>
          <w:color w:val="000000" w:themeColor="text1"/>
        </w:rPr>
        <w:t xml:space="preserve">подготовленную совместно с </w:t>
      </w:r>
      <w:r w:rsidRPr="00C2279B">
        <w:rPr>
          <w:rFonts w:ascii="Arial" w:eastAsia="Calibri" w:hAnsi="Arial" w:cs="Arial"/>
          <w:i/>
          <w:color w:val="000000" w:themeColor="text1"/>
        </w:rPr>
        <w:t>(</w:t>
      </w:r>
      <w:r w:rsidRPr="00C2279B">
        <w:rPr>
          <w:rFonts w:ascii="Arial" w:eastAsia="Calibri" w:hAnsi="Arial" w:cs="Arial"/>
          <w:i/>
          <w:color w:val="000000" w:themeColor="text1"/>
          <w:u w:val="single"/>
        </w:rPr>
        <w:t>наименование исполнительно-распорядительного органа моногорода.</w:t>
      </w:r>
    </w:p>
    <w:p w:rsidR="000F094A" w:rsidRPr="00C2279B" w:rsidRDefault="000F094A" w:rsidP="00C2279B">
      <w:pPr>
        <w:spacing w:after="0" w:line="240" w:lineRule="auto"/>
        <w:ind w:firstLine="709"/>
        <w:jc w:val="both"/>
        <w:rPr>
          <w:rFonts w:ascii="Arial" w:eastAsia="Calibri" w:hAnsi="Arial" w:cs="Arial"/>
          <w:color w:val="000000" w:themeColor="text1"/>
        </w:rPr>
      </w:pPr>
    </w:p>
    <w:p w:rsidR="000F094A" w:rsidRPr="00CB1A15" w:rsidRDefault="000F094A" w:rsidP="00CB1A15">
      <w:pPr>
        <w:spacing w:after="0" w:line="240" w:lineRule="auto"/>
        <w:ind w:left="-284"/>
        <w:rPr>
          <w:rFonts w:ascii="Arial" w:hAnsi="Arial" w:cs="Arial"/>
          <w:color w:val="000000" w:themeColor="text1"/>
        </w:rPr>
      </w:pPr>
      <w:r w:rsidRPr="00C2279B">
        <w:rPr>
          <w:rFonts w:ascii="Arial" w:eastAsia="Calibri" w:hAnsi="Arial" w:cs="Arial"/>
          <w:color w:val="000000" w:themeColor="text1"/>
        </w:rPr>
        <w:t>Приложения: 1. Заявка с Приложениями №№ 3.1 - 3.4, прошито и пронумеровано на ___ л</w:t>
      </w:r>
      <w:r w:rsidR="00F948C4">
        <w:rPr>
          <w:rFonts w:ascii="Arial" w:eastAsia="Calibri" w:hAnsi="Arial" w:cs="Arial"/>
          <w:color w:val="000000" w:themeColor="text1"/>
        </w:rPr>
        <w:t>.</w:t>
      </w:r>
      <w:r w:rsidRPr="00C2279B">
        <w:rPr>
          <w:rFonts w:ascii="Arial" w:eastAsia="Calibri" w:hAnsi="Arial" w:cs="Arial"/>
          <w:color w:val="000000" w:themeColor="text1"/>
        </w:rPr>
        <w:t>;</w:t>
      </w:r>
      <w:r w:rsidR="004D4762">
        <w:rPr>
          <w:rFonts w:ascii="Arial" w:eastAsia="Calibri" w:hAnsi="Arial" w:cs="Arial"/>
          <w:color w:val="000000" w:themeColor="text1"/>
        </w:rPr>
        <w:br/>
      </w:r>
      <w:r w:rsidR="004D4762">
        <w:rPr>
          <w:rFonts w:ascii="Arial" w:hAnsi="Arial" w:cs="Arial"/>
          <w:color w:val="000000" w:themeColor="text1"/>
        </w:rPr>
        <w:t xml:space="preserve">                       2. </w:t>
      </w:r>
      <w:r w:rsidRPr="00CB1A15">
        <w:rPr>
          <w:rFonts w:ascii="Arial" w:hAnsi="Arial" w:cs="Arial"/>
          <w:color w:val="000000" w:themeColor="text1"/>
        </w:rPr>
        <w:t xml:space="preserve">Приложение № 3.5 (опись документов, подтверждающих информацию, </w:t>
      </w:r>
      <w:r w:rsidR="00F948C4">
        <w:rPr>
          <w:rFonts w:ascii="Arial" w:hAnsi="Arial" w:cs="Arial"/>
          <w:color w:val="000000" w:themeColor="text1"/>
        </w:rPr>
        <w:br/>
        <w:t xml:space="preserve">                            </w:t>
      </w:r>
      <w:r w:rsidRPr="00CB1A15">
        <w:rPr>
          <w:rFonts w:ascii="Arial" w:hAnsi="Arial" w:cs="Arial"/>
          <w:color w:val="000000" w:themeColor="text1"/>
        </w:rPr>
        <w:t>указанную в Заявке и Приложениях к ней) на ___ л</w:t>
      </w:r>
      <w:r w:rsidR="00F948C4">
        <w:rPr>
          <w:rFonts w:ascii="Arial" w:hAnsi="Arial" w:cs="Arial"/>
          <w:color w:val="000000" w:themeColor="text1"/>
        </w:rPr>
        <w:t>.</w:t>
      </w:r>
      <w:r w:rsidRPr="00C2279B">
        <w:rPr>
          <w:vertAlign w:val="superscript"/>
        </w:rPr>
        <w:footnoteReference w:id="11"/>
      </w:r>
      <w:r w:rsidRPr="00CB1A15">
        <w:rPr>
          <w:rFonts w:ascii="Arial" w:hAnsi="Arial" w:cs="Arial"/>
          <w:color w:val="000000" w:themeColor="text1"/>
        </w:rPr>
        <w:t>.</w:t>
      </w:r>
    </w:p>
    <w:p w:rsidR="004D4762" w:rsidRDefault="004D4762" w:rsidP="00CB1A15">
      <w:pPr>
        <w:spacing w:after="0" w:line="240" w:lineRule="auto"/>
        <w:jc w:val="both"/>
        <w:rPr>
          <w:rFonts w:ascii="Arial" w:hAnsi="Arial" w:cs="Arial"/>
          <w:color w:val="000000" w:themeColor="text1"/>
          <w:highlight w:val="yellow"/>
        </w:rPr>
      </w:pPr>
    </w:p>
    <w:p w:rsidR="004D4762" w:rsidRPr="00CB1A15" w:rsidRDefault="004D4762" w:rsidP="00CB1A15">
      <w:pPr>
        <w:spacing w:after="0" w:line="240" w:lineRule="auto"/>
        <w:jc w:val="both"/>
        <w:rPr>
          <w:rFonts w:ascii="Arial" w:hAnsi="Arial" w:cs="Arial"/>
          <w:color w:val="000000" w:themeColor="text1"/>
          <w:highlight w:val="yellow"/>
        </w:rPr>
      </w:pPr>
    </w:p>
    <w:p w:rsidR="000F094A" w:rsidRPr="00C2279B" w:rsidRDefault="000F094A" w:rsidP="00C2279B">
      <w:pPr>
        <w:spacing w:after="0" w:line="240" w:lineRule="auto"/>
        <w:jc w:val="both"/>
        <w:rPr>
          <w:rFonts w:ascii="Arial" w:eastAsia="Calibri" w:hAnsi="Arial" w:cs="Arial"/>
          <w:color w:val="000000" w:themeColor="text1"/>
        </w:rPr>
      </w:pPr>
      <w:r w:rsidRPr="00C2279B">
        <w:rPr>
          <w:rFonts w:ascii="Arial" w:eastAsia="Calibri" w:hAnsi="Arial" w:cs="Arial"/>
          <w:color w:val="000000" w:themeColor="text1"/>
        </w:rPr>
        <w:t xml:space="preserve">Высшее должностное лицо </w:t>
      </w:r>
    </w:p>
    <w:p w:rsidR="000F094A" w:rsidRPr="00C2279B" w:rsidRDefault="000F094A" w:rsidP="00C2279B">
      <w:pPr>
        <w:spacing w:after="0" w:line="240" w:lineRule="auto"/>
        <w:jc w:val="both"/>
        <w:rPr>
          <w:rFonts w:ascii="Arial" w:eastAsia="Calibri" w:hAnsi="Arial" w:cs="Arial"/>
          <w:color w:val="000000" w:themeColor="text1"/>
        </w:rPr>
      </w:pPr>
      <w:r w:rsidRPr="00C2279B">
        <w:rPr>
          <w:rFonts w:ascii="Arial" w:eastAsia="Calibri" w:hAnsi="Arial" w:cs="Arial"/>
          <w:color w:val="000000" w:themeColor="text1"/>
        </w:rPr>
        <w:t>субъекта Российской Федерации</w:t>
      </w:r>
      <w:r w:rsidRPr="00C2279B">
        <w:rPr>
          <w:rFonts w:ascii="Arial" w:eastAsia="Calibri" w:hAnsi="Arial" w:cs="Arial"/>
          <w:color w:val="000000" w:themeColor="text1"/>
        </w:rPr>
        <w:tab/>
      </w:r>
      <w:r w:rsidRPr="00C2279B">
        <w:rPr>
          <w:rFonts w:ascii="Arial" w:eastAsia="Calibri" w:hAnsi="Arial" w:cs="Arial"/>
          <w:color w:val="000000" w:themeColor="text1"/>
        </w:rPr>
        <w:tab/>
      </w:r>
      <w:r w:rsidRPr="00C2279B">
        <w:rPr>
          <w:rFonts w:ascii="Arial" w:eastAsia="Calibri" w:hAnsi="Arial" w:cs="Arial"/>
          <w:color w:val="000000" w:themeColor="text1"/>
        </w:rPr>
        <w:tab/>
      </w:r>
      <w:r w:rsidRPr="00C2279B">
        <w:rPr>
          <w:rFonts w:ascii="Arial" w:eastAsia="Calibri" w:hAnsi="Arial" w:cs="Arial"/>
          <w:color w:val="000000" w:themeColor="text1"/>
        </w:rPr>
        <w:tab/>
      </w:r>
      <w:r w:rsidRPr="00C2279B">
        <w:rPr>
          <w:rFonts w:ascii="Arial" w:eastAsia="Calibri" w:hAnsi="Arial" w:cs="Arial"/>
          <w:color w:val="000000" w:themeColor="text1"/>
        </w:rPr>
        <w:tab/>
      </w:r>
      <w:r w:rsidRPr="00C2279B">
        <w:rPr>
          <w:rFonts w:ascii="Arial" w:eastAsia="Calibri" w:hAnsi="Arial" w:cs="Arial"/>
          <w:color w:val="000000" w:themeColor="text1"/>
        </w:rPr>
        <w:tab/>
        <w:t xml:space="preserve">              Ф.И.О.</w:t>
      </w:r>
    </w:p>
    <w:p w:rsidR="000F094A" w:rsidRDefault="000F094A" w:rsidP="00C2279B">
      <w:pPr>
        <w:spacing w:after="0" w:line="240" w:lineRule="auto"/>
        <w:rPr>
          <w:rFonts w:ascii="Arial" w:eastAsia="Calibri" w:hAnsi="Arial" w:cs="Arial"/>
          <w:color w:val="000000" w:themeColor="text1"/>
        </w:rPr>
      </w:pPr>
    </w:p>
    <w:p w:rsidR="00F948C4" w:rsidRDefault="00F948C4" w:rsidP="00C2279B">
      <w:pPr>
        <w:spacing w:after="0" w:line="240" w:lineRule="auto"/>
        <w:rPr>
          <w:rFonts w:ascii="Arial" w:eastAsia="Calibri" w:hAnsi="Arial" w:cs="Arial"/>
          <w:color w:val="000000" w:themeColor="text1"/>
        </w:rPr>
      </w:pPr>
    </w:p>
    <w:p w:rsidR="00F948C4" w:rsidRDefault="00F948C4" w:rsidP="00C2279B">
      <w:pPr>
        <w:spacing w:after="0" w:line="240" w:lineRule="auto"/>
        <w:rPr>
          <w:rFonts w:ascii="Arial" w:eastAsia="Calibri" w:hAnsi="Arial" w:cs="Arial"/>
          <w:color w:val="000000" w:themeColor="text1"/>
        </w:rPr>
      </w:pPr>
    </w:p>
    <w:p w:rsidR="00F948C4" w:rsidRDefault="00F948C4" w:rsidP="00C2279B">
      <w:pPr>
        <w:spacing w:after="0" w:line="240" w:lineRule="auto"/>
        <w:rPr>
          <w:rFonts w:ascii="Arial" w:eastAsia="Calibri" w:hAnsi="Arial" w:cs="Arial"/>
          <w:color w:val="000000" w:themeColor="text1"/>
        </w:rPr>
      </w:pPr>
    </w:p>
    <w:p w:rsidR="00F948C4" w:rsidRDefault="00F948C4" w:rsidP="00C2279B">
      <w:pPr>
        <w:spacing w:after="0" w:line="240" w:lineRule="auto"/>
        <w:rPr>
          <w:rFonts w:ascii="Arial" w:eastAsia="Calibri" w:hAnsi="Arial" w:cs="Arial"/>
          <w:color w:val="000000" w:themeColor="text1"/>
        </w:rPr>
      </w:pPr>
    </w:p>
    <w:p w:rsidR="00F948C4" w:rsidRDefault="00F948C4" w:rsidP="00C2279B">
      <w:pPr>
        <w:spacing w:after="0" w:line="240" w:lineRule="auto"/>
        <w:rPr>
          <w:rFonts w:ascii="Arial" w:eastAsia="Calibri" w:hAnsi="Arial" w:cs="Arial"/>
          <w:color w:val="000000" w:themeColor="text1"/>
        </w:rPr>
      </w:pPr>
    </w:p>
    <w:p w:rsidR="00F948C4" w:rsidRDefault="00F948C4" w:rsidP="00C2279B">
      <w:pPr>
        <w:spacing w:after="0" w:line="240" w:lineRule="auto"/>
        <w:rPr>
          <w:rFonts w:ascii="Arial" w:eastAsia="Calibri" w:hAnsi="Arial" w:cs="Arial"/>
          <w:color w:val="000000" w:themeColor="text1"/>
        </w:rPr>
      </w:pPr>
    </w:p>
    <w:p w:rsidR="00F948C4" w:rsidRDefault="00F948C4" w:rsidP="00C2279B">
      <w:pPr>
        <w:spacing w:after="0" w:line="240" w:lineRule="auto"/>
        <w:rPr>
          <w:rFonts w:ascii="Arial" w:eastAsia="Calibri" w:hAnsi="Arial" w:cs="Arial"/>
          <w:color w:val="000000" w:themeColor="text1"/>
        </w:rPr>
      </w:pPr>
    </w:p>
    <w:p w:rsidR="00F948C4" w:rsidRDefault="00F948C4" w:rsidP="00C2279B">
      <w:pPr>
        <w:spacing w:after="0" w:line="240" w:lineRule="auto"/>
        <w:rPr>
          <w:rFonts w:ascii="Arial" w:eastAsia="Calibri" w:hAnsi="Arial" w:cs="Arial"/>
          <w:color w:val="000000" w:themeColor="text1"/>
        </w:rPr>
      </w:pPr>
    </w:p>
    <w:p w:rsidR="00F948C4" w:rsidRDefault="00F948C4" w:rsidP="00C2279B">
      <w:pPr>
        <w:spacing w:after="0" w:line="240" w:lineRule="auto"/>
        <w:rPr>
          <w:rFonts w:ascii="Arial" w:eastAsia="Calibri" w:hAnsi="Arial" w:cs="Arial"/>
          <w:color w:val="000000" w:themeColor="text1"/>
        </w:rPr>
      </w:pPr>
    </w:p>
    <w:p w:rsidR="00F948C4" w:rsidRDefault="00F948C4" w:rsidP="00C2279B">
      <w:pPr>
        <w:spacing w:after="0" w:line="240" w:lineRule="auto"/>
        <w:rPr>
          <w:rFonts w:ascii="Arial" w:eastAsia="Calibri" w:hAnsi="Arial" w:cs="Arial"/>
          <w:color w:val="000000" w:themeColor="text1"/>
        </w:rPr>
      </w:pPr>
    </w:p>
    <w:p w:rsidR="00F948C4" w:rsidRPr="00C2279B" w:rsidRDefault="00F948C4" w:rsidP="00C2279B">
      <w:pPr>
        <w:spacing w:after="0" w:line="240" w:lineRule="auto"/>
        <w:rPr>
          <w:rFonts w:ascii="Arial" w:eastAsia="Calibri" w:hAnsi="Arial" w:cs="Arial"/>
          <w:color w:val="000000" w:themeColor="text1"/>
        </w:rPr>
      </w:pPr>
    </w:p>
    <w:p w:rsidR="000F094A" w:rsidRPr="00C2279B" w:rsidRDefault="000F094A" w:rsidP="00C2279B">
      <w:pPr>
        <w:spacing w:after="0" w:line="240" w:lineRule="auto"/>
        <w:rPr>
          <w:rFonts w:ascii="Arial" w:eastAsia="Calibri" w:hAnsi="Arial" w:cs="Arial"/>
          <w:color w:val="000000" w:themeColor="text1"/>
        </w:rPr>
      </w:pPr>
      <w:r w:rsidRPr="00C2279B">
        <w:rPr>
          <w:rFonts w:ascii="Arial" w:eastAsia="Calibri" w:hAnsi="Arial" w:cs="Arial"/>
          <w:color w:val="000000" w:themeColor="text1"/>
        </w:rPr>
        <w:t>Исп.:</w:t>
      </w:r>
    </w:p>
    <w:p w:rsidR="000F094A" w:rsidRPr="00C2279B" w:rsidRDefault="000F094A" w:rsidP="00C2279B">
      <w:pPr>
        <w:spacing w:after="0" w:line="240" w:lineRule="auto"/>
        <w:rPr>
          <w:rFonts w:ascii="Arial" w:eastAsia="Times New Roman" w:hAnsi="Arial" w:cs="Arial"/>
          <w:b/>
          <w:color w:val="000000" w:themeColor="text1"/>
        </w:rPr>
      </w:pPr>
      <w:r w:rsidRPr="00C2279B">
        <w:rPr>
          <w:rFonts w:ascii="Arial" w:eastAsia="Calibri" w:hAnsi="Arial" w:cs="Arial"/>
          <w:color w:val="000000" w:themeColor="text1"/>
        </w:rPr>
        <w:t>Тел.:</w:t>
      </w:r>
      <w:r w:rsidRPr="00C2279B">
        <w:rPr>
          <w:rFonts w:ascii="Arial" w:eastAsia="Calibri" w:hAnsi="Arial" w:cs="Arial"/>
          <w:color w:val="000000" w:themeColor="text1"/>
        </w:rPr>
        <w:br w:type="page"/>
      </w:r>
    </w:p>
    <w:p w:rsidR="004301E6" w:rsidRPr="0017708D" w:rsidRDefault="006D331F" w:rsidP="0017708D">
      <w:pPr>
        <w:pStyle w:val="af9"/>
        <w:keepNext/>
        <w:keepLines/>
        <w:numPr>
          <w:ilvl w:val="0"/>
          <w:numId w:val="54"/>
        </w:numPr>
        <w:spacing w:after="0" w:line="240" w:lineRule="auto"/>
        <w:ind w:left="0" w:firstLine="0"/>
        <w:jc w:val="both"/>
        <w:outlineLvl w:val="0"/>
        <w:rPr>
          <w:rFonts w:ascii="Arial" w:eastAsia="Times New Roman" w:hAnsi="Arial" w:cs="Arial"/>
          <w:b/>
        </w:rPr>
      </w:pPr>
      <w:bookmarkStart w:id="48" w:name="_Toc42080393"/>
      <w:r w:rsidRPr="0017708D">
        <w:rPr>
          <w:rFonts w:ascii="Arial" w:eastAsia="Times New Roman" w:hAnsi="Arial" w:cs="Arial"/>
          <w:b/>
        </w:rPr>
        <w:t>Форма Заявки</w:t>
      </w:r>
      <w:bookmarkEnd w:id="45"/>
      <w:r w:rsidRPr="0017708D">
        <w:rPr>
          <w:rFonts w:ascii="Arial" w:eastAsia="Times New Roman" w:hAnsi="Arial" w:cs="Arial"/>
          <w:b/>
        </w:rPr>
        <w:t xml:space="preserve"> №3. Требования к оформлению и содержанию</w:t>
      </w:r>
      <w:bookmarkEnd w:id="48"/>
    </w:p>
    <w:p w:rsidR="006D331F" w:rsidRPr="00C2279B" w:rsidRDefault="006D331F" w:rsidP="00C2279B">
      <w:pPr>
        <w:spacing w:after="0" w:line="240" w:lineRule="auto"/>
        <w:rPr>
          <w:rFonts w:ascii="Arial" w:eastAsia="Calibri" w:hAnsi="Arial" w:cs="Arial"/>
        </w:rPr>
      </w:pPr>
    </w:p>
    <w:tbl>
      <w:tblPr>
        <w:tblpPr w:leftFromText="180" w:rightFromText="180" w:vertAnchor="text" w:horzAnchor="margin" w:tblpY="127"/>
        <w:tblW w:w="9606" w:type="dxa"/>
        <w:tblLook w:val="04A0" w:firstRow="1" w:lastRow="0" w:firstColumn="1" w:lastColumn="0" w:noHBand="0" w:noVBand="1"/>
      </w:tblPr>
      <w:tblGrid>
        <w:gridCol w:w="5070"/>
        <w:gridCol w:w="4536"/>
      </w:tblGrid>
      <w:tr w:rsidR="006D331F" w:rsidRPr="00C2279B" w:rsidTr="00BD7786">
        <w:tc>
          <w:tcPr>
            <w:tcW w:w="5070" w:type="dxa"/>
          </w:tcPr>
          <w:p w:rsidR="006D331F" w:rsidRPr="00C2279B" w:rsidRDefault="006D331F" w:rsidP="00C2279B">
            <w:pPr>
              <w:overflowPunct w:val="0"/>
              <w:autoSpaceDE w:val="0"/>
              <w:autoSpaceDN w:val="0"/>
              <w:adjustRightInd w:val="0"/>
              <w:spacing w:after="0" w:line="240" w:lineRule="auto"/>
              <w:jc w:val="center"/>
              <w:textAlignment w:val="baseline"/>
              <w:rPr>
                <w:rFonts w:ascii="Arial" w:eastAsia="Times New Roman" w:hAnsi="Arial" w:cs="Arial"/>
                <w:lang w:eastAsia="ru-RU"/>
              </w:rPr>
            </w:pPr>
          </w:p>
        </w:tc>
        <w:tc>
          <w:tcPr>
            <w:tcW w:w="4536" w:type="dxa"/>
          </w:tcPr>
          <w:p w:rsidR="006D331F" w:rsidRPr="00C2279B" w:rsidRDefault="006D331F" w:rsidP="00C2279B">
            <w:pPr>
              <w:overflowPunct w:val="0"/>
              <w:autoSpaceDE w:val="0"/>
              <w:autoSpaceDN w:val="0"/>
              <w:adjustRightInd w:val="0"/>
              <w:spacing w:after="0" w:line="240" w:lineRule="auto"/>
              <w:jc w:val="both"/>
              <w:textAlignment w:val="baseline"/>
              <w:rPr>
                <w:rFonts w:ascii="Arial" w:eastAsia="Times New Roman" w:hAnsi="Arial" w:cs="Arial"/>
                <w:lang w:eastAsia="ru-RU"/>
              </w:rPr>
            </w:pPr>
            <w:r w:rsidRPr="00C2279B">
              <w:rPr>
                <w:rFonts w:ascii="Arial" w:eastAsia="Times New Roman" w:hAnsi="Arial" w:cs="Arial"/>
                <w:lang w:eastAsia="ru-RU"/>
              </w:rPr>
              <w:t xml:space="preserve">Некоммерческой организации </w:t>
            </w:r>
          </w:p>
          <w:p w:rsidR="006D331F" w:rsidRPr="00C2279B" w:rsidRDefault="006D331F" w:rsidP="00C2279B">
            <w:pPr>
              <w:overflowPunct w:val="0"/>
              <w:autoSpaceDE w:val="0"/>
              <w:autoSpaceDN w:val="0"/>
              <w:adjustRightInd w:val="0"/>
              <w:spacing w:after="0" w:line="240" w:lineRule="auto"/>
              <w:jc w:val="both"/>
              <w:textAlignment w:val="baseline"/>
              <w:rPr>
                <w:rFonts w:ascii="Arial" w:eastAsia="Times New Roman" w:hAnsi="Arial" w:cs="Arial"/>
                <w:lang w:eastAsia="ru-RU"/>
              </w:rPr>
            </w:pPr>
            <w:r w:rsidRPr="00C2279B">
              <w:rPr>
                <w:rFonts w:ascii="Arial" w:eastAsia="Times New Roman" w:hAnsi="Arial" w:cs="Arial"/>
                <w:lang w:eastAsia="ru-RU"/>
              </w:rPr>
              <w:t>«Фонд развития моногородов»</w:t>
            </w:r>
          </w:p>
        </w:tc>
      </w:tr>
    </w:tbl>
    <w:p w:rsidR="006825F0" w:rsidRPr="00C2279B" w:rsidRDefault="006825F0" w:rsidP="00C2279B">
      <w:pPr>
        <w:spacing w:after="0" w:line="240" w:lineRule="auto"/>
        <w:jc w:val="center"/>
        <w:rPr>
          <w:rFonts w:ascii="Arial" w:eastAsia="Calibri" w:hAnsi="Arial" w:cs="Arial"/>
          <w:b/>
        </w:rPr>
      </w:pPr>
      <w:r w:rsidRPr="00C2279B">
        <w:rPr>
          <w:rFonts w:ascii="Arial" w:eastAsia="Calibri" w:hAnsi="Arial" w:cs="Arial"/>
          <w:b/>
        </w:rPr>
        <w:t>ЗАЯВКА</w:t>
      </w:r>
    </w:p>
    <w:p w:rsidR="00F770AD" w:rsidRPr="00C2279B" w:rsidRDefault="00F770AD" w:rsidP="00C2279B">
      <w:pPr>
        <w:spacing w:after="0" w:line="240" w:lineRule="auto"/>
        <w:jc w:val="center"/>
        <w:rPr>
          <w:rFonts w:ascii="Arial" w:eastAsia="Calibri" w:hAnsi="Arial" w:cs="Arial"/>
          <w:b/>
        </w:rPr>
      </w:pPr>
      <w:r w:rsidRPr="00C2279B">
        <w:rPr>
          <w:rFonts w:ascii="Arial" w:eastAsia="Calibri" w:hAnsi="Arial" w:cs="Arial"/>
          <w:b/>
        </w:rPr>
        <w:t>на софинансирование расходов бюджета (наименование субъекта Российской Федерации) и (или) бюджета (наименование муниципального образования Российской Федерации) в целях реализации мероприятий по строительству и (или) реконструкции объектов инфраструктуры, в рамках реализации концессионных соглашений, соглашений о государственно-частном партнерстве и муниципально-частном партнерстве</w:t>
      </w:r>
      <w:r w:rsidRPr="00C2279B" w:rsidDel="00754723">
        <w:rPr>
          <w:rFonts w:ascii="Arial" w:eastAsia="Calibri" w:hAnsi="Arial" w:cs="Arial"/>
          <w:b/>
        </w:rPr>
        <w:t xml:space="preserve"> </w:t>
      </w:r>
      <w:r w:rsidRPr="00C2279B">
        <w:rPr>
          <w:rFonts w:ascii="Arial" w:eastAsia="Calibri" w:hAnsi="Arial" w:cs="Arial"/>
          <w:b/>
        </w:rPr>
        <w:t>в</w:t>
      </w:r>
    </w:p>
    <w:p w:rsidR="006825F0" w:rsidRPr="00C2279B" w:rsidRDefault="006825F0" w:rsidP="00C2279B">
      <w:pPr>
        <w:spacing w:after="0" w:line="240" w:lineRule="auto"/>
        <w:jc w:val="center"/>
        <w:rPr>
          <w:rFonts w:ascii="Arial" w:eastAsia="Calibri" w:hAnsi="Arial" w:cs="Arial"/>
        </w:rPr>
      </w:pPr>
      <w:r w:rsidRPr="00C2279B">
        <w:rPr>
          <w:rFonts w:ascii="Arial" w:eastAsia="Calibri" w:hAnsi="Arial" w:cs="Arial"/>
        </w:rPr>
        <w:t>____________________________________________________________________</w:t>
      </w:r>
    </w:p>
    <w:p w:rsidR="006825F0" w:rsidRPr="00C2279B" w:rsidRDefault="006825F0" w:rsidP="00C2279B">
      <w:pPr>
        <w:spacing w:after="0" w:line="240" w:lineRule="auto"/>
        <w:jc w:val="center"/>
        <w:rPr>
          <w:rFonts w:ascii="Arial" w:eastAsia="Calibri" w:hAnsi="Arial" w:cs="Arial"/>
        </w:rPr>
      </w:pPr>
      <w:r w:rsidRPr="00C2279B">
        <w:rPr>
          <w:rFonts w:ascii="Arial" w:eastAsia="Calibri" w:hAnsi="Arial" w:cs="Arial"/>
        </w:rPr>
        <w:t>(наименование монопрофильного муниципального образования (моногорода) Российской Федерации и субъекта Российской Федерации)</w:t>
      </w:r>
    </w:p>
    <w:p w:rsidR="006825F0" w:rsidRPr="00C2279B" w:rsidRDefault="006825F0" w:rsidP="00C2279B">
      <w:pPr>
        <w:spacing w:after="0" w:line="240" w:lineRule="auto"/>
        <w:jc w:val="both"/>
        <w:rPr>
          <w:rFonts w:ascii="Arial" w:eastAsia="Calibri" w:hAnsi="Arial" w:cs="Arial"/>
        </w:rPr>
      </w:pPr>
      <w:r w:rsidRPr="00C2279B">
        <w:rPr>
          <w:rFonts w:ascii="Arial" w:eastAsia="Calibri" w:hAnsi="Arial" w:cs="Arial"/>
        </w:rPr>
        <w:t>путем предоставления денежных средств в размере:</w:t>
      </w:r>
    </w:p>
    <w:p w:rsidR="006825F0" w:rsidRPr="00C2279B" w:rsidRDefault="006825F0" w:rsidP="00C2279B">
      <w:pPr>
        <w:spacing w:after="0" w:line="240" w:lineRule="auto"/>
        <w:jc w:val="center"/>
        <w:rPr>
          <w:rFonts w:ascii="Arial" w:eastAsia="Calibri" w:hAnsi="Arial" w:cs="Arial"/>
          <w:i/>
        </w:rPr>
      </w:pPr>
    </w:p>
    <w:p w:rsidR="006825F0" w:rsidRPr="00C2279B" w:rsidRDefault="006825F0" w:rsidP="00C2279B">
      <w:pPr>
        <w:spacing w:after="0" w:line="240" w:lineRule="auto"/>
        <w:jc w:val="center"/>
        <w:rPr>
          <w:rFonts w:ascii="Arial" w:eastAsia="Calibri" w:hAnsi="Arial" w:cs="Arial"/>
          <w:i/>
        </w:rPr>
      </w:pPr>
      <w:r w:rsidRPr="00C2279B">
        <w:rPr>
          <w:rFonts w:ascii="Arial" w:eastAsia="Calibri" w:hAnsi="Arial" w:cs="Arial"/>
          <w:i/>
        </w:rPr>
        <w:t>(указывается сумма цифрами и прописью, в рублях с указанием копеек)</w:t>
      </w:r>
    </w:p>
    <w:p w:rsidR="006825F0" w:rsidRPr="00C2279B" w:rsidRDefault="006825F0" w:rsidP="00C2279B">
      <w:pPr>
        <w:spacing w:after="0" w:line="240" w:lineRule="auto"/>
        <w:jc w:val="both"/>
        <w:rPr>
          <w:rFonts w:ascii="Arial" w:eastAsia="Calibri" w:hAnsi="Arial" w:cs="Arial"/>
        </w:rPr>
      </w:pPr>
      <w:r w:rsidRPr="00C2279B">
        <w:rPr>
          <w:rFonts w:ascii="Arial" w:eastAsia="Calibri" w:hAnsi="Arial" w:cs="Arial"/>
        </w:rPr>
        <w:t>__________________________________________________________________</w:t>
      </w:r>
    </w:p>
    <w:p w:rsidR="006825F0" w:rsidRPr="00C2279B" w:rsidRDefault="006825F0" w:rsidP="00C2279B">
      <w:pPr>
        <w:spacing w:after="0" w:line="240" w:lineRule="auto"/>
        <w:jc w:val="center"/>
        <w:rPr>
          <w:rFonts w:ascii="Arial" w:eastAsia="Calibri" w:hAnsi="Arial" w:cs="Arial"/>
        </w:rPr>
      </w:pPr>
      <w:r w:rsidRPr="00C2279B">
        <w:rPr>
          <w:rFonts w:ascii="Arial" w:eastAsia="Calibri" w:hAnsi="Arial" w:cs="Arial"/>
        </w:rPr>
        <w:t>(размер софинансирования Фондом мероприятий по строительству и (или) реконструкции объектов инфраструктуры)</w:t>
      </w:r>
    </w:p>
    <w:p w:rsidR="006825F0" w:rsidRPr="00C2279B" w:rsidRDefault="006825F0" w:rsidP="00C2279B">
      <w:pPr>
        <w:spacing w:after="0" w:line="240" w:lineRule="auto"/>
        <w:jc w:val="center"/>
        <w:rPr>
          <w:rFonts w:ascii="Arial" w:eastAsia="Calibri" w:hAnsi="Arial" w:cs="Arial"/>
          <w:i/>
        </w:rPr>
      </w:pPr>
    </w:p>
    <w:p w:rsidR="006825F0" w:rsidRPr="00C2279B" w:rsidRDefault="009355A1" w:rsidP="00C2279B">
      <w:pPr>
        <w:spacing w:after="0" w:line="240" w:lineRule="auto"/>
        <w:jc w:val="both"/>
        <w:rPr>
          <w:rFonts w:ascii="Arial" w:eastAsia="Calibri" w:hAnsi="Arial" w:cs="Arial"/>
        </w:rPr>
      </w:pPr>
      <w:r>
        <w:rPr>
          <w:rFonts w:ascii="Arial" w:eastAsia="Calibri" w:hAnsi="Arial" w:cs="Arial"/>
          <w:noProof/>
          <w:lang w:eastAsia="ru-RU"/>
        </w:rPr>
        <w:pict>
          <v:shape id="Надпись 1" o:spid="_x0000_s1030" type="#_x0000_t202" style="position:absolute;left:0;text-align:left;margin-left:70.7pt;margin-top:9.8pt;width:485.55pt;height:73.35pt;z-index:251665408;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" filled="f" stroked="f" strokeweight=".5pt">
            <v:path arrowok="t"/>
            <v:textbox>
              <w:txbxContent>
                <w:p w:rsidR="008F345D" w:rsidRDefault="008F345D" w:rsidP="006825F0">
                  <w:pPr>
                    <w:spacing w:after="0" w:line="240" w:lineRule="auto"/>
                    <w:jc w:val="both"/>
                    <w:rPr>
                      <w:rFonts w:ascii="Times New Roman" w:hAnsi="Times New Roman"/>
                      <w:i/>
                      <w:color w:val="404040"/>
                    </w:rPr>
                  </w:pPr>
                  <w:r w:rsidRPr="00543D44">
                    <w:rPr>
                      <w:rFonts w:ascii="Times New Roman" w:hAnsi="Times New Roman"/>
                      <w:i/>
                      <w:color w:val="404040"/>
                    </w:rPr>
                    <w:t>указываются объекты инфраструктуры в соответствии с титульным наименованием в проектной документации, получившей положительное заключение государственной экспертизы/либо планируемые наименования объектов инфраструктуры в соответствии с предпроектными изысканиями, с указанием размера софинансирования Фондом по каждому объекту)</w:t>
                  </w:r>
                </w:p>
                <w:p w:rsidR="008F345D" w:rsidRPr="004C390E" w:rsidRDefault="008F345D" w:rsidP="006825F0">
                  <w:pPr>
                    <w:spacing w:after="0"/>
                    <w:jc w:val="center"/>
                    <w:rPr>
                      <w:rFonts w:ascii="Times New Roman" w:hAnsi="Times New Roman"/>
                      <w:i/>
                      <w:color w:val="404040"/>
                      <w:sz w:val="24"/>
                      <w:szCs w:val="24"/>
                    </w:rPr>
                  </w:pPr>
                </w:p>
              </w:txbxContent>
            </v:textbox>
            <w10:wrap anchorx="page"/>
          </v:shape>
        </w:pict>
      </w:r>
      <w:r w:rsidR="006825F0" w:rsidRPr="00C2279B">
        <w:rPr>
          <w:rFonts w:ascii="Arial" w:eastAsia="Calibri" w:hAnsi="Arial" w:cs="Arial"/>
        </w:rPr>
        <w:t>в целях реализации следующих мероприятий:</w:t>
      </w:r>
    </w:p>
    <w:p w:rsidR="006825F0" w:rsidRPr="00C2279B" w:rsidRDefault="006825F0" w:rsidP="00C2279B">
      <w:pPr>
        <w:spacing w:after="0" w:line="240" w:lineRule="auto"/>
        <w:jc w:val="both"/>
        <w:rPr>
          <w:rFonts w:ascii="Arial" w:eastAsia="Calibri" w:hAnsi="Arial" w:cs="Arial"/>
        </w:rPr>
      </w:pPr>
    </w:p>
    <w:p w:rsidR="006825F0" w:rsidRPr="00C2279B" w:rsidRDefault="006825F0" w:rsidP="00C2279B">
      <w:pPr>
        <w:spacing w:after="0" w:line="240" w:lineRule="auto"/>
        <w:jc w:val="both"/>
        <w:rPr>
          <w:rFonts w:ascii="Arial" w:eastAsia="Calibri" w:hAnsi="Arial" w:cs="Arial"/>
        </w:rPr>
      </w:pPr>
    </w:p>
    <w:p w:rsidR="006825F0" w:rsidRPr="00C2279B" w:rsidRDefault="006825F0" w:rsidP="00C2279B">
      <w:pPr>
        <w:spacing w:after="0" w:line="240" w:lineRule="auto"/>
        <w:jc w:val="both"/>
        <w:rPr>
          <w:rFonts w:ascii="Arial" w:eastAsia="Calibri" w:hAnsi="Arial" w:cs="Arial"/>
        </w:rPr>
      </w:pPr>
    </w:p>
    <w:p w:rsidR="006825F0" w:rsidRPr="00C2279B" w:rsidRDefault="006825F0" w:rsidP="00C2279B">
      <w:pPr>
        <w:spacing w:after="0" w:line="240" w:lineRule="auto"/>
        <w:jc w:val="both"/>
        <w:rPr>
          <w:rFonts w:ascii="Arial" w:eastAsia="Calibri" w:hAnsi="Arial" w:cs="Arial"/>
        </w:rPr>
      </w:pPr>
      <w:r w:rsidRPr="00C2279B">
        <w:rPr>
          <w:rFonts w:ascii="Arial" w:eastAsia="Calibri" w:hAnsi="Arial" w:cs="Arial"/>
        </w:rPr>
        <w:t>__________________________________________________________________</w:t>
      </w:r>
    </w:p>
    <w:p w:rsidR="006825F0" w:rsidRPr="00C2279B" w:rsidRDefault="006825F0" w:rsidP="00C2279B">
      <w:pPr>
        <w:spacing w:after="0" w:line="240" w:lineRule="auto"/>
        <w:jc w:val="center"/>
        <w:rPr>
          <w:rFonts w:ascii="Arial" w:eastAsia="Calibri" w:hAnsi="Arial" w:cs="Arial"/>
        </w:rPr>
      </w:pPr>
      <w:r w:rsidRPr="00C2279B">
        <w:rPr>
          <w:rFonts w:ascii="Arial" w:eastAsia="Calibri" w:hAnsi="Arial" w:cs="Arial"/>
        </w:rPr>
        <w:t>(перечень мероприятий по строительству и (или) реконструкции объектов инфраструктуры)</w:t>
      </w:r>
    </w:p>
    <w:p w:rsidR="006825F0" w:rsidRPr="00C2279B" w:rsidRDefault="006825F0" w:rsidP="00C2279B">
      <w:pPr>
        <w:spacing w:after="0" w:line="240" w:lineRule="auto"/>
        <w:jc w:val="both"/>
        <w:rPr>
          <w:rFonts w:ascii="Arial" w:eastAsia="Calibri" w:hAnsi="Arial" w:cs="Arial"/>
        </w:rPr>
      </w:pPr>
    </w:p>
    <w:p w:rsidR="00F770AD" w:rsidRPr="00C2279B" w:rsidRDefault="00F770AD" w:rsidP="00C2279B">
      <w:pPr>
        <w:spacing w:after="0" w:line="240" w:lineRule="auto"/>
        <w:jc w:val="both"/>
        <w:rPr>
          <w:rFonts w:ascii="Arial" w:eastAsia="Calibri" w:hAnsi="Arial" w:cs="Arial"/>
        </w:rPr>
      </w:pPr>
      <w:r w:rsidRPr="00C2279B">
        <w:rPr>
          <w:rFonts w:ascii="Arial" w:eastAsia="Calibri" w:hAnsi="Arial" w:cs="Arial"/>
        </w:rPr>
        <w:t>в рамках реализации концессионного соглашени</w:t>
      </w:r>
      <w:r w:rsidR="00513A71" w:rsidRPr="00C2279B">
        <w:rPr>
          <w:rFonts w:ascii="Arial" w:eastAsia="Calibri" w:hAnsi="Arial" w:cs="Arial"/>
        </w:rPr>
        <w:t xml:space="preserve">я, </w:t>
      </w:r>
      <w:r w:rsidRPr="00C2279B">
        <w:rPr>
          <w:rFonts w:ascii="Arial" w:eastAsia="Calibri" w:hAnsi="Arial" w:cs="Arial"/>
        </w:rPr>
        <w:t>соглашения о госуд</w:t>
      </w:r>
      <w:r w:rsidR="003D3A08">
        <w:rPr>
          <w:rFonts w:ascii="Arial" w:eastAsia="Calibri" w:hAnsi="Arial" w:cs="Arial"/>
        </w:rPr>
        <w:t>арственно-частном партнерстве и</w:t>
      </w:r>
      <w:r w:rsidRPr="00C2279B">
        <w:rPr>
          <w:rFonts w:ascii="Arial" w:eastAsia="Calibri" w:hAnsi="Arial" w:cs="Arial"/>
        </w:rPr>
        <w:t xml:space="preserve"> муниципально-частном партнерстве</w:t>
      </w:r>
    </w:p>
    <w:p w:rsidR="006825F0" w:rsidRPr="00C2279B" w:rsidRDefault="006825F0" w:rsidP="00C2279B">
      <w:pPr>
        <w:spacing w:after="0" w:line="240" w:lineRule="auto"/>
        <w:jc w:val="both"/>
        <w:rPr>
          <w:rFonts w:ascii="Arial" w:eastAsia="Calibri" w:hAnsi="Arial" w:cs="Arial"/>
        </w:rPr>
      </w:pPr>
      <w:r w:rsidRPr="00C2279B">
        <w:rPr>
          <w:rFonts w:ascii="Arial" w:eastAsia="Calibri" w:hAnsi="Arial" w:cs="Arial"/>
        </w:rPr>
        <w:t>__________________________________________________________________</w:t>
      </w:r>
    </w:p>
    <w:p w:rsidR="006825F0" w:rsidRPr="00C2279B" w:rsidRDefault="006825F0" w:rsidP="00C2279B">
      <w:pPr>
        <w:spacing w:after="0" w:line="240" w:lineRule="auto"/>
        <w:jc w:val="center"/>
        <w:rPr>
          <w:rFonts w:ascii="Arial" w:eastAsia="Calibri" w:hAnsi="Arial" w:cs="Arial"/>
        </w:rPr>
      </w:pPr>
      <w:r w:rsidRPr="00C2279B">
        <w:rPr>
          <w:rFonts w:ascii="Arial" w:eastAsia="Calibri" w:hAnsi="Arial" w:cs="Arial"/>
        </w:rPr>
        <w:t>(перечень инвестиционных проектов)</w:t>
      </w:r>
    </w:p>
    <w:p w:rsidR="006825F0" w:rsidRPr="00C2279B" w:rsidRDefault="006825F0" w:rsidP="00C2279B">
      <w:pPr>
        <w:spacing w:after="0" w:line="240" w:lineRule="auto"/>
        <w:jc w:val="both"/>
        <w:rPr>
          <w:rFonts w:ascii="Arial" w:eastAsia="Calibri" w:hAnsi="Arial" w:cs="Arial"/>
        </w:rPr>
      </w:pPr>
      <w:r w:rsidRPr="00C2279B">
        <w:rPr>
          <w:rFonts w:ascii="Arial" w:eastAsia="Calibri" w:hAnsi="Arial" w:cs="Arial"/>
        </w:rPr>
        <w:t>для целей достижения следующих целевых показателей:</w:t>
      </w:r>
    </w:p>
    <w:tbl>
      <w:tblPr>
        <w:tblW w:w="49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2243"/>
        <w:gridCol w:w="1019"/>
        <w:gridCol w:w="1276"/>
        <w:gridCol w:w="1136"/>
        <w:gridCol w:w="1136"/>
        <w:gridCol w:w="1416"/>
        <w:gridCol w:w="1033"/>
      </w:tblGrid>
      <w:tr w:rsidR="006825F0" w:rsidRPr="0055586B" w:rsidTr="00E22DDF">
        <w:trPr>
          <w:trHeight w:val="267"/>
          <w:jc w:val="center"/>
        </w:trPr>
        <w:tc>
          <w:tcPr>
            <w:tcW w:w="239" w:type="pct"/>
            <w:vMerge w:val="restart"/>
            <w:shd w:val="clear" w:color="auto" w:fill="auto"/>
            <w:vAlign w:val="center"/>
          </w:tcPr>
          <w:p w:rsidR="006825F0" w:rsidRPr="0055586B" w:rsidRDefault="006825F0" w:rsidP="00C2279B">
            <w:pPr>
              <w:spacing w:before="120" w:after="0" w:line="240" w:lineRule="auto"/>
              <w:jc w:val="center"/>
              <w:rPr>
                <w:rFonts w:ascii="Arial" w:eastAsia="Calibri" w:hAnsi="Arial" w:cs="Arial"/>
                <w:sz w:val="20"/>
              </w:rPr>
            </w:pPr>
            <w:r w:rsidRPr="0055586B">
              <w:rPr>
                <w:rFonts w:ascii="Arial" w:eastAsia="Calibri" w:hAnsi="Arial" w:cs="Arial"/>
                <w:sz w:val="20"/>
              </w:rPr>
              <w:t>№</w:t>
            </w:r>
          </w:p>
        </w:tc>
        <w:tc>
          <w:tcPr>
            <w:tcW w:w="1154" w:type="pct"/>
            <w:vMerge w:val="restart"/>
            <w:shd w:val="clear" w:color="auto" w:fill="auto"/>
            <w:vAlign w:val="center"/>
          </w:tcPr>
          <w:p w:rsidR="006825F0" w:rsidRPr="0055586B" w:rsidRDefault="006825F0" w:rsidP="00C2279B">
            <w:pPr>
              <w:spacing w:before="120" w:after="0" w:line="240" w:lineRule="auto"/>
              <w:jc w:val="center"/>
              <w:rPr>
                <w:rFonts w:ascii="Arial" w:eastAsia="Calibri" w:hAnsi="Arial" w:cs="Arial"/>
                <w:sz w:val="20"/>
              </w:rPr>
            </w:pPr>
            <w:r w:rsidRPr="0055586B">
              <w:rPr>
                <w:rFonts w:ascii="Arial" w:eastAsia="Calibri" w:hAnsi="Arial" w:cs="Arial"/>
                <w:sz w:val="20"/>
                <w:lang w:eastAsia="ru-RU"/>
              </w:rPr>
              <w:t>Наименование целевого показателя эффективности</w:t>
            </w:r>
          </w:p>
        </w:tc>
        <w:tc>
          <w:tcPr>
            <w:tcW w:w="524" w:type="pct"/>
            <w:vMerge w:val="restart"/>
            <w:shd w:val="clear" w:color="auto" w:fill="auto"/>
            <w:vAlign w:val="center"/>
          </w:tcPr>
          <w:p w:rsidR="006825F0" w:rsidRPr="0055586B" w:rsidRDefault="006825F0" w:rsidP="00C2279B">
            <w:pPr>
              <w:spacing w:before="120" w:after="0" w:line="240" w:lineRule="auto"/>
              <w:jc w:val="center"/>
              <w:rPr>
                <w:rFonts w:ascii="Arial" w:eastAsia="Calibri" w:hAnsi="Arial" w:cs="Arial"/>
                <w:sz w:val="20"/>
              </w:rPr>
            </w:pPr>
            <w:r w:rsidRPr="0055586B">
              <w:rPr>
                <w:rFonts w:ascii="Arial" w:eastAsia="Calibri" w:hAnsi="Arial" w:cs="Arial"/>
                <w:sz w:val="20"/>
              </w:rPr>
              <w:t>Единица измерения</w:t>
            </w:r>
          </w:p>
        </w:tc>
        <w:tc>
          <w:tcPr>
            <w:tcW w:w="2552" w:type="pct"/>
            <w:gridSpan w:val="4"/>
            <w:shd w:val="clear" w:color="auto" w:fill="auto"/>
            <w:vAlign w:val="center"/>
          </w:tcPr>
          <w:p w:rsidR="006825F0" w:rsidRPr="0055586B" w:rsidRDefault="003B21A2" w:rsidP="00C2279B">
            <w:pPr>
              <w:spacing w:before="120" w:after="0" w:line="240" w:lineRule="auto"/>
              <w:jc w:val="center"/>
              <w:rPr>
                <w:rFonts w:ascii="Arial" w:eastAsia="Calibri" w:hAnsi="Arial" w:cs="Arial"/>
                <w:sz w:val="20"/>
              </w:rPr>
            </w:pPr>
            <w:r w:rsidRPr="0055586B">
              <w:rPr>
                <w:rFonts w:ascii="Arial" w:eastAsia="Calibri" w:hAnsi="Arial" w:cs="Arial"/>
                <w:sz w:val="20"/>
              </w:rPr>
              <w:t>Планируемое значение целевых показателей</w:t>
            </w:r>
            <w:r w:rsidRPr="0055586B">
              <w:rPr>
                <w:rFonts w:ascii="Arial" w:eastAsia="Calibri" w:hAnsi="Arial" w:cs="Arial"/>
                <w:sz w:val="20"/>
                <w:vertAlign w:val="superscript"/>
              </w:rPr>
              <w:t xml:space="preserve"> </w:t>
            </w:r>
            <w:r w:rsidR="006825F0" w:rsidRPr="0055586B">
              <w:rPr>
                <w:rFonts w:ascii="Arial" w:eastAsia="Calibri" w:hAnsi="Arial" w:cs="Arial"/>
                <w:sz w:val="20"/>
                <w:vertAlign w:val="superscript"/>
              </w:rPr>
              <w:footnoteReference w:id="12"/>
            </w:r>
          </w:p>
        </w:tc>
        <w:tc>
          <w:tcPr>
            <w:tcW w:w="531" w:type="pct"/>
            <w:vAlign w:val="center"/>
          </w:tcPr>
          <w:p w:rsidR="006825F0" w:rsidRPr="0055586B" w:rsidRDefault="006825F0" w:rsidP="00C2279B">
            <w:pPr>
              <w:spacing w:before="120" w:after="0" w:line="240" w:lineRule="auto"/>
              <w:jc w:val="center"/>
              <w:rPr>
                <w:rFonts w:ascii="Arial" w:eastAsia="Calibri" w:hAnsi="Arial" w:cs="Arial"/>
                <w:sz w:val="20"/>
              </w:rPr>
            </w:pPr>
            <w:r w:rsidRPr="0055586B">
              <w:rPr>
                <w:rFonts w:ascii="Arial" w:eastAsia="Calibri" w:hAnsi="Arial" w:cs="Arial"/>
                <w:sz w:val="20"/>
              </w:rPr>
              <w:t>ВСЕГО</w:t>
            </w:r>
          </w:p>
        </w:tc>
      </w:tr>
      <w:tr w:rsidR="006825F0" w:rsidRPr="0055586B" w:rsidTr="00E22DDF">
        <w:trPr>
          <w:trHeight w:val="758"/>
          <w:jc w:val="center"/>
        </w:trPr>
        <w:tc>
          <w:tcPr>
            <w:tcW w:w="239" w:type="pct"/>
            <w:vMerge/>
            <w:shd w:val="clear" w:color="auto" w:fill="auto"/>
            <w:vAlign w:val="center"/>
          </w:tcPr>
          <w:p w:rsidR="006825F0" w:rsidRPr="0055586B" w:rsidRDefault="006825F0" w:rsidP="00C2279B">
            <w:pPr>
              <w:spacing w:before="120" w:after="0" w:line="240" w:lineRule="auto"/>
              <w:jc w:val="center"/>
              <w:rPr>
                <w:rFonts w:ascii="Arial" w:eastAsia="Calibri" w:hAnsi="Arial" w:cs="Arial"/>
                <w:sz w:val="20"/>
              </w:rPr>
            </w:pPr>
          </w:p>
        </w:tc>
        <w:tc>
          <w:tcPr>
            <w:tcW w:w="1154" w:type="pct"/>
            <w:vMerge/>
            <w:shd w:val="clear" w:color="auto" w:fill="auto"/>
            <w:vAlign w:val="center"/>
          </w:tcPr>
          <w:p w:rsidR="006825F0" w:rsidRPr="0055586B" w:rsidRDefault="006825F0" w:rsidP="00C2279B">
            <w:pPr>
              <w:spacing w:before="120" w:after="0" w:line="240" w:lineRule="auto"/>
              <w:jc w:val="center"/>
              <w:rPr>
                <w:rFonts w:ascii="Arial" w:eastAsia="Calibri" w:hAnsi="Arial" w:cs="Arial"/>
                <w:sz w:val="20"/>
                <w:lang w:eastAsia="ru-RU"/>
              </w:rPr>
            </w:pPr>
          </w:p>
        </w:tc>
        <w:tc>
          <w:tcPr>
            <w:tcW w:w="524" w:type="pct"/>
            <w:vMerge/>
            <w:shd w:val="clear" w:color="auto" w:fill="auto"/>
            <w:vAlign w:val="center"/>
          </w:tcPr>
          <w:p w:rsidR="006825F0" w:rsidRPr="0055586B" w:rsidRDefault="006825F0" w:rsidP="00C2279B">
            <w:pPr>
              <w:spacing w:before="120" w:after="0" w:line="240" w:lineRule="auto"/>
              <w:jc w:val="center"/>
              <w:rPr>
                <w:rFonts w:ascii="Arial" w:eastAsia="Calibri" w:hAnsi="Arial" w:cs="Arial"/>
                <w:sz w:val="20"/>
              </w:rPr>
            </w:pPr>
          </w:p>
        </w:tc>
        <w:tc>
          <w:tcPr>
            <w:tcW w:w="656" w:type="pct"/>
            <w:shd w:val="clear" w:color="auto" w:fill="auto"/>
            <w:vAlign w:val="center"/>
          </w:tcPr>
          <w:p w:rsidR="006825F0" w:rsidRPr="0055586B" w:rsidRDefault="006825F0" w:rsidP="00C2279B">
            <w:pPr>
              <w:spacing w:before="120" w:after="0" w:line="240" w:lineRule="auto"/>
              <w:jc w:val="center"/>
              <w:rPr>
                <w:rFonts w:ascii="Arial" w:eastAsia="Calibri" w:hAnsi="Arial" w:cs="Arial"/>
                <w:sz w:val="20"/>
                <w:lang w:eastAsia="ru-RU"/>
              </w:rPr>
            </w:pPr>
            <w:r w:rsidRPr="0055586B">
              <w:rPr>
                <w:rFonts w:ascii="Arial" w:eastAsia="Calibri" w:hAnsi="Arial" w:cs="Arial"/>
                <w:sz w:val="20"/>
                <w:lang w:eastAsia="ru-RU"/>
              </w:rPr>
              <w:t>До года подачи заявки (накопительным итогом, при наличии)</w:t>
            </w:r>
          </w:p>
        </w:tc>
        <w:tc>
          <w:tcPr>
            <w:tcW w:w="584" w:type="pct"/>
            <w:shd w:val="clear" w:color="auto" w:fill="auto"/>
            <w:vAlign w:val="center"/>
          </w:tcPr>
          <w:p w:rsidR="006825F0" w:rsidRPr="0055586B" w:rsidRDefault="006825F0" w:rsidP="00C2279B">
            <w:pPr>
              <w:spacing w:before="120" w:after="0" w:line="240" w:lineRule="auto"/>
              <w:jc w:val="center"/>
              <w:rPr>
                <w:rFonts w:ascii="Arial" w:eastAsia="Calibri" w:hAnsi="Arial" w:cs="Arial"/>
                <w:sz w:val="20"/>
                <w:lang w:eastAsia="ru-RU"/>
              </w:rPr>
            </w:pPr>
            <w:r w:rsidRPr="0055586B">
              <w:rPr>
                <w:rFonts w:ascii="Arial" w:eastAsia="Calibri" w:hAnsi="Arial" w:cs="Arial"/>
                <w:sz w:val="20"/>
                <w:lang w:eastAsia="ru-RU"/>
              </w:rPr>
              <w:t>Год подачи заявки</w:t>
            </w:r>
          </w:p>
        </w:tc>
        <w:tc>
          <w:tcPr>
            <w:tcW w:w="584" w:type="pct"/>
            <w:shd w:val="clear" w:color="auto" w:fill="auto"/>
            <w:vAlign w:val="center"/>
          </w:tcPr>
          <w:p w:rsidR="006825F0" w:rsidRPr="0055586B" w:rsidRDefault="006825F0" w:rsidP="00C2279B">
            <w:pPr>
              <w:spacing w:before="120" w:after="0" w:line="240" w:lineRule="auto"/>
              <w:jc w:val="center"/>
              <w:rPr>
                <w:rFonts w:ascii="Arial" w:eastAsia="Calibri" w:hAnsi="Arial" w:cs="Arial"/>
                <w:sz w:val="20"/>
                <w:lang w:eastAsia="ru-RU"/>
              </w:rPr>
            </w:pPr>
            <w:r w:rsidRPr="0055586B">
              <w:rPr>
                <w:rFonts w:ascii="Arial" w:eastAsia="Calibri" w:hAnsi="Arial" w:cs="Arial"/>
                <w:sz w:val="20"/>
                <w:lang w:eastAsia="ru-RU"/>
              </w:rPr>
              <w:t>Год подачи заявки + 1</w:t>
            </w:r>
          </w:p>
        </w:tc>
        <w:tc>
          <w:tcPr>
            <w:tcW w:w="728" w:type="pct"/>
            <w:shd w:val="clear" w:color="auto" w:fill="auto"/>
            <w:vAlign w:val="center"/>
          </w:tcPr>
          <w:p w:rsidR="006825F0" w:rsidRPr="0055586B" w:rsidRDefault="006825F0" w:rsidP="00C2279B">
            <w:pPr>
              <w:spacing w:before="120" w:after="0" w:line="240" w:lineRule="auto"/>
              <w:jc w:val="center"/>
              <w:rPr>
                <w:rFonts w:ascii="Arial" w:eastAsia="Calibri" w:hAnsi="Arial" w:cs="Arial"/>
                <w:sz w:val="20"/>
                <w:lang w:eastAsia="ru-RU"/>
              </w:rPr>
            </w:pPr>
            <w:r w:rsidRPr="0055586B">
              <w:rPr>
                <w:rFonts w:ascii="Arial" w:eastAsia="Calibri" w:hAnsi="Arial" w:cs="Arial"/>
                <w:sz w:val="20"/>
                <w:lang w:eastAsia="ru-RU"/>
              </w:rPr>
              <w:t>Накопительным итогом до года завершения реализации инвестиционного проекта, включительно</w:t>
            </w:r>
          </w:p>
        </w:tc>
        <w:tc>
          <w:tcPr>
            <w:tcW w:w="531" w:type="pct"/>
          </w:tcPr>
          <w:p w:rsidR="006825F0" w:rsidRPr="0055586B" w:rsidRDefault="006825F0" w:rsidP="00C2279B">
            <w:pPr>
              <w:spacing w:before="120" w:after="0" w:line="240" w:lineRule="auto"/>
              <w:jc w:val="center"/>
              <w:rPr>
                <w:rFonts w:ascii="Arial" w:eastAsia="Calibri" w:hAnsi="Arial" w:cs="Arial"/>
                <w:sz w:val="20"/>
                <w:lang w:eastAsia="ru-RU"/>
              </w:rPr>
            </w:pPr>
          </w:p>
        </w:tc>
      </w:tr>
      <w:tr w:rsidR="006825F0" w:rsidRPr="0055586B" w:rsidTr="00E22DDF">
        <w:trPr>
          <w:trHeight w:val="758"/>
          <w:jc w:val="center"/>
        </w:trPr>
        <w:tc>
          <w:tcPr>
            <w:tcW w:w="239" w:type="pct"/>
            <w:shd w:val="clear" w:color="auto" w:fill="auto"/>
            <w:vAlign w:val="center"/>
          </w:tcPr>
          <w:p w:rsidR="006825F0" w:rsidRPr="0055586B" w:rsidRDefault="006825F0" w:rsidP="00C2279B">
            <w:pPr>
              <w:spacing w:before="120" w:after="0" w:line="240" w:lineRule="auto"/>
              <w:jc w:val="center"/>
              <w:rPr>
                <w:rFonts w:ascii="Arial" w:eastAsia="Calibri" w:hAnsi="Arial" w:cs="Arial"/>
                <w:sz w:val="20"/>
              </w:rPr>
            </w:pPr>
            <w:r w:rsidRPr="0055586B">
              <w:rPr>
                <w:rFonts w:ascii="Arial" w:eastAsia="Calibri" w:hAnsi="Arial" w:cs="Arial"/>
                <w:sz w:val="20"/>
              </w:rPr>
              <w:t>1</w:t>
            </w:r>
          </w:p>
        </w:tc>
        <w:tc>
          <w:tcPr>
            <w:tcW w:w="1154" w:type="pct"/>
            <w:shd w:val="clear" w:color="auto" w:fill="auto"/>
            <w:vAlign w:val="center"/>
          </w:tcPr>
          <w:p w:rsidR="006825F0" w:rsidRPr="0055586B" w:rsidRDefault="006825F0" w:rsidP="00C2279B">
            <w:pPr>
              <w:spacing w:before="120" w:after="0" w:line="240" w:lineRule="auto"/>
              <w:rPr>
                <w:rFonts w:ascii="Arial" w:eastAsia="Calibri" w:hAnsi="Arial" w:cs="Arial"/>
                <w:sz w:val="20"/>
                <w:lang w:eastAsia="ru-RU"/>
              </w:rPr>
            </w:pPr>
            <w:r w:rsidRPr="0055586B">
              <w:rPr>
                <w:rFonts w:ascii="Arial" w:eastAsia="Calibri" w:hAnsi="Arial" w:cs="Arial"/>
                <w:sz w:val="20"/>
                <w:lang w:eastAsia="ru-RU"/>
              </w:rPr>
              <w:t>Количество объектов социальной инфраструктуры, введенных в эксплуатацию (при наличии)</w:t>
            </w:r>
          </w:p>
        </w:tc>
        <w:tc>
          <w:tcPr>
            <w:tcW w:w="524" w:type="pct"/>
            <w:shd w:val="clear" w:color="auto" w:fill="auto"/>
            <w:vAlign w:val="center"/>
          </w:tcPr>
          <w:p w:rsidR="006825F0" w:rsidRPr="0055586B" w:rsidRDefault="006825F0" w:rsidP="00C2279B">
            <w:pPr>
              <w:spacing w:before="120" w:after="0" w:line="240" w:lineRule="auto"/>
              <w:jc w:val="center"/>
              <w:rPr>
                <w:rFonts w:ascii="Arial" w:eastAsia="Calibri" w:hAnsi="Arial" w:cs="Arial"/>
                <w:sz w:val="20"/>
              </w:rPr>
            </w:pPr>
            <w:r w:rsidRPr="0055586B">
              <w:rPr>
                <w:rFonts w:ascii="Arial" w:eastAsia="Calibri" w:hAnsi="Arial" w:cs="Arial"/>
                <w:sz w:val="20"/>
              </w:rPr>
              <w:t>шт.</w:t>
            </w:r>
          </w:p>
        </w:tc>
        <w:tc>
          <w:tcPr>
            <w:tcW w:w="656" w:type="pct"/>
            <w:shd w:val="clear" w:color="auto" w:fill="auto"/>
            <w:vAlign w:val="center"/>
          </w:tcPr>
          <w:p w:rsidR="006825F0" w:rsidRPr="0055586B" w:rsidRDefault="006825F0" w:rsidP="00C2279B">
            <w:pPr>
              <w:spacing w:before="120" w:after="0" w:line="240" w:lineRule="auto"/>
              <w:jc w:val="center"/>
              <w:rPr>
                <w:rFonts w:ascii="Arial" w:eastAsia="Calibri" w:hAnsi="Arial" w:cs="Arial"/>
                <w:sz w:val="20"/>
                <w:lang w:eastAsia="ru-RU"/>
              </w:rPr>
            </w:pPr>
          </w:p>
        </w:tc>
        <w:tc>
          <w:tcPr>
            <w:tcW w:w="584" w:type="pct"/>
            <w:shd w:val="clear" w:color="auto" w:fill="auto"/>
            <w:vAlign w:val="center"/>
          </w:tcPr>
          <w:p w:rsidR="006825F0" w:rsidRPr="0055586B" w:rsidRDefault="006825F0" w:rsidP="00C2279B">
            <w:pPr>
              <w:spacing w:before="120" w:after="0" w:line="240" w:lineRule="auto"/>
              <w:jc w:val="center"/>
              <w:rPr>
                <w:rFonts w:ascii="Arial" w:eastAsia="Calibri" w:hAnsi="Arial" w:cs="Arial"/>
                <w:sz w:val="20"/>
                <w:lang w:eastAsia="ru-RU"/>
              </w:rPr>
            </w:pPr>
          </w:p>
        </w:tc>
        <w:tc>
          <w:tcPr>
            <w:tcW w:w="584" w:type="pct"/>
            <w:shd w:val="clear" w:color="auto" w:fill="auto"/>
            <w:vAlign w:val="center"/>
          </w:tcPr>
          <w:p w:rsidR="006825F0" w:rsidRPr="0055586B" w:rsidRDefault="006825F0" w:rsidP="00C2279B">
            <w:pPr>
              <w:spacing w:before="120" w:after="0" w:line="240" w:lineRule="auto"/>
              <w:jc w:val="center"/>
              <w:rPr>
                <w:rFonts w:ascii="Arial" w:eastAsia="Calibri" w:hAnsi="Arial" w:cs="Arial"/>
                <w:sz w:val="20"/>
                <w:lang w:eastAsia="ru-RU"/>
              </w:rPr>
            </w:pPr>
          </w:p>
        </w:tc>
        <w:tc>
          <w:tcPr>
            <w:tcW w:w="727" w:type="pct"/>
            <w:shd w:val="clear" w:color="auto" w:fill="auto"/>
            <w:vAlign w:val="center"/>
          </w:tcPr>
          <w:p w:rsidR="006825F0" w:rsidRPr="0055586B" w:rsidRDefault="006825F0" w:rsidP="00C2279B">
            <w:pPr>
              <w:spacing w:before="120" w:after="0" w:line="240" w:lineRule="auto"/>
              <w:jc w:val="center"/>
              <w:rPr>
                <w:rFonts w:ascii="Arial" w:eastAsia="Calibri" w:hAnsi="Arial" w:cs="Arial"/>
                <w:sz w:val="20"/>
                <w:lang w:eastAsia="ru-RU"/>
              </w:rPr>
            </w:pPr>
          </w:p>
        </w:tc>
        <w:tc>
          <w:tcPr>
            <w:tcW w:w="532" w:type="pct"/>
          </w:tcPr>
          <w:p w:rsidR="006825F0" w:rsidRPr="0055586B" w:rsidRDefault="006825F0" w:rsidP="00C2279B">
            <w:pPr>
              <w:spacing w:before="120" w:after="0" w:line="240" w:lineRule="auto"/>
              <w:jc w:val="center"/>
              <w:rPr>
                <w:rFonts w:ascii="Arial" w:eastAsia="Calibri" w:hAnsi="Arial" w:cs="Arial"/>
                <w:sz w:val="20"/>
                <w:lang w:eastAsia="ru-RU"/>
              </w:rPr>
            </w:pPr>
          </w:p>
        </w:tc>
      </w:tr>
      <w:tr w:rsidR="006825F0" w:rsidRPr="0055586B" w:rsidTr="00E22DDF">
        <w:trPr>
          <w:trHeight w:val="401"/>
          <w:jc w:val="center"/>
        </w:trPr>
        <w:tc>
          <w:tcPr>
            <w:tcW w:w="239" w:type="pct"/>
            <w:shd w:val="clear" w:color="auto" w:fill="auto"/>
            <w:vAlign w:val="center"/>
          </w:tcPr>
          <w:p w:rsidR="006825F0" w:rsidRPr="0055586B" w:rsidRDefault="006825F0" w:rsidP="00C2279B">
            <w:pPr>
              <w:spacing w:after="0" w:line="240" w:lineRule="auto"/>
              <w:jc w:val="center"/>
              <w:rPr>
                <w:rFonts w:ascii="Arial" w:eastAsia="Calibri" w:hAnsi="Arial" w:cs="Arial"/>
                <w:sz w:val="20"/>
              </w:rPr>
            </w:pPr>
            <w:r w:rsidRPr="0055586B">
              <w:rPr>
                <w:rFonts w:ascii="Arial" w:eastAsia="Calibri" w:hAnsi="Arial" w:cs="Arial"/>
                <w:sz w:val="20"/>
              </w:rPr>
              <w:t>2</w:t>
            </w:r>
          </w:p>
        </w:tc>
        <w:tc>
          <w:tcPr>
            <w:tcW w:w="1154" w:type="pct"/>
            <w:shd w:val="clear" w:color="auto" w:fill="auto"/>
            <w:vAlign w:val="center"/>
          </w:tcPr>
          <w:p w:rsidR="006825F0" w:rsidRPr="0055586B" w:rsidRDefault="006825F0" w:rsidP="00C2279B">
            <w:pPr>
              <w:spacing w:after="0" w:line="240" w:lineRule="auto"/>
              <w:rPr>
                <w:rFonts w:ascii="Arial" w:eastAsia="Calibri" w:hAnsi="Arial" w:cs="Arial"/>
                <w:sz w:val="20"/>
              </w:rPr>
            </w:pPr>
            <w:r w:rsidRPr="0055586B">
              <w:rPr>
                <w:rFonts w:ascii="Arial" w:eastAsia="Calibri" w:hAnsi="Arial" w:cs="Arial"/>
                <w:sz w:val="20"/>
              </w:rPr>
              <w:t xml:space="preserve">Количество созданных рабочих мест </w:t>
            </w:r>
          </w:p>
        </w:tc>
        <w:tc>
          <w:tcPr>
            <w:tcW w:w="524" w:type="pct"/>
            <w:shd w:val="clear" w:color="auto" w:fill="auto"/>
            <w:vAlign w:val="center"/>
          </w:tcPr>
          <w:p w:rsidR="006825F0" w:rsidRPr="0055586B" w:rsidRDefault="006825F0" w:rsidP="00C2279B">
            <w:pPr>
              <w:spacing w:after="0" w:line="240" w:lineRule="auto"/>
              <w:jc w:val="center"/>
              <w:rPr>
                <w:rFonts w:ascii="Arial" w:eastAsia="Calibri" w:hAnsi="Arial" w:cs="Arial"/>
                <w:sz w:val="20"/>
              </w:rPr>
            </w:pPr>
            <w:r w:rsidRPr="0055586B">
              <w:rPr>
                <w:rFonts w:ascii="Arial" w:eastAsia="Calibri" w:hAnsi="Arial" w:cs="Arial"/>
                <w:sz w:val="20"/>
              </w:rPr>
              <w:t>единиц</w:t>
            </w:r>
          </w:p>
        </w:tc>
        <w:tc>
          <w:tcPr>
            <w:tcW w:w="656" w:type="pct"/>
            <w:shd w:val="clear" w:color="auto" w:fill="auto"/>
          </w:tcPr>
          <w:p w:rsidR="006825F0" w:rsidRPr="0055586B" w:rsidRDefault="006825F0" w:rsidP="00C2279B">
            <w:pPr>
              <w:spacing w:after="0" w:line="240" w:lineRule="auto"/>
              <w:jc w:val="center"/>
              <w:rPr>
                <w:rFonts w:ascii="Arial" w:eastAsia="Calibri" w:hAnsi="Arial" w:cs="Arial"/>
                <w:sz w:val="20"/>
              </w:rPr>
            </w:pPr>
          </w:p>
        </w:tc>
        <w:tc>
          <w:tcPr>
            <w:tcW w:w="584" w:type="pct"/>
            <w:shd w:val="clear" w:color="auto" w:fill="auto"/>
          </w:tcPr>
          <w:p w:rsidR="006825F0" w:rsidRPr="0055586B" w:rsidRDefault="006825F0" w:rsidP="00C2279B">
            <w:pPr>
              <w:spacing w:after="0" w:line="240" w:lineRule="auto"/>
              <w:jc w:val="center"/>
              <w:rPr>
                <w:rFonts w:ascii="Arial" w:eastAsia="Calibri" w:hAnsi="Arial" w:cs="Arial"/>
                <w:sz w:val="20"/>
              </w:rPr>
            </w:pPr>
          </w:p>
        </w:tc>
        <w:tc>
          <w:tcPr>
            <w:tcW w:w="584" w:type="pct"/>
            <w:shd w:val="clear" w:color="auto" w:fill="auto"/>
          </w:tcPr>
          <w:p w:rsidR="006825F0" w:rsidRPr="0055586B" w:rsidRDefault="006825F0" w:rsidP="00C2279B">
            <w:pPr>
              <w:spacing w:after="0" w:line="240" w:lineRule="auto"/>
              <w:jc w:val="center"/>
              <w:rPr>
                <w:rFonts w:ascii="Arial" w:eastAsia="Calibri" w:hAnsi="Arial" w:cs="Arial"/>
                <w:sz w:val="20"/>
              </w:rPr>
            </w:pPr>
          </w:p>
        </w:tc>
        <w:tc>
          <w:tcPr>
            <w:tcW w:w="727" w:type="pct"/>
            <w:shd w:val="clear" w:color="auto" w:fill="auto"/>
          </w:tcPr>
          <w:p w:rsidR="006825F0" w:rsidRPr="0055586B" w:rsidRDefault="006825F0" w:rsidP="00C2279B">
            <w:pPr>
              <w:spacing w:after="0" w:line="240" w:lineRule="auto"/>
              <w:jc w:val="center"/>
              <w:rPr>
                <w:rFonts w:ascii="Arial" w:eastAsia="Calibri" w:hAnsi="Arial" w:cs="Arial"/>
                <w:sz w:val="20"/>
              </w:rPr>
            </w:pPr>
          </w:p>
        </w:tc>
        <w:tc>
          <w:tcPr>
            <w:tcW w:w="532" w:type="pct"/>
          </w:tcPr>
          <w:p w:rsidR="006825F0" w:rsidRPr="0055586B" w:rsidRDefault="006825F0" w:rsidP="00C2279B">
            <w:pPr>
              <w:spacing w:after="0" w:line="240" w:lineRule="auto"/>
              <w:jc w:val="center"/>
              <w:rPr>
                <w:rFonts w:ascii="Arial" w:eastAsia="Calibri" w:hAnsi="Arial" w:cs="Arial"/>
                <w:sz w:val="20"/>
              </w:rPr>
            </w:pPr>
          </w:p>
        </w:tc>
      </w:tr>
      <w:tr w:rsidR="006825F0" w:rsidRPr="0055586B" w:rsidTr="00E22DDF">
        <w:trPr>
          <w:trHeight w:val="380"/>
          <w:jc w:val="center"/>
        </w:trPr>
        <w:tc>
          <w:tcPr>
            <w:tcW w:w="239" w:type="pct"/>
            <w:shd w:val="clear" w:color="auto" w:fill="auto"/>
            <w:vAlign w:val="center"/>
          </w:tcPr>
          <w:p w:rsidR="006825F0" w:rsidRPr="0055586B" w:rsidRDefault="006825F0" w:rsidP="00C2279B">
            <w:pPr>
              <w:spacing w:after="0" w:line="240" w:lineRule="auto"/>
              <w:jc w:val="center"/>
              <w:rPr>
                <w:rFonts w:ascii="Arial" w:eastAsia="Calibri" w:hAnsi="Arial" w:cs="Arial"/>
                <w:sz w:val="20"/>
              </w:rPr>
            </w:pPr>
            <w:r w:rsidRPr="0055586B">
              <w:rPr>
                <w:rFonts w:ascii="Arial" w:eastAsia="Calibri" w:hAnsi="Arial" w:cs="Arial"/>
                <w:sz w:val="20"/>
              </w:rPr>
              <w:t>3</w:t>
            </w:r>
          </w:p>
        </w:tc>
        <w:tc>
          <w:tcPr>
            <w:tcW w:w="1154" w:type="pct"/>
            <w:shd w:val="clear" w:color="auto" w:fill="auto"/>
            <w:vAlign w:val="center"/>
          </w:tcPr>
          <w:p w:rsidR="006825F0" w:rsidRPr="0055586B" w:rsidRDefault="006825F0" w:rsidP="00C2279B">
            <w:pPr>
              <w:spacing w:after="0" w:line="240" w:lineRule="auto"/>
              <w:rPr>
                <w:rFonts w:ascii="Arial" w:eastAsia="Calibri" w:hAnsi="Arial" w:cs="Arial"/>
                <w:sz w:val="20"/>
              </w:rPr>
            </w:pPr>
            <w:r w:rsidRPr="0055586B">
              <w:rPr>
                <w:rFonts w:ascii="Arial" w:eastAsia="Calibri" w:hAnsi="Arial" w:cs="Arial"/>
                <w:sz w:val="20"/>
              </w:rPr>
              <w:t xml:space="preserve">Объем привлеченных инвестиций </w:t>
            </w:r>
          </w:p>
        </w:tc>
        <w:tc>
          <w:tcPr>
            <w:tcW w:w="524" w:type="pct"/>
            <w:shd w:val="clear" w:color="auto" w:fill="auto"/>
            <w:vAlign w:val="center"/>
          </w:tcPr>
          <w:p w:rsidR="006825F0" w:rsidRPr="0055586B" w:rsidRDefault="006825F0" w:rsidP="00C2279B">
            <w:pPr>
              <w:spacing w:after="0" w:line="240" w:lineRule="auto"/>
              <w:jc w:val="center"/>
              <w:rPr>
                <w:rFonts w:ascii="Arial" w:eastAsia="Calibri" w:hAnsi="Arial" w:cs="Arial"/>
                <w:sz w:val="20"/>
              </w:rPr>
            </w:pPr>
            <w:r w:rsidRPr="0055586B">
              <w:rPr>
                <w:rFonts w:ascii="Arial" w:eastAsia="Calibri" w:hAnsi="Arial" w:cs="Arial"/>
                <w:sz w:val="20"/>
              </w:rPr>
              <w:t>тыс. рублей</w:t>
            </w:r>
          </w:p>
        </w:tc>
        <w:tc>
          <w:tcPr>
            <w:tcW w:w="656" w:type="pct"/>
            <w:shd w:val="clear" w:color="auto" w:fill="auto"/>
          </w:tcPr>
          <w:p w:rsidR="006825F0" w:rsidRPr="0055586B" w:rsidRDefault="006825F0" w:rsidP="00C2279B">
            <w:pPr>
              <w:spacing w:after="0" w:line="240" w:lineRule="auto"/>
              <w:jc w:val="center"/>
              <w:rPr>
                <w:rFonts w:ascii="Arial" w:eastAsia="Calibri" w:hAnsi="Arial" w:cs="Arial"/>
                <w:sz w:val="20"/>
              </w:rPr>
            </w:pPr>
          </w:p>
        </w:tc>
        <w:tc>
          <w:tcPr>
            <w:tcW w:w="584" w:type="pct"/>
            <w:shd w:val="clear" w:color="auto" w:fill="auto"/>
          </w:tcPr>
          <w:p w:rsidR="006825F0" w:rsidRPr="0055586B" w:rsidRDefault="006825F0" w:rsidP="00C2279B">
            <w:pPr>
              <w:spacing w:after="0" w:line="240" w:lineRule="auto"/>
              <w:jc w:val="center"/>
              <w:rPr>
                <w:rFonts w:ascii="Arial" w:eastAsia="Calibri" w:hAnsi="Arial" w:cs="Arial"/>
                <w:sz w:val="20"/>
              </w:rPr>
            </w:pPr>
          </w:p>
        </w:tc>
        <w:tc>
          <w:tcPr>
            <w:tcW w:w="584" w:type="pct"/>
            <w:shd w:val="clear" w:color="auto" w:fill="auto"/>
          </w:tcPr>
          <w:p w:rsidR="006825F0" w:rsidRPr="0055586B" w:rsidRDefault="006825F0" w:rsidP="00C2279B">
            <w:pPr>
              <w:spacing w:after="0" w:line="240" w:lineRule="auto"/>
              <w:jc w:val="center"/>
              <w:rPr>
                <w:rFonts w:ascii="Arial" w:eastAsia="Calibri" w:hAnsi="Arial" w:cs="Arial"/>
                <w:sz w:val="20"/>
              </w:rPr>
            </w:pPr>
          </w:p>
        </w:tc>
        <w:tc>
          <w:tcPr>
            <w:tcW w:w="727" w:type="pct"/>
            <w:shd w:val="clear" w:color="auto" w:fill="auto"/>
          </w:tcPr>
          <w:p w:rsidR="006825F0" w:rsidRPr="0055586B" w:rsidRDefault="006825F0" w:rsidP="00C2279B">
            <w:pPr>
              <w:spacing w:after="0" w:line="240" w:lineRule="auto"/>
              <w:jc w:val="center"/>
              <w:rPr>
                <w:rFonts w:ascii="Arial" w:eastAsia="Calibri" w:hAnsi="Arial" w:cs="Arial"/>
                <w:sz w:val="20"/>
              </w:rPr>
            </w:pPr>
          </w:p>
        </w:tc>
        <w:tc>
          <w:tcPr>
            <w:tcW w:w="532" w:type="pct"/>
          </w:tcPr>
          <w:p w:rsidR="006825F0" w:rsidRPr="0055586B" w:rsidRDefault="006825F0" w:rsidP="00C2279B">
            <w:pPr>
              <w:spacing w:after="0" w:line="240" w:lineRule="auto"/>
              <w:jc w:val="center"/>
              <w:rPr>
                <w:rFonts w:ascii="Arial" w:eastAsia="Calibri" w:hAnsi="Arial" w:cs="Arial"/>
                <w:sz w:val="20"/>
              </w:rPr>
            </w:pPr>
          </w:p>
        </w:tc>
      </w:tr>
    </w:tbl>
    <w:p w:rsidR="006825F0" w:rsidRPr="00C2279B" w:rsidRDefault="006825F0" w:rsidP="00C2279B">
      <w:pPr>
        <w:spacing w:after="0" w:line="240" w:lineRule="auto"/>
        <w:jc w:val="both"/>
        <w:rPr>
          <w:rFonts w:ascii="Arial" w:eastAsia="Calibri" w:hAnsi="Arial" w:cs="Arial"/>
        </w:rPr>
      </w:pPr>
      <w:r w:rsidRPr="00C2279B">
        <w:rPr>
          <w:rFonts w:ascii="Arial" w:eastAsia="Calibri" w:hAnsi="Arial" w:cs="Arial"/>
        </w:rPr>
        <w:t>в монопрофильном муниципальном образовании (моногороде):</w:t>
      </w:r>
    </w:p>
    <w:p w:rsidR="006825F0" w:rsidRPr="00C2279B" w:rsidRDefault="006825F0" w:rsidP="00C2279B">
      <w:pPr>
        <w:spacing w:after="0" w:line="240" w:lineRule="auto"/>
        <w:rPr>
          <w:rFonts w:ascii="Arial" w:eastAsia="Calibri" w:hAnsi="Arial" w:cs="Arial"/>
        </w:rPr>
      </w:pPr>
      <w:r w:rsidRPr="00C2279B">
        <w:rPr>
          <w:rFonts w:ascii="Arial" w:eastAsia="Calibri" w:hAnsi="Arial" w:cs="Arial"/>
        </w:rPr>
        <w:t>__________________________________________________________________</w:t>
      </w:r>
    </w:p>
    <w:p w:rsidR="006825F0" w:rsidRPr="00C2279B" w:rsidRDefault="006825F0" w:rsidP="00C2279B">
      <w:pPr>
        <w:spacing w:after="0" w:line="240" w:lineRule="auto"/>
        <w:jc w:val="center"/>
        <w:rPr>
          <w:rFonts w:ascii="Arial" w:eastAsia="Calibri" w:hAnsi="Arial" w:cs="Arial"/>
        </w:rPr>
      </w:pPr>
      <w:r w:rsidRPr="00C2279B">
        <w:rPr>
          <w:rFonts w:ascii="Arial" w:eastAsia="Calibri" w:hAnsi="Arial" w:cs="Arial"/>
        </w:rPr>
        <w:t>(наименование монопрофильного муниципального образования (моногорода) Российской Федерации и субъекта Российской Федерации)</w:t>
      </w:r>
    </w:p>
    <w:p w:rsidR="006825F0" w:rsidRPr="00C2279B" w:rsidRDefault="006825F0" w:rsidP="00C2279B">
      <w:pPr>
        <w:shd w:val="clear" w:color="auto" w:fill="FFFFFF"/>
        <w:autoSpaceDE w:val="0"/>
        <w:autoSpaceDN w:val="0"/>
        <w:spacing w:before="60" w:after="0" w:line="240" w:lineRule="auto"/>
        <w:ind w:firstLine="709"/>
        <w:jc w:val="both"/>
        <w:rPr>
          <w:rFonts w:ascii="Arial" w:eastAsia="Calibri" w:hAnsi="Arial" w:cs="Arial"/>
        </w:rPr>
      </w:pPr>
      <w:r w:rsidRPr="00C2279B">
        <w:rPr>
          <w:rFonts w:ascii="Arial" w:eastAsia="Calibri" w:hAnsi="Arial" w:cs="Arial"/>
        </w:rPr>
        <w:t xml:space="preserve">Принимаем условия, установленные Положением о порядке софинансирования некоммерческой организацией «Фонд развития моногородов» расходов субъектов Российской Федерации и (или) муниципальных образований в целях реализации мероприятий по строительству и (или) реконструкции объектов инфраструктуры в монопрофильных муниципальных образованиях, и гарантирует достоверность сведений, изложенных в настоящей Заявке и Приложениях к ней. </w:t>
      </w:r>
    </w:p>
    <w:p w:rsidR="006825F0" w:rsidRPr="00C2279B" w:rsidRDefault="006825F0" w:rsidP="00C2279B">
      <w:pPr>
        <w:shd w:val="clear" w:color="auto" w:fill="FFFFFF"/>
        <w:autoSpaceDE w:val="0"/>
        <w:autoSpaceDN w:val="0"/>
        <w:spacing w:before="60" w:after="0" w:line="240" w:lineRule="auto"/>
        <w:ind w:firstLine="709"/>
        <w:jc w:val="both"/>
        <w:rPr>
          <w:rFonts w:ascii="Arial" w:eastAsia="Calibri" w:hAnsi="Arial" w:cs="Arial"/>
        </w:rPr>
      </w:pPr>
      <w:r w:rsidRPr="00C2279B">
        <w:rPr>
          <w:rFonts w:ascii="Arial" w:eastAsia="Calibri" w:hAnsi="Arial" w:cs="Arial"/>
        </w:rPr>
        <w:t>Приложение № 3.1. − Сведения о земельных участках (территории), необходимых для реализации инвестиционных проектов, а также о земельных участках, на которых планируется создание объектов инфраструктуры;</w:t>
      </w:r>
    </w:p>
    <w:p w:rsidR="006825F0" w:rsidRPr="00C2279B" w:rsidRDefault="006825F0" w:rsidP="00C2279B">
      <w:pPr>
        <w:autoSpaceDE w:val="0"/>
        <w:autoSpaceDN w:val="0"/>
        <w:adjustRightInd w:val="0"/>
        <w:spacing w:before="60" w:after="0" w:line="240" w:lineRule="auto"/>
        <w:ind w:firstLine="709"/>
        <w:jc w:val="both"/>
        <w:rPr>
          <w:rFonts w:ascii="Arial" w:eastAsia="Calibri" w:hAnsi="Arial" w:cs="Arial"/>
        </w:rPr>
      </w:pPr>
      <w:r w:rsidRPr="00C2279B">
        <w:rPr>
          <w:rFonts w:ascii="Arial" w:eastAsia="Calibri" w:hAnsi="Arial" w:cs="Arial"/>
        </w:rPr>
        <w:t>Приложение № 3.2. − Технико-экономическое обоснование развития территории, указанной в Приложении № 3.1;</w:t>
      </w:r>
    </w:p>
    <w:p w:rsidR="006825F0" w:rsidRPr="00C2279B" w:rsidRDefault="006825F0" w:rsidP="00C2279B">
      <w:pPr>
        <w:autoSpaceDE w:val="0"/>
        <w:autoSpaceDN w:val="0"/>
        <w:adjustRightInd w:val="0"/>
        <w:spacing w:before="60" w:after="0" w:line="240" w:lineRule="auto"/>
        <w:ind w:firstLine="709"/>
        <w:jc w:val="both"/>
        <w:rPr>
          <w:rFonts w:ascii="Arial" w:eastAsia="Calibri" w:hAnsi="Arial" w:cs="Arial"/>
        </w:rPr>
      </w:pPr>
      <w:r w:rsidRPr="00C2279B">
        <w:rPr>
          <w:rFonts w:ascii="Arial" w:eastAsia="Calibri" w:hAnsi="Arial" w:cs="Arial"/>
        </w:rPr>
        <w:t xml:space="preserve">Приложение № 3.3 − </w:t>
      </w:r>
      <w:r w:rsidRPr="00C2279B">
        <w:rPr>
          <w:rFonts w:ascii="Arial" w:eastAsia="Calibri" w:hAnsi="Arial" w:cs="Arial"/>
          <w:bCs/>
        </w:rPr>
        <w:t>Сведения о концессионерах, частных партнерах, концессионных соглашениях, соглашениях о государственно-частном партнерстве и муниципально-частном партнерстве;</w:t>
      </w:r>
    </w:p>
    <w:p w:rsidR="00F770AD" w:rsidRPr="00C2279B" w:rsidRDefault="00862C2C" w:rsidP="00C2279B">
      <w:pPr>
        <w:spacing w:after="0" w:line="240" w:lineRule="auto"/>
        <w:jc w:val="both"/>
        <w:rPr>
          <w:rFonts w:ascii="Arial" w:eastAsia="Calibri" w:hAnsi="Arial" w:cs="Arial"/>
          <w:bCs/>
        </w:rPr>
      </w:pPr>
      <w:r w:rsidRPr="00C2279B">
        <w:rPr>
          <w:rFonts w:ascii="Arial" w:eastAsia="Calibri" w:hAnsi="Arial" w:cs="Arial"/>
        </w:rPr>
        <w:t xml:space="preserve">          </w:t>
      </w:r>
      <w:r w:rsidR="006825F0" w:rsidRPr="00C2279B">
        <w:rPr>
          <w:rFonts w:ascii="Arial" w:eastAsia="Calibri" w:hAnsi="Arial" w:cs="Arial"/>
        </w:rPr>
        <w:t xml:space="preserve">Приложение № 3.4 − </w:t>
      </w:r>
      <w:r w:rsidR="00F770AD" w:rsidRPr="00C2279B">
        <w:rPr>
          <w:rFonts w:ascii="Arial" w:eastAsia="Calibri" w:hAnsi="Arial" w:cs="Arial"/>
          <w:bCs/>
        </w:rPr>
        <w:t>Выписка из закона (проекта закона) субъекта Российской Федерации о бюджете субъекта Российской Федерации и (или) решения (проекта решения) о местном бюджете, отражающие запланированное поступление и  направление расходования средств Фонда, средств бюджета субъекта Российской Федерации и (или) средств местных бюджетов на строительство и (или) реконструкцию объектов инфраструктуры в рамках реализации концессионного соглашения,  соглашения о государственно-частном партнерстве и муниципально-частном партнерстве в доходной и расходной части соответствующих бюджетов;</w:t>
      </w:r>
    </w:p>
    <w:p w:rsidR="006825F0" w:rsidRPr="00C2279B" w:rsidRDefault="006825F0" w:rsidP="00C2279B">
      <w:pPr>
        <w:autoSpaceDE w:val="0"/>
        <w:autoSpaceDN w:val="0"/>
        <w:adjustRightInd w:val="0"/>
        <w:spacing w:before="60" w:after="0" w:line="240" w:lineRule="auto"/>
        <w:ind w:firstLine="709"/>
        <w:jc w:val="both"/>
        <w:rPr>
          <w:rFonts w:ascii="Arial" w:eastAsia="Calibri" w:hAnsi="Arial" w:cs="Arial"/>
          <w:bCs/>
        </w:rPr>
      </w:pPr>
      <w:r w:rsidRPr="00C2279B">
        <w:rPr>
          <w:rFonts w:ascii="Arial" w:eastAsia="Calibri" w:hAnsi="Arial" w:cs="Arial"/>
          <w:bCs/>
        </w:rPr>
        <w:t xml:space="preserve">Приложение № 3.5. – </w:t>
      </w:r>
      <w:r w:rsidRPr="00C2279B">
        <w:rPr>
          <w:rFonts w:ascii="Arial" w:eastAsia="Calibri" w:hAnsi="Arial" w:cs="Arial"/>
        </w:rPr>
        <w:t>Документы, подтверждающие информацию, указанную в Заявке и Приложениях №№ 3.1 – 3.4 к Заявке</w:t>
      </w:r>
      <w:r w:rsidRPr="00C2279B">
        <w:rPr>
          <w:rFonts w:ascii="Arial" w:eastAsia="Calibri" w:hAnsi="Arial" w:cs="Arial"/>
          <w:vertAlign w:val="superscript"/>
        </w:rPr>
        <w:footnoteReference w:id="13"/>
      </w:r>
      <w:r w:rsidRPr="00C2279B">
        <w:rPr>
          <w:rFonts w:ascii="Arial" w:eastAsia="Calibri" w:hAnsi="Arial" w:cs="Arial"/>
          <w:bCs/>
        </w:rPr>
        <w:t>.</w:t>
      </w:r>
    </w:p>
    <w:p w:rsidR="006825F0" w:rsidRPr="00C2279B" w:rsidRDefault="006825F0" w:rsidP="00C2279B">
      <w:pPr>
        <w:autoSpaceDE w:val="0"/>
        <w:autoSpaceDN w:val="0"/>
        <w:adjustRightInd w:val="0"/>
        <w:spacing w:after="0" w:line="240" w:lineRule="auto"/>
        <w:ind w:firstLine="709"/>
        <w:jc w:val="both"/>
        <w:rPr>
          <w:rFonts w:ascii="Arial" w:eastAsia="Calibri" w:hAnsi="Arial" w:cs="Arial"/>
          <w:bCs/>
        </w:rPr>
      </w:pPr>
    </w:p>
    <w:p w:rsidR="006825F0" w:rsidRPr="00C2279B" w:rsidRDefault="006825F0" w:rsidP="00C2279B">
      <w:pPr>
        <w:autoSpaceDE w:val="0"/>
        <w:autoSpaceDN w:val="0"/>
        <w:adjustRightInd w:val="0"/>
        <w:spacing w:after="0" w:line="240" w:lineRule="auto"/>
        <w:contextualSpacing/>
        <w:jc w:val="both"/>
        <w:rPr>
          <w:rFonts w:ascii="Arial" w:eastAsia="Calibri" w:hAnsi="Arial" w:cs="Arial"/>
          <w:b/>
        </w:rPr>
      </w:pPr>
      <w:r w:rsidRPr="00C2279B">
        <w:rPr>
          <w:rFonts w:ascii="Arial" w:eastAsia="Calibri" w:hAnsi="Arial" w:cs="Arial"/>
          <w:b/>
        </w:rPr>
        <w:t>Высшее должностное лицо субъекта Российской Федерации:</w:t>
      </w:r>
    </w:p>
    <w:p w:rsidR="006825F0" w:rsidRPr="00C2279B" w:rsidRDefault="006825F0" w:rsidP="00C2279B">
      <w:pPr>
        <w:autoSpaceDE w:val="0"/>
        <w:autoSpaceDN w:val="0"/>
        <w:adjustRightInd w:val="0"/>
        <w:spacing w:after="0" w:line="240" w:lineRule="auto"/>
        <w:contextualSpacing/>
        <w:jc w:val="both"/>
        <w:rPr>
          <w:rFonts w:ascii="Arial" w:eastAsia="Calibri" w:hAnsi="Arial" w:cs="Arial"/>
        </w:rPr>
      </w:pPr>
      <w:r w:rsidRPr="00C2279B">
        <w:rPr>
          <w:rFonts w:ascii="Arial" w:eastAsia="Calibri" w:hAnsi="Arial" w:cs="Arial"/>
        </w:rPr>
        <w:t>_____________________________</w:t>
      </w:r>
    </w:p>
    <w:p w:rsidR="006825F0" w:rsidRPr="00C2279B" w:rsidRDefault="006825F0" w:rsidP="00C2279B">
      <w:pPr>
        <w:autoSpaceDE w:val="0"/>
        <w:autoSpaceDN w:val="0"/>
        <w:adjustRightInd w:val="0"/>
        <w:spacing w:after="0" w:line="240" w:lineRule="auto"/>
        <w:contextualSpacing/>
        <w:jc w:val="both"/>
        <w:rPr>
          <w:rFonts w:ascii="Arial" w:eastAsia="Calibri" w:hAnsi="Arial" w:cs="Arial"/>
        </w:rPr>
      </w:pPr>
      <w:r w:rsidRPr="00C2279B">
        <w:rPr>
          <w:rFonts w:ascii="Arial" w:eastAsia="Calibri" w:hAnsi="Arial" w:cs="Arial"/>
        </w:rPr>
        <w:t xml:space="preserve">                       (должность)</w:t>
      </w:r>
    </w:p>
    <w:p w:rsidR="006825F0" w:rsidRPr="00C2279B" w:rsidRDefault="006825F0" w:rsidP="00C2279B">
      <w:pPr>
        <w:autoSpaceDE w:val="0"/>
        <w:autoSpaceDN w:val="0"/>
        <w:adjustRightInd w:val="0"/>
        <w:spacing w:after="0" w:line="240" w:lineRule="auto"/>
        <w:contextualSpacing/>
        <w:rPr>
          <w:rFonts w:ascii="Arial" w:eastAsia="Calibri" w:hAnsi="Arial" w:cs="Arial"/>
        </w:rPr>
      </w:pPr>
      <w:r w:rsidRPr="00C2279B">
        <w:rPr>
          <w:rFonts w:ascii="Arial" w:eastAsia="Calibri" w:hAnsi="Arial" w:cs="Arial"/>
        </w:rPr>
        <w:t>______________________________                                          _____________________________</w:t>
      </w:r>
    </w:p>
    <w:p w:rsidR="006825F0" w:rsidRPr="00C2279B" w:rsidRDefault="006825F0" w:rsidP="00C2279B">
      <w:pPr>
        <w:overflowPunct w:val="0"/>
        <w:autoSpaceDE w:val="0"/>
        <w:autoSpaceDN w:val="0"/>
        <w:adjustRightInd w:val="0"/>
        <w:spacing w:after="0" w:line="240" w:lineRule="auto"/>
        <w:textAlignment w:val="baseline"/>
        <w:rPr>
          <w:rFonts w:ascii="Arial" w:eastAsia="Times New Roman" w:hAnsi="Arial" w:cs="Arial"/>
          <w:lang w:eastAsia="ru-RU"/>
        </w:rPr>
      </w:pPr>
      <w:r w:rsidRPr="00C2279B">
        <w:rPr>
          <w:rFonts w:ascii="Arial" w:eastAsia="Times New Roman" w:hAnsi="Arial" w:cs="Arial"/>
          <w:lang w:eastAsia="ru-RU"/>
        </w:rPr>
        <w:t xml:space="preserve">                           (подпись)</w:t>
      </w:r>
      <w:r w:rsidRPr="00C2279B">
        <w:rPr>
          <w:rFonts w:ascii="Arial" w:eastAsia="Times New Roman" w:hAnsi="Arial" w:cs="Arial"/>
          <w:lang w:eastAsia="ru-RU"/>
        </w:rPr>
        <w:tab/>
        <w:t xml:space="preserve">   </w:t>
      </w:r>
      <w:r w:rsidRPr="00C2279B">
        <w:rPr>
          <w:rFonts w:ascii="Arial" w:eastAsia="Times New Roman" w:hAnsi="Arial" w:cs="Arial"/>
          <w:i/>
          <w:lang w:eastAsia="ru-RU"/>
        </w:rPr>
        <w:tab/>
      </w:r>
      <w:r w:rsidRPr="00C2279B">
        <w:rPr>
          <w:rFonts w:ascii="Arial" w:eastAsia="Times New Roman" w:hAnsi="Arial" w:cs="Arial"/>
          <w:i/>
          <w:lang w:eastAsia="ru-RU"/>
        </w:rPr>
        <w:tab/>
      </w:r>
      <w:r w:rsidRPr="00C2279B">
        <w:rPr>
          <w:rFonts w:ascii="Arial" w:eastAsia="Times New Roman" w:hAnsi="Arial" w:cs="Arial"/>
          <w:i/>
          <w:lang w:eastAsia="ru-RU"/>
        </w:rPr>
        <w:tab/>
      </w:r>
      <w:r w:rsidRPr="00C2279B">
        <w:rPr>
          <w:rFonts w:ascii="Arial" w:eastAsia="Times New Roman" w:hAnsi="Arial" w:cs="Arial"/>
          <w:i/>
          <w:lang w:eastAsia="ru-RU"/>
        </w:rPr>
        <w:tab/>
      </w:r>
      <w:r w:rsidRPr="00C2279B">
        <w:rPr>
          <w:rFonts w:ascii="Arial" w:eastAsia="Times New Roman" w:hAnsi="Arial" w:cs="Arial"/>
          <w:lang w:eastAsia="ru-RU"/>
        </w:rPr>
        <w:tab/>
      </w:r>
      <w:r w:rsidRPr="00C2279B">
        <w:rPr>
          <w:rFonts w:ascii="Arial" w:eastAsia="Calibri" w:hAnsi="Arial" w:cs="Arial"/>
        </w:rPr>
        <w:t xml:space="preserve">                                               </w:t>
      </w:r>
      <w:r w:rsidRPr="00C2279B">
        <w:rPr>
          <w:rFonts w:ascii="Arial" w:eastAsia="Times New Roman" w:hAnsi="Arial" w:cs="Arial"/>
          <w:lang w:eastAsia="ru-RU"/>
        </w:rPr>
        <w:t>(Ф.И.О.)</w:t>
      </w:r>
    </w:p>
    <w:p w:rsidR="006825F0" w:rsidRPr="00C2279B" w:rsidRDefault="006825F0" w:rsidP="00C2279B">
      <w:pPr>
        <w:spacing w:after="0" w:line="240" w:lineRule="auto"/>
        <w:jc w:val="both"/>
        <w:rPr>
          <w:rFonts w:ascii="Arial" w:eastAsia="Calibri" w:hAnsi="Arial" w:cs="Arial"/>
        </w:rPr>
      </w:pPr>
      <w:r w:rsidRPr="00C2279B">
        <w:rPr>
          <w:rFonts w:ascii="Arial" w:eastAsia="Calibri" w:hAnsi="Arial" w:cs="Arial"/>
        </w:rPr>
        <w:t xml:space="preserve">                              М.П.                                                                                                                          </w:t>
      </w:r>
    </w:p>
    <w:p w:rsidR="006825F0" w:rsidRPr="00C2279B" w:rsidRDefault="006825F0" w:rsidP="00C2279B">
      <w:pPr>
        <w:shd w:val="clear" w:color="auto" w:fill="FFFFFF"/>
        <w:spacing w:after="0" w:line="240" w:lineRule="auto"/>
        <w:jc w:val="both"/>
        <w:rPr>
          <w:rFonts w:ascii="Arial" w:eastAsia="Calibri" w:hAnsi="Arial" w:cs="Arial"/>
          <w:b/>
        </w:rPr>
      </w:pPr>
    </w:p>
    <w:p w:rsidR="006825F0" w:rsidRPr="00C2279B" w:rsidRDefault="006825F0" w:rsidP="00C2279B">
      <w:pPr>
        <w:shd w:val="clear" w:color="auto" w:fill="FFFFFF"/>
        <w:spacing w:after="0" w:line="240" w:lineRule="auto"/>
        <w:jc w:val="both"/>
        <w:rPr>
          <w:rFonts w:ascii="Arial" w:eastAsia="Calibri" w:hAnsi="Arial" w:cs="Arial"/>
          <w:b/>
        </w:rPr>
      </w:pPr>
      <w:r w:rsidRPr="00C2279B">
        <w:rPr>
          <w:rFonts w:ascii="Arial" w:eastAsia="Calibri" w:hAnsi="Arial" w:cs="Arial"/>
          <w:b/>
        </w:rPr>
        <w:t>Руководитель исполнительно-распорядительного органа монопрофильного муниципального образования (моногорода) Российской Федерации:</w:t>
      </w:r>
    </w:p>
    <w:p w:rsidR="006825F0" w:rsidRPr="00C2279B" w:rsidRDefault="006825F0" w:rsidP="00C2279B">
      <w:pPr>
        <w:autoSpaceDE w:val="0"/>
        <w:autoSpaceDN w:val="0"/>
        <w:adjustRightInd w:val="0"/>
        <w:spacing w:after="0" w:line="240" w:lineRule="auto"/>
        <w:contextualSpacing/>
        <w:jc w:val="both"/>
        <w:rPr>
          <w:rFonts w:ascii="Arial" w:eastAsia="Calibri" w:hAnsi="Arial" w:cs="Arial"/>
        </w:rPr>
      </w:pPr>
      <w:r w:rsidRPr="00C2279B">
        <w:rPr>
          <w:rFonts w:ascii="Arial" w:eastAsia="Calibri" w:hAnsi="Arial" w:cs="Arial"/>
        </w:rPr>
        <w:t xml:space="preserve">_____________________________                        (должность)              </w:t>
      </w:r>
    </w:p>
    <w:p w:rsidR="006825F0" w:rsidRPr="00C2279B" w:rsidRDefault="006825F0" w:rsidP="00C2279B">
      <w:pPr>
        <w:autoSpaceDE w:val="0"/>
        <w:autoSpaceDN w:val="0"/>
        <w:adjustRightInd w:val="0"/>
        <w:spacing w:after="0" w:line="240" w:lineRule="auto"/>
        <w:contextualSpacing/>
        <w:rPr>
          <w:rFonts w:ascii="Arial" w:eastAsia="Calibri" w:hAnsi="Arial" w:cs="Arial"/>
        </w:rPr>
      </w:pPr>
      <w:r w:rsidRPr="00C2279B">
        <w:rPr>
          <w:rFonts w:ascii="Arial" w:eastAsia="Calibri" w:hAnsi="Arial" w:cs="Arial"/>
        </w:rPr>
        <w:t>_____________________________                                          _____________________________</w:t>
      </w:r>
    </w:p>
    <w:p w:rsidR="006825F0" w:rsidRPr="00C2279B" w:rsidRDefault="006825F0" w:rsidP="00C2279B">
      <w:pPr>
        <w:overflowPunct w:val="0"/>
        <w:autoSpaceDE w:val="0"/>
        <w:autoSpaceDN w:val="0"/>
        <w:adjustRightInd w:val="0"/>
        <w:spacing w:after="0" w:line="240" w:lineRule="auto"/>
        <w:textAlignment w:val="baseline"/>
        <w:rPr>
          <w:rFonts w:ascii="Arial" w:eastAsia="Times New Roman" w:hAnsi="Arial" w:cs="Arial"/>
          <w:lang w:eastAsia="ru-RU"/>
        </w:rPr>
      </w:pPr>
      <w:r w:rsidRPr="00C2279B">
        <w:rPr>
          <w:rFonts w:ascii="Arial" w:eastAsia="Times New Roman" w:hAnsi="Arial" w:cs="Arial"/>
          <w:lang w:eastAsia="ru-RU"/>
        </w:rPr>
        <w:t xml:space="preserve">                           (подпись)</w:t>
      </w:r>
      <w:r w:rsidRPr="00C2279B">
        <w:rPr>
          <w:rFonts w:ascii="Arial" w:eastAsia="Times New Roman" w:hAnsi="Arial" w:cs="Arial"/>
          <w:lang w:eastAsia="ru-RU"/>
        </w:rPr>
        <w:tab/>
        <w:t xml:space="preserve">   </w:t>
      </w:r>
      <w:r w:rsidRPr="00C2279B">
        <w:rPr>
          <w:rFonts w:ascii="Arial" w:eastAsia="Times New Roman" w:hAnsi="Arial" w:cs="Arial"/>
          <w:i/>
          <w:lang w:eastAsia="ru-RU"/>
        </w:rPr>
        <w:tab/>
      </w:r>
      <w:r w:rsidRPr="00C2279B">
        <w:rPr>
          <w:rFonts w:ascii="Arial" w:eastAsia="Times New Roman" w:hAnsi="Arial" w:cs="Arial"/>
          <w:i/>
          <w:lang w:eastAsia="ru-RU"/>
        </w:rPr>
        <w:tab/>
      </w:r>
      <w:r w:rsidRPr="00C2279B">
        <w:rPr>
          <w:rFonts w:ascii="Arial" w:eastAsia="Times New Roman" w:hAnsi="Arial" w:cs="Arial"/>
          <w:i/>
          <w:lang w:eastAsia="ru-RU"/>
        </w:rPr>
        <w:tab/>
      </w:r>
      <w:r w:rsidRPr="00C2279B">
        <w:rPr>
          <w:rFonts w:ascii="Arial" w:eastAsia="Times New Roman" w:hAnsi="Arial" w:cs="Arial"/>
          <w:i/>
          <w:lang w:eastAsia="ru-RU"/>
        </w:rPr>
        <w:tab/>
      </w:r>
      <w:r w:rsidRPr="00C2279B">
        <w:rPr>
          <w:rFonts w:ascii="Arial" w:eastAsia="Times New Roman" w:hAnsi="Arial" w:cs="Arial"/>
          <w:lang w:eastAsia="ru-RU"/>
        </w:rPr>
        <w:tab/>
      </w:r>
      <w:r w:rsidRPr="00C2279B">
        <w:rPr>
          <w:rFonts w:ascii="Arial" w:eastAsia="Calibri" w:hAnsi="Arial" w:cs="Arial"/>
        </w:rPr>
        <w:t xml:space="preserve">                                               </w:t>
      </w:r>
      <w:r w:rsidRPr="00C2279B">
        <w:rPr>
          <w:rFonts w:ascii="Arial" w:eastAsia="Times New Roman" w:hAnsi="Arial" w:cs="Arial"/>
          <w:lang w:eastAsia="ru-RU"/>
        </w:rPr>
        <w:t>(Ф.И.О.)</w:t>
      </w:r>
    </w:p>
    <w:p w:rsidR="006825F0" w:rsidRPr="00C2279B" w:rsidRDefault="006825F0" w:rsidP="00C2279B">
      <w:pPr>
        <w:spacing w:after="0" w:line="240" w:lineRule="auto"/>
        <w:rPr>
          <w:rFonts w:ascii="Arial" w:eastAsia="Calibri" w:hAnsi="Arial" w:cs="Arial"/>
        </w:rPr>
      </w:pPr>
      <w:r w:rsidRPr="00C2279B">
        <w:rPr>
          <w:rFonts w:ascii="Arial" w:eastAsia="Calibri" w:hAnsi="Arial" w:cs="Arial"/>
        </w:rPr>
        <w:t xml:space="preserve">                               М.П.                                                                                                                          </w:t>
      </w:r>
    </w:p>
    <w:p w:rsidR="006825F0" w:rsidRPr="00C2279B" w:rsidRDefault="006825F0" w:rsidP="00C2279B">
      <w:pPr>
        <w:spacing w:after="0" w:line="240" w:lineRule="auto"/>
        <w:jc w:val="right"/>
        <w:rPr>
          <w:rFonts w:ascii="Arial" w:eastAsia="Calibri" w:hAnsi="Arial" w:cs="Arial"/>
        </w:rPr>
      </w:pPr>
      <w:r w:rsidRPr="00C2279B">
        <w:rPr>
          <w:rFonts w:ascii="Arial" w:eastAsia="Calibri" w:hAnsi="Arial" w:cs="Arial"/>
        </w:rPr>
        <w:t>«____» ____________ 20___ г.</w:t>
      </w:r>
    </w:p>
    <w:p w:rsidR="006D331F" w:rsidRPr="00C2279B" w:rsidRDefault="006D331F" w:rsidP="00C2279B">
      <w:pPr>
        <w:spacing w:after="0" w:line="240" w:lineRule="auto"/>
        <w:rPr>
          <w:rFonts w:ascii="Arial" w:hAnsi="Arial" w:cs="Arial"/>
        </w:rPr>
      </w:pPr>
    </w:p>
    <w:p w:rsidR="006D331F" w:rsidRPr="00C2279B" w:rsidRDefault="006D331F" w:rsidP="00C2279B">
      <w:pPr>
        <w:spacing w:after="0" w:line="240" w:lineRule="auto"/>
        <w:rPr>
          <w:rFonts w:ascii="Arial" w:hAnsi="Arial" w:cs="Arial"/>
        </w:rPr>
      </w:pPr>
    </w:p>
    <w:p w:rsidR="006D331F" w:rsidRPr="00C2279B" w:rsidRDefault="006D331F" w:rsidP="00C2279B">
      <w:pPr>
        <w:spacing w:after="0" w:line="240" w:lineRule="auto"/>
        <w:rPr>
          <w:rFonts w:ascii="Arial" w:hAnsi="Arial" w:cs="Arial"/>
        </w:rPr>
      </w:pPr>
      <w:r w:rsidRPr="00C2279B">
        <w:rPr>
          <w:rFonts w:ascii="Arial" w:hAnsi="Arial" w:cs="Arial"/>
        </w:rPr>
        <w:br w:type="page"/>
      </w:r>
    </w:p>
    <w:p w:rsidR="006D331F" w:rsidRPr="00C2279B" w:rsidRDefault="0017708D" w:rsidP="00C2279B">
      <w:pPr>
        <w:spacing w:before="240" w:after="0" w:line="240" w:lineRule="auto"/>
        <w:jc w:val="both"/>
        <w:outlineLvl w:val="1"/>
        <w:rPr>
          <w:rFonts w:ascii="Arial" w:eastAsia="Calibri" w:hAnsi="Arial" w:cs="Arial"/>
          <w:b/>
        </w:rPr>
      </w:pPr>
      <w:bookmarkStart w:id="49" w:name="_Toc33607413"/>
      <w:bookmarkStart w:id="50" w:name="_Toc42080394"/>
      <w:r>
        <w:rPr>
          <w:rFonts w:ascii="Arial" w:eastAsia="Calibri" w:hAnsi="Arial" w:cs="Arial"/>
          <w:b/>
        </w:rPr>
        <w:t xml:space="preserve">2.1. </w:t>
      </w:r>
      <w:r w:rsidR="006D331F" w:rsidRPr="00C2279B">
        <w:rPr>
          <w:rFonts w:ascii="Arial" w:eastAsia="Calibri" w:hAnsi="Arial" w:cs="Arial"/>
          <w:b/>
        </w:rPr>
        <w:t>Требования к оформлению Заявки №</w:t>
      </w:r>
      <w:bookmarkEnd w:id="49"/>
      <w:r w:rsidR="006D331F" w:rsidRPr="00C2279B">
        <w:rPr>
          <w:rFonts w:ascii="Arial" w:eastAsia="Calibri" w:hAnsi="Arial" w:cs="Arial"/>
          <w:b/>
        </w:rPr>
        <w:t>3</w:t>
      </w:r>
      <w:bookmarkEnd w:id="50"/>
    </w:p>
    <w:p w:rsidR="006825F0" w:rsidRPr="00C2279B" w:rsidRDefault="006825F0" w:rsidP="00C2279B">
      <w:pPr>
        <w:spacing w:after="0" w:line="240" w:lineRule="auto"/>
        <w:ind w:firstLine="709"/>
        <w:jc w:val="both"/>
        <w:rPr>
          <w:rFonts w:ascii="Arial" w:eastAsia="Calibri" w:hAnsi="Arial" w:cs="Arial"/>
          <w:b/>
          <w:color w:val="FF0000"/>
        </w:rPr>
      </w:pPr>
      <w:r w:rsidRPr="00C2279B">
        <w:rPr>
          <w:rFonts w:ascii="Arial" w:eastAsia="Calibri" w:hAnsi="Arial" w:cs="Arial"/>
        </w:rPr>
        <w:t>1.1. Заявка на софинансирование расходов бюджета субъекта Российской Федерации и (или</w:t>
      </w:r>
      <w:r w:rsidR="00F770AD" w:rsidRPr="00C2279B">
        <w:rPr>
          <w:rFonts w:ascii="Arial" w:eastAsia="Calibri" w:hAnsi="Arial" w:cs="Arial"/>
        </w:rPr>
        <w:t>) бюджета</w:t>
      </w:r>
      <w:r w:rsidRPr="00C2279B">
        <w:rPr>
          <w:rFonts w:ascii="Arial" w:eastAsia="Calibri" w:hAnsi="Arial" w:cs="Arial"/>
        </w:rPr>
        <w:t xml:space="preserve"> муниципального образования Российской Федерации в целях реализации мероприятий по строительству и (или) реконструкции объектов инфраструктуры в рамках реализации концессионных соглашений, соглашений о государственно-частном партнерстве и муниципально-частном партнерстве (далее применительно к разделу «Требования к оформлению Заявки №3» – Заявка), подготовленная субъектом Российской Федерации совместно с исполнительно-распорядительным органом моногорода, подается субъектом Российской Федерации в Фонд в соответствии с условиями, установленными п</w:t>
      </w:r>
      <w:r w:rsidR="00472A6D">
        <w:rPr>
          <w:rFonts w:ascii="Arial" w:eastAsia="Calibri" w:hAnsi="Arial" w:cs="Arial"/>
        </w:rPr>
        <w:t>унктом</w:t>
      </w:r>
      <w:r w:rsidRPr="00C2279B">
        <w:rPr>
          <w:rFonts w:ascii="Arial" w:eastAsia="Calibri" w:hAnsi="Arial" w:cs="Arial"/>
        </w:rPr>
        <w:t xml:space="preserve"> 3.4 Положения о софинансировании.  </w:t>
      </w:r>
    </w:p>
    <w:p w:rsidR="006D331F" w:rsidRPr="00C2279B" w:rsidRDefault="006D331F" w:rsidP="00C2279B">
      <w:pPr>
        <w:spacing w:after="0" w:line="240" w:lineRule="auto"/>
        <w:jc w:val="both"/>
        <w:rPr>
          <w:rFonts w:ascii="Arial" w:eastAsia="Calibri" w:hAnsi="Arial" w:cs="Arial"/>
        </w:rPr>
      </w:pPr>
      <w:r w:rsidRPr="00C2279B">
        <w:rPr>
          <w:rFonts w:ascii="Arial" w:eastAsia="Calibri" w:hAnsi="Arial" w:cs="Arial"/>
        </w:rPr>
        <w:t xml:space="preserve">          1.2. Заявка оформляется по форме согласно Разделу </w:t>
      </w:r>
      <w:r w:rsidRPr="00C2279B">
        <w:rPr>
          <w:rFonts w:ascii="Arial" w:eastAsia="Calibri" w:hAnsi="Arial" w:cs="Arial"/>
          <w:lang w:val="en-US"/>
        </w:rPr>
        <w:t>III</w:t>
      </w:r>
      <w:r w:rsidRPr="00C2279B">
        <w:rPr>
          <w:rFonts w:ascii="Arial" w:eastAsia="Calibri" w:hAnsi="Arial" w:cs="Arial"/>
        </w:rPr>
        <w:t xml:space="preserve"> настоящих Методических </w:t>
      </w:r>
      <w:r w:rsidR="00542D95" w:rsidRPr="00C2279B">
        <w:rPr>
          <w:rFonts w:ascii="Arial" w:eastAsia="Calibri" w:hAnsi="Arial" w:cs="Arial"/>
        </w:rPr>
        <w:t>указаний</w:t>
      </w:r>
      <w:r w:rsidRPr="00C2279B">
        <w:rPr>
          <w:rFonts w:ascii="Arial" w:eastAsia="Calibri" w:hAnsi="Arial" w:cs="Arial"/>
        </w:rPr>
        <w:t xml:space="preserve">, и может быть представлена в Фонд в бумажном и (или) электронном виде в одном экземпляре. </w:t>
      </w:r>
    </w:p>
    <w:p w:rsidR="006D331F" w:rsidRPr="00C2279B" w:rsidRDefault="006D331F" w:rsidP="00C2279B">
      <w:pPr>
        <w:spacing w:after="0" w:line="240" w:lineRule="auto"/>
        <w:ind w:firstLine="709"/>
        <w:jc w:val="both"/>
        <w:rPr>
          <w:rFonts w:ascii="Arial" w:eastAsia="Calibri" w:hAnsi="Arial" w:cs="Arial"/>
        </w:rPr>
      </w:pPr>
      <w:r w:rsidRPr="00C2279B">
        <w:rPr>
          <w:rFonts w:ascii="Arial" w:eastAsia="Calibri" w:hAnsi="Arial" w:cs="Arial"/>
        </w:rPr>
        <w:t xml:space="preserve">1.3. В случае представления Заявки в бумажном виде, Заявка </w:t>
      </w:r>
      <w:r w:rsidRPr="00C2279B">
        <w:rPr>
          <w:rFonts w:ascii="Arial" w:eastAsia="Calibri" w:hAnsi="Arial" w:cs="Arial"/>
        </w:rPr>
        <w:br/>
        <w:t>и Приложения №№3.1 - 3.4 к ней должны быть подписаны высшим должностным лицом субъекта Российской Федерации и руководителем исполнительно-распорядительного органа моногорода, документы должны быть прошиты, пронумерованы, скреплены подписью и печатью высшего должностного или уполномоченного лица субъекта Российской Федерации. Одновременно с этим представляется копия Заявки и Приложений к ней на электронном носителе. Сведения, направляемые в электронном и бумажном виде, должны быть идентичны друг другу по составу и содержанию изложенной информации.</w:t>
      </w:r>
    </w:p>
    <w:p w:rsidR="006D331F" w:rsidRPr="00C2279B" w:rsidRDefault="006D331F" w:rsidP="00C2279B">
      <w:pPr>
        <w:spacing w:after="0" w:line="240" w:lineRule="auto"/>
        <w:ind w:firstLine="709"/>
        <w:jc w:val="both"/>
        <w:rPr>
          <w:rFonts w:ascii="Arial" w:eastAsia="Calibri" w:hAnsi="Arial" w:cs="Arial"/>
        </w:rPr>
      </w:pPr>
      <w:r w:rsidRPr="00C2279B">
        <w:rPr>
          <w:rFonts w:ascii="Arial" w:eastAsia="Calibri" w:hAnsi="Arial" w:cs="Arial"/>
        </w:rPr>
        <w:t xml:space="preserve">1.4. В случае представления Заявки только в электронном виде, Заявка </w:t>
      </w:r>
      <w:r w:rsidRPr="00C2279B">
        <w:rPr>
          <w:rFonts w:ascii="Arial" w:eastAsia="Calibri" w:hAnsi="Arial" w:cs="Arial"/>
        </w:rPr>
        <w:br/>
        <w:t>и Приложения №№3.1 - 3.4 к ней должны быть подписаны высшим должностным лицом субъекта Российской Федерации и руководителем исполнительно-распорядительного органа моногорода с использованием усиленной квалифицированной электронной подписи (далее – электронная подпись) в порядке, установленном законодательством Российской Федерации.</w:t>
      </w:r>
    </w:p>
    <w:p w:rsidR="006D331F" w:rsidRPr="00C2279B" w:rsidRDefault="006D331F" w:rsidP="00C2279B">
      <w:pPr>
        <w:spacing w:after="0" w:line="240" w:lineRule="auto"/>
        <w:ind w:firstLine="709"/>
        <w:jc w:val="both"/>
        <w:rPr>
          <w:rFonts w:ascii="Arial" w:eastAsia="Calibri" w:hAnsi="Arial" w:cs="Arial"/>
        </w:rPr>
      </w:pPr>
      <w:r w:rsidRPr="00C2279B">
        <w:rPr>
          <w:rFonts w:ascii="Arial" w:eastAsia="Calibri" w:hAnsi="Arial" w:cs="Arial"/>
        </w:rPr>
        <w:t>1.5. Информация, указанная в Заявке и обосновывающих материалах к ней, должна быть подтверждена копиями соответствующих документов, представленных в бумажном и (или) электронном виде, заверенных уполномоченными лицами субъекта Российской Федерации. Допускается представление копий (скан-образов) подтверждающих документов только в электронном виде, при условии их заверения уполномоченными лицами субъекта Российской Федерации с использованием электронной подписи в порядке, установленном законодательством Российской Федерации.</w:t>
      </w:r>
    </w:p>
    <w:p w:rsidR="006D331F" w:rsidRPr="00C2279B" w:rsidRDefault="006D331F" w:rsidP="00C2279B">
      <w:pPr>
        <w:spacing w:after="0" w:line="240" w:lineRule="auto"/>
        <w:ind w:firstLine="709"/>
        <w:jc w:val="both"/>
        <w:rPr>
          <w:rFonts w:ascii="Arial" w:eastAsia="Calibri" w:hAnsi="Arial" w:cs="Arial"/>
        </w:rPr>
      </w:pPr>
      <w:r w:rsidRPr="00C2279B">
        <w:rPr>
          <w:rFonts w:ascii="Arial" w:eastAsia="Calibri" w:hAnsi="Arial" w:cs="Arial"/>
        </w:rPr>
        <w:t>1.6. Заявка и Приложения №№ 3.1 - 3.4 к ней представляются в Фонд с сопроводительным письмом одновременно с Приложением № 3.5 к Заявке.</w:t>
      </w:r>
    </w:p>
    <w:p w:rsidR="006D331F" w:rsidRPr="00C2279B" w:rsidRDefault="006D331F" w:rsidP="00C2279B">
      <w:pPr>
        <w:spacing w:after="0" w:line="240" w:lineRule="auto"/>
        <w:ind w:firstLine="709"/>
        <w:jc w:val="both"/>
        <w:rPr>
          <w:rFonts w:ascii="Arial" w:eastAsia="Calibri" w:hAnsi="Arial" w:cs="Arial"/>
        </w:rPr>
      </w:pPr>
      <w:r w:rsidRPr="00C2279B">
        <w:rPr>
          <w:rFonts w:ascii="Arial" w:eastAsia="Calibri" w:hAnsi="Arial" w:cs="Arial"/>
        </w:rPr>
        <w:t>1.7. В случае представления Заявки на бумажном носителе, Приложения №№ 3.1- 3.4 к Заявке нумеруются, прошиваются вместе с Заявкой (с указанием общего количества страниц), скрепляются подписью высшего должностного лица субъекта Российской Федерации или уполномоченного им лица и оттиском гербовой печати.</w:t>
      </w:r>
    </w:p>
    <w:p w:rsidR="006D331F" w:rsidRPr="00C2279B" w:rsidRDefault="006D331F" w:rsidP="00C2279B">
      <w:pPr>
        <w:spacing w:after="0" w:line="240" w:lineRule="auto"/>
        <w:ind w:firstLine="709"/>
        <w:jc w:val="both"/>
        <w:rPr>
          <w:rFonts w:ascii="Arial" w:eastAsia="Calibri" w:hAnsi="Arial" w:cs="Arial"/>
        </w:rPr>
      </w:pPr>
      <w:r w:rsidRPr="00C2279B">
        <w:rPr>
          <w:rFonts w:ascii="Arial" w:eastAsia="Calibri" w:hAnsi="Arial" w:cs="Arial"/>
        </w:rPr>
        <w:t>1.8. В случае представления Заявки и обосновывающих документов в электронном виде, материалы, удостоверенные электронными подписями лиц, указанных в п</w:t>
      </w:r>
      <w:r w:rsidR="00472A6D">
        <w:rPr>
          <w:rFonts w:ascii="Arial" w:eastAsia="Calibri" w:hAnsi="Arial" w:cs="Arial"/>
        </w:rPr>
        <w:t>унктах</w:t>
      </w:r>
      <w:r w:rsidRPr="00C2279B">
        <w:rPr>
          <w:rFonts w:ascii="Arial" w:eastAsia="Calibri" w:hAnsi="Arial" w:cs="Arial"/>
        </w:rPr>
        <w:t>1.4, 1.5, представляются субъектом Российской Федерации на электронном цифровом носителе.</w:t>
      </w:r>
    </w:p>
    <w:p w:rsidR="006D331F" w:rsidRPr="00C2279B" w:rsidRDefault="006D331F" w:rsidP="00C2279B">
      <w:pPr>
        <w:spacing w:after="0" w:line="240" w:lineRule="auto"/>
        <w:ind w:firstLine="709"/>
        <w:jc w:val="both"/>
        <w:rPr>
          <w:rFonts w:ascii="Arial" w:eastAsia="Calibri" w:hAnsi="Arial" w:cs="Arial"/>
        </w:rPr>
      </w:pPr>
      <w:r w:rsidRPr="00C2279B">
        <w:rPr>
          <w:rFonts w:ascii="Arial" w:eastAsia="Calibri" w:hAnsi="Arial" w:cs="Arial"/>
        </w:rPr>
        <w:t>В целях представления обосновывающих документов (Приложение № 3.5 к Заявке) в электронном виде рекомендуется упаковать их в архивные файлы (в формате *.zip, *.rar или подобных форматов) и подписать каждый архивный файл отсоединенной электронной подписью уполномоченного лица.</w:t>
      </w:r>
    </w:p>
    <w:p w:rsidR="006D331F" w:rsidRPr="00C2279B" w:rsidRDefault="006D331F" w:rsidP="00C2279B">
      <w:pPr>
        <w:spacing w:after="0" w:line="240" w:lineRule="auto"/>
        <w:ind w:firstLine="709"/>
        <w:jc w:val="both"/>
        <w:rPr>
          <w:rFonts w:ascii="Arial" w:eastAsia="Calibri" w:hAnsi="Arial" w:cs="Arial"/>
        </w:rPr>
      </w:pPr>
      <w:r w:rsidRPr="00C2279B">
        <w:rPr>
          <w:rFonts w:ascii="Arial" w:eastAsia="Calibri" w:hAnsi="Arial" w:cs="Arial"/>
        </w:rPr>
        <w:t>В случае представления части обосновывающих документов Приложения № 3.5 в бумажном виде, а другой его части обосновывающих документов (удостоверенных электронными подписями надлежаще уполномоченных лиц) в электронном виде документы формируются в отдельные пронумерованные тома Приложения № 3.5.</w:t>
      </w:r>
    </w:p>
    <w:p w:rsidR="006D331F" w:rsidRPr="00C2279B" w:rsidRDefault="006D331F" w:rsidP="00C2279B">
      <w:pPr>
        <w:spacing w:after="0" w:line="240" w:lineRule="auto"/>
        <w:ind w:firstLine="709"/>
        <w:jc w:val="both"/>
        <w:rPr>
          <w:rFonts w:ascii="Arial" w:eastAsia="Calibri" w:hAnsi="Arial" w:cs="Arial"/>
        </w:rPr>
      </w:pPr>
      <w:r w:rsidRPr="00C2279B">
        <w:rPr>
          <w:rFonts w:ascii="Arial" w:eastAsia="Calibri" w:hAnsi="Arial" w:cs="Arial"/>
        </w:rPr>
        <w:t>1.9. Тексты нормативных правовых актов субъектов Российской Федерации и муниципальных образований, направляемые в составе Приложений к Заявке, представляются в редакции, действующей на дату подачи Заявки.</w:t>
      </w:r>
    </w:p>
    <w:p w:rsidR="006D331F" w:rsidRPr="00C2279B" w:rsidRDefault="006D331F" w:rsidP="00C2279B">
      <w:pPr>
        <w:spacing w:after="0" w:line="240" w:lineRule="auto"/>
        <w:ind w:firstLine="709"/>
        <w:jc w:val="both"/>
        <w:rPr>
          <w:rFonts w:ascii="Arial" w:eastAsia="Calibri" w:hAnsi="Arial" w:cs="Arial"/>
        </w:rPr>
      </w:pPr>
      <w:r w:rsidRPr="00C2279B">
        <w:rPr>
          <w:rFonts w:ascii="Arial" w:eastAsia="Calibri" w:hAnsi="Arial" w:cs="Arial"/>
        </w:rPr>
        <w:t>1.10. Для упрощения обработки Фондом Заявки и обосновывающих документов (Приложение № 3.5 к Заявке) субъектам Российской Федерации требуется дополнительно представлять табличные и текстовые материалы в формате *</w:t>
      </w:r>
      <w:r w:rsidRPr="00C2279B">
        <w:rPr>
          <w:rFonts w:ascii="Arial" w:eastAsia="Calibri" w:hAnsi="Arial" w:cs="Arial"/>
          <w:lang w:val="en-US"/>
        </w:rPr>
        <w:t>pdf</w:t>
      </w:r>
      <w:r w:rsidRPr="00C2279B">
        <w:rPr>
          <w:rFonts w:ascii="Arial" w:eastAsia="Calibri" w:hAnsi="Arial" w:cs="Arial"/>
        </w:rPr>
        <w:t xml:space="preserve"> (Portable Document Format), *.</w:t>
      </w:r>
      <w:r w:rsidRPr="00C2279B">
        <w:rPr>
          <w:rFonts w:ascii="Arial" w:eastAsia="Calibri" w:hAnsi="Arial" w:cs="Arial"/>
          <w:lang w:val="en-US"/>
        </w:rPr>
        <w:t>rtf</w:t>
      </w:r>
      <w:r w:rsidRPr="00C2279B">
        <w:rPr>
          <w:rFonts w:ascii="Arial" w:eastAsia="Calibri" w:hAnsi="Arial" w:cs="Arial"/>
        </w:rPr>
        <w:t xml:space="preserve"> (Rich Text Format), *.</w:t>
      </w:r>
      <w:r w:rsidRPr="00C2279B">
        <w:rPr>
          <w:rFonts w:ascii="Arial" w:eastAsia="Calibri" w:hAnsi="Arial" w:cs="Arial"/>
          <w:lang w:val="en-US"/>
        </w:rPr>
        <w:t>doc</w:t>
      </w:r>
      <w:r w:rsidRPr="00C2279B">
        <w:rPr>
          <w:rFonts w:ascii="Arial" w:eastAsia="Calibri" w:hAnsi="Arial" w:cs="Arial"/>
        </w:rPr>
        <w:t xml:space="preserve"> (</w:t>
      </w:r>
      <w:r w:rsidRPr="00C2279B">
        <w:rPr>
          <w:rFonts w:ascii="Arial" w:eastAsia="Calibri" w:hAnsi="Arial" w:cs="Arial"/>
          <w:lang w:val="en-US"/>
        </w:rPr>
        <w:t>MS</w:t>
      </w:r>
      <w:r w:rsidRPr="00C2279B">
        <w:rPr>
          <w:rFonts w:ascii="Arial" w:eastAsia="Calibri" w:hAnsi="Arial" w:cs="Arial"/>
        </w:rPr>
        <w:t> </w:t>
      </w:r>
      <w:r w:rsidRPr="00C2279B">
        <w:rPr>
          <w:rFonts w:ascii="Arial" w:eastAsia="Calibri" w:hAnsi="Arial" w:cs="Arial"/>
          <w:lang w:val="en-US"/>
        </w:rPr>
        <w:t>Word</w:t>
      </w:r>
      <w:r w:rsidRPr="00C2279B">
        <w:rPr>
          <w:rFonts w:ascii="Arial" w:eastAsia="Calibri" w:hAnsi="Arial" w:cs="Arial"/>
        </w:rPr>
        <w:t>), *.</w:t>
      </w:r>
      <w:r w:rsidRPr="00C2279B">
        <w:rPr>
          <w:rFonts w:ascii="Arial" w:eastAsia="Calibri" w:hAnsi="Arial" w:cs="Arial"/>
          <w:lang w:val="en-US"/>
        </w:rPr>
        <w:t>xls</w:t>
      </w:r>
      <w:r w:rsidRPr="00C2279B">
        <w:rPr>
          <w:rFonts w:ascii="Arial" w:eastAsia="Calibri" w:hAnsi="Arial" w:cs="Arial"/>
        </w:rPr>
        <w:t xml:space="preserve"> (</w:t>
      </w:r>
      <w:r w:rsidRPr="00C2279B">
        <w:rPr>
          <w:rFonts w:ascii="Arial" w:eastAsia="Calibri" w:hAnsi="Arial" w:cs="Arial"/>
          <w:lang w:val="en-US"/>
        </w:rPr>
        <w:t>MS</w:t>
      </w:r>
      <w:r w:rsidRPr="00C2279B">
        <w:rPr>
          <w:rFonts w:ascii="Arial" w:eastAsia="Calibri" w:hAnsi="Arial" w:cs="Arial"/>
        </w:rPr>
        <w:t xml:space="preserve"> </w:t>
      </w:r>
      <w:r w:rsidRPr="00C2279B">
        <w:rPr>
          <w:rFonts w:ascii="Arial" w:eastAsia="Calibri" w:hAnsi="Arial" w:cs="Arial"/>
          <w:lang w:val="en-US"/>
        </w:rPr>
        <w:t>Excel</w:t>
      </w:r>
      <w:r w:rsidRPr="00C2279B">
        <w:rPr>
          <w:rFonts w:ascii="Arial" w:eastAsia="Calibri" w:hAnsi="Arial" w:cs="Arial"/>
        </w:rPr>
        <w:t>). Для осуществления проверки объемов работ и порядка применения сметных норм обязательно представление чертежей в совместимых с системами автоматизированного проектирования и черчения форматах (*.</w:t>
      </w:r>
      <w:r w:rsidRPr="00C2279B">
        <w:rPr>
          <w:rFonts w:ascii="Arial" w:eastAsia="Calibri" w:hAnsi="Arial" w:cs="Arial"/>
          <w:lang w:val="en-US"/>
        </w:rPr>
        <w:t>dwg</w:t>
      </w:r>
      <w:r w:rsidRPr="00C2279B">
        <w:rPr>
          <w:rFonts w:ascii="Arial" w:eastAsia="Calibri" w:hAnsi="Arial" w:cs="Arial"/>
        </w:rPr>
        <w:t>), сметной документации в формате, совместимом с ПП «Гранд – Смета».</w:t>
      </w:r>
      <w:r w:rsidRPr="00C2279B" w:rsidDel="00011EEB">
        <w:rPr>
          <w:rFonts w:ascii="Arial" w:eastAsia="Calibri" w:hAnsi="Arial" w:cs="Arial"/>
        </w:rPr>
        <w:t xml:space="preserve"> </w:t>
      </w:r>
    </w:p>
    <w:p w:rsidR="006D331F" w:rsidRPr="00C2279B" w:rsidRDefault="006D331F" w:rsidP="00C2279B">
      <w:pPr>
        <w:spacing w:after="0" w:line="240" w:lineRule="auto"/>
        <w:ind w:firstLine="709"/>
        <w:jc w:val="both"/>
        <w:rPr>
          <w:rFonts w:ascii="Arial" w:eastAsia="Calibri" w:hAnsi="Arial" w:cs="Arial"/>
        </w:rPr>
      </w:pPr>
      <w:r w:rsidRPr="00C2279B">
        <w:rPr>
          <w:rFonts w:ascii="Arial" w:eastAsia="Calibri" w:hAnsi="Arial" w:cs="Arial"/>
        </w:rPr>
        <w:t>1.11. Заверение копий документов, представляемых в Фонд в бумажном или электронном виде в составе Приложения № 3.5 к Заявке, осуществляется высшим или уполномоченным должностным лицом субъекта Российской Федерации. При этом в составе комплекта документов необходимо представить оригинал соответствующей доверенности или заверенную копию документа, в соответствии с которым должностное лицо наделено соответствующими полномочиями.</w:t>
      </w:r>
    </w:p>
    <w:p w:rsidR="006D331F" w:rsidRPr="00C2279B" w:rsidRDefault="006D331F" w:rsidP="00C2279B">
      <w:pPr>
        <w:spacing w:after="0" w:line="240" w:lineRule="auto"/>
        <w:ind w:firstLine="709"/>
        <w:jc w:val="both"/>
        <w:rPr>
          <w:rFonts w:ascii="Arial" w:eastAsia="Calibri" w:hAnsi="Arial" w:cs="Arial"/>
        </w:rPr>
      </w:pPr>
      <w:r w:rsidRPr="00C2279B">
        <w:rPr>
          <w:rFonts w:ascii="Arial" w:eastAsia="Calibri" w:hAnsi="Arial" w:cs="Arial"/>
        </w:rPr>
        <w:t>1.12. При подготовке Заявки и обосновывающих материалов к Заявке все стоимостные показатели объектов инфраструктуры указываются в рублях с указанием копеек.</w:t>
      </w:r>
    </w:p>
    <w:p w:rsidR="006D331F" w:rsidRPr="00C2279B" w:rsidRDefault="006D331F" w:rsidP="00C2279B">
      <w:pPr>
        <w:spacing w:after="0" w:line="240" w:lineRule="auto"/>
        <w:ind w:firstLine="709"/>
        <w:jc w:val="both"/>
        <w:rPr>
          <w:rFonts w:ascii="Arial" w:eastAsia="Calibri" w:hAnsi="Arial" w:cs="Arial"/>
        </w:rPr>
      </w:pPr>
      <w:r w:rsidRPr="00C2279B">
        <w:rPr>
          <w:rFonts w:ascii="Arial" w:eastAsia="Calibri" w:hAnsi="Arial" w:cs="Arial"/>
        </w:rPr>
        <w:t>1.13. При подготовке Заявки все стоимостные показатели по инвестиционным проектам, включая объем инвестиций, указываются в тыс. рублей.</w:t>
      </w:r>
    </w:p>
    <w:p w:rsidR="006D331F" w:rsidRPr="00C2279B" w:rsidRDefault="006D331F" w:rsidP="00C2279B">
      <w:pPr>
        <w:spacing w:after="0" w:line="240" w:lineRule="auto"/>
        <w:ind w:firstLine="709"/>
        <w:jc w:val="both"/>
        <w:rPr>
          <w:rFonts w:ascii="Arial" w:eastAsia="Calibri" w:hAnsi="Arial" w:cs="Arial"/>
        </w:rPr>
      </w:pPr>
      <w:r w:rsidRPr="00C2279B">
        <w:rPr>
          <w:rFonts w:ascii="Arial" w:eastAsia="Calibri" w:hAnsi="Arial" w:cs="Arial"/>
        </w:rPr>
        <w:t xml:space="preserve">1.14. При подготовке Заявки и формировании перечня инвестиционных проектов и объектов инфраструктуры необходимо руководствоваться положениями постановления Правительства Российской Федерации от 11.11.2014 № 1186 </w:t>
      </w:r>
      <w:r w:rsidRPr="00C2279B">
        <w:rPr>
          <w:rFonts w:ascii="Arial" w:eastAsia="Calibri" w:hAnsi="Arial" w:cs="Arial"/>
        </w:rPr>
        <w:br/>
        <w:t xml:space="preserve">«О предоставлении из федерального бюджета субсидии некоммерческой организации «Фонд развития моногородов» (в редакции, действующей на дату подачи Заявки). </w:t>
      </w:r>
    </w:p>
    <w:p w:rsidR="006D331F" w:rsidRPr="00C2279B" w:rsidRDefault="006D331F" w:rsidP="00C2279B">
      <w:pPr>
        <w:spacing w:after="0" w:line="240" w:lineRule="auto"/>
        <w:ind w:left="709"/>
        <w:contextualSpacing/>
        <w:jc w:val="both"/>
        <w:rPr>
          <w:rFonts w:ascii="Arial" w:eastAsia="Calibri" w:hAnsi="Arial" w:cs="Arial"/>
        </w:rPr>
      </w:pPr>
    </w:p>
    <w:p w:rsidR="006D331F" w:rsidRPr="00C2279B" w:rsidRDefault="006D331F" w:rsidP="00C2279B">
      <w:pPr>
        <w:spacing w:after="0" w:line="240" w:lineRule="auto"/>
        <w:rPr>
          <w:rFonts w:ascii="Arial" w:eastAsia="Calibri" w:hAnsi="Arial" w:cs="Arial"/>
        </w:rPr>
      </w:pPr>
      <w:r w:rsidRPr="00C2279B">
        <w:rPr>
          <w:rFonts w:ascii="Arial" w:eastAsia="Calibri" w:hAnsi="Arial" w:cs="Arial"/>
        </w:rPr>
        <w:br w:type="page"/>
      </w:r>
    </w:p>
    <w:p w:rsidR="006D331F" w:rsidRPr="0055586B" w:rsidRDefault="006D331F" w:rsidP="0017708D">
      <w:pPr>
        <w:pStyle w:val="1"/>
        <w:rPr>
          <w:rFonts w:ascii="Arial" w:eastAsia="Calibri" w:hAnsi="Arial" w:cs="Arial"/>
          <w:b/>
          <w:color w:val="auto"/>
          <w:sz w:val="22"/>
          <w:szCs w:val="22"/>
        </w:rPr>
      </w:pPr>
      <w:bookmarkStart w:id="51" w:name="_Toc33607415"/>
      <w:bookmarkStart w:id="52" w:name="_Toc42080395"/>
      <w:r w:rsidRPr="0055586B">
        <w:rPr>
          <w:rFonts w:ascii="Arial" w:eastAsia="Calibri" w:hAnsi="Arial" w:cs="Arial"/>
          <w:b/>
          <w:color w:val="auto"/>
          <w:sz w:val="22"/>
          <w:szCs w:val="22"/>
        </w:rPr>
        <w:t>3. Форма Приложений к Заявке №3.</w:t>
      </w:r>
      <w:bookmarkEnd w:id="51"/>
      <w:bookmarkEnd w:id="52"/>
    </w:p>
    <w:p w:rsidR="006D331F" w:rsidRPr="0055586B" w:rsidRDefault="006D331F" w:rsidP="0017708D">
      <w:pPr>
        <w:pStyle w:val="2"/>
        <w:jc w:val="both"/>
        <w:rPr>
          <w:rFonts w:ascii="Arial" w:eastAsia="Calibri" w:hAnsi="Arial" w:cs="Arial"/>
          <w:b/>
          <w:color w:val="auto"/>
          <w:sz w:val="22"/>
          <w:szCs w:val="22"/>
        </w:rPr>
      </w:pPr>
      <w:bookmarkStart w:id="53" w:name="_Toc33607416"/>
      <w:bookmarkStart w:id="54" w:name="_Toc42080396"/>
      <w:r w:rsidRPr="0055586B">
        <w:rPr>
          <w:rFonts w:ascii="Arial" w:eastAsia="Calibri" w:hAnsi="Arial" w:cs="Arial"/>
          <w:b/>
          <w:color w:val="auto"/>
          <w:sz w:val="22"/>
          <w:szCs w:val="22"/>
        </w:rPr>
        <w:t>3.1. Приложение № 3.1 к Заявке №3</w:t>
      </w:r>
      <w:r w:rsidRPr="0055586B">
        <w:rPr>
          <w:rFonts w:ascii="Arial" w:eastAsia="Calibri" w:hAnsi="Arial" w:cs="Arial"/>
          <w:color w:val="auto"/>
          <w:sz w:val="22"/>
          <w:szCs w:val="22"/>
        </w:rPr>
        <w:t xml:space="preserve"> </w:t>
      </w:r>
      <w:r w:rsidRPr="0055586B">
        <w:rPr>
          <w:rFonts w:ascii="Arial" w:eastAsia="Calibri" w:hAnsi="Arial" w:cs="Arial"/>
          <w:b/>
          <w:color w:val="auto"/>
          <w:sz w:val="22"/>
          <w:szCs w:val="22"/>
        </w:rPr>
        <w:t>«Сведения о земельных участках (территории), на которых планируется строительство и (или) реконструкция объектов инфраструктуры»</w:t>
      </w:r>
      <w:bookmarkEnd w:id="53"/>
      <w:bookmarkEnd w:id="54"/>
    </w:p>
    <w:p w:rsidR="00F770AD" w:rsidRPr="00C2279B" w:rsidRDefault="00F770AD" w:rsidP="00C2279B">
      <w:pPr>
        <w:spacing w:after="0" w:line="240" w:lineRule="auto"/>
        <w:ind w:left="5387" w:right="-143"/>
        <w:jc w:val="both"/>
        <w:rPr>
          <w:rFonts w:ascii="Arial" w:eastAsia="Calibri" w:hAnsi="Arial" w:cs="Arial"/>
        </w:rPr>
      </w:pPr>
      <w:r w:rsidRPr="00C2279B">
        <w:rPr>
          <w:rFonts w:ascii="Arial" w:eastAsia="Calibri" w:hAnsi="Arial" w:cs="Arial"/>
        </w:rPr>
        <w:t>к Заявке №3 на софинансирование расходов бюджета (субъект Российской Федерации) и (или) бюджета (муниципальное образование Российской Федерации) в целях реализации мероприятий по строительству и (или) реконструкции объектов инфраструктуры в рамках реализации ко</w:t>
      </w:r>
      <w:r w:rsidR="0017708D">
        <w:rPr>
          <w:rFonts w:ascii="Arial" w:eastAsia="Calibri" w:hAnsi="Arial" w:cs="Arial"/>
        </w:rPr>
        <w:t xml:space="preserve">нцессионного соглашения, соглашения о </w:t>
      </w:r>
      <w:r w:rsidRPr="00C2279B">
        <w:rPr>
          <w:rFonts w:ascii="Arial" w:eastAsia="Calibri" w:hAnsi="Arial" w:cs="Arial"/>
        </w:rPr>
        <w:t>государственно-частном партнерстве и муниципально-частном партнерстве</w:t>
      </w:r>
    </w:p>
    <w:p w:rsidR="006825F0" w:rsidRPr="00C2279B" w:rsidRDefault="006825F0" w:rsidP="00C2279B">
      <w:pPr>
        <w:spacing w:after="0" w:line="240" w:lineRule="auto"/>
        <w:ind w:left="5387" w:right="-143"/>
        <w:jc w:val="both"/>
        <w:rPr>
          <w:rFonts w:ascii="Arial" w:eastAsia="Calibri" w:hAnsi="Arial" w:cs="Arial"/>
          <w:b/>
        </w:rPr>
      </w:pPr>
      <w:r w:rsidRPr="00C2279B">
        <w:rPr>
          <w:rFonts w:ascii="Arial" w:eastAsia="Calibri" w:hAnsi="Arial" w:cs="Arial"/>
        </w:rPr>
        <w:t>в моногороде _________________</w:t>
      </w:r>
    </w:p>
    <w:p w:rsidR="006D331F" w:rsidRPr="00C2279B" w:rsidRDefault="006D331F" w:rsidP="00C2279B">
      <w:pPr>
        <w:spacing w:before="360" w:after="0" w:line="240" w:lineRule="auto"/>
        <w:jc w:val="both"/>
        <w:rPr>
          <w:rFonts w:ascii="Arial" w:eastAsia="Calibri" w:hAnsi="Arial" w:cs="Arial"/>
          <w:b/>
        </w:rPr>
      </w:pPr>
      <w:r w:rsidRPr="00C2279B">
        <w:rPr>
          <w:rFonts w:ascii="Arial" w:eastAsia="Calibri" w:hAnsi="Arial" w:cs="Arial"/>
          <w:b/>
        </w:rPr>
        <w:t>Сведения о земельных участках (территории), на которых планируется строительство и (или) реконструкция объектов инфраструктуры</w:t>
      </w:r>
      <w:r w:rsidRPr="00C2279B" w:rsidDel="00015B22">
        <w:rPr>
          <w:rFonts w:ascii="Arial" w:eastAsia="Calibri" w:hAnsi="Arial" w:cs="Arial"/>
          <w:b/>
        </w:rPr>
        <w:t xml:space="preserve"> </w:t>
      </w:r>
    </w:p>
    <w:p w:rsidR="004301E6" w:rsidRPr="00C2279B" w:rsidRDefault="006D331F" w:rsidP="00C2279B">
      <w:pPr>
        <w:numPr>
          <w:ilvl w:val="0"/>
          <w:numId w:val="21"/>
        </w:numPr>
        <w:spacing w:before="360" w:after="0" w:line="240" w:lineRule="auto"/>
        <w:ind w:left="0" w:firstLine="709"/>
        <w:jc w:val="both"/>
        <w:rPr>
          <w:rFonts w:ascii="Arial" w:eastAsia="Calibri" w:hAnsi="Arial" w:cs="Arial"/>
          <w:b/>
        </w:rPr>
      </w:pPr>
      <w:r w:rsidRPr="00C2279B">
        <w:rPr>
          <w:rFonts w:ascii="Arial" w:eastAsia="Calibri" w:hAnsi="Arial" w:cs="Arial"/>
          <w:b/>
        </w:rPr>
        <w:t>Сведения в отношении земельных участков, необходимых для строительства и (или) реконструкции объектов инфраструктуры:</w:t>
      </w:r>
    </w:p>
    <w:p w:rsidR="004301E6" w:rsidRPr="00C2279B" w:rsidRDefault="006D331F" w:rsidP="00C2279B">
      <w:pPr>
        <w:pStyle w:val="af9"/>
        <w:numPr>
          <w:ilvl w:val="1"/>
          <w:numId w:val="21"/>
        </w:numPr>
        <w:autoSpaceDE w:val="0"/>
        <w:autoSpaceDN w:val="0"/>
        <w:adjustRightInd w:val="0"/>
        <w:spacing w:before="120" w:after="0" w:line="240" w:lineRule="auto"/>
        <w:jc w:val="both"/>
        <w:rPr>
          <w:rFonts w:ascii="Arial" w:hAnsi="Arial" w:cs="Arial"/>
        </w:rPr>
      </w:pPr>
      <w:r w:rsidRPr="00C2279B">
        <w:rPr>
          <w:rFonts w:ascii="Arial" w:hAnsi="Arial" w:cs="Arial"/>
        </w:rPr>
        <w:t xml:space="preserve">Сведения об органе государственной власти субъекта </w:t>
      </w:r>
      <w:r w:rsidRPr="00C2279B">
        <w:rPr>
          <w:rFonts w:ascii="Arial" w:hAnsi="Arial" w:cs="Arial"/>
        </w:rPr>
        <w:br/>
        <w:t>Российской Федерации (органа местного самоуправления), осуществляющего полномочия по решению вопросов местного значения в сфере развития инфраструктуры монопрофильного муниципального образования.</w:t>
      </w:r>
    </w:p>
    <w:p w:rsidR="006D331F" w:rsidRPr="00C2279B" w:rsidRDefault="006D331F" w:rsidP="00C2279B">
      <w:pPr>
        <w:autoSpaceDE w:val="0"/>
        <w:autoSpaceDN w:val="0"/>
        <w:adjustRightInd w:val="0"/>
        <w:spacing w:before="120" w:after="0" w:line="240" w:lineRule="auto"/>
        <w:ind w:firstLine="709"/>
        <w:jc w:val="both"/>
        <w:rPr>
          <w:rFonts w:ascii="Arial" w:eastAsia="Calibri" w:hAnsi="Arial" w:cs="Arial"/>
          <w:i/>
        </w:rPr>
      </w:pPr>
      <w:r w:rsidRPr="00C2279B">
        <w:rPr>
          <w:rFonts w:ascii="Arial" w:eastAsia="Calibri" w:hAnsi="Arial" w:cs="Arial"/>
          <w:i/>
        </w:rPr>
        <w:t xml:space="preserve"> Указывается наименование органа государственной власти субъекта </w:t>
      </w:r>
      <w:r w:rsidRPr="00C2279B">
        <w:rPr>
          <w:rFonts w:ascii="Arial" w:eastAsia="Calibri" w:hAnsi="Arial" w:cs="Arial"/>
          <w:i/>
        </w:rPr>
        <w:br/>
        <w:t xml:space="preserve">Российской Федерации (органа местного самоуправления), осуществляющего полномочия по решению вопросов местного значения, и нормативные правовые акты, подтверждающие соответствующие полномочия.  </w:t>
      </w:r>
    </w:p>
    <w:p w:rsidR="004301E6" w:rsidRPr="00C2279B" w:rsidRDefault="006D331F" w:rsidP="00C2279B">
      <w:pPr>
        <w:numPr>
          <w:ilvl w:val="1"/>
          <w:numId w:val="21"/>
        </w:numPr>
        <w:autoSpaceDE w:val="0"/>
        <w:autoSpaceDN w:val="0"/>
        <w:adjustRightInd w:val="0"/>
        <w:spacing w:before="120" w:after="0" w:line="240" w:lineRule="auto"/>
        <w:ind w:left="0" w:firstLine="709"/>
        <w:contextualSpacing/>
        <w:jc w:val="both"/>
        <w:rPr>
          <w:rFonts w:ascii="Arial" w:eastAsia="Calibri" w:hAnsi="Arial" w:cs="Arial"/>
        </w:rPr>
      </w:pPr>
      <w:r w:rsidRPr="00C2279B">
        <w:rPr>
          <w:rFonts w:ascii="Arial" w:eastAsia="Calibri" w:hAnsi="Arial" w:cs="Arial"/>
        </w:rPr>
        <w:t>Информация о видах разрешенного использования земельных участков, в том числе подлежащих образованию, об отнесении части земельных участков к охранным зонам, о собственниках земельных участков, форме собственности, условиях владения, о наличии (отсутствии</w:t>
      </w:r>
      <w:r w:rsidR="007C7F34">
        <w:rPr>
          <w:rFonts w:ascii="Arial" w:eastAsia="Calibri" w:hAnsi="Arial" w:cs="Arial"/>
        </w:rPr>
        <w:t>) обременений, иных ограничений</w:t>
      </w:r>
      <w:r w:rsidR="007C7F34" w:rsidRPr="007C7F34">
        <w:rPr>
          <w:rFonts w:ascii="Arial" w:eastAsia="Calibri" w:hAnsi="Arial" w:cs="Arial"/>
        </w:rPr>
        <w:t>, о наличии и основных характеристиках всех объектов капитального строительства, расположенных на указанных земельных участках, включая объекты, подлежащие реконструкции</w:t>
      </w:r>
      <w:r w:rsidR="007C7F34" w:rsidRPr="00C2279B">
        <w:rPr>
          <w:rFonts w:ascii="Arial" w:eastAsia="Calibri" w:hAnsi="Arial" w:cs="Arial"/>
        </w:rPr>
        <w:t xml:space="preserve"> </w:t>
      </w:r>
      <w:r w:rsidRPr="00C2279B">
        <w:rPr>
          <w:rFonts w:ascii="Arial" w:eastAsia="Calibri" w:hAnsi="Arial" w:cs="Arial"/>
        </w:rPr>
        <w:t>(</w:t>
      </w:r>
      <w:r w:rsidRPr="00C2279B">
        <w:rPr>
          <w:rFonts w:ascii="Arial" w:eastAsia="Calibri" w:hAnsi="Arial" w:cs="Arial"/>
          <w:i/>
        </w:rPr>
        <w:t>представляется по форме Таблицы 1 к Приложению № 3.1)</w:t>
      </w:r>
      <w:r w:rsidRPr="00C2279B">
        <w:rPr>
          <w:rFonts w:ascii="Arial" w:eastAsia="Calibri" w:hAnsi="Arial" w:cs="Arial"/>
        </w:rPr>
        <w:t>.</w:t>
      </w:r>
    </w:p>
    <w:p w:rsidR="006D331F" w:rsidRPr="00C2279B" w:rsidRDefault="006D331F" w:rsidP="00C2279B">
      <w:pPr>
        <w:spacing w:before="120" w:after="0" w:line="240" w:lineRule="auto"/>
        <w:ind w:firstLine="709"/>
        <w:jc w:val="both"/>
        <w:rPr>
          <w:rFonts w:ascii="Arial" w:eastAsia="Calibri" w:hAnsi="Arial" w:cs="Arial"/>
          <w:i/>
        </w:rPr>
      </w:pPr>
      <w:r w:rsidRPr="00C2279B">
        <w:rPr>
          <w:rFonts w:ascii="Arial" w:eastAsia="Calibri" w:hAnsi="Arial" w:cs="Arial"/>
          <w:i/>
        </w:rPr>
        <w:t>В случае, если на дату подачи Заявки земельные участки, необходимые для реализации заявленных объектов инфраструктуры, не сформированы и (или) пр</w:t>
      </w:r>
      <w:r w:rsidR="007C7F34">
        <w:rPr>
          <w:rFonts w:ascii="Arial" w:eastAsia="Calibri" w:hAnsi="Arial" w:cs="Arial"/>
          <w:i/>
        </w:rPr>
        <w:t>ава на данные земельные участки</w:t>
      </w:r>
      <w:r w:rsidR="007C7F34" w:rsidRPr="007C7F34">
        <w:rPr>
          <w:rFonts w:ascii="Arial" w:eastAsia="Calibri" w:hAnsi="Arial" w:cs="Arial"/>
          <w:i/>
        </w:rPr>
        <w:t>, а также на объекты капитального строительства, подлежащие реконструкции,</w:t>
      </w:r>
      <w:r w:rsidR="007C7F34">
        <w:rPr>
          <w:rFonts w:ascii="Arial" w:eastAsia="Calibri" w:hAnsi="Arial" w:cs="Arial"/>
          <w:i/>
        </w:rPr>
        <w:t xml:space="preserve"> </w:t>
      </w:r>
      <w:r w:rsidRPr="00C2279B">
        <w:rPr>
          <w:rFonts w:ascii="Arial" w:eastAsia="Calibri" w:hAnsi="Arial" w:cs="Arial"/>
          <w:i/>
        </w:rPr>
        <w:t>не зарегистрированы, необходимые обременения не сняты, вопросы ограничения прав не урегулированы,  в составе обосновывающих материалов к Приложению № 3.1 к Заявке, представляется план мероприятий («дорожная карта») по реализации указанных мероприятий, утвержденный высшим должностным лицом субъекта Российской Федерации, содержащий плановые сроки и результаты проведения мероприятий (с указанием обосновывающих документов).</w:t>
      </w:r>
    </w:p>
    <w:p w:rsidR="006D331F" w:rsidRDefault="006D331F" w:rsidP="00C2279B">
      <w:pPr>
        <w:spacing w:before="120" w:after="0" w:line="240" w:lineRule="auto"/>
        <w:ind w:firstLine="709"/>
        <w:jc w:val="both"/>
        <w:rPr>
          <w:rFonts w:ascii="Arial" w:eastAsia="Calibri" w:hAnsi="Arial" w:cs="Arial"/>
          <w:i/>
        </w:rPr>
      </w:pPr>
      <w:r w:rsidRPr="00C2279B">
        <w:rPr>
          <w:rFonts w:ascii="Arial" w:eastAsia="Calibri" w:hAnsi="Arial" w:cs="Arial"/>
          <w:i/>
        </w:rPr>
        <w:t xml:space="preserve">При представлении плана мероприятий («дорожной карты») </w:t>
      </w:r>
      <w:r w:rsidRPr="00C2279B">
        <w:rPr>
          <w:rFonts w:ascii="Arial" w:eastAsia="Calibri" w:hAnsi="Arial" w:cs="Arial"/>
          <w:i/>
        </w:rPr>
        <w:br/>
        <w:t xml:space="preserve">в Приложении № 3.1 к Заявке, необходимо обеспечить соответствие информации, указанной в Таблице 1 к Приложению № 3.1 и указанного Плана мероприятий. </w:t>
      </w:r>
    </w:p>
    <w:p w:rsidR="007C7F34" w:rsidRPr="00C2279B" w:rsidRDefault="007C7F34" w:rsidP="00C2279B">
      <w:pPr>
        <w:spacing w:before="120" w:after="0" w:line="240" w:lineRule="auto"/>
        <w:ind w:firstLine="709"/>
        <w:jc w:val="both"/>
        <w:rPr>
          <w:rFonts w:ascii="Arial" w:eastAsia="Calibri" w:hAnsi="Arial" w:cs="Arial"/>
          <w:i/>
        </w:rPr>
      </w:pPr>
      <w:r w:rsidRPr="007C7F34">
        <w:rPr>
          <w:rFonts w:ascii="Arial" w:eastAsia="Calibri" w:hAnsi="Arial" w:cs="Arial"/>
          <w:i/>
        </w:rPr>
        <w:t xml:space="preserve">Сведения о земельных участках </w:t>
      </w:r>
      <w:r w:rsidRPr="007C7F34">
        <w:rPr>
          <w:rFonts w:ascii="Arial" w:eastAsia="Calibri" w:hAnsi="Arial" w:cs="Arial"/>
        </w:rPr>
        <w:t>и объектах капитального строительства в</w:t>
      </w:r>
      <w:r w:rsidRPr="007C7F34">
        <w:rPr>
          <w:rFonts w:ascii="Arial" w:eastAsia="Calibri" w:hAnsi="Arial" w:cs="Arial"/>
          <w:i/>
        </w:rPr>
        <w:t xml:space="preserve"> иных Приложениях к Заявке и обосновывающих документов к ним (в том числе в проектной документации и иных документах, необходимых для осуществления строительства) должны соответствовать сведениям, указанным в Приложении 3.1 к Заявке и Таблице 1 к указанному Приложению.</w:t>
      </w:r>
    </w:p>
    <w:p w:rsidR="004301E6" w:rsidRPr="00C2279B" w:rsidRDefault="006D331F" w:rsidP="00C2279B">
      <w:pPr>
        <w:numPr>
          <w:ilvl w:val="1"/>
          <w:numId w:val="21"/>
        </w:numPr>
        <w:autoSpaceDE w:val="0"/>
        <w:autoSpaceDN w:val="0"/>
        <w:adjustRightInd w:val="0"/>
        <w:spacing w:after="0" w:line="240" w:lineRule="auto"/>
        <w:ind w:left="0" w:firstLine="709"/>
        <w:contextualSpacing/>
        <w:jc w:val="both"/>
        <w:rPr>
          <w:rFonts w:ascii="Arial" w:eastAsia="Calibri" w:hAnsi="Arial" w:cs="Arial"/>
        </w:rPr>
      </w:pPr>
      <w:r w:rsidRPr="00C2279B">
        <w:rPr>
          <w:rFonts w:ascii="Arial" w:eastAsia="Calibri" w:hAnsi="Arial" w:cs="Arial"/>
        </w:rPr>
        <w:t xml:space="preserve">Информация о планируемых к заключению концессионных соглашениях, соглашениях о государственно-частном партнерстве, о муниципально-частном партнерстве. </w:t>
      </w:r>
    </w:p>
    <w:p w:rsidR="006D331F" w:rsidRPr="00C2279B" w:rsidRDefault="006D331F" w:rsidP="00C2279B">
      <w:pPr>
        <w:spacing w:before="120" w:after="0" w:line="240" w:lineRule="auto"/>
        <w:ind w:firstLine="709"/>
        <w:jc w:val="both"/>
        <w:rPr>
          <w:rFonts w:ascii="Arial" w:eastAsia="Calibri" w:hAnsi="Arial" w:cs="Arial"/>
          <w:i/>
        </w:rPr>
      </w:pPr>
      <w:r w:rsidRPr="00C2279B">
        <w:rPr>
          <w:rFonts w:ascii="Arial" w:eastAsia="Calibri" w:hAnsi="Arial" w:cs="Arial"/>
          <w:i/>
        </w:rPr>
        <w:t>В составе обосновывающих материалов к Приложению № 3.1 к Заявке представляется надлежаще заверенная копия решения уполномоченного органа о заключении концессионного Соглашения и проекта Соглашения, содержащего информацию о строительстве и (или) реконструкции объектов</w:t>
      </w:r>
      <w:r w:rsidR="00A1276C" w:rsidRPr="00C2279B">
        <w:rPr>
          <w:rFonts w:ascii="Arial" w:eastAsia="Calibri" w:hAnsi="Arial" w:cs="Arial"/>
          <w:i/>
        </w:rPr>
        <w:t xml:space="preserve"> </w:t>
      </w:r>
      <w:r w:rsidRPr="00C2279B">
        <w:rPr>
          <w:rFonts w:ascii="Arial" w:eastAsia="Calibri" w:hAnsi="Arial" w:cs="Arial"/>
          <w:i/>
        </w:rPr>
        <w:t>инфраструктуры на земельных участках.</w:t>
      </w:r>
    </w:p>
    <w:p w:rsidR="00C35133" w:rsidRPr="00C2279B" w:rsidRDefault="00C35133" w:rsidP="00C2279B">
      <w:pPr>
        <w:spacing w:before="240" w:after="0" w:line="240" w:lineRule="auto"/>
        <w:ind w:firstLine="709"/>
        <w:jc w:val="both"/>
        <w:rPr>
          <w:rFonts w:ascii="Arial" w:eastAsia="Calibri" w:hAnsi="Arial" w:cs="Arial"/>
          <w:b/>
        </w:rPr>
      </w:pPr>
      <w:r w:rsidRPr="00C2279B">
        <w:rPr>
          <w:rFonts w:ascii="Arial" w:eastAsia="Calibri" w:hAnsi="Arial" w:cs="Arial"/>
        </w:rPr>
        <w:t>Приложение: Таблица 1 к Приложению № 3.1 к Заявке субъекта Российской Федерации на софинансирование расходов бюджета (субъект Российской Федерации) и (или) бюджета (муниципальное образование Российской Федерации) в целях реализации мероприятий по строительству и (или) реконструкции объектов инфраструктуры в рамках реализации концессионного соглашения, соглашения о государственно-частном партнерстве и муниципально-частном партнерстве   в моногороде на ____ листах.</w:t>
      </w:r>
    </w:p>
    <w:p w:rsidR="006D331F" w:rsidRPr="00C2279B" w:rsidRDefault="006D331F" w:rsidP="00C2279B">
      <w:pPr>
        <w:spacing w:before="120" w:after="0" w:line="240" w:lineRule="auto"/>
        <w:ind w:firstLine="709"/>
        <w:jc w:val="both"/>
        <w:rPr>
          <w:rFonts w:ascii="Arial" w:eastAsia="Calibri" w:hAnsi="Arial" w:cs="Arial"/>
          <w:i/>
        </w:rPr>
      </w:pPr>
      <w:r w:rsidRPr="00C2279B">
        <w:rPr>
          <w:rFonts w:ascii="Arial" w:eastAsia="Calibri" w:hAnsi="Arial" w:cs="Arial"/>
          <w:i/>
        </w:rPr>
        <w:t xml:space="preserve">Данные в Таблице 1 к Приложению № 3.1 к Заявке должны соответствовать данным, указанным в обосновывающих документах, </w:t>
      </w:r>
      <w:r w:rsidR="00C35133" w:rsidRPr="00C2279B">
        <w:rPr>
          <w:rFonts w:ascii="Arial" w:eastAsia="Calibri" w:hAnsi="Arial" w:cs="Arial"/>
          <w:i/>
        </w:rPr>
        <w:t>прилагаемых к Заявке.</w:t>
      </w:r>
    </w:p>
    <w:tbl>
      <w:tblPr>
        <w:tblW w:w="10632" w:type="dxa"/>
        <w:tblInd w:w="108" w:type="dxa"/>
        <w:tblLook w:val="04A0" w:firstRow="1" w:lastRow="0" w:firstColumn="1" w:lastColumn="0" w:noHBand="0" w:noVBand="1"/>
      </w:tblPr>
      <w:tblGrid>
        <w:gridCol w:w="4536"/>
        <w:gridCol w:w="425"/>
        <w:gridCol w:w="994"/>
        <w:gridCol w:w="424"/>
        <w:gridCol w:w="1135"/>
        <w:gridCol w:w="1983"/>
        <w:gridCol w:w="1135"/>
      </w:tblGrid>
      <w:tr w:rsidR="006D331F" w:rsidRPr="00C2279B" w:rsidTr="00BD7786">
        <w:tc>
          <w:tcPr>
            <w:tcW w:w="5955" w:type="dxa"/>
            <w:gridSpan w:val="3"/>
            <w:shd w:val="clear" w:color="auto" w:fill="auto"/>
          </w:tcPr>
          <w:p w:rsidR="006D331F" w:rsidRPr="00C2279B" w:rsidRDefault="006D331F" w:rsidP="00C2279B">
            <w:pPr>
              <w:autoSpaceDE w:val="0"/>
              <w:autoSpaceDN w:val="0"/>
              <w:adjustRightInd w:val="0"/>
              <w:spacing w:after="0" w:line="240" w:lineRule="auto"/>
              <w:contextualSpacing/>
              <w:jc w:val="both"/>
              <w:rPr>
                <w:rFonts w:ascii="Arial" w:eastAsia="Calibri" w:hAnsi="Arial" w:cs="Arial"/>
                <w:b/>
              </w:rPr>
            </w:pPr>
            <w:r w:rsidRPr="00C2279B">
              <w:rPr>
                <w:rFonts w:ascii="Arial" w:eastAsia="Calibri" w:hAnsi="Arial" w:cs="Arial"/>
                <w:b/>
              </w:rPr>
              <w:t>Высшее должностное лицо</w:t>
            </w:r>
          </w:p>
          <w:p w:rsidR="006D331F" w:rsidRPr="00C2279B" w:rsidRDefault="006D331F" w:rsidP="00C2279B">
            <w:pPr>
              <w:autoSpaceDE w:val="0"/>
              <w:autoSpaceDN w:val="0"/>
              <w:adjustRightInd w:val="0"/>
              <w:spacing w:after="0" w:line="240" w:lineRule="auto"/>
              <w:contextualSpacing/>
              <w:jc w:val="both"/>
              <w:rPr>
                <w:rFonts w:ascii="Arial" w:eastAsia="Calibri" w:hAnsi="Arial" w:cs="Arial"/>
                <w:b/>
              </w:rPr>
            </w:pPr>
            <w:r w:rsidRPr="00C2279B">
              <w:rPr>
                <w:rFonts w:ascii="Arial" w:eastAsia="Calibri" w:hAnsi="Arial" w:cs="Arial"/>
                <w:b/>
              </w:rPr>
              <w:t>субъекта Российской Федерации</w:t>
            </w:r>
          </w:p>
          <w:p w:rsidR="006D331F" w:rsidRPr="00C2279B" w:rsidRDefault="006D331F" w:rsidP="00C2279B">
            <w:pPr>
              <w:autoSpaceDE w:val="0"/>
              <w:autoSpaceDN w:val="0"/>
              <w:adjustRightInd w:val="0"/>
              <w:spacing w:after="0" w:line="240" w:lineRule="auto"/>
              <w:contextualSpacing/>
              <w:jc w:val="both"/>
              <w:rPr>
                <w:rFonts w:ascii="Arial" w:eastAsia="Calibri" w:hAnsi="Arial" w:cs="Arial"/>
                <w:b/>
              </w:rPr>
            </w:pPr>
          </w:p>
        </w:tc>
        <w:tc>
          <w:tcPr>
            <w:tcW w:w="1559" w:type="dxa"/>
            <w:gridSpan w:val="2"/>
            <w:shd w:val="clear" w:color="auto" w:fill="auto"/>
          </w:tcPr>
          <w:p w:rsidR="006D331F" w:rsidRPr="00C2279B" w:rsidRDefault="006D331F" w:rsidP="00C2279B">
            <w:pPr>
              <w:spacing w:after="0" w:line="240" w:lineRule="auto"/>
              <w:jc w:val="both"/>
              <w:rPr>
                <w:rFonts w:ascii="Arial" w:eastAsia="Calibri" w:hAnsi="Arial" w:cs="Arial"/>
              </w:rPr>
            </w:pPr>
          </w:p>
        </w:tc>
        <w:tc>
          <w:tcPr>
            <w:tcW w:w="3118" w:type="dxa"/>
            <w:gridSpan w:val="2"/>
            <w:shd w:val="clear" w:color="auto" w:fill="auto"/>
          </w:tcPr>
          <w:p w:rsidR="006D331F" w:rsidRPr="00C2279B" w:rsidRDefault="006D331F" w:rsidP="00C2279B">
            <w:pPr>
              <w:spacing w:after="0" w:line="240" w:lineRule="auto"/>
              <w:jc w:val="both"/>
              <w:rPr>
                <w:rFonts w:ascii="Arial" w:eastAsia="Calibri" w:hAnsi="Arial" w:cs="Arial"/>
              </w:rPr>
            </w:pPr>
          </w:p>
        </w:tc>
      </w:tr>
      <w:tr w:rsidR="006D331F" w:rsidRPr="00C2279B" w:rsidTr="00BD7786">
        <w:trPr>
          <w:gridAfter w:val="1"/>
          <w:wAfter w:w="1135" w:type="dxa"/>
          <w:trHeight w:val="351"/>
        </w:trPr>
        <w:tc>
          <w:tcPr>
            <w:tcW w:w="4536" w:type="dxa"/>
            <w:tcBorders>
              <w:bottom w:val="single" w:sz="4" w:space="0" w:color="auto"/>
            </w:tcBorders>
            <w:shd w:val="clear" w:color="auto" w:fill="auto"/>
          </w:tcPr>
          <w:p w:rsidR="006D331F" w:rsidRPr="00C2279B" w:rsidRDefault="006D331F" w:rsidP="00C2279B">
            <w:pPr>
              <w:spacing w:after="0" w:line="240" w:lineRule="auto"/>
              <w:ind w:left="318"/>
              <w:jc w:val="both"/>
              <w:rPr>
                <w:rFonts w:ascii="Arial" w:eastAsia="Calibri" w:hAnsi="Arial" w:cs="Arial"/>
              </w:rPr>
            </w:pPr>
          </w:p>
        </w:tc>
        <w:tc>
          <w:tcPr>
            <w:tcW w:w="1843" w:type="dxa"/>
            <w:gridSpan w:val="3"/>
            <w:shd w:val="clear" w:color="auto" w:fill="auto"/>
          </w:tcPr>
          <w:p w:rsidR="006D331F" w:rsidRPr="00C2279B" w:rsidRDefault="006D331F" w:rsidP="00C2279B">
            <w:pPr>
              <w:spacing w:after="0" w:line="240" w:lineRule="auto"/>
              <w:ind w:left="318"/>
              <w:jc w:val="both"/>
              <w:rPr>
                <w:rFonts w:ascii="Arial" w:eastAsia="Calibri" w:hAnsi="Arial" w:cs="Arial"/>
              </w:rPr>
            </w:pPr>
          </w:p>
        </w:tc>
        <w:tc>
          <w:tcPr>
            <w:tcW w:w="3118" w:type="dxa"/>
            <w:gridSpan w:val="2"/>
            <w:tcBorders>
              <w:bottom w:val="single" w:sz="4" w:space="0" w:color="auto"/>
            </w:tcBorders>
            <w:shd w:val="clear" w:color="auto" w:fill="auto"/>
          </w:tcPr>
          <w:p w:rsidR="006D331F" w:rsidRPr="00C2279B" w:rsidRDefault="006D331F" w:rsidP="00C2279B">
            <w:pPr>
              <w:spacing w:after="0" w:line="240" w:lineRule="auto"/>
              <w:jc w:val="center"/>
              <w:rPr>
                <w:rFonts w:ascii="Arial" w:eastAsia="Calibri" w:hAnsi="Arial" w:cs="Arial"/>
              </w:rPr>
            </w:pPr>
          </w:p>
        </w:tc>
      </w:tr>
      <w:tr w:rsidR="006D331F" w:rsidRPr="00C2279B" w:rsidTr="00BD7786">
        <w:trPr>
          <w:gridAfter w:val="1"/>
          <w:wAfter w:w="1135" w:type="dxa"/>
          <w:trHeight w:val="278"/>
        </w:trPr>
        <w:tc>
          <w:tcPr>
            <w:tcW w:w="4961" w:type="dxa"/>
            <w:gridSpan w:val="2"/>
            <w:tcBorders>
              <w:top w:val="single" w:sz="4" w:space="0" w:color="auto"/>
            </w:tcBorders>
            <w:shd w:val="clear" w:color="auto" w:fill="auto"/>
          </w:tcPr>
          <w:p w:rsidR="006D331F" w:rsidRPr="00C2279B" w:rsidRDefault="006D331F" w:rsidP="00C2279B">
            <w:pPr>
              <w:spacing w:after="0" w:line="240" w:lineRule="auto"/>
              <w:ind w:left="318"/>
              <w:jc w:val="center"/>
              <w:rPr>
                <w:rFonts w:ascii="Arial" w:eastAsia="Calibri" w:hAnsi="Arial" w:cs="Arial"/>
              </w:rPr>
            </w:pPr>
            <w:r w:rsidRPr="00C2279B">
              <w:rPr>
                <w:rFonts w:ascii="Arial" w:eastAsia="Calibri" w:hAnsi="Arial" w:cs="Arial"/>
              </w:rPr>
              <w:t>(подпись)</w:t>
            </w:r>
          </w:p>
          <w:p w:rsidR="006D331F" w:rsidRPr="00C2279B" w:rsidRDefault="006D331F" w:rsidP="00C2279B">
            <w:pPr>
              <w:spacing w:after="0" w:line="240" w:lineRule="auto"/>
              <w:ind w:left="318"/>
              <w:jc w:val="center"/>
              <w:rPr>
                <w:rFonts w:ascii="Arial" w:eastAsia="Calibri" w:hAnsi="Arial" w:cs="Arial"/>
              </w:rPr>
            </w:pPr>
          </w:p>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 xml:space="preserve">       М.П.</w:t>
            </w:r>
          </w:p>
        </w:tc>
        <w:tc>
          <w:tcPr>
            <w:tcW w:w="1418" w:type="dxa"/>
            <w:gridSpan w:val="2"/>
            <w:shd w:val="clear" w:color="auto" w:fill="auto"/>
          </w:tcPr>
          <w:p w:rsidR="006D331F" w:rsidRPr="00C2279B" w:rsidRDefault="006D331F" w:rsidP="00C2279B">
            <w:pPr>
              <w:spacing w:after="0" w:line="240" w:lineRule="auto"/>
              <w:ind w:left="318"/>
              <w:jc w:val="both"/>
              <w:rPr>
                <w:rFonts w:ascii="Arial" w:eastAsia="Calibri" w:hAnsi="Arial" w:cs="Arial"/>
              </w:rPr>
            </w:pPr>
          </w:p>
        </w:tc>
        <w:tc>
          <w:tcPr>
            <w:tcW w:w="3118" w:type="dxa"/>
            <w:gridSpan w:val="2"/>
            <w:tcBorders>
              <w:top w:val="single" w:sz="4" w:space="0" w:color="auto"/>
            </w:tcBorders>
            <w:shd w:val="clear" w:color="auto" w:fill="auto"/>
          </w:tcPr>
          <w:p w:rsidR="006D331F" w:rsidRPr="00C2279B" w:rsidRDefault="006D331F" w:rsidP="00C2279B">
            <w:pPr>
              <w:spacing w:after="0" w:line="240" w:lineRule="auto"/>
              <w:ind w:left="318"/>
              <w:jc w:val="center"/>
              <w:rPr>
                <w:rFonts w:ascii="Arial" w:eastAsia="Calibri" w:hAnsi="Arial" w:cs="Arial"/>
              </w:rPr>
            </w:pPr>
            <w:r w:rsidRPr="00C2279B">
              <w:rPr>
                <w:rFonts w:ascii="Arial" w:eastAsia="Calibri" w:hAnsi="Arial" w:cs="Arial"/>
              </w:rPr>
              <w:t>(Ф.И.О.)</w:t>
            </w:r>
          </w:p>
          <w:p w:rsidR="006D331F" w:rsidRPr="00C2279B" w:rsidRDefault="006D331F" w:rsidP="00C2279B">
            <w:pPr>
              <w:spacing w:after="0" w:line="240" w:lineRule="auto"/>
              <w:ind w:left="318"/>
              <w:jc w:val="center"/>
              <w:rPr>
                <w:rFonts w:ascii="Arial" w:eastAsia="Calibri" w:hAnsi="Arial" w:cs="Arial"/>
              </w:rPr>
            </w:pPr>
          </w:p>
        </w:tc>
      </w:tr>
    </w:tbl>
    <w:p w:rsidR="006D331F" w:rsidRPr="00C2279B" w:rsidRDefault="006D331F" w:rsidP="00C2279B">
      <w:pPr>
        <w:spacing w:after="0" w:line="240" w:lineRule="auto"/>
        <w:jc w:val="both"/>
        <w:rPr>
          <w:rFonts w:ascii="Arial" w:eastAsia="Calibri" w:hAnsi="Arial" w:cs="Arial"/>
        </w:rPr>
      </w:pPr>
    </w:p>
    <w:tbl>
      <w:tblPr>
        <w:tblW w:w="9497" w:type="dxa"/>
        <w:tblInd w:w="108" w:type="dxa"/>
        <w:tblLook w:val="04A0" w:firstRow="1" w:lastRow="0" w:firstColumn="1" w:lastColumn="0" w:noHBand="0" w:noVBand="1"/>
      </w:tblPr>
      <w:tblGrid>
        <w:gridCol w:w="4960"/>
        <w:gridCol w:w="1413"/>
        <w:gridCol w:w="290"/>
        <w:gridCol w:w="2834"/>
      </w:tblGrid>
      <w:tr w:rsidR="006D331F" w:rsidRPr="00C2279B" w:rsidTr="00BD7786">
        <w:tc>
          <w:tcPr>
            <w:tcW w:w="4960" w:type="dxa"/>
            <w:shd w:val="clear" w:color="auto" w:fill="auto"/>
          </w:tcPr>
          <w:p w:rsidR="006D331F" w:rsidRPr="00C2279B" w:rsidRDefault="006D331F" w:rsidP="0098763D">
            <w:pPr>
              <w:autoSpaceDE w:val="0"/>
              <w:autoSpaceDN w:val="0"/>
              <w:adjustRightInd w:val="0"/>
              <w:spacing w:after="0" w:line="240" w:lineRule="auto"/>
              <w:contextualSpacing/>
              <w:rPr>
                <w:rFonts w:ascii="Arial" w:eastAsia="Calibri" w:hAnsi="Arial" w:cs="Arial"/>
                <w:b/>
              </w:rPr>
            </w:pPr>
            <w:r w:rsidRPr="00C2279B">
              <w:rPr>
                <w:rFonts w:ascii="Arial" w:eastAsia="Calibri" w:hAnsi="Arial" w:cs="Arial"/>
                <w:b/>
              </w:rPr>
              <w:t>Руководитель исполнительно-распорядительного органа монопрофильного муниципального образования (</w:t>
            </w:r>
            <w:r w:rsidR="00A1276C" w:rsidRPr="00C2279B">
              <w:rPr>
                <w:rFonts w:ascii="Arial" w:eastAsia="Calibri" w:hAnsi="Arial" w:cs="Arial"/>
                <w:b/>
              </w:rPr>
              <w:t xml:space="preserve">моногород)  </w:t>
            </w:r>
            <w:r w:rsidRPr="00C2279B">
              <w:rPr>
                <w:rFonts w:ascii="Arial" w:eastAsia="Calibri" w:hAnsi="Arial" w:cs="Arial"/>
                <w:b/>
              </w:rPr>
              <w:t xml:space="preserve">                  Российской Федерации</w:t>
            </w:r>
          </w:p>
        </w:tc>
        <w:tc>
          <w:tcPr>
            <w:tcW w:w="1703" w:type="dxa"/>
            <w:gridSpan w:val="2"/>
            <w:shd w:val="clear" w:color="auto" w:fill="auto"/>
          </w:tcPr>
          <w:p w:rsidR="006D331F" w:rsidRPr="00C2279B" w:rsidRDefault="006D331F" w:rsidP="00C2279B">
            <w:pPr>
              <w:spacing w:after="0" w:line="240" w:lineRule="auto"/>
              <w:jc w:val="both"/>
              <w:rPr>
                <w:rFonts w:ascii="Arial" w:eastAsia="Calibri" w:hAnsi="Arial" w:cs="Arial"/>
              </w:rPr>
            </w:pPr>
          </w:p>
        </w:tc>
        <w:tc>
          <w:tcPr>
            <w:tcW w:w="2834" w:type="dxa"/>
            <w:shd w:val="clear" w:color="auto" w:fill="auto"/>
          </w:tcPr>
          <w:p w:rsidR="006D331F" w:rsidRPr="00C2279B" w:rsidRDefault="006D331F" w:rsidP="00C2279B">
            <w:pPr>
              <w:spacing w:after="0" w:line="240" w:lineRule="auto"/>
              <w:jc w:val="both"/>
              <w:rPr>
                <w:rFonts w:ascii="Arial" w:eastAsia="Calibri" w:hAnsi="Arial" w:cs="Arial"/>
              </w:rPr>
            </w:pPr>
          </w:p>
        </w:tc>
      </w:tr>
      <w:tr w:rsidR="006D331F" w:rsidRPr="00C2279B" w:rsidTr="00BD7786">
        <w:trPr>
          <w:trHeight w:val="351"/>
        </w:trPr>
        <w:tc>
          <w:tcPr>
            <w:tcW w:w="4960" w:type="dxa"/>
            <w:tcBorders>
              <w:bottom w:val="single" w:sz="4" w:space="0" w:color="auto"/>
            </w:tcBorders>
            <w:shd w:val="clear" w:color="auto" w:fill="auto"/>
          </w:tcPr>
          <w:p w:rsidR="006D331F" w:rsidRPr="00C2279B" w:rsidRDefault="006D331F" w:rsidP="00C2279B">
            <w:pPr>
              <w:spacing w:after="0" w:line="240" w:lineRule="auto"/>
              <w:jc w:val="both"/>
              <w:rPr>
                <w:rFonts w:ascii="Arial" w:eastAsia="Calibri" w:hAnsi="Arial" w:cs="Arial"/>
              </w:rPr>
            </w:pPr>
          </w:p>
        </w:tc>
        <w:tc>
          <w:tcPr>
            <w:tcW w:w="1413" w:type="dxa"/>
            <w:shd w:val="clear" w:color="auto" w:fill="auto"/>
          </w:tcPr>
          <w:p w:rsidR="006D331F" w:rsidRPr="00C2279B" w:rsidRDefault="006D331F" w:rsidP="00C2279B">
            <w:pPr>
              <w:spacing w:after="0" w:line="240" w:lineRule="auto"/>
              <w:jc w:val="both"/>
              <w:rPr>
                <w:rFonts w:ascii="Arial" w:eastAsia="Calibri" w:hAnsi="Arial" w:cs="Arial"/>
              </w:rPr>
            </w:pPr>
          </w:p>
        </w:tc>
        <w:tc>
          <w:tcPr>
            <w:tcW w:w="3124" w:type="dxa"/>
            <w:gridSpan w:val="2"/>
            <w:tcBorders>
              <w:bottom w:val="single" w:sz="4" w:space="0" w:color="auto"/>
            </w:tcBorders>
            <w:shd w:val="clear" w:color="auto" w:fill="auto"/>
          </w:tcPr>
          <w:p w:rsidR="006D331F" w:rsidRPr="00C2279B" w:rsidRDefault="006D331F" w:rsidP="00C2279B">
            <w:pPr>
              <w:spacing w:after="0" w:line="240" w:lineRule="auto"/>
              <w:rPr>
                <w:rFonts w:ascii="Arial" w:eastAsia="Calibri" w:hAnsi="Arial" w:cs="Arial"/>
              </w:rPr>
            </w:pPr>
          </w:p>
        </w:tc>
      </w:tr>
      <w:tr w:rsidR="006D331F" w:rsidRPr="00C2279B" w:rsidTr="00BD7786">
        <w:trPr>
          <w:trHeight w:val="88"/>
        </w:trPr>
        <w:tc>
          <w:tcPr>
            <w:tcW w:w="4960" w:type="dxa"/>
            <w:tcBorders>
              <w:top w:val="single" w:sz="4" w:space="0" w:color="auto"/>
            </w:tcBorders>
            <w:shd w:val="clear" w:color="auto" w:fill="auto"/>
          </w:tcPr>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(подпись)</w:t>
            </w:r>
          </w:p>
          <w:p w:rsidR="006D331F" w:rsidRPr="00C2279B" w:rsidRDefault="006D331F" w:rsidP="00C2279B">
            <w:pPr>
              <w:spacing w:after="0" w:line="240" w:lineRule="auto"/>
              <w:jc w:val="center"/>
              <w:rPr>
                <w:rFonts w:ascii="Arial" w:eastAsia="Calibri" w:hAnsi="Arial" w:cs="Arial"/>
              </w:rPr>
            </w:pPr>
          </w:p>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М.П.</w:t>
            </w:r>
          </w:p>
        </w:tc>
        <w:tc>
          <w:tcPr>
            <w:tcW w:w="1703" w:type="dxa"/>
            <w:gridSpan w:val="2"/>
            <w:shd w:val="clear" w:color="auto" w:fill="auto"/>
          </w:tcPr>
          <w:p w:rsidR="006D331F" w:rsidRPr="00C2279B" w:rsidRDefault="006D331F" w:rsidP="00C2279B">
            <w:pPr>
              <w:spacing w:after="0" w:line="240" w:lineRule="auto"/>
              <w:jc w:val="both"/>
              <w:rPr>
                <w:rFonts w:ascii="Arial" w:eastAsia="Calibri" w:hAnsi="Arial" w:cs="Arial"/>
              </w:rPr>
            </w:pPr>
          </w:p>
        </w:tc>
        <w:tc>
          <w:tcPr>
            <w:tcW w:w="2834" w:type="dxa"/>
            <w:tcBorders>
              <w:top w:val="single" w:sz="4" w:space="0" w:color="auto"/>
            </w:tcBorders>
            <w:shd w:val="clear" w:color="auto" w:fill="auto"/>
          </w:tcPr>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(Ф.И.О.)</w:t>
            </w:r>
          </w:p>
        </w:tc>
      </w:tr>
    </w:tbl>
    <w:p w:rsidR="006D331F" w:rsidRPr="00C2279B" w:rsidRDefault="006D331F" w:rsidP="00C2279B">
      <w:pPr>
        <w:spacing w:after="0" w:line="240" w:lineRule="auto"/>
        <w:rPr>
          <w:rFonts w:ascii="Arial" w:eastAsia="Calibri" w:hAnsi="Arial" w:cs="Arial"/>
          <w:b/>
        </w:rPr>
        <w:sectPr w:rsidR="006D331F" w:rsidRPr="00C2279B" w:rsidSect="00BD7786">
          <w:pgSz w:w="11906" w:h="16838" w:code="9"/>
          <w:pgMar w:top="993" w:right="991" w:bottom="568" w:left="1276" w:header="709" w:footer="425" w:gutter="0"/>
          <w:cols w:space="708"/>
          <w:titlePg/>
          <w:docGrid w:linePitch="360"/>
        </w:sectPr>
      </w:pPr>
    </w:p>
    <w:p w:rsidR="00C35133" w:rsidRPr="00C2279B" w:rsidRDefault="00F948C4" w:rsidP="00CB1A15">
      <w:pPr>
        <w:spacing w:after="0" w:line="240" w:lineRule="auto"/>
        <w:jc w:val="center"/>
        <w:rPr>
          <w:rFonts w:ascii="Arial" w:eastAsia="Calibri" w:hAnsi="Arial" w:cs="Arial"/>
        </w:rPr>
      </w:pPr>
      <w:r>
        <w:rPr>
          <w:rFonts w:ascii="Arial" w:eastAsia="Calibri" w:hAnsi="Arial" w:cs="Arial"/>
        </w:rPr>
        <w:t xml:space="preserve">                                                                                                                              </w:t>
      </w:r>
      <w:r w:rsidR="00C35133" w:rsidRPr="00C2279B">
        <w:rPr>
          <w:rFonts w:ascii="Arial" w:eastAsia="Calibri" w:hAnsi="Arial" w:cs="Arial"/>
        </w:rPr>
        <w:t xml:space="preserve">Таблица 1 к Приложению № 3.1 </w:t>
      </w:r>
    </w:p>
    <w:p w:rsidR="00C35133" w:rsidRPr="00C2279B" w:rsidRDefault="00C35133" w:rsidP="00C2279B">
      <w:pPr>
        <w:spacing w:after="0" w:line="240" w:lineRule="auto"/>
        <w:ind w:left="9923" w:right="-32"/>
        <w:jc w:val="both"/>
        <w:rPr>
          <w:rFonts w:ascii="Arial" w:eastAsia="Calibri" w:hAnsi="Arial" w:cs="Arial"/>
        </w:rPr>
      </w:pPr>
      <w:r w:rsidRPr="00C2279B">
        <w:rPr>
          <w:rFonts w:ascii="Arial" w:eastAsia="Calibri" w:hAnsi="Arial" w:cs="Arial"/>
        </w:rPr>
        <w:t xml:space="preserve">к Заявке №3 на софинансирование расходов бюджета (субъект Российской Федерации) и (или) бюджета (муниципальное образование Российской Федерации) в целях реализации мероприятий по строительству и (или) реконструкции объектов инфраструктуры в рамках реализации концессионного соглашения, соглашения о государственно-частном партнерстве и муниципально-частном партнерстве </w:t>
      </w:r>
    </w:p>
    <w:p w:rsidR="006D331F" w:rsidRPr="00C2279B" w:rsidRDefault="006825F0" w:rsidP="00C2279B">
      <w:pPr>
        <w:spacing w:after="0" w:line="240" w:lineRule="auto"/>
        <w:jc w:val="center"/>
        <w:rPr>
          <w:rFonts w:ascii="Arial" w:eastAsia="Calibri" w:hAnsi="Arial" w:cs="Arial"/>
        </w:rPr>
      </w:pPr>
      <w:r w:rsidRPr="00C2279B">
        <w:rPr>
          <w:rFonts w:ascii="Arial" w:eastAsia="Calibri" w:hAnsi="Arial" w:cs="Arial"/>
        </w:rPr>
        <w:t xml:space="preserve">                                                                                                                                </w:t>
      </w:r>
      <w:r w:rsidR="00C35133" w:rsidRPr="00C2279B">
        <w:rPr>
          <w:rFonts w:ascii="Arial" w:eastAsia="Calibri" w:hAnsi="Arial" w:cs="Arial"/>
        </w:rPr>
        <w:t xml:space="preserve">      </w:t>
      </w:r>
      <w:r w:rsidRPr="00C2279B">
        <w:rPr>
          <w:rFonts w:ascii="Arial" w:eastAsia="Calibri" w:hAnsi="Arial" w:cs="Arial"/>
        </w:rPr>
        <w:t xml:space="preserve"> в моногороде _________________</w:t>
      </w:r>
    </w:p>
    <w:p w:rsidR="006825F0" w:rsidRPr="00C2279B" w:rsidRDefault="006825F0" w:rsidP="00C2279B">
      <w:pPr>
        <w:spacing w:after="0" w:line="240" w:lineRule="auto"/>
        <w:jc w:val="center"/>
        <w:rPr>
          <w:rFonts w:ascii="Arial" w:eastAsia="Calibri" w:hAnsi="Arial" w:cs="Arial"/>
        </w:rPr>
      </w:pPr>
    </w:p>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 xml:space="preserve">Сведения о земельных участках, необходимых для строительства и (или) реконструкции объектов инфраструктуры </w:t>
      </w:r>
    </w:p>
    <w:tbl>
      <w:tblPr>
        <w:tblW w:w="4914"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598"/>
        <w:gridCol w:w="2115"/>
        <w:gridCol w:w="1359"/>
        <w:gridCol w:w="1206"/>
        <w:gridCol w:w="1809"/>
        <w:gridCol w:w="1660"/>
        <w:gridCol w:w="2040"/>
        <w:gridCol w:w="2028"/>
        <w:gridCol w:w="2412"/>
      </w:tblGrid>
      <w:tr w:rsidR="006D331F" w:rsidRPr="0055586B" w:rsidTr="00BD7786">
        <w:tc>
          <w:tcPr>
            <w:tcW w:w="196" w:type="pct"/>
            <w:tcBorders>
              <w:bottom w:val="single" w:sz="12" w:space="0" w:color="666666"/>
              <w:right w:val="single" w:sz="4" w:space="0" w:color="auto"/>
            </w:tcBorders>
            <w:shd w:val="clear" w:color="auto" w:fill="auto"/>
          </w:tcPr>
          <w:p w:rsidR="006D331F" w:rsidRPr="0055586B" w:rsidRDefault="006D331F" w:rsidP="00C2279B">
            <w:pPr>
              <w:spacing w:after="0" w:line="240" w:lineRule="auto"/>
              <w:jc w:val="center"/>
              <w:rPr>
                <w:rFonts w:ascii="Arial" w:eastAsia="Calibri" w:hAnsi="Arial" w:cs="Arial"/>
                <w:bCs/>
                <w:sz w:val="20"/>
              </w:rPr>
            </w:pPr>
          </w:p>
          <w:p w:rsidR="006D331F" w:rsidRPr="0055586B" w:rsidRDefault="006D331F" w:rsidP="00C2279B">
            <w:pPr>
              <w:spacing w:after="0" w:line="240" w:lineRule="auto"/>
              <w:jc w:val="center"/>
              <w:rPr>
                <w:rFonts w:ascii="Arial" w:eastAsia="Calibri" w:hAnsi="Arial" w:cs="Arial"/>
                <w:bCs/>
                <w:sz w:val="20"/>
              </w:rPr>
            </w:pPr>
          </w:p>
          <w:p w:rsidR="006D331F" w:rsidRPr="0055586B" w:rsidRDefault="006D331F" w:rsidP="00C2279B">
            <w:pPr>
              <w:spacing w:after="0" w:line="240" w:lineRule="auto"/>
              <w:jc w:val="center"/>
              <w:rPr>
                <w:rFonts w:ascii="Arial" w:eastAsia="Calibri" w:hAnsi="Arial" w:cs="Arial"/>
                <w:bCs/>
                <w:sz w:val="20"/>
              </w:rPr>
            </w:pPr>
          </w:p>
          <w:p w:rsidR="006D331F" w:rsidRPr="0055586B" w:rsidRDefault="006D331F" w:rsidP="00C2279B">
            <w:pPr>
              <w:spacing w:after="0" w:line="240" w:lineRule="auto"/>
              <w:ind w:left="-113"/>
              <w:jc w:val="center"/>
              <w:rPr>
                <w:rFonts w:ascii="Arial" w:eastAsia="Calibri" w:hAnsi="Arial" w:cs="Arial"/>
                <w:bCs/>
                <w:sz w:val="20"/>
              </w:rPr>
            </w:pPr>
            <w:r w:rsidRPr="0055586B">
              <w:rPr>
                <w:rFonts w:ascii="Arial" w:eastAsia="Calibri" w:hAnsi="Arial" w:cs="Arial"/>
                <w:bCs/>
                <w:sz w:val="20"/>
              </w:rPr>
              <w:t>№ п/п</w:t>
            </w:r>
          </w:p>
        </w:tc>
        <w:tc>
          <w:tcPr>
            <w:tcW w:w="694" w:type="pct"/>
            <w:tcBorders>
              <w:left w:val="single" w:sz="4" w:space="0" w:color="auto"/>
              <w:bottom w:val="single" w:sz="12" w:space="0" w:color="666666"/>
            </w:tcBorders>
            <w:shd w:val="clear" w:color="auto" w:fill="auto"/>
          </w:tcPr>
          <w:p w:rsidR="006D331F" w:rsidRPr="0055586B" w:rsidRDefault="006D331F" w:rsidP="00C2279B">
            <w:pPr>
              <w:spacing w:after="0" w:line="240" w:lineRule="auto"/>
              <w:jc w:val="center"/>
              <w:rPr>
                <w:rFonts w:ascii="Arial" w:eastAsia="Calibri" w:hAnsi="Arial" w:cs="Arial"/>
                <w:bCs/>
                <w:sz w:val="20"/>
              </w:rPr>
            </w:pPr>
            <w:r w:rsidRPr="0055586B">
              <w:rPr>
                <w:rFonts w:ascii="Arial" w:eastAsia="Calibri" w:hAnsi="Arial" w:cs="Arial"/>
                <w:bCs/>
                <w:sz w:val="20"/>
              </w:rPr>
              <w:t>Кадастровый</w:t>
            </w:r>
          </w:p>
          <w:p w:rsidR="006D331F" w:rsidRPr="0055586B" w:rsidRDefault="006D331F" w:rsidP="00C2279B">
            <w:pPr>
              <w:spacing w:after="0" w:line="240" w:lineRule="auto"/>
              <w:jc w:val="center"/>
              <w:rPr>
                <w:rFonts w:ascii="Arial" w:eastAsia="Calibri" w:hAnsi="Arial" w:cs="Arial"/>
                <w:bCs/>
                <w:sz w:val="20"/>
              </w:rPr>
            </w:pPr>
            <w:r w:rsidRPr="0055586B">
              <w:rPr>
                <w:rFonts w:ascii="Arial" w:eastAsia="Calibri" w:hAnsi="Arial" w:cs="Arial"/>
                <w:bCs/>
                <w:sz w:val="20"/>
              </w:rPr>
              <w:t>номер</w:t>
            </w:r>
          </w:p>
          <w:p w:rsidR="006D331F" w:rsidRPr="0055586B" w:rsidRDefault="006D331F" w:rsidP="00C2279B">
            <w:pPr>
              <w:spacing w:after="0" w:line="240" w:lineRule="auto"/>
              <w:jc w:val="center"/>
              <w:rPr>
                <w:rFonts w:ascii="Arial" w:eastAsia="Calibri" w:hAnsi="Arial" w:cs="Arial"/>
                <w:bCs/>
                <w:sz w:val="20"/>
              </w:rPr>
            </w:pPr>
            <w:r w:rsidRPr="0055586B">
              <w:rPr>
                <w:rFonts w:ascii="Arial" w:eastAsia="Calibri" w:hAnsi="Arial" w:cs="Arial"/>
                <w:bCs/>
                <w:sz w:val="20"/>
              </w:rPr>
              <w:t>земельного</w:t>
            </w:r>
          </w:p>
          <w:p w:rsidR="006D331F" w:rsidRPr="0055586B" w:rsidRDefault="006D331F" w:rsidP="00C2279B">
            <w:pPr>
              <w:spacing w:after="0" w:line="240" w:lineRule="auto"/>
              <w:jc w:val="center"/>
              <w:rPr>
                <w:rFonts w:ascii="Arial" w:eastAsia="Calibri" w:hAnsi="Arial" w:cs="Arial"/>
                <w:bCs/>
                <w:sz w:val="20"/>
              </w:rPr>
            </w:pPr>
            <w:r w:rsidRPr="0055586B">
              <w:rPr>
                <w:rFonts w:ascii="Arial" w:eastAsia="Calibri" w:hAnsi="Arial" w:cs="Arial"/>
                <w:bCs/>
                <w:sz w:val="20"/>
              </w:rPr>
              <w:t>участка</w:t>
            </w:r>
          </w:p>
        </w:tc>
        <w:tc>
          <w:tcPr>
            <w:tcW w:w="446" w:type="pct"/>
            <w:tcBorders>
              <w:bottom w:val="single" w:sz="12" w:space="0" w:color="666666"/>
            </w:tcBorders>
            <w:shd w:val="clear" w:color="auto" w:fill="auto"/>
          </w:tcPr>
          <w:p w:rsidR="006D331F" w:rsidRPr="0055586B" w:rsidRDefault="006D331F" w:rsidP="00C2279B">
            <w:pPr>
              <w:spacing w:after="0" w:line="240" w:lineRule="auto"/>
              <w:jc w:val="center"/>
              <w:rPr>
                <w:rFonts w:ascii="Arial" w:eastAsia="Calibri" w:hAnsi="Arial" w:cs="Arial"/>
                <w:bCs/>
                <w:sz w:val="20"/>
              </w:rPr>
            </w:pPr>
            <w:r w:rsidRPr="0055586B">
              <w:rPr>
                <w:rFonts w:ascii="Arial" w:eastAsia="Calibri" w:hAnsi="Arial" w:cs="Arial"/>
                <w:bCs/>
                <w:sz w:val="20"/>
              </w:rPr>
              <w:t>Адрес (местоположение) земельного участка</w:t>
            </w:r>
          </w:p>
        </w:tc>
        <w:tc>
          <w:tcPr>
            <w:tcW w:w="396" w:type="pct"/>
            <w:tcBorders>
              <w:bottom w:val="single" w:sz="12" w:space="0" w:color="666666"/>
            </w:tcBorders>
            <w:shd w:val="clear" w:color="auto" w:fill="auto"/>
          </w:tcPr>
          <w:p w:rsidR="006D331F" w:rsidRPr="0055586B" w:rsidRDefault="006D331F" w:rsidP="00C2279B">
            <w:pPr>
              <w:spacing w:after="0" w:line="240" w:lineRule="auto"/>
              <w:ind w:right="-103"/>
              <w:jc w:val="center"/>
              <w:rPr>
                <w:rFonts w:ascii="Arial" w:eastAsia="Calibri" w:hAnsi="Arial" w:cs="Arial"/>
                <w:bCs/>
                <w:sz w:val="20"/>
              </w:rPr>
            </w:pPr>
            <w:r w:rsidRPr="0055586B">
              <w:rPr>
                <w:rFonts w:ascii="Arial" w:eastAsia="Calibri" w:hAnsi="Arial" w:cs="Arial"/>
                <w:bCs/>
                <w:sz w:val="20"/>
              </w:rPr>
              <w:t>Площадь земельного участка (кв.м.)</w:t>
            </w:r>
          </w:p>
        </w:tc>
        <w:tc>
          <w:tcPr>
            <w:tcW w:w="594" w:type="pct"/>
            <w:tcBorders>
              <w:bottom w:val="single" w:sz="12" w:space="0" w:color="666666"/>
            </w:tcBorders>
            <w:shd w:val="clear" w:color="auto" w:fill="auto"/>
          </w:tcPr>
          <w:p w:rsidR="006D331F" w:rsidRPr="0055586B" w:rsidRDefault="006D331F" w:rsidP="00C2279B">
            <w:pPr>
              <w:spacing w:after="0" w:line="240" w:lineRule="auto"/>
              <w:jc w:val="center"/>
              <w:rPr>
                <w:rFonts w:ascii="Arial" w:eastAsia="Calibri" w:hAnsi="Arial" w:cs="Arial"/>
                <w:bCs/>
                <w:sz w:val="20"/>
              </w:rPr>
            </w:pPr>
            <w:r w:rsidRPr="0055586B">
              <w:rPr>
                <w:rFonts w:ascii="Arial" w:eastAsia="Calibri" w:hAnsi="Arial" w:cs="Arial"/>
                <w:bCs/>
                <w:sz w:val="20"/>
              </w:rPr>
              <w:t>Собственник (правообладатель)</w:t>
            </w:r>
          </w:p>
        </w:tc>
        <w:tc>
          <w:tcPr>
            <w:tcW w:w="545" w:type="pct"/>
            <w:tcBorders>
              <w:bottom w:val="single" w:sz="12" w:space="0" w:color="666666"/>
            </w:tcBorders>
            <w:shd w:val="clear" w:color="auto" w:fill="auto"/>
          </w:tcPr>
          <w:p w:rsidR="006D331F" w:rsidRPr="0055586B" w:rsidRDefault="006D331F" w:rsidP="00C2279B">
            <w:pPr>
              <w:spacing w:after="0" w:line="240" w:lineRule="auto"/>
              <w:jc w:val="center"/>
              <w:rPr>
                <w:rFonts w:ascii="Arial" w:eastAsia="Calibri" w:hAnsi="Arial" w:cs="Arial"/>
                <w:bCs/>
                <w:sz w:val="20"/>
              </w:rPr>
            </w:pPr>
            <w:r w:rsidRPr="0055586B">
              <w:rPr>
                <w:rFonts w:ascii="Arial" w:eastAsia="Calibri" w:hAnsi="Arial" w:cs="Arial"/>
                <w:bCs/>
                <w:sz w:val="20"/>
              </w:rPr>
              <w:t>Категория земель, вид разрешенного использования</w:t>
            </w:r>
          </w:p>
        </w:tc>
        <w:tc>
          <w:tcPr>
            <w:tcW w:w="670" w:type="pct"/>
            <w:tcBorders>
              <w:bottom w:val="single" w:sz="12" w:space="0" w:color="666666"/>
              <w:right w:val="single" w:sz="4" w:space="0" w:color="auto"/>
            </w:tcBorders>
            <w:shd w:val="clear" w:color="auto" w:fill="auto"/>
          </w:tcPr>
          <w:p w:rsidR="006825F0" w:rsidRPr="0055586B" w:rsidRDefault="006825F0" w:rsidP="00C2279B">
            <w:pPr>
              <w:spacing w:after="0" w:line="240" w:lineRule="auto"/>
              <w:jc w:val="center"/>
              <w:rPr>
                <w:rFonts w:ascii="Arial" w:eastAsia="Calibri" w:hAnsi="Arial" w:cs="Arial"/>
                <w:bCs/>
                <w:sz w:val="20"/>
              </w:rPr>
            </w:pPr>
            <w:r w:rsidRPr="0055586B">
              <w:rPr>
                <w:rFonts w:ascii="Arial" w:eastAsia="Calibri" w:hAnsi="Arial" w:cs="Arial"/>
                <w:bCs/>
                <w:sz w:val="20"/>
              </w:rPr>
              <w:t>Цель использования</w:t>
            </w:r>
          </w:p>
          <w:p w:rsidR="009A63B8" w:rsidRPr="0055586B" w:rsidRDefault="006825F0" w:rsidP="00C2279B">
            <w:pPr>
              <w:spacing w:after="0" w:line="240" w:lineRule="auto"/>
              <w:jc w:val="center"/>
              <w:rPr>
                <w:rFonts w:ascii="Arial" w:eastAsia="Calibri" w:hAnsi="Arial" w:cs="Arial"/>
                <w:bCs/>
                <w:i/>
                <w:sz w:val="20"/>
              </w:rPr>
            </w:pPr>
            <w:r w:rsidRPr="0055586B">
              <w:rPr>
                <w:rFonts w:ascii="Arial" w:eastAsia="Calibri" w:hAnsi="Arial" w:cs="Arial"/>
                <w:bCs/>
                <w:sz w:val="20"/>
              </w:rPr>
              <w:t>(</w:t>
            </w:r>
            <w:r w:rsidRPr="0055586B">
              <w:rPr>
                <w:rFonts w:ascii="Arial" w:eastAsia="Calibri" w:hAnsi="Arial" w:cs="Arial"/>
                <w:bCs/>
                <w:i/>
                <w:sz w:val="20"/>
              </w:rPr>
              <w:t>для строительства и (или) реконструкции объекта инфраструктуры, необходимого для реализации концессионного соглашения/ соглашения ГЧП/МЧП</w:t>
            </w:r>
          </w:p>
          <w:p w:rsidR="006D331F" w:rsidRPr="0055586B" w:rsidRDefault="006825F0" w:rsidP="00C2279B">
            <w:pPr>
              <w:spacing w:after="0" w:line="240" w:lineRule="auto"/>
              <w:jc w:val="center"/>
              <w:rPr>
                <w:rFonts w:ascii="Arial" w:eastAsia="Calibri" w:hAnsi="Arial" w:cs="Arial"/>
                <w:bCs/>
                <w:sz w:val="20"/>
              </w:rPr>
            </w:pPr>
            <w:r w:rsidRPr="0055586B">
              <w:rPr>
                <w:rFonts w:ascii="Arial" w:eastAsia="Calibri" w:hAnsi="Arial" w:cs="Arial"/>
                <w:bCs/>
                <w:i/>
                <w:color w:val="FF0000"/>
                <w:sz w:val="20"/>
              </w:rPr>
              <w:t xml:space="preserve"> </w:t>
            </w:r>
            <w:r w:rsidRPr="0055586B">
              <w:rPr>
                <w:rFonts w:ascii="Arial" w:eastAsia="Calibri" w:hAnsi="Arial" w:cs="Arial"/>
                <w:bCs/>
                <w:i/>
                <w:sz w:val="20"/>
              </w:rPr>
              <w:t>(с указанием наименований объекта инфраструктуры)</w:t>
            </w: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6D331F" w:rsidRPr="0055586B" w:rsidRDefault="006D331F" w:rsidP="00C2279B">
            <w:pPr>
              <w:spacing w:after="0" w:line="240" w:lineRule="auto"/>
              <w:jc w:val="center"/>
              <w:rPr>
                <w:rFonts w:ascii="Arial" w:eastAsia="Calibri" w:hAnsi="Arial" w:cs="Arial"/>
                <w:bCs/>
                <w:sz w:val="20"/>
              </w:rPr>
            </w:pPr>
            <w:r w:rsidRPr="0055586B">
              <w:rPr>
                <w:rFonts w:ascii="Arial" w:eastAsia="Calibri" w:hAnsi="Arial" w:cs="Arial"/>
                <w:bCs/>
                <w:sz w:val="20"/>
              </w:rPr>
              <w:t>Наличие</w:t>
            </w:r>
          </w:p>
          <w:p w:rsidR="006D331F" w:rsidRPr="0055586B" w:rsidRDefault="006D331F" w:rsidP="00C2279B">
            <w:pPr>
              <w:spacing w:after="0" w:line="240" w:lineRule="auto"/>
              <w:jc w:val="center"/>
              <w:rPr>
                <w:rFonts w:ascii="Arial" w:eastAsia="Calibri" w:hAnsi="Arial" w:cs="Arial"/>
                <w:bCs/>
                <w:sz w:val="20"/>
              </w:rPr>
            </w:pPr>
            <w:r w:rsidRPr="0055586B">
              <w:rPr>
                <w:rFonts w:ascii="Arial" w:eastAsia="Calibri" w:hAnsi="Arial" w:cs="Arial"/>
                <w:bCs/>
                <w:sz w:val="20"/>
              </w:rPr>
              <w:t>обременений/ограничений</w:t>
            </w:r>
          </w:p>
          <w:p w:rsidR="006D331F" w:rsidRPr="0055586B" w:rsidRDefault="006D331F" w:rsidP="00C2279B">
            <w:pPr>
              <w:spacing w:after="0" w:line="240" w:lineRule="auto"/>
              <w:jc w:val="center"/>
              <w:rPr>
                <w:rFonts w:ascii="Arial" w:eastAsia="Calibri" w:hAnsi="Arial" w:cs="Arial"/>
                <w:bCs/>
                <w:sz w:val="20"/>
              </w:rPr>
            </w:pPr>
            <w:r w:rsidRPr="0055586B">
              <w:rPr>
                <w:rFonts w:ascii="Arial" w:eastAsia="Calibri" w:hAnsi="Arial" w:cs="Arial"/>
                <w:bCs/>
                <w:sz w:val="20"/>
              </w:rPr>
              <w:t>(вид обременений), включая сведения о наличии охранных зон</w:t>
            </w:r>
          </w:p>
        </w:tc>
        <w:tc>
          <w:tcPr>
            <w:tcW w:w="792" w:type="pct"/>
            <w:tcBorders>
              <w:left w:val="single" w:sz="4" w:space="0" w:color="auto"/>
              <w:bottom w:val="single" w:sz="12" w:space="0" w:color="666666"/>
            </w:tcBorders>
            <w:shd w:val="clear" w:color="auto" w:fill="auto"/>
          </w:tcPr>
          <w:p w:rsidR="006D331F" w:rsidRPr="0055586B" w:rsidRDefault="006D331F" w:rsidP="00C2279B">
            <w:pPr>
              <w:spacing w:after="0" w:line="240" w:lineRule="auto"/>
              <w:jc w:val="center"/>
              <w:rPr>
                <w:rFonts w:ascii="Arial" w:eastAsia="Calibri" w:hAnsi="Arial" w:cs="Arial"/>
                <w:bCs/>
                <w:sz w:val="20"/>
              </w:rPr>
            </w:pPr>
            <w:r w:rsidRPr="0055586B">
              <w:rPr>
                <w:rFonts w:ascii="Arial" w:eastAsia="Calibri" w:hAnsi="Arial" w:cs="Arial"/>
                <w:bCs/>
                <w:sz w:val="20"/>
              </w:rPr>
              <w:t>Наименование лица, в пользу которого установлено обременение</w:t>
            </w:r>
          </w:p>
        </w:tc>
      </w:tr>
      <w:tr w:rsidR="006D331F" w:rsidRPr="0055586B" w:rsidTr="00BD7786">
        <w:trPr>
          <w:trHeight w:val="182"/>
        </w:trPr>
        <w:tc>
          <w:tcPr>
            <w:tcW w:w="196" w:type="pct"/>
            <w:tcBorders>
              <w:bottom w:val="single" w:sz="4" w:space="0" w:color="auto"/>
              <w:right w:val="single" w:sz="4" w:space="0" w:color="auto"/>
            </w:tcBorders>
            <w:shd w:val="clear" w:color="auto" w:fill="auto"/>
          </w:tcPr>
          <w:p w:rsidR="006D331F" w:rsidRPr="0055586B" w:rsidRDefault="006D331F" w:rsidP="00C2279B">
            <w:pPr>
              <w:spacing w:after="0" w:line="240" w:lineRule="auto"/>
              <w:jc w:val="center"/>
              <w:rPr>
                <w:rFonts w:ascii="Arial" w:eastAsia="Calibri" w:hAnsi="Arial" w:cs="Arial"/>
                <w:bCs/>
                <w:sz w:val="20"/>
              </w:rPr>
            </w:pPr>
            <w:r w:rsidRPr="0055586B">
              <w:rPr>
                <w:rFonts w:ascii="Arial" w:eastAsia="Calibri" w:hAnsi="Arial" w:cs="Arial"/>
                <w:bCs/>
                <w:sz w:val="20"/>
              </w:rPr>
              <w:t>1</w:t>
            </w:r>
          </w:p>
        </w:tc>
        <w:tc>
          <w:tcPr>
            <w:tcW w:w="694" w:type="pct"/>
            <w:tcBorders>
              <w:left w:val="single" w:sz="4" w:space="0" w:color="auto"/>
              <w:bottom w:val="single" w:sz="4" w:space="0" w:color="auto"/>
            </w:tcBorders>
            <w:shd w:val="clear" w:color="auto" w:fill="auto"/>
          </w:tcPr>
          <w:p w:rsidR="006D331F" w:rsidRPr="0055586B" w:rsidRDefault="006D331F" w:rsidP="00C2279B">
            <w:pPr>
              <w:spacing w:after="0" w:line="240" w:lineRule="auto"/>
              <w:jc w:val="center"/>
              <w:rPr>
                <w:rFonts w:ascii="Arial" w:eastAsia="Calibri" w:hAnsi="Arial" w:cs="Arial"/>
                <w:bCs/>
                <w:sz w:val="20"/>
              </w:rPr>
            </w:pPr>
            <w:r w:rsidRPr="0055586B">
              <w:rPr>
                <w:rFonts w:ascii="Arial" w:eastAsia="Calibri" w:hAnsi="Arial" w:cs="Arial"/>
                <w:bCs/>
                <w:sz w:val="20"/>
              </w:rPr>
              <w:t>2</w:t>
            </w:r>
          </w:p>
        </w:tc>
        <w:tc>
          <w:tcPr>
            <w:tcW w:w="446" w:type="pct"/>
            <w:tcBorders>
              <w:bottom w:val="single" w:sz="4" w:space="0" w:color="auto"/>
            </w:tcBorders>
            <w:shd w:val="clear" w:color="auto" w:fill="auto"/>
          </w:tcPr>
          <w:p w:rsidR="006D331F" w:rsidRPr="0055586B" w:rsidRDefault="006D331F" w:rsidP="00C2279B">
            <w:pPr>
              <w:spacing w:after="0" w:line="240" w:lineRule="auto"/>
              <w:jc w:val="center"/>
              <w:rPr>
                <w:rFonts w:ascii="Arial" w:eastAsia="Calibri" w:hAnsi="Arial" w:cs="Arial"/>
                <w:sz w:val="20"/>
              </w:rPr>
            </w:pPr>
            <w:r w:rsidRPr="0055586B">
              <w:rPr>
                <w:rFonts w:ascii="Arial" w:eastAsia="Calibri" w:hAnsi="Arial" w:cs="Arial"/>
                <w:sz w:val="20"/>
              </w:rPr>
              <w:t>3</w:t>
            </w:r>
          </w:p>
        </w:tc>
        <w:tc>
          <w:tcPr>
            <w:tcW w:w="396" w:type="pct"/>
            <w:tcBorders>
              <w:bottom w:val="single" w:sz="4" w:space="0" w:color="auto"/>
            </w:tcBorders>
            <w:shd w:val="clear" w:color="auto" w:fill="auto"/>
          </w:tcPr>
          <w:p w:rsidR="006D331F" w:rsidRPr="0055586B" w:rsidRDefault="006D331F" w:rsidP="00C2279B">
            <w:pPr>
              <w:spacing w:after="0" w:line="240" w:lineRule="auto"/>
              <w:jc w:val="center"/>
              <w:rPr>
                <w:rFonts w:ascii="Arial" w:eastAsia="Calibri" w:hAnsi="Arial" w:cs="Arial"/>
                <w:sz w:val="20"/>
              </w:rPr>
            </w:pPr>
            <w:r w:rsidRPr="0055586B">
              <w:rPr>
                <w:rFonts w:ascii="Arial" w:eastAsia="Calibri" w:hAnsi="Arial" w:cs="Arial"/>
                <w:sz w:val="20"/>
              </w:rPr>
              <w:t>4</w:t>
            </w:r>
          </w:p>
        </w:tc>
        <w:tc>
          <w:tcPr>
            <w:tcW w:w="594" w:type="pct"/>
            <w:tcBorders>
              <w:bottom w:val="single" w:sz="4" w:space="0" w:color="auto"/>
            </w:tcBorders>
            <w:shd w:val="clear" w:color="auto" w:fill="auto"/>
          </w:tcPr>
          <w:p w:rsidR="006D331F" w:rsidRPr="0055586B" w:rsidRDefault="006D331F" w:rsidP="00C2279B">
            <w:pPr>
              <w:spacing w:after="0" w:line="240" w:lineRule="auto"/>
              <w:jc w:val="center"/>
              <w:rPr>
                <w:rFonts w:ascii="Arial" w:eastAsia="Calibri" w:hAnsi="Arial" w:cs="Arial"/>
                <w:sz w:val="20"/>
              </w:rPr>
            </w:pPr>
            <w:r w:rsidRPr="0055586B">
              <w:rPr>
                <w:rFonts w:ascii="Arial" w:eastAsia="Calibri" w:hAnsi="Arial" w:cs="Arial"/>
                <w:sz w:val="20"/>
              </w:rPr>
              <w:t>5</w:t>
            </w:r>
          </w:p>
        </w:tc>
        <w:tc>
          <w:tcPr>
            <w:tcW w:w="545" w:type="pct"/>
            <w:tcBorders>
              <w:bottom w:val="single" w:sz="4" w:space="0" w:color="auto"/>
            </w:tcBorders>
            <w:shd w:val="clear" w:color="auto" w:fill="auto"/>
          </w:tcPr>
          <w:p w:rsidR="006D331F" w:rsidRPr="0055586B" w:rsidRDefault="006D331F" w:rsidP="00C2279B">
            <w:pPr>
              <w:spacing w:after="0" w:line="240" w:lineRule="auto"/>
              <w:jc w:val="center"/>
              <w:rPr>
                <w:rFonts w:ascii="Arial" w:eastAsia="Calibri" w:hAnsi="Arial" w:cs="Arial"/>
                <w:sz w:val="20"/>
              </w:rPr>
            </w:pPr>
            <w:r w:rsidRPr="0055586B">
              <w:rPr>
                <w:rFonts w:ascii="Arial" w:eastAsia="Calibri" w:hAnsi="Arial" w:cs="Arial"/>
                <w:sz w:val="20"/>
              </w:rPr>
              <w:t>6</w:t>
            </w:r>
          </w:p>
        </w:tc>
        <w:tc>
          <w:tcPr>
            <w:tcW w:w="670" w:type="pct"/>
            <w:tcBorders>
              <w:bottom w:val="single" w:sz="4" w:space="0" w:color="auto"/>
            </w:tcBorders>
            <w:shd w:val="clear" w:color="auto" w:fill="auto"/>
          </w:tcPr>
          <w:p w:rsidR="006D331F" w:rsidRPr="0055586B" w:rsidRDefault="006D331F" w:rsidP="00C2279B">
            <w:pPr>
              <w:spacing w:after="0" w:line="240" w:lineRule="auto"/>
              <w:jc w:val="center"/>
              <w:rPr>
                <w:rFonts w:ascii="Arial" w:eastAsia="Calibri" w:hAnsi="Arial" w:cs="Arial"/>
                <w:sz w:val="20"/>
              </w:rPr>
            </w:pPr>
            <w:r w:rsidRPr="0055586B">
              <w:rPr>
                <w:rFonts w:ascii="Arial" w:eastAsia="Calibri" w:hAnsi="Arial" w:cs="Arial"/>
                <w:sz w:val="20"/>
              </w:rPr>
              <w:t>7</w:t>
            </w:r>
          </w:p>
        </w:tc>
        <w:tc>
          <w:tcPr>
            <w:tcW w:w="666" w:type="pct"/>
            <w:tcBorders>
              <w:top w:val="single" w:sz="4" w:space="0" w:color="auto"/>
              <w:bottom w:val="single" w:sz="4" w:space="0" w:color="auto"/>
            </w:tcBorders>
            <w:shd w:val="clear" w:color="auto" w:fill="auto"/>
          </w:tcPr>
          <w:p w:rsidR="006D331F" w:rsidRPr="0055586B" w:rsidRDefault="006D331F" w:rsidP="00C2279B">
            <w:pPr>
              <w:spacing w:after="0" w:line="240" w:lineRule="auto"/>
              <w:jc w:val="center"/>
              <w:rPr>
                <w:rFonts w:ascii="Arial" w:eastAsia="Calibri" w:hAnsi="Arial" w:cs="Arial"/>
                <w:sz w:val="20"/>
              </w:rPr>
            </w:pPr>
            <w:r w:rsidRPr="0055586B">
              <w:rPr>
                <w:rFonts w:ascii="Arial" w:eastAsia="Calibri" w:hAnsi="Arial" w:cs="Arial"/>
                <w:sz w:val="20"/>
              </w:rPr>
              <w:t>8</w:t>
            </w:r>
          </w:p>
        </w:tc>
        <w:tc>
          <w:tcPr>
            <w:tcW w:w="792" w:type="pct"/>
            <w:tcBorders>
              <w:bottom w:val="single" w:sz="4" w:space="0" w:color="auto"/>
            </w:tcBorders>
            <w:shd w:val="clear" w:color="auto" w:fill="auto"/>
          </w:tcPr>
          <w:p w:rsidR="006D331F" w:rsidRPr="0055586B" w:rsidRDefault="006D331F" w:rsidP="00C2279B">
            <w:pPr>
              <w:spacing w:after="0" w:line="240" w:lineRule="auto"/>
              <w:jc w:val="center"/>
              <w:rPr>
                <w:rFonts w:ascii="Arial" w:eastAsia="Calibri" w:hAnsi="Arial" w:cs="Arial"/>
                <w:sz w:val="20"/>
              </w:rPr>
            </w:pPr>
            <w:r w:rsidRPr="0055586B">
              <w:rPr>
                <w:rFonts w:ascii="Arial" w:eastAsia="Calibri" w:hAnsi="Arial" w:cs="Arial"/>
                <w:sz w:val="20"/>
              </w:rPr>
              <w:t>9</w:t>
            </w:r>
          </w:p>
        </w:tc>
      </w:tr>
      <w:tr w:rsidR="006D331F" w:rsidRPr="0055586B" w:rsidTr="00BD7786">
        <w:trPr>
          <w:trHeight w:val="590"/>
        </w:trPr>
        <w:tc>
          <w:tcPr>
            <w:tcW w:w="196" w:type="pct"/>
            <w:tcBorders>
              <w:top w:val="single" w:sz="4" w:space="0" w:color="auto"/>
              <w:right w:val="single" w:sz="4" w:space="0" w:color="auto"/>
            </w:tcBorders>
            <w:shd w:val="clear" w:color="auto" w:fill="auto"/>
          </w:tcPr>
          <w:p w:rsidR="006D331F" w:rsidRPr="0055586B" w:rsidRDefault="006D331F" w:rsidP="00C2279B">
            <w:pPr>
              <w:spacing w:after="0" w:line="240" w:lineRule="auto"/>
              <w:jc w:val="center"/>
              <w:rPr>
                <w:rFonts w:ascii="Arial" w:eastAsia="Calibri" w:hAnsi="Arial" w:cs="Arial"/>
                <w:bCs/>
                <w:sz w:val="20"/>
              </w:rPr>
            </w:pPr>
          </w:p>
        </w:tc>
        <w:tc>
          <w:tcPr>
            <w:tcW w:w="694" w:type="pct"/>
            <w:tcBorders>
              <w:top w:val="single" w:sz="4" w:space="0" w:color="auto"/>
              <w:left w:val="single" w:sz="4" w:space="0" w:color="auto"/>
            </w:tcBorders>
            <w:shd w:val="clear" w:color="auto" w:fill="auto"/>
          </w:tcPr>
          <w:p w:rsidR="006D331F" w:rsidRPr="0055586B" w:rsidRDefault="006D331F" w:rsidP="00C2279B">
            <w:pPr>
              <w:spacing w:after="0" w:line="240" w:lineRule="auto"/>
              <w:jc w:val="center"/>
              <w:rPr>
                <w:rFonts w:ascii="Arial" w:eastAsia="Calibri" w:hAnsi="Arial" w:cs="Arial"/>
                <w:bCs/>
                <w:sz w:val="20"/>
              </w:rPr>
            </w:pPr>
          </w:p>
        </w:tc>
        <w:tc>
          <w:tcPr>
            <w:tcW w:w="446" w:type="pct"/>
            <w:tcBorders>
              <w:top w:val="single" w:sz="4" w:space="0" w:color="auto"/>
            </w:tcBorders>
            <w:shd w:val="clear" w:color="auto" w:fill="auto"/>
          </w:tcPr>
          <w:p w:rsidR="006D331F" w:rsidRPr="0055586B" w:rsidRDefault="006D331F" w:rsidP="00C2279B">
            <w:pPr>
              <w:spacing w:after="0" w:line="240" w:lineRule="auto"/>
              <w:jc w:val="center"/>
              <w:rPr>
                <w:rFonts w:ascii="Arial" w:eastAsia="Calibri" w:hAnsi="Arial" w:cs="Arial"/>
                <w:sz w:val="20"/>
              </w:rPr>
            </w:pPr>
          </w:p>
        </w:tc>
        <w:tc>
          <w:tcPr>
            <w:tcW w:w="396" w:type="pct"/>
            <w:tcBorders>
              <w:top w:val="single" w:sz="4" w:space="0" w:color="auto"/>
            </w:tcBorders>
            <w:shd w:val="clear" w:color="auto" w:fill="auto"/>
          </w:tcPr>
          <w:p w:rsidR="006D331F" w:rsidRPr="0055586B" w:rsidRDefault="006D331F" w:rsidP="00C2279B">
            <w:pPr>
              <w:spacing w:after="0" w:line="240" w:lineRule="auto"/>
              <w:jc w:val="center"/>
              <w:rPr>
                <w:rFonts w:ascii="Arial" w:eastAsia="Calibri" w:hAnsi="Arial" w:cs="Arial"/>
                <w:sz w:val="20"/>
              </w:rPr>
            </w:pPr>
          </w:p>
        </w:tc>
        <w:tc>
          <w:tcPr>
            <w:tcW w:w="594" w:type="pct"/>
            <w:tcBorders>
              <w:top w:val="single" w:sz="4" w:space="0" w:color="auto"/>
            </w:tcBorders>
            <w:shd w:val="clear" w:color="auto" w:fill="auto"/>
          </w:tcPr>
          <w:p w:rsidR="006D331F" w:rsidRPr="0055586B" w:rsidRDefault="006D331F" w:rsidP="00C2279B">
            <w:pPr>
              <w:spacing w:after="0" w:line="240" w:lineRule="auto"/>
              <w:jc w:val="center"/>
              <w:rPr>
                <w:rFonts w:ascii="Arial" w:eastAsia="Calibri" w:hAnsi="Arial" w:cs="Arial"/>
                <w:sz w:val="20"/>
              </w:rPr>
            </w:pPr>
          </w:p>
        </w:tc>
        <w:tc>
          <w:tcPr>
            <w:tcW w:w="545" w:type="pct"/>
            <w:tcBorders>
              <w:top w:val="single" w:sz="4" w:space="0" w:color="auto"/>
            </w:tcBorders>
            <w:shd w:val="clear" w:color="auto" w:fill="auto"/>
          </w:tcPr>
          <w:p w:rsidR="006D331F" w:rsidRPr="0055586B" w:rsidRDefault="006D331F" w:rsidP="00C2279B">
            <w:pPr>
              <w:spacing w:after="0" w:line="240" w:lineRule="auto"/>
              <w:jc w:val="center"/>
              <w:rPr>
                <w:rFonts w:ascii="Arial" w:eastAsia="Calibri" w:hAnsi="Arial" w:cs="Arial"/>
                <w:sz w:val="20"/>
              </w:rPr>
            </w:pPr>
          </w:p>
        </w:tc>
        <w:tc>
          <w:tcPr>
            <w:tcW w:w="670" w:type="pct"/>
            <w:tcBorders>
              <w:top w:val="single" w:sz="4" w:space="0" w:color="auto"/>
            </w:tcBorders>
            <w:shd w:val="clear" w:color="auto" w:fill="auto"/>
          </w:tcPr>
          <w:p w:rsidR="006D331F" w:rsidRPr="0055586B" w:rsidRDefault="006D331F" w:rsidP="00C2279B">
            <w:pPr>
              <w:spacing w:after="0" w:line="240" w:lineRule="auto"/>
              <w:jc w:val="center"/>
              <w:rPr>
                <w:rFonts w:ascii="Arial" w:eastAsia="Calibri" w:hAnsi="Arial" w:cs="Arial"/>
                <w:sz w:val="20"/>
              </w:rPr>
            </w:pPr>
          </w:p>
        </w:tc>
        <w:tc>
          <w:tcPr>
            <w:tcW w:w="666" w:type="pct"/>
            <w:tcBorders>
              <w:top w:val="single" w:sz="4" w:space="0" w:color="auto"/>
            </w:tcBorders>
            <w:shd w:val="clear" w:color="auto" w:fill="auto"/>
          </w:tcPr>
          <w:p w:rsidR="006D331F" w:rsidRPr="0055586B" w:rsidRDefault="006D331F" w:rsidP="00C2279B">
            <w:pPr>
              <w:spacing w:after="0" w:line="240" w:lineRule="auto"/>
              <w:jc w:val="center"/>
              <w:rPr>
                <w:rFonts w:ascii="Arial" w:eastAsia="Calibri" w:hAnsi="Arial" w:cs="Arial"/>
                <w:sz w:val="20"/>
              </w:rPr>
            </w:pPr>
          </w:p>
        </w:tc>
        <w:tc>
          <w:tcPr>
            <w:tcW w:w="792" w:type="pct"/>
            <w:tcBorders>
              <w:top w:val="single" w:sz="4" w:space="0" w:color="auto"/>
            </w:tcBorders>
            <w:shd w:val="clear" w:color="auto" w:fill="auto"/>
          </w:tcPr>
          <w:p w:rsidR="006D331F" w:rsidRPr="0055586B" w:rsidRDefault="006D331F" w:rsidP="00C2279B">
            <w:pPr>
              <w:spacing w:after="0" w:line="240" w:lineRule="auto"/>
              <w:jc w:val="center"/>
              <w:rPr>
                <w:rFonts w:ascii="Arial" w:eastAsia="Calibri" w:hAnsi="Arial" w:cs="Arial"/>
                <w:sz w:val="20"/>
              </w:rPr>
            </w:pPr>
          </w:p>
        </w:tc>
      </w:tr>
    </w:tbl>
    <w:p w:rsidR="006D331F" w:rsidRPr="00C2279B" w:rsidRDefault="006D331F" w:rsidP="00C2279B">
      <w:pPr>
        <w:spacing w:after="0" w:line="240" w:lineRule="auto"/>
        <w:rPr>
          <w:rFonts w:ascii="Arial" w:eastAsia="Calibri" w:hAnsi="Arial" w:cs="Arial"/>
        </w:rPr>
      </w:pPr>
    </w:p>
    <w:p w:rsidR="006D331F" w:rsidRPr="00C2279B" w:rsidRDefault="006D331F" w:rsidP="00C2279B">
      <w:pPr>
        <w:spacing w:after="0" w:line="240" w:lineRule="auto"/>
        <w:rPr>
          <w:rFonts w:ascii="Arial" w:eastAsia="Calibri" w:hAnsi="Arial" w:cs="Arial"/>
        </w:rPr>
      </w:pPr>
    </w:p>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Сведения о земельных участках, необходимых для строительства и (или) реконструкции объектов инфраструктуры (продолжение таблицы)</w:t>
      </w:r>
    </w:p>
    <w:tbl>
      <w:tblPr>
        <w:tblW w:w="4914"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1998"/>
        <w:gridCol w:w="2068"/>
        <w:gridCol w:w="1209"/>
        <w:gridCol w:w="1809"/>
        <w:gridCol w:w="1660"/>
        <w:gridCol w:w="2564"/>
        <w:gridCol w:w="3919"/>
      </w:tblGrid>
      <w:tr w:rsidR="006D331F" w:rsidRPr="0055586B" w:rsidTr="00BD7786">
        <w:tc>
          <w:tcPr>
            <w:tcW w:w="656" w:type="pct"/>
            <w:tcBorders>
              <w:bottom w:val="single" w:sz="12" w:space="0" w:color="666666"/>
            </w:tcBorders>
            <w:shd w:val="clear" w:color="auto" w:fill="auto"/>
          </w:tcPr>
          <w:p w:rsidR="006D331F" w:rsidRPr="0055586B" w:rsidRDefault="006D331F" w:rsidP="00C2279B">
            <w:pPr>
              <w:spacing w:after="0" w:line="240" w:lineRule="auto"/>
              <w:ind w:left="-113" w:right="-103"/>
              <w:jc w:val="center"/>
              <w:rPr>
                <w:rFonts w:ascii="Arial" w:eastAsia="Calibri" w:hAnsi="Arial" w:cs="Arial"/>
                <w:bCs/>
                <w:sz w:val="20"/>
              </w:rPr>
            </w:pPr>
            <w:r w:rsidRPr="0055586B">
              <w:rPr>
                <w:rFonts w:ascii="Arial" w:eastAsia="Calibri" w:hAnsi="Arial" w:cs="Arial"/>
                <w:bCs/>
                <w:sz w:val="20"/>
              </w:rPr>
              <w:t>Кадастровый (ые) номер(а) объекта(ов) капитального строительства, расположенного(ых) на земельном участке</w:t>
            </w:r>
          </w:p>
        </w:tc>
        <w:tc>
          <w:tcPr>
            <w:tcW w:w="679" w:type="pct"/>
            <w:tcBorders>
              <w:bottom w:val="single" w:sz="12" w:space="0" w:color="666666"/>
            </w:tcBorders>
            <w:shd w:val="clear" w:color="auto" w:fill="auto"/>
          </w:tcPr>
          <w:p w:rsidR="006D331F" w:rsidRPr="0055586B" w:rsidRDefault="006D331F" w:rsidP="00C2279B">
            <w:pPr>
              <w:spacing w:after="0" w:line="240" w:lineRule="auto"/>
              <w:jc w:val="center"/>
              <w:rPr>
                <w:rFonts w:ascii="Arial" w:eastAsia="Calibri" w:hAnsi="Arial" w:cs="Arial"/>
                <w:bCs/>
                <w:sz w:val="20"/>
              </w:rPr>
            </w:pPr>
            <w:r w:rsidRPr="0055586B">
              <w:rPr>
                <w:rFonts w:ascii="Arial" w:eastAsia="Calibri" w:hAnsi="Arial" w:cs="Arial"/>
                <w:bCs/>
                <w:sz w:val="20"/>
              </w:rPr>
              <w:t>Собственник (правообладатель) объекта капитального строительства</w:t>
            </w:r>
          </w:p>
        </w:tc>
        <w:tc>
          <w:tcPr>
            <w:tcW w:w="397" w:type="pct"/>
            <w:tcBorders>
              <w:bottom w:val="single" w:sz="12" w:space="0" w:color="666666"/>
            </w:tcBorders>
            <w:shd w:val="clear" w:color="auto" w:fill="auto"/>
          </w:tcPr>
          <w:p w:rsidR="006D331F" w:rsidRPr="0055586B" w:rsidRDefault="006D331F" w:rsidP="00C2279B">
            <w:pPr>
              <w:spacing w:after="0" w:line="240" w:lineRule="auto"/>
              <w:jc w:val="center"/>
              <w:rPr>
                <w:rFonts w:ascii="Arial" w:eastAsia="Calibri" w:hAnsi="Arial" w:cs="Arial"/>
                <w:bCs/>
                <w:sz w:val="20"/>
              </w:rPr>
            </w:pPr>
            <w:r w:rsidRPr="0055586B">
              <w:rPr>
                <w:rFonts w:ascii="Arial" w:eastAsia="Calibri" w:hAnsi="Arial" w:cs="Arial"/>
                <w:bCs/>
                <w:sz w:val="20"/>
              </w:rPr>
              <w:t xml:space="preserve">Вид разрешенного использования </w:t>
            </w:r>
          </w:p>
          <w:p w:rsidR="006D331F" w:rsidRPr="0055586B" w:rsidRDefault="006D331F" w:rsidP="00C2279B">
            <w:pPr>
              <w:spacing w:after="0" w:line="240" w:lineRule="auto"/>
              <w:jc w:val="center"/>
              <w:rPr>
                <w:rFonts w:ascii="Arial" w:eastAsia="Calibri" w:hAnsi="Arial" w:cs="Arial"/>
                <w:bCs/>
                <w:sz w:val="20"/>
              </w:rPr>
            </w:pPr>
            <w:r w:rsidRPr="0055586B">
              <w:rPr>
                <w:rFonts w:ascii="Arial" w:eastAsia="Calibri" w:hAnsi="Arial" w:cs="Arial"/>
                <w:bCs/>
                <w:sz w:val="20"/>
              </w:rPr>
              <w:t>объекта капитального строительства</w:t>
            </w:r>
          </w:p>
        </w:tc>
        <w:tc>
          <w:tcPr>
            <w:tcW w:w="594" w:type="pct"/>
            <w:tcBorders>
              <w:bottom w:val="single" w:sz="12" w:space="0" w:color="666666"/>
            </w:tcBorders>
            <w:shd w:val="clear" w:color="auto" w:fill="auto"/>
          </w:tcPr>
          <w:p w:rsidR="006D331F" w:rsidRPr="0055586B" w:rsidRDefault="006D331F" w:rsidP="00C2279B">
            <w:pPr>
              <w:spacing w:after="0" w:line="240" w:lineRule="auto"/>
              <w:jc w:val="center"/>
              <w:rPr>
                <w:rFonts w:ascii="Arial" w:eastAsia="Calibri" w:hAnsi="Arial" w:cs="Arial"/>
                <w:bCs/>
                <w:sz w:val="20"/>
              </w:rPr>
            </w:pPr>
            <w:r w:rsidRPr="0055586B">
              <w:rPr>
                <w:rFonts w:ascii="Arial" w:eastAsia="Calibri" w:hAnsi="Arial" w:cs="Arial"/>
                <w:bCs/>
                <w:sz w:val="20"/>
              </w:rPr>
              <w:t>Наличие обременений</w:t>
            </w:r>
          </w:p>
          <w:p w:rsidR="006D331F" w:rsidRPr="0055586B" w:rsidRDefault="006D331F" w:rsidP="00C2279B">
            <w:pPr>
              <w:spacing w:after="0" w:line="240" w:lineRule="auto"/>
              <w:jc w:val="center"/>
              <w:rPr>
                <w:rFonts w:ascii="Arial" w:eastAsia="Calibri" w:hAnsi="Arial" w:cs="Arial"/>
                <w:bCs/>
                <w:sz w:val="20"/>
              </w:rPr>
            </w:pPr>
            <w:r w:rsidRPr="0055586B">
              <w:rPr>
                <w:rFonts w:ascii="Arial" w:eastAsia="Calibri" w:hAnsi="Arial" w:cs="Arial"/>
                <w:bCs/>
                <w:sz w:val="20"/>
              </w:rPr>
              <w:t>(вид обременений)</w:t>
            </w:r>
          </w:p>
        </w:tc>
        <w:tc>
          <w:tcPr>
            <w:tcW w:w="545" w:type="pct"/>
            <w:tcBorders>
              <w:bottom w:val="single" w:sz="12" w:space="0" w:color="666666"/>
            </w:tcBorders>
            <w:shd w:val="clear" w:color="auto" w:fill="auto"/>
          </w:tcPr>
          <w:p w:rsidR="006D331F" w:rsidRPr="0055586B" w:rsidRDefault="006D331F" w:rsidP="00C2279B">
            <w:pPr>
              <w:spacing w:after="0" w:line="240" w:lineRule="auto"/>
              <w:jc w:val="center"/>
              <w:rPr>
                <w:rFonts w:ascii="Arial" w:eastAsia="Calibri" w:hAnsi="Arial" w:cs="Arial"/>
                <w:bCs/>
                <w:sz w:val="20"/>
              </w:rPr>
            </w:pPr>
            <w:r w:rsidRPr="0055586B">
              <w:rPr>
                <w:rFonts w:ascii="Arial" w:eastAsia="Calibri" w:hAnsi="Arial" w:cs="Arial"/>
                <w:bCs/>
                <w:sz w:val="20"/>
              </w:rPr>
              <w:t>Наименование лица, в пользу которого установлено обременение</w:t>
            </w:r>
          </w:p>
        </w:tc>
        <w:tc>
          <w:tcPr>
            <w:tcW w:w="842" w:type="pct"/>
            <w:tcBorders>
              <w:bottom w:val="single" w:sz="12" w:space="0" w:color="666666"/>
            </w:tcBorders>
            <w:shd w:val="clear" w:color="auto" w:fill="auto"/>
          </w:tcPr>
          <w:p w:rsidR="006D331F" w:rsidRPr="0055586B" w:rsidRDefault="006D331F" w:rsidP="00C2279B">
            <w:pPr>
              <w:spacing w:after="0" w:line="240" w:lineRule="auto"/>
              <w:ind w:left="-96" w:right="-109"/>
              <w:jc w:val="center"/>
              <w:rPr>
                <w:rFonts w:ascii="Arial" w:eastAsia="Calibri" w:hAnsi="Arial" w:cs="Arial"/>
                <w:bCs/>
                <w:sz w:val="20"/>
              </w:rPr>
            </w:pPr>
            <w:r w:rsidRPr="0055586B">
              <w:rPr>
                <w:rFonts w:ascii="Arial" w:eastAsia="Calibri" w:hAnsi="Arial" w:cs="Arial"/>
                <w:bCs/>
                <w:sz w:val="20"/>
              </w:rPr>
              <w:t>Сведения об участии объекта капитального строительства в рамках строительства и (или) реконструкции объекта инфраструктуры (да/нет)</w:t>
            </w:r>
          </w:p>
        </w:tc>
        <w:tc>
          <w:tcPr>
            <w:tcW w:w="1287" w:type="pct"/>
            <w:tcBorders>
              <w:bottom w:val="single" w:sz="12" w:space="0" w:color="666666"/>
            </w:tcBorders>
          </w:tcPr>
          <w:p w:rsidR="006D331F" w:rsidRPr="0055586B" w:rsidRDefault="006D331F" w:rsidP="00C2279B">
            <w:pPr>
              <w:spacing w:after="0" w:line="240" w:lineRule="auto"/>
              <w:ind w:left="-96" w:right="-109"/>
              <w:jc w:val="center"/>
              <w:rPr>
                <w:rFonts w:ascii="Arial" w:eastAsia="Calibri" w:hAnsi="Arial" w:cs="Arial"/>
                <w:bCs/>
                <w:sz w:val="20"/>
              </w:rPr>
            </w:pPr>
            <w:r w:rsidRPr="0055586B">
              <w:rPr>
                <w:rFonts w:ascii="Arial" w:eastAsia="Calibri" w:hAnsi="Arial" w:cs="Arial"/>
                <w:bCs/>
                <w:sz w:val="20"/>
              </w:rPr>
              <w:t>Перечень обосновывающих документов на земельные участки и объект(ы) капитального строительства (указывается наименование и реквизиты документа)*</w:t>
            </w:r>
          </w:p>
        </w:tc>
      </w:tr>
      <w:tr w:rsidR="006D331F" w:rsidRPr="0055586B" w:rsidTr="00BD7786">
        <w:trPr>
          <w:trHeight w:val="170"/>
        </w:trPr>
        <w:tc>
          <w:tcPr>
            <w:tcW w:w="656" w:type="pct"/>
            <w:tcBorders>
              <w:bottom w:val="single" w:sz="4" w:space="0" w:color="auto"/>
            </w:tcBorders>
            <w:shd w:val="clear" w:color="auto" w:fill="auto"/>
          </w:tcPr>
          <w:p w:rsidR="006D331F" w:rsidRPr="0055586B" w:rsidRDefault="006D331F" w:rsidP="00C2279B">
            <w:pPr>
              <w:spacing w:after="0" w:line="240" w:lineRule="auto"/>
              <w:jc w:val="center"/>
              <w:rPr>
                <w:rFonts w:ascii="Arial" w:eastAsia="Calibri" w:hAnsi="Arial" w:cs="Arial"/>
                <w:bCs/>
                <w:sz w:val="20"/>
              </w:rPr>
            </w:pPr>
            <w:r w:rsidRPr="0055586B">
              <w:rPr>
                <w:rFonts w:ascii="Arial" w:eastAsia="Calibri" w:hAnsi="Arial" w:cs="Arial"/>
                <w:bCs/>
                <w:sz w:val="20"/>
              </w:rPr>
              <w:t>10</w:t>
            </w:r>
          </w:p>
        </w:tc>
        <w:tc>
          <w:tcPr>
            <w:tcW w:w="679" w:type="pct"/>
            <w:tcBorders>
              <w:bottom w:val="single" w:sz="4" w:space="0" w:color="auto"/>
            </w:tcBorders>
            <w:shd w:val="clear" w:color="auto" w:fill="auto"/>
          </w:tcPr>
          <w:p w:rsidR="006D331F" w:rsidRPr="0055586B" w:rsidRDefault="006D331F" w:rsidP="00C2279B">
            <w:pPr>
              <w:spacing w:after="0" w:line="240" w:lineRule="auto"/>
              <w:jc w:val="center"/>
              <w:rPr>
                <w:rFonts w:ascii="Arial" w:eastAsia="Calibri" w:hAnsi="Arial" w:cs="Arial"/>
                <w:sz w:val="20"/>
              </w:rPr>
            </w:pPr>
            <w:r w:rsidRPr="0055586B">
              <w:rPr>
                <w:rFonts w:ascii="Arial" w:eastAsia="Calibri" w:hAnsi="Arial" w:cs="Arial"/>
                <w:sz w:val="20"/>
              </w:rPr>
              <w:t>11</w:t>
            </w:r>
          </w:p>
        </w:tc>
        <w:tc>
          <w:tcPr>
            <w:tcW w:w="397" w:type="pct"/>
            <w:tcBorders>
              <w:bottom w:val="single" w:sz="4" w:space="0" w:color="auto"/>
            </w:tcBorders>
            <w:shd w:val="clear" w:color="auto" w:fill="auto"/>
          </w:tcPr>
          <w:p w:rsidR="006D331F" w:rsidRPr="0055586B" w:rsidRDefault="006D331F" w:rsidP="00C2279B">
            <w:pPr>
              <w:spacing w:after="0" w:line="240" w:lineRule="auto"/>
              <w:jc w:val="center"/>
              <w:rPr>
                <w:rFonts w:ascii="Arial" w:eastAsia="Calibri" w:hAnsi="Arial" w:cs="Arial"/>
                <w:sz w:val="20"/>
              </w:rPr>
            </w:pPr>
            <w:r w:rsidRPr="0055586B">
              <w:rPr>
                <w:rFonts w:ascii="Arial" w:eastAsia="Calibri" w:hAnsi="Arial" w:cs="Arial"/>
                <w:sz w:val="20"/>
              </w:rPr>
              <w:t>12</w:t>
            </w:r>
          </w:p>
        </w:tc>
        <w:tc>
          <w:tcPr>
            <w:tcW w:w="594" w:type="pct"/>
            <w:tcBorders>
              <w:bottom w:val="single" w:sz="4" w:space="0" w:color="auto"/>
            </w:tcBorders>
            <w:shd w:val="clear" w:color="auto" w:fill="auto"/>
          </w:tcPr>
          <w:p w:rsidR="006D331F" w:rsidRPr="0055586B" w:rsidRDefault="006D331F" w:rsidP="00C2279B">
            <w:pPr>
              <w:spacing w:after="0" w:line="240" w:lineRule="auto"/>
              <w:jc w:val="center"/>
              <w:rPr>
                <w:rFonts w:ascii="Arial" w:eastAsia="Calibri" w:hAnsi="Arial" w:cs="Arial"/>
                <w:sz w:val="20"/>
              </w:rPr>
            </w:pPr>
            <w:r w:rsidRPr="0055586B">
              <w:rPr>
                <w:rFonts w:ascii="Arial" w:eastAsia="Calibri" w:hAnsi="Arial" w:cs="Arial"/>
                <w:sz w:val="20"/>
              </w:rPr>
              <w:t>13</w:t>
            </w:r>
          </w:p>
        </w:tc>
        <w:tc>
          <w:tcPr>
            <w:tcW w:w="545" w:type="pct"/>
            <w:tcBorders>
              <w:bottom w:val="single" w:sz="4" w:space="0" w:color="auto"/>
            </w:tcBorders>
            <w:shd w:val="clear" w:color="auto" w:fill="auto"/>
          </w:tcPr>
          <w:p w:rsidR="006D331F" w:rsidRPr="0055586B" w:rsidRDefault="006D331F" w:rsidP="00C2279B">
            <w:pPr>
              <w:spacing w:after="0" w:line="240" w:lineRule="auto"/>
              <w:jc w:val="center"/>
              <w:rPr>
                <w:rFonts w:ascii="Arial" w:eastAsia="Calibri" w:hAnsi="Arial" w:cs="Arial"/>
                <w:sz w:val="20"/>
              </w:rPr>
            </w:pPr>
            <w:r w:rsidRPr="0055586B">
              <w:rPr>
                <w:rFonts w:ascii="Arial" w:eastAsia="Calibri" w:hAnsi="Arial" w:cs="Arial"/>
                <w:sz w:val="20"/>
              </w:rPr>
              <w:t>14</w:t>
            </w:r>
          </w:p>
        </w:tc>
        <w:tc>
          <w:tcPr>
            <w:tcW w:w="842" w:type="pct"/>
            <w:tcBorders>
              <w:bottom w:val="single" w:sz="4" w:space="0" w:color="auto"/>
            </w:tcBorders>
            <w:shd w:val="clear" w:color="auto" w:fill="auto"/>
          </w:tcPr>
          <w:p w:rsidR="006D331F" w:rsidRPr="0055586B" w:rsidRDefault="006D331F" w:rsidP="00C2279B">
            <w:pPr>
              <w:spacing w:after="0" w:line="240" w:lineRule="auto"/>
              <w:jc w:val="center"/>
              <w:rPr>
                <w:rFonts w:ascii="Arial" w:eastAsia="Calibri" w:hAnsi="Arial" w:cs="Arial"/>
                <w:sz w:val="20"/>
              </w:rPr>
            </w:pPr>
            <w:r w:rsidRPr="0055586B">
              <w:rPr>
                <w:rFonts w:ascii="Arial" w:eastAsia="Calibri" w:hAnsi="Arial" w:cs="Arial"/>
                <w:sz w:val="20"/>
              </w:rPr>
              <w:t>15</w:t>
            </w:r>
          </w:p>
        </w:tc>
        <w:tc>
          <w:tcPr>
            <w:tcW w:w="1287" w:type="pct"/>
            <w:tcBorders>
              <w:bottom w:val="single" w:sz="4" w:space="0" w:color="auto"/>
            </w:tcBorders>
          </w:tcPr>
          <w:p w:rsidR="006D331F" w:rsidRPr="0055586B" w:rsidRDefault="006D331F" w:rsidP="00C2279B">
            <w:pPr>
              <w:spacing w:after="0" w:line="240" w:lineRule="auto"/>
              <w:jc w:val="center"/>
              <w:rPr>
                <w:rFonts w:ascii="Arial" w:eastAsia="Calibri" w:hAnsi="Arial" w:cs="Arial"/>
                <w:sz w:val="20"/>
              </w:rPr>
            </w:pPr>
            <w:r w:rsidRPr="0055586B">
              <w:rPr>
                <w:rFonts w:ascii="Arial" w:eastAsia="Calibri" w:hAnsi="Arial" w:cs="Arial"/>
                <w:sz w:val="20"/>
              </w:rPr>
              <w:t>16</w:t>
            </w:r>
          </w:p>
        </w:tc>
      </w:tr>
      <w:tr w:rsidR="006D331F" w:rsidRPr="0055586B" w:rsidTr="00BD7786">
        <w:trPr>
          <w:trHeight w:val="601"/>
        </w:trPr>
        <w:tc>
          <w:tcPr>
            <w:tcW w:w="656" w:type="pct"/>
            <w:tcBorders>
              <w:top w:val="single" w:sz="4" w:space="0" w:color="auto"/>
            </w:tcBorders>
            <w:shd w:val="clear" w:color="auto" w:fill="auto"/>
          </w:tcPr>
          <w:p w:rsidR="006D331F" w:rsidRPr="0055586B" w:rsidRDefault="006D331F" w:rsidP="00C2279B">
            <w:pPr>
              <w:spacing w:after="0" w:line="240" w:lineRule="auto"/>
              <w:jc w:val="center"/>
              <w:rPr>
                <w:rFonts w:ascii="Arial" w:eastAsia="Calibri" w:hAnsi="Arial" w:cs="Arial"/>
                <w:bCs/>
                <w:sz w:val="20"/>
              </w:rPr>
            </w:pPr>
          </w:p>
        </w:tc>
        <w:tc>
          <w:tcPr>
            <w:tcW w:w="679" w:type="pct"/>
            <w:tcBorders>
              <w:top w:val="single" w:sz="4" w:space="0" w:color="auto"/>
            </w:tcBorders>
            <w:shd w:val="clear" w:color="auto" w:fill="auto"/>
          </w:tcPr>
          <w:p w:rsidR="006D331F" w:rsidRPr="0055586B" w:rsidRDefault="006D331F" w:rsidP="00C2279B">
            <w:pPr>
              <w:spacing w:after="0" w:line="240" w:lineRule="auto"/>
              <w:jc w:val="center"/>
              <w:rPr>
                <w:rFonts w:ascii="Arial" w:eastAsia="Calibri" w:hAnsi="Arial" w:cs="Arial"/>
                <w:sz w:val="20"/>
              </w:rPr>
            </w:pPr>
          </w:p>
        </w:tc>
        <w:tc>
          <w:tcPr>
            <w:tcW w:w="397" w:type="pct"/>
            <w:tcBorders>
              <w:top w:val="single" w:sz="4" w:space="0" w:color="auto"/>
            </w:tcBorders>
            <w:shd w:val="clear" w:color="auto" w:fill="auto"/>
          </w:tcPr>
          <w:p w:rsidR="006D331F" w:rsidRPr="0055586B" w:rsidRDefault="006D331F" w:rsidP="00C2279B">
            <w:pPr>
              <w:spacing w:after="0" w:line="240" w:lineRule="auto"/>
              <w:jc w:val="center"/>
              <w:rPr>
                <w:rFonts w:ascii="Arial" w:eastAsia="Calibri" w:hAnsi="Arial" w:cs="Arial"/>
                <w:sz w:val="20"/>
              </w:rPr>
            </w:pPr>
          </w:p>
        </w:tc>
        <w:tc>
          <w:tcPr>
            <w:tcW w:w="594" w:type="pct"/>
            <w:tcBorders>
              <w:top w:val="single" w:sz="4" w:space="0" w:color="auto"/>
            </w:tcBorders>
            <w:shd w:val="clear" w:color="auto" w:fill="auto"/>
          </w:tcPr>
          <w:p w:rsidR="006D331F" w:rsidRPr="0055586B" w:rsidRDefault="006D331F" w:rsidP="00C2279B">
            <w:pPr>
              <w:spacing w:after="0" w:line="240" w:lineRule="auto"/>
              <w:jc w:val="center"/>
              <w:rPr>
                <w:rFonts w:ascii="Arial" w:eastAsia="Calibri" w:hAnsi="Arial" w:cs="Arial"/>
                <w:sz w:val="20"/>
              </w:rPr>
            </w:pPr>
          </w:p>
        </w:tc>
        <w:tc>
          <w:tcPr>
            <w:tcW w:w="545" w:type="pct"/>
            <w:tcBorders>
              <w:top w:val="single" w:sz="4" w:space="0" w:color="auto"/>
            </w:tcBorders>
            <w:shd w:val="clear" w:color="auto" w:fill="auto"/>
          </w:tcPr>
          <w:p w:rsidR="006D331F" w:rsidRPr="0055586B" w:rsidRDefault="006D331F" w:rsidP="00C2279B">
            <w:pPr>
              <w:spacing w:after="0" w:line="240" w:lineRule="auto"/>
              <w:jc w:val="center"/>
              <w:rPr>
                <w:rFonts w:ascii="Arial" w:eastAsia="Calibri" w:hAnsi="Arial" w:cs="Arial"/>
                <w:sz w:val="20"/>
              </w:rPr>
            </w:pPr>
          </w:p>
        </w:tc>
        <w:tc>
          <w:tcPr>
            <w:tcW w:w="842" w:type="pct"/>
            <w:tcBorders>
              <w:top w:val="single" w:sz="4" w:space="0" w:color="auto"/>
            </w:tcBorders>
            <w:shd w:val="clear" w:color="auto" w:fill="auto"/>
          </w:tcPr>
          <w:p w:rsidR="006D331F" w:rsidRPr="0055586B" w:rsidRDefault="006D331F" w:rsidP="00C2279B">
            <w:pPr>
              <w:spacing w:after="0" w:line="240" w:lineRule="auto"/>
              <w:rPr>
                <w:rFonts w:ascii="Arial" w:eastAsia="Calibri" w:hAnsi="Arial" w:cs="Arial"/>
                <w:sz w:val="20"/>
              </w:rPr>
            </w:pPr>
          </w:p>
          <w:p w:rsidR="006D331F" w:rsidRPr="0055586B" w:rsidRDefault="006D331F" w:rsidP="00C2279B">
            <w:pPr>
              <w:spacing w:after="0" w:line="240" w:lineRule="auto"/>
              <w:rPr>
                <w:rFonts w:ascii="Arial" w:eastAsia="Calibri" w:hAnsi="Arial" w:cs="Arial"/>
                <w:sz w:val="20"/>
              </w:rPr>
            </w:pPr>
          </w:p>
          <w:p w:rsidR="006D331F" w:rsidRPr="0055586B" w:rsidRDefault="006D331F" w:rsidP="00C2279B">
            <w:pPr>
              <w:spacing w:after="0" w:line="240" w:lineRule="auto"/>
              <w:rPr>
                <w:rFonts w:ascii="Arial" w:eastAsia="Calibri" w:hAnsi="Arial" w:cs="Arial"/>
                <w:sz w:val="20"/>
              </w:rPr>
            </w:pPr>
          </w:p>
        </w:tc>
        <w:tc>
          <w:tcPr>
            <w:tcW w:w="1287" w:type="pct"/>
            <w:tcBorders>
              <w:top w:val="single" w:sz="4" w:space="0" w:color="auto"/>
            </w:tcBorders>
          </w:tcPr>
          <w:p w:rsidR="006D331F" w:rsidRPr="0055586B" w:rsidRDefault="006D331F" w:rsidP="00C2279B">
            <w:pPr>
              <w:spacing w:after="0" w:line="240" w:lineRule="auto"/>
              <w:rPr>
                <w:rFonts w:ascii="Arial" w:eastAsia="Calibri" w:hAnsi="Arial" w:cs="Arial"/>
                <w:sz w:val="20"/>
              </w:rPr>
            </w:pPr>
          </w:p>
        </w:tc>
      </w:tr>
    </w:tbl>
    <w:p w:rsidR="006D331F" w:rsidRPr="00C2279B" w:rsidRDefault="006D331F" w:rsidP="00C2279B">
      <w:pPr>
        <w:spacing w:after="0" w:line="240" w:lineRule="auto"/>
        <w:jc w:val="center"/>
        <w:rPr>
          <w:rFonts w:ascii="Arial" w:eastAsia="Calibri" w:hAnsi="Arial" w:cs="Arial"/>
          <w:i/>
        </w:rPr>
      </w:pPr>
    </w:p>
    <w:p w:rsidR="006D331F" w:rsidRPr="00C2279B" w:rsidRDefault="006D331F" w:rsidP="00C2279B">
      <w:pPr>
        <w:spacing w:after="0" w:line="240" w:lineRule="auto"/>
        <w:jc w:val="both"/>
        <w:rPr>
          <w:rFonts w:ascii="Arial" w:eastAsia="Calibri" w:hAnsi="Arial" w:cs="Arial"/>
          <w:bCs/>
          <w:i/>
        </w:rPr>
      </w:pPr>
      <w:r w:rsidRPr="00C2279B">
        <w:rPr>
          <w:rFonts w:ascii="Arial" w:eastAsia="Calibri" w:hAnsi="Arial" w:cs="Arial"/>
          <w:i/>
        </w:rPr>
        <w:t xml:space="preserve">* </w:t>
      </w:r>
      <w:r w:rsidRPr="00C2279B">
        <w:rPr>
          <w:rFonts w:ascii="Arial" w:eastAsia="Calibri" w:hAnsi="Arial" w:cs="Arial"/>
          <w:bCs/>
          <w:i/>
        </w:rPr>
        <w:t>Перечень обосновывающих документов на земельные участки и объект(ы) капитального строительства:</w:t>
      </w:r>
    </w:p>
    <w:p w:rsidR="006D331F" w:rsidRPr="00C2279B" w:rsidRDefault="006D331F" w:rsidP="00C2279B">
      <w:pPr>
        <w:spacing w:after="0" w:line="240" w:lineRule="auto"/>
        <w:jc w:val="both"/>
        <w:rPr>
          <w:rFonts w:ascii="Arial" w:eastAsia="Calibri" w:hAnsi="Arial" w:cs="Arial"/>
          <w:i/>
        </w:rPr>
      </w:pPr>
      <w:r w:rsidRPr="00C2279B">
        <w:rPr>
          <w:rFonts w:ascii="Arial" w:eastAsia="Calibri" w:hAnsi="Arial" w:cs="Arial"/>
          <w:i/>
        </w:rPr>
        <w:t xml:space="preserve"> - полная актуальная выписка из ЕГРН, подтверждающая указанные сведения;</w:t>
      </w:r>
    </w:p>
    <w:p w:rsidR="006D331F" w:rsidRPr="00C2279B" w:rsidRDefault="006D331F" w:rsidP="00C2279B">
      <w:pPr>
        <w:spacing w:after="0" w:line="240" w:lineRule="auto"/>
        <w:jc w:val="both"/>
        <w:rPr>
          <w:rFonts w:ascii="Arial" w:eastAsia="Calibri" w:hAnsi="Arial" w:cs="Arial"/>
          <w:i/>
        </w:rPr>
      </w:pPr>
      <w:r w:rsidRPr="00C2279B">
        <w:rPr>
          <w:rFonts w:ascii="Arial" w:eastAsia="Calibri" w:hAnsi="Arial" w:cs="Arial"/>
          <w:i/>
        </w:rPr>
        <w:t>- документы по обремен</w:t>
      </w:r>
      <w:r w:rsidR="00157A2F">
        <w:rPr>
          <w:rFonts w:ascii="Arial" w:eastAsia="Calibri" w:hAnsi="Arial" w:cs="Arial"/>
          <w:i/>
        </w:rPr>
        <w:t>ению/ограничению (при наличии);</w:t>
      </w:r>
    </w:p>
    <w:p w:rsidR="006D331F" w:rsidRPr="00C2279B" w:rsidRDefault="006D331F" w:rsidP="00C2279B">
      <w:pPr>
        <w:spacing w:after="0" w:line="240" w:lineRule="auto"/>
        <w:jc w:val="both"/>
        <w:rPr>
          <w:rFonts w:ascii="Arial" w:eastAsia="Calibri" w:hAnsi="Arial" w:cs="Arial"/>
          <w:i/>
        </w:rPr>
      </w:pPr>
      <w:r w:rsidRPr="00C2279B">
        <w:rPr>
          <w:rFonts w:ascii="Arial" w:eastAsia="Calibri" w:hAnsi="Arial" w:cs="Arial"/>
          <w:i/>
        </w:rPr>
        <w:t>Если земельный участок/объект капитального строительства находится не в собственности, а предоставлен на основании других прав (постоянное бессрочное пользование, аренда, субаренда, безвозмездное пользование), если обременен правами третьих лиц то также представляются соответствующие документы, являющиеся основанием возникновения в соответствии с действующим законодательством права на земельный участок – заверенные копии договоров, решения органа государственной власти/местного самоуправления или нормативный правовой акт.</w:t>
      </w:r>
    </w:p>
    <w:p w:rsidR="006D331F" w:rsidRPr="00C2279B" w:rsidRDefault="006D331F" w:rsidP="00C2279B">
      <w:pPr>
        <w:spacing w:after="0" w:line="240" w:lineRule="auto"/>
        <w:jc w:val="both"/>
        <w:rPr>
          <w:rFonts w:ascii="Arial" w:eastAsia="Calibri" w:hAnsi="Arial" w:cs="Arial"/>
          <w:i/>
        </w:rPr>
      </w:pPr>
      <w:r w:rsidRPr="00C2279B">
        <w:rPr>
          <w:rFonts w:ascii="Arial" w:eastAsia="Calibri" w:hAnsi="Arial" w:cs="Arial"/>
          <w:i/>
        </w:rPr>
        <w:t xml:space="preserve">Если земельный участок относится к землям лесного фонда также необходимо прикладывать выписку из государственного лесного реестра.  </w:t>
      </w:r>
    </w:p>
    <w:p w:rsidR="006D331F" w:rsidRPr="00C2279B" w:rsidRDefault="006D331F" w:rsidP="00C2279B">
      <w:pPr>
        <w:spacing w:after="0" w:line="240" w:lineRule="auto"/>
        <w:jc w:val="both"/>
        <w:rPr>
          <w:rFonts w:ascii="Arial" w:eastAsia="Calibri" w:hAnsi="Arial" w:cs="Arial"/>
          <w:i/>
        </w:rPr>
      </w:pPr>
      <w:r w:rsidRPr="00C2279B">
        <w:rPr>
          <w:rFonts w:ascii="Arial" w:eastAsia="Calibri" w:hAnsi="Arial" w:cs="Arial"/>
          <w:i/>
        </w:rPr>
        <w:t>Если в отношении земельного участка установлен сервитут, либо если доступ к нему обеспечен через другой земельный участок, в отношении которого установлен сервитут, также прикладываются документы по сервитуту:</w:t>
      </w:r>
    </w:p>
    <w:p w:rsidR="006D331F" w:rsidRPr="00C2279B" w:rsidRDefault="006D331F" w:rsidP="00C2279B">
      <w:pPr>
        <w:spacing w:after="0" w:line="240" w:lineRule="auto"/>
        <w:jc w:val="both"/>
        <w:rPr>
          <w:rFonts w:ascii="Arial" w:eastAsia="Calibri" w:hAnsi="Arial" w:cs="Arial"/>
          <w:i/>
        </w:rPr>
      </w:pPr>
      <w:r w:rsidRPr="00C2279B">
        <w:rPr>
          <w:rFonts w:ascii="Arial" w:eastAsia="Calibri" w:hAnsi="Arial" w:cs="Arial"/>
          <w:i/>
        </w:rPr>
        <w:t xml:space="preserve"> – соглашение об установлении сервитута (нормативный правовой акт – для публичного сервитута);</w:t>
      </w:r>
    </w:p>
    <w:p w:rsidR="006D331F" w:rsidRPr="00C2279B" w:rsidRDefault="006D331F" w:rsidP="00C2279B">
      <w:pPr>
        <w:spacing w:after="0" w:line="240" w:lineRule="auto"/>
        <w:jc w:val="both"/>
        <w:rPr>
          <w:rFonts w:ascii="Arial" w:eastAsia="Calibri" w:hAnsi="Arial" w:cs="Arial"/>
          <w:i/>
        </w:rPr>
      </w:pPr>
      <w:r w:rsidRPr="00C2279B">
        <w:rPr>
          <w:rFonts w:ascii="Arial" w:eastAsia="Calibri" w:hAnsi="Arial" w:cs="Arial"/>
          <w:i/>
        </w:rPr>
        <w:t>– полная актуальная выписка из ЕГРН, подтверждающая указанные сведения.</w:t>
      </w:r>
    </w:p>
    <w:p w:rsidR="006D331F" w:rsidRPr="00C2279B" w:rsidRDefault="006D331F" w:rsidP="00C2279B">
      <w:pPr>
        <w:spacing w:after="0" w:line="240" w:lineRule="auto"/>
        <w:jc w:val="both"/>
        <w:rPr>
          <w:rFonts w:ascii="Arial" w:eastAsia="Calibri" w:hAnsi="Arial" w:cs="Arial"/>
        </w:rPr>
      </w:pPr>
      <w:r w:rsidRPr="00C2279B">
        <w:rPr>
          <w:rFonts w:ascii="Arial" w:eastAsia="Calibri" w:hAnsi="Arial" w:cs="Arial"/>
          <w:i/>
        </w:rPr>
        <w:t xml:space="preserve"> </w:t>
      </w:r>
    </w:p>
    <w:p w:rsidR="006D331F" w:rsidRPr="00C2279B" w:rsidRDefault="006D331F" w:rsidP="00C2279B">
      <w:pPr>
        <w:spacing w:after="0" w:line="240" w:lineRule="auto"/>
        <w:ind w:right="-1"/>
        <w:jc w:val="both"/>
        <w:rPr>
          <w:rFonts w:ascii="Arial" w:eastAsia="Calibri" w:hAnsi="Arial" w:cs="Arial"/>
        </w:rPr>
        <w:sectPr w:rsidR="006D331F" w:rsidRPr="00C2279B" w:rsidSect="00BD7786">
          <w:footerReference w:type="default" r:id="rId17"/>
          <w:footerReference w:type="first" r:id="rId18"/>
          <w:pgSz w:w="16838" w:h="11906" w:orient="landscape" w:code="9"/>
          <w:pgMar w:top="1276" w:right="993" w:bottom="991" w:left="568" w:header="709" w:footer="425" w:gutter="0"/>
          <w:cols w:space="708"/>
          <w:titlePg/>
          <w:docGrid w:linePitch="360"/>
        </w:sectPr>
      </w:pPr>
    </w:p>
    <w:p w:rsidR="006D331F" w:rsidRPr="00C2279B" w:rsidRDefault="006D331F" w:rsidP="00C2279B">
      <w:pPr>
        <w:spacing w:after="0" w:line="240" w:lineRule="auto"/>
        <w:ind w:right="-1"/>
        <w:jc w:val="both"/>
        <w:rPr>
          <w:rFonts w:ascii="Arial" w:eastAsia="Calibri" w:hAnsi="Arial" w:cs="Arial"/>
        </w:rPr>
      </w:pPr>
    </w:p>
    <w:tbl>
      <w:tblPr>
        <w:tblW w:w="10637" w:type="dxa"/>
        <w:tblInd w:w="103" w:type="dxa"/>
        <w:tblLook w:val="04A0" w:firstRow="1" w:lastRow="0" w:firstColumn="1" w:lastColumn="0" w:noHBand="0" w:noVBand="1"/>
      </w:tblPr>
      <w:tblGrid>
        <w:gridCol w:w="4526"/>
        <w:gridCol w:w="420"/>
        <w:gridCol w:w="982"/>
        <w:gridCol w:w="420"/>
        <w:gridCol w:w="309"/>
        <w:gridCol w:w="865"/>
        <w:gridCol w:w="1989"/>
        <w:gridCol w:w="1126"/>
      </w:tblGrid>
      <w:tr w:rsidR="006D331F" w:rsidRPr="00C2279B" w:rsidTr="00BD7786">
        <w:tc>
          <w:tcPr>
            <w:tcW w:w="5954" w:type="dxa"/>
            <w:gridSpan w:val="3"/>
            <w:shd w:val="clear" w:color="auto" w:fill="auto"/>
          </w:tcPr>
          <w:p w:rsidR="006D331F" w:rsidRPr="00C2279B" w:rsidRDefault="006D331F" w:rsidP="00C2279B">
            <w:pPr>
              <w:autoSpaceDE w:val="0"/>
              <w:autoSpaceDN w:val="0"/>
              <w:adjustRightInd w:val="0"/>
              <w:spacing w:after="0" w:line="240" w:lineRule="auto"/>
              <w:contextualSpacing/>
              <w:jc w:val="both"/>
              <w:rPr>
                <w:rFonts w:ascii="Arial" w:eastAsia="Calibri" w:hAnsi="Arial" w:cs="Arial"/>
                <w:b/>
              </w:rPr>
            </w:pPr>
            <w:r w:rsidRPr="00C2279B">
              <w:rPr>
                <w:rFonts w:ascii="Arial" w:eastAsia="Calibri" w:hAnsi="Arial" w:cs="Arial"/>
                <w:b/>
              </w:rPr>
              <w:t>Высшее должностное лицо</w:t>
            </w:r>
          </w:p>
          <w:p w:rsidR="006D331F" w:rsidRPr="00C2279B" w:rsidRDefault="006D331F" w:rsidP="00C2279B">
            <w:pPr>
              <w:autoSpaceDE w:val="0"/>
              <w:autoSpaceDN w:val="0"/>
              <w:adjustRightInd w:val="0"/>
              <w:spacing w:after="0" w:line="240" w:lineRule="auto"/>
              <w:contextualSpacing/>
              <w:jc w:val="both"/>
              <w:rPr>
                <w:rFonts w:ascii="Arial" w:eastAsia="Calibri" w:hAnsi="Arial" w:cs="Arial"/>
                <w:b/>
              </w:rPr>
            </w:pPr>
            <w:r w:rsidRPr="00C2279B">
              <w:rPr>
                <w:rFonts w:ascii="Arial" w:eastAsia="Calibri" w:hAnsi="Arial" w:cs="Arial"/>
                <w:b/>
              </w:rPr>
              <w:t>субъекта Российской Федерации</w:t>
            </w:r>
          </w:p>
          <w:p w:rsidR="006D331F" w:rsidRPr="00C2279B" w:rsidRDefault="006D331F" w:rsidP="00C2279B">
            <w:pPr>
              <w:autoSpaceDE w:val="0"/>
              <w:autoSpaceDN w:val="0"/>
              <w:adjustRightInd w:val="0"/>
              <w:spacing w:after="0" w:line="240" w:lineRule="auto"/>
              <w:contextualSpacing/>
              <w:jc w:val="both"/>
              <w:rPr>
                <w:rFonts w:ascii="Arial" w:eastAsia="Calibri" w:hAnsi="Arial" w:cs="Arial"/>
                <w:b/>
              </w:rPr>
            </w:pPr>
          </w:p>
        </w:tc>
        <w:tc>
          <w:tcPr>
            <w:tcW w:w="1559" w:type="dxa"/>
            <w:gridSpan w:val="3"/>
            <w:shd w:val="clear" w:color="auto" w:fill="auto"/>
          </w:tcPr>
          <w:p w:rsidR="006D331F" w:rsidRPr="00C2279B" w:rsidRDefault="006D331F" w:rsidP="00C2279B">
            <w:pPr>
              <w:spacing w:after="0" w:line="240" w:lineRule="auto"/>
              <w:jc w:val="both"/>
              <w:rPr>
                <w:rFonts w:ascii="Arial" w:eastAsia="Calibri" w:hAnsi="Arial" w:cs="Arial"/>
              </w:rPr>
            </w:pPr>
          </w:p>
        </w:tc>
        <w:tc>
          <w:tcPr>
            <w:tcW w:w="3119" w:type="dxa"/>
            <w:gridSpan w:val="2"/>
            <w:shd w:val="clear" w:color="auto" w:fill="auto"/>
          </w:tcPr>
          <w:p w:rsidR="006D331F" w:rsidRPr="00C2279B" w:rsidRDefault="006D331F" w:rsidP="00C2279B">
            <w:pPr>
              <w:spacing w:after="0" w:line="240" w:lineRule="auto"/>
              <w:jc w:val="both"/>
              <w:rPr>
                <w:rFonts w:ascii="Arial" w:eastAsia="Calibri" w:hAnsi="Arial" w:cs="Arial"/>
              </w:rPr>
            </w:pPr>
          </w:p>
        </w:tc>
      </w:tr>
      <w:tr w:rsidR="006D331F" w:rsidRPr="00C2279B" w:rsidTr="00BD7786">
        <w:trPr>
          <w:gridAfter w:val="1"/>
          <w:wAfter w:w="1135" w:type="dxa"/>
          <w:trHeight w:val="351"/>
        </w:trPr>
        <w:tc>
          <w:tcPr>
            <w:tcW w:w="4535" w:type="dxa"/>
            <w:shd w:val="clear" w:color="auto" w:fill="auto"/>
          </w:tcPr>
          <w:p w:rsidR="006D331F" w:rsidRPr="00C2279B" w:rsidRDefault="006D331F" w:rsidP="00C2279B">
            <w:pPr>
              <w:spacing w:after="0" w:line="240" w:lineRule="auto"/>
              <w:jc w:val="both"/>
              <w:rPr>
                <w:rFonts w:ascii="Arial" w:eastAsia="Calibri" w:hAnsi="Arial" w:cs="Arial"/>
              </w:rPr>
            </w:pPr>
            <w:r w:rsidRPr="00C2279B">
              <w:rPr>
                <w:rFonts w:ascii="Arial" w:eastAsia="Calibri" w:hAnsi="Arial" w:cs="Arial"/>
              </w:rPr>
              <w:t>______________________________</w:t>
            </w:r>
          </w:p>
        </w:tc>
        <w:tc>
          <w:tcPr>
            <w:tcW w:w="1843" w:type="dxa"/>
            <w:gridSpan w:val="3"/>
            <w:shd w:val="clear" w:color="auto" w:fill="auto"/>
          </w:tcPr>
          <w:p w:rsidR="006D331F" w:rsidRPr="00C2279B" w:rsidRDefault="006D331F" w:rsidP="00C2279B">
            <w:pPr>
              <w:spacing w:after="0" w:line="240" w:lineRule="auto"/>
              <w:ind w:left="318"/>
              <w:jc w:val="both"/>
              <w:rPr>
                <w:rFonts w:ascii="Arial" w:eastAsia="Calibri" w:hAnsi="Arial" w:cs="Arial"/>
              </w:rPr>
            </w:pPr>
          </w:p>
        </w:tc>
        <w:tc>
          <w:tcPr>
            <w:tcW w:w="3119" w:type="dxa"/>
            <w:gridSpan w:val="3"/>
            <w:shd w:val="clear" w:color="auto" w:fill="auto"/>
          </w:tcPr>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________________________</w:t>
            </w:r>
          </w:p>
        </w:tc>
      </w:tr>
      <w:tr w:rsidR="006D331F" w:rsidRPr="00C2279B" w:rsidTr="00BD7786">
        <w:trPr>
          <w:gridAfter w:val="1"/>
          <w:wAfter w:w="1135" w:type="dxa"/>
          <w:trHeight w:val="278"/>
        </w:trPr>
        <w:tc>
          <w:tcPr>
            <w:tcW w:w="4960" w:type="dxa"/>
            <w:gridSpan w:val="2"/>
            <w:shd w:val="clear" w:color="auto" w:fill="auto"/>
          </w:tcPr>
          <w:p w:rsidR="006D331F" w:rsidRPr="00C2279B" w:rsidRDefault="006D331F" w:rsidP="00C2279B">
            <w:pPr>
              <w:spacing w:after="0" w:line="240" w:lineRule="auto"/>
              <w:ind w:left="318"/>
              <w:jc w:val="center"/>
              <w:rPr>
                <w:rFonts w:ascii="Arial" w:eastAsia="Calibri" w:hAnsi="Arial" w:cs="Arial"/>
              </w:rPr>
            </w:pPr>
            <w:r w:rsidRPr="00C2279B">
              <w:rPr>
                <w:rFonts w:ascii="Arial" w:eastAsia="Calibri" w:hAnsi="Arial" w:cs="Arial"/>
              </w:rPr>
              <w:t>(подпись)</w:t>
            </w:r>
          </w:p>
          <w:p w:rsidR="006D331F" w:rsidRPr="00C2279B" w:rsidRDefault="006D331F" w:rsidP="00C2279B">
            <w:pPr>
              <w:spacing w:after="0" w:line="240" w:lineRule="auto"/>
              <w:ind w:left="318"/>
              <w:jc w:val="center"/>
              <w:rPr>
                <w:rFonts w:ascii="Arial" w:eastAsia="Calibri" w:hAnsi="Arial" w:cs="Arial"/>
              </w:rPr>
            </w:pPr>
          </w:p>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 xml:space="preserve">       М.П.</w:t>
            </w:r>
          </w:p>
        </w:tc>
        <w:tc>
          <w:tcPr>
            <w:tcW w:w="1418" w:type="dxa"/>
            <w:gridSpan w:val="2"/>
            <w:shd w:val="clear" w:color="auto" w:fill="auto"/>
          </w:tcPr>
          <w:p w:rsidR="006D331F" w:rsidRPr="00C2279B" w:rsidRDefault="006D331F" w:rsidP="00C2279B">
            <w:pPr>
              <w:spacing w:after="0" w:line="240" w:lineRule="auto"/>
              <w:ind w:left="318"/>
              <w:jc w:val="both"/>
              <w:rPr>
                <w:rFonts w:ascii="Arial" w:eastAsia="Calibri" w:hAnsi="Arial" w:cs="Arial"/>
              </w:rPr>
            </w:pPr>
          </w:p>
        </w:tc>
        <w:tc>
          <w:tcPr>
            <w:tcW w:w="3119" w:type="dxa"/>
            <w:gridSpan w:val="3"/>
            <w:shd w:val="clear" w:color="auto" w:fill="auto"/>
          </w:tcPr>
          <w:p w:rsidR="006D331F" w:rsidRPr="00C2279B" w:rsidRDefault="006D331F" w:rsidP="00C2279B">
            <w:pPr>
              <w:spacing w:after="0" w:line="240" w:lineRule="auto"/>
              <w:ind w:left="318"/>
              <w:jc w:val="center"/>
              <w:rPr>
                <w:rFonts w:ascii="Arial" w:eastAsia="Calibri" w:hAnsi="Arial" w:cs="Arial"/>
              </w:rPr>
            </w:pPr>
            <w:r w:rsidRPr="00C2279B">
              <w:rPr>
                <w:rFonts w:ascii="Arial" w:eastAsia="Calibri" w:hAnsi="Arial" w:cs="Arial"/>
              </w:rPr>
              <w:t>(Ф.И.О.)</w:t>
            </w:r>
          </w:p>
          <w:p w:rsidR="006D331F" w:rsidRPr="00C2279B" w:rsidRDefault="006D331F" w:rsidP="00C2279B">
            <w:pPr>
              <w:spacing w:after="0" w:line="240" w:lineRule="auto"/>
              <w:ind w:left="318"/>
              <w:jc w:val="center"/>
              <w:rPr>
                <w:rFonts w:ascii="Arial" w:eastAsia="Calibri" w:hAnsi="Arial" w:cs="Arial"/>
              </w:rPr>
            </w:pPr>
          </w:p>
        </w:tc>
      </w:tr>
      <w:tr w:rsidR="006D331F" w:rsidRPr="00C2279B" w:rsidTr="00BD7786">
        <w:trPr>
          <w:gridAfter w:val="1"/>
          <w:wAfter w:w="1140" w:type="dxa"/>
        </w:trPr>
        <w:tc>
          <w:tcPr>
            <w:tcW w:w="4960" w:type="dxa"/>
            <w:gridSpan w:val="2"/>
            <w:shd w:val="clear" w:color="auto" w:fill="auto"/>
          </w:tcPr>
          <w:p w:rsidR="006D331F" w:rsidRPr="00C2279B" w:rsidRDefault="006D331F" w:rsidP="00C2279B">
            <w:pPr>
              <w:autoSpaceDE w:val="0"/>
              <w:autoSpaceDN w:val="0"/>
              <w:adjustRightInd w:val="0"/>
              <w:spacing w:after="0" w:line="240" w:lineRule="auto"/>
              <w:contextualSpacing/>
              <w:jc w:val="both"/>
              <w:rPr>
                <w:rFonts w:ascii="Arial" w:eastAsia="Calibri" w:hAnsi="Arial" w:cs="Arial"/>
                <w:b/>
              </w:rPr>
            </w:pPr>
            <w:r w:rsidRPr="00C2279B">
              <w:rPr>
                <w:rFonts w:ascii="Arial" w:eastAsia="Calibri" w:hAnsi="Arial" w:cs="Arial"/>
                <w:b/>
              </w:rPr>
              <w:t>Руководитель исполнительно-распорядительного органа монопрофильного муниципального образования (моногород) Российской Федерации</w:t>
            </w:r>
          </w:p>
        </w:tc>
        <w:tc>
          <w:tcPr>
            <w:tcW w:w="1703" w:type="dxa"/>
            <w:gridSpan w:val="3"/>
            <w:shd w:val="clear" w:color="auto" w:fill="auto"/>
          </w:tcPr>
          <w:p w:rsidR="006D331F" w:rsidRPr="00C2279B" w:rsidRDefault="006D331F" w:rsidP="00C2279B">
            <w:pPr>
              <w:spacing w:after="0" w:line="240" w:lineRule="auto"/>
              <w:jc w:val="both"/>
              <w:rPr>
                <w:rFonts w:ascii="Arial" w:eastAsia="Calibri" w:hAnsi="Arial" w:cs="Arial"/>
              </w:rPr>
            </w:pPr>
          </w:p>
        </w:tc>
        <w:tc>
          <w:tcPr>
            <w:tcW w:w="2834" w:type="dxa"/>
            <w:gridSpan w:val="2"/>
            <w:shd w:val="clear" w:color="auto" w:fill="auto"/>
          </w:tcPr>
          <w:p w:rsidR="006D331F" w:rsidRPr="00C2279B" w:rsidRDefault="006D331F" w:rsidP="00C2279B">
            <w:pPr>
              <w:spacing w:after="0" w:line="240" w:lineRule="auto"/>
              <w:jc w:val="both"/>
              <w:rPr>
                <w:rFonts w:ascii="Arial" w:eastAsia="Calibri" w:hAnsi="Arial" w:cs="Arial"/>
              </w:rPr>
            </w:pPr>
          </w:p>
        </w:tc>
      </w:tr>
      <w:tr w:rsidR="006D331F" w:rsidRPr="00C2279B" w:rsidTr="00BD7786">
        <w:trPr>
          <w:gridAfter w:val="1"/>
          <w:wAfter w:w="1140" w:type="dxa"/>
          <w:trHeight w:val="351"/>
        </w:trPr>
        <w:tc>
          <w:tcPr>
            <w:tcW w:w="4960" w:type="dxa"/>
            <w:gridSpan w:val="2"/>
            <w:shd w:val="clear" w:color="auto" w:fill="auto"/>
          </w:tcPr>
          <w:p w:rsidR="006D331F" w:rsidRPr="00C2279B" w:rsidRDefault="006D331F" w:rsidP="00C2279B">
            <w:pPr>
              <w:spacing w:after="0" w:line="240" w:lineRule="auto"/>
              <w:jc w:val="both"/>
              <w:rPr>
                <w:rFonts w:ascii="Arial" w:eastAsia="Calibri" w:hAnsi="Arial" w:cs="Arial"/>
              </w:rPr>
            </w:pPr>
            <w:r w:rsidRPr="00C2279B">
              <w:rPr>
                <w:rFonts w:ascii="Arial" w:eastAsia="Calibri" w:hAnsi="Arial" w:cs="Arial"/>
              </w:rPr>
              <w:t>______________________________</w:t>
            </w:r>
          </w:p>
        </w:tc>
        <w:tc>
          <w:tcPr>
            <w:tcW w:w="1413" w:type="dxa"/>
            <w:gridSpan w:val="2"/>
            <w:shd w:val="clear" w:color="auto" w:fill="auto"/>
          </w:tcPr>
          <w:p w:rsidR="006D331F" w:rsidRPr="00C2279B" w:rsidRDefault="006D331F" w:rsidP="00C2279B">
            <w:pPr>
              <w:spacing w:after="0" w:line="240" w:lineRule="auto"/>
              <w:jc w:val="both"/>
              <w:rPr>
                <w:rFonts w:ascii="Arial" w:eastAsia="Calibri" w:hAnsi="Arial" w:cs="Arial"/>
              </w:rPr>
            </w:pPr>
          </w:p>
        </w:tc>
        <w:tc>
          <w:tcPr>
            <w:tcW w:w="3124" w:type="dxa"/>
            <w:gridSpan w:val="3"/>
            <w:shd w:val="clear" w:color="auto" w:fill="auto"/>
          </w:tcPr>
          <w:p w:rsidR="006D331F" w:rsidRPr="00C2279B" w:rsidRDefault="006D331F" w:rsidP="00C2279B">
            <w:pPr>
              <w:spacing w:after="0" w:line="240" w:lineRule="auto"/>
              <w:rPr>
                <w:rFonts w:ascii="Arial" w:eastAsia="Calibri" w:hAnsi="Arial" w:cs="Arial"/>
              </w:rPr>
            </w:pPr>
            <w:r w:rsidRPr="00C2279B">
              <w:rPr>
                <w:rFonts w:ascii="Arial" w:eastAsia="Calibri" w:hAnsi="Arial" w:cs="Arial"/>
              </w:rPr>
              <w:t>________________________</w:t>
            </w:r>
          </w:p>
        </w:tc>
      </w:tr>
      <w:tr w:rsidR="006D331F" w:rsidRPr="00C2279B" w:rsidTr="00BD7786">
        <w:trPr>
          <w:gridAfter w:val="1"/>
          <w:wAfter w:w="1140" w:type="dxa"/>
          <w:trHeight w:val="88"/>
        </w:trPr>
        <w:tc>
          <w:tcPr>
            <w:tcW w:w="4960" w:type="dxa"/>
            <w:gridSpan w:val="2"/>
            <w:shd w:val="clear" w:color="auto" w:fill="auto"/>
          </w:tcPr>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(подпись)</w:t>
            </w:r>
          </w:p>
          <w:p w:rsidR="006D331F" w:rsidRPr="00C2279B" w:rsidRDefault="006D331F" w:rsidP="00C2279B">
            <w:pPr>
              <w:spacing w:after="0" w:line="240" w:lineRule="auto"/>
              <w:jc w:val="center"/>
              <w:rPr>
                <w:rFonts w:ascii="Arial" w:eastAsia="Calibri" w:hAnsi="Arial" w:cs="Arial"/>
              </w:rPr>
            </w:pPr>
          </w:p>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М.П.</w:t>
            </w:r>
          </w:p>
        </w:tc>
        <w:tc>
          <w:tcPr>
            <w:tcW w:w="1703" w:type="dxa"/>
            <w:gridSpan w:val="3"/>
            <w:shd w:val="clear" w:color="auto" w:fill="auto"/>
          </w:tcPr>
          <w:p w:rsidR="006D331F" w:rsidRPr="00C2279B" w:rsidRDefault="006D331F" w:rsidP="00C2279B">
            <w:pPr>
              <w:spacing w:after="0" w:line="240" w:lineRule="auto"/>
              <w:jc w:val="both"/>
              <w:rPr>
                <w:rFonts w:ascii="Arial" w:eastAsia="Calibri" w:hAnsi="Arial" w:cs="Arial"/>
              </w:rPr>
            </w:pPr>
          </w:p>
        </w:tc>
        <w:tc>
          <w:tcPr>
            <w:tcW w:w="2834" w:type="dxa"/>
            <w:gridSpan w:val="2"/>
            <w:shd w:val="clear" w:color="auto" w:fill="auto"/>
          </w:tcPr>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(Ф.И.О.)</w:t>
            </w:r>
          </w:p>
        </w:tc>
      </w:tr>
    </w:tbl>
    <w:p w:rsidR="006D331F" w:rsidRPr="00C2279B" w:rsidRDefault="006D331F" w:rsidP="00C2279B">
      <w:pPr>
        <w:spacing w:after="0" w:line="240" w:lineRule="auto"/>
        <w:ind w:left="360"/>
        <w:jc w:val="both"/>
        <w:outlineLvl w:val="1"/>
        <w:rPr>
          <w:rFonts w:ascii="Arial" w:eastAsia="Calibri" w:hAnsi="Arial" w:cs="Arial"/>
          <w:b/>
        </w:rPr>
      </w:pPr>
    </w:p>
    <w:p w:rsidR="006D331F" w:rsidRPr="00C2279B" w:rsidRDefault="006D331F" w:rsidP="00C2279B">
      <w:pPr>
        <w:spacing w:after="0" w:line="240" w:lineRule="auto"/>
        <w:ind w:left="360"/>
        <w:jc w:val="both"/>
        <w:outlineLvl w:val="1"/>
        <w:rPr>
          <w:rFonts w:ascii="Arial" w:eastAsia="Calibri" w:hAnsi="Arial" w:cs="Arial"/>
          <w:b/>
        </w:rPr>
      </w:pPr>
    </w:p>
    <w:p w:rsidR="006D331F" w:rsidRPr="00C2279B" w:rsidRDefault="006D331F" w:rsidP="00C2279B">
      <w:pPr>
        <w:spacing w:after="0" w:line="240" w:lineRule="auto"/>
        <w:rPr>
          <w:rFonts w:ascii="Arial" w:eastAsia="Calibri" w:hAnsi="Arial" w:cs="Arial"/>
          <w:b/>
        </w:rPr>
        <w:sectPr w:rsidR="006D331F" w:rsidRPr="00C2279B" w:rsidSect="00BD7786">
          <w:pgSz w:w="16838" w:h="11906" w:orient="landscape" w:code="9"/>
          <w:pgMar w:top="1276" w:right="993" w:bottom="991" w:left="568" w:header="709" w:footer="425" w:gutter="0"/>
          <w:cols w:space="708"/>
          <w:titlePg/>
          <w:docGrid w:linePitch="360"/>
        </w:sectPr>
      </w:pPr>
    </w:p>
    <w:p w:rsidR="006D331F" w:rsidRPr="0055586B" w:rsidRDefault="006D331F" w:rsidP="0017708D">
      <w:pPr>
        <w:pStyle w:val="2"/>
        <w:jc w:val="both"/>
        <w:rPr>
          <w:rFonts w:ascii="Arial" w:hAnsi="Arial" w:cs="Arial"/>
          <w:b/>
          <w:color w:val="auto"/>
          <w:sz w:val="22"/>
        </w:rPr>
      </w:pPr>
      <w:bookmarkStart w:id="55" w:name="_Toc33607417"/>
      <w:bookmarkStart w:id="56" w:name="_Toc42080397"/>
      <w:r w:rsidRPr="0055586B">
        <w:rPr>
          <w:rFonts w:ascii="Arial" w:hAnsi="Arial" w:cs="Arial"/>
          <w:b/>
          <w:color w:val="auto"/>
          <w:sz w:val="22"/>
        </w:rPr>
        <w:t>3.2. Форма Приложения № 3.2 к Заявке №3 «Технико-экономическое обоснование развития территории»</w:t>
      </w:r>
      <w:bookmarkEnd w:id="55"/>
      <w:bookmarkEnd w:id="56"/>
    </w:p>
    <w:p w:rsidR="006D331F" w:rsidRPr="00C2279B" w:rsidRDefault="006D331F" w:rsidP="00C2279B">
      <w:pPr>
        <w:spacing w:after="0" w:line="240" w:lineRule="auto"/>
        <w:ind w:left="5245" w:right="-143"/>
        <w:jc w:val="both"/>
        <w:rPr>
          <w:rFonts w:ascii="Arial" w:eastAsia="Calibri" w:hAnsi="Arial" w:cs="Arial"/>
        </w:rPr>
      </w:pPr>
    </w:p>
    <w:p w:rsidR="006D331F" w:rsidRPr="00C2279B" w:rsidRDefault="006D331F" w:rsidP="00C2279B">
      <w:pPr>
        <w:spacing w:after="0" w:line="240" w:lineRule="auto"/>
        <w:ind w:left="5245" w:right="-143"/>
        <w:jc w:val="both"/>
        <w:rPr>
          <w:rFonts w:ascii="Arial" w:eastAsia="Calibri" w:hAnsi="Arial" w:cs="Arial"/>
        </w:rPr>
      </w:pPr>
    </w:p>
    <w:p w:rsidR="00C35133" w:rsidRPr="00C2279B" w:rsidRDefault="00C35133" w:rsidP="00C2279B">
      <w:pPr>
        <w:spacing w:after="0" w:line="240" w:lineRule="auto"/>
        <w:ind w:left="5245" w:right="-143"/>
        <w:jc w:val="both"/>
        <w:rPr>
          <w:rFonts w:ascii="Arial" w:eastAsia="Calibri" w:hAnsi="Arial" w:cs="Arial"/>
        </w:rPr>
      </w:pPr>
    </w:p>
    <w:p w:rsidR="00C35133" w:rsidRPr="00C2279B" w:rsidRDefault="00C35133" w:rsidP="00C2279B">
      <w:pPr>
        <w:spacing w:after="0" w:line="240" w:lineRule="auto"/>
        <w:ind w:left="5245" w:right="-143"/>
        <w:jc w:val="both"/>
        <w:rPr>
          <w:rFonts w:ascii="Arial" w:eastAsia="Calibri" w:hAnsi="Arial" w:cs="Arial"/>
        </w:rPr>
      </w:pPr>
      <w:r w:rsidRPr="00C2279B">
        <w:rPr>
          <w:rFonts w:ascii="Arial" w:eastAsia="Calibri" w:hAnsi="Arial" w:cs="Arial"/>
        </w:rPr>
        <w:t>Приложение № 3.2</w:t>
      </w:r>
    </w:p>
    <w:p w:rsidR="00C35133" w:rsidRPr="00C2279B" w:rsidRDefault="00C35133" w:rsidP="00C2279B">
      <w:pPr>
        <w:spacing w:after="0" w:line="240" w:lineRule="auto"/>
        <w:ind w:left="5245" w:right="-143"/>
        <w:jc w:val="both"/>
        <w:rPr>
          <w:rFonts w:ascii="Arial" w:eastAsia="Calibri" w:hAnsi="Arial" w:cs="Arial"/>
        </w:rPr>
      </w:pPr>
      <w:r w:rsidRPr="00C2279B">
        <w:rPr>
          <w:rFonts w:ascii="Arial" w:eastAsia="Calibri" w:hAnsi="Arial" w:cs="Arial"/>
        </w:rPr>
        <w:t>к Заявке №3 на софинансирование расходов бюджета (субъект Российской Федерации) и (или) бюджета (муниципальное образование Российской Федерации) в целях реализации мероприятий по строительству и (или) реконстр</w:t>
      </w:r>
      <w:r w:rsidR="0017708D">
        <w:rPr>
          <w:rFonts w:ascii="Arial" w:eastAsia="Calibri" w:hAnsi="Arial" w:cs="Arial"/>
        </w:rPr>
        <w:t xml:space="preserve">укции объектов инфраструктуры, </w:t>
      </w:r>
      <w:r w:rsidRPr="00C2279B">
        <w:rPr>
          <w:rFonts w:ascii="Arial" w:eastAsia="Calibri" w:hAnsi="Arial" w:cs="Arial"/>
        </w:rPr>
        <w:t>в рамках реализации концессионного соглашения, соглашения о государственно-частном партнерстве и муниципально-частном партнерстве</w:t>
      </w:r>
    </w:p>
    <w:p w:rsidR="006825F0" w:rsidRPr="00C2279B" w:rsidRDefault="006825F0" w:rsidP="00C2279B">
      <w:pPr>
        <w:spacing w:after="0" w:line="240" w:lineRule="auto"/>
        <w:ind w:left="5245" w:right="-143"/>
        <w:jc w:val="both"/>
        <w:rPr>
          <w:rFonts w:ascii="Arial" w:eastAsia="Calibri" w:hAnsi="Arial" w:cs="Arial"/>
          <w:b/>
        </w:rPr>
      </w:pPr>
      <w:r w:rsidRPr="00C2279B">
        <w:rPr>
          <w:rFonts w:ascii="Arial" w:eastAsia="Calibri" w:hAnsi="Arial" w:cs="Arial"/>
        </w:rPr>
        <w:t>в моногороде _________________</w:t>
      </w:r>
    </w:p>
    <w:p w:rsidR="006D331F" w:rsidRPr="00C2279B" w:rsidRDefault="006D331F" w:rsidP="00C2279B">
      <w:pPr>
        <w:spacing w:after="0" w:line="240" w:lineRule="auto"/>
        <w:ind w:right="-1"/>
        <w:rPr>
          <w:rFonts w:ascii="Arial" w:eastAsia="Calibri" w:hAnsi="Arial" w:cs="Arial"/>
          <w:b/>
        </w:rPr>
      </w:pPr>
    </w:p>
    <w:p w:rsidR="006D331F" w:rsidRPr="00C2279B" w:rsidRDefault="006D331F" w:rsidP="00C2279B">
      <w:pPr>
        <w:spacing w:after="0" w:line="240" w:lineRule="auto"/>
        <w:ind w:right="-1"/>
        <w:jc w:val="center"/>
        <w:rPr>
          <w:rFonts w:ascii="Arial" w:eastAsia="Calibri" w:hAnsi="Arial" w:cs="Arial"/>
          <w:b/>
        </w:rPr>
      </w:pPr>
      <w:r w:rsidRPr="00C2279B">
        <w:rPr>
          <w:rFonts w:ascii="Arial" w:eastAsia="Calibri" w:hAnsi="Arial" w:cs="Arial"/>
          <w:b/>
        </w:rPr>
        <w:t xml:space="preserve">Технико-экономическое обоснование развития территории </w:t>
      </w:r>
    </w:p>
    <w:p w:rsidR="006D331F" w:rsidRPr="00C2279B" w:rsidRDefault="006D331F" w:rsidP="00C2279B">
      <w:pPr>
        <w:spacing w:after="0" w:line="240" w:lineRule="auto"/>
        <w:ind w:firstLine="709"/>
        <w:jc w:val="both"/>
        <w:rPr>
          <w:rFonts w:ascii="Arial" w:eastAsia="Calibri" w:hAnsi="Arial" w:cs="Arial"/>
        </w:rPr>
      </w:pPr>
    </w:p>
    <w:p w:rsidR="006D331F" w:rsidRPr="00C2279B" w:rsidRDefault="006D331F" w:rsidP="00C2279B">
      <w:pPr>
        <w:autoSpaceDE w:val="0"/>
        <w:autoSpaceDN w:val="0"/>
        <w:adjustRightInd w:val="0"/>
        <w:spacing w:after="0" w:line="240" w:lineRule="auto"/>
        <w:jc w:val="both"/>
        <w:rPr>
          <w:rFonts w:ascii="Arial" w:eastAsia="Calibri" w:hAnsi="Arial" w:cs="Arial"/>
        </w:rPr>
      </w:pPr>
      <w:r w:rsidRPr="00C2279B">
        <w:rPr>
          <w:rFonts w:ascii="Arial" w:eastAsia="Calibri" w:hAnsi="Arial" w:cs="Arial"/>
        </w:rPr>
        <w:t>Содержание документа:</w:t>
      </w:r>
    </w:p>
    <w:p w:rsidR="004301E6" w:rsidRPr="00C2279B" w:rsidRDefault="006D331F" w:rsidP="00C2279B">
      <w:pPr>
        <w:pStyle w:val="af9"/>
        <w:numPr>
          <w:ilvl w:val="0"/>
          <w:numId w:val="27"/>
        </w:numPr>
        <w:autoSpaceDE w:val="0"/>
        <w:autoSpaceDN w:val="0"/>
        <w:adjustRightInd w:val="0"/>
        <w:spacing w:after="0" w:line="240" w:lineRule="auto"/>
        <w:ind w:left="0" w:firstLine="567"/>
        <w:jc w:val="both"/>
        <w:rPr>
          <w:rFonts w:ascii="Arial" w:hAnsi="Arial" w:cs="Arial"/>
        </w:rPr>
      </w:pPr>
      <w:r w:rsidRPr="00C2279B">
        <w:rPr>
          <w:rFonts w:ascii="Arial" w:hAnsi="Arial" w:cs="Arial"/>
        </w:rPr>
        <w:t>Сведения о наличии (отсутствии) генерального плана моногорода.</w:t>
      </w:r>
    </w:p>
    <w:p w:rsidR="006D331F" w:rsidRPr="00C2279B" w:rsidRDefault="006D331F" w:rsidP="00C2279B">
      <w:pPr>
        <w:autoSpaceDE w:val="0"/>
        <w:autoSpaceDN w:val="0"/>
        <w:adjustRightInd w:val="0"/>
        <w:spacing w:after="0" w:line="240" w:lineRule="auto"/>
        <w:ind w:firstLine="709"/>
        <w:jc w:val="both"/>
        <w:rPr>
          <w:rFonts w:ascii="Arial" w:eastAsia="Calibri" w:hAnsi="Arial" w:cs="Arial"/>
          <w:i/>
        </w:rPr>
      </w:pPr>
      <w:r w:rsidRPr="00C2279B">
        <w:rPr>
          <w:rFonts w:ascii="Arial" w:eastAsia="Calibri" w:hAnsi="Arial" w:cs="Arial"/>
          <w:i/>
        </w:rPr>
        <w:t xml:space="preserve">При наличии генерального плана моногорода указываются его реквизиты и дата утверждения, а также сведения, касающиеся объектов инфраструктуры, необходимых для реализации инвестиционных проектов в </w:t>
      </w:r>
      <w:r w:rsidR="00A1276C" w:rsidRPr="00C2279B">
        <w:rPr>
          <w:rFonts w:ascii="Arial" w:eastAsia="Calibri" w:hAnsi="Arial" w:cs="Arial"/>
          <w:i/>
        </w:rPr>
        <w:t>рамках концессионных</w:t>
      </w:r>
      <w:r w:rsidRPr="00C2279B">
        <w:rPr>
          <w:rFonts w:ascii="Arial" w:eastAsia="Calibri" w:hAnsi="Arial" w:cs="Arial"/>
          <w:i/>
        </w:rPr>
        <w:t xml:space="preserve"> соглашений/соглашений о государственно-частном партнерстве / муниципально-частном партнерстве, параметры функциональных зон, в границах которых предполагается реализация соглашений.</w:t>
      </w:r>
    </w:p>
    <w:p w:rsidR="006D331F" w:rsidRPr="00C2279B" w:rsidRDefault="006D331F" w:rsidP="00C2279B">
      <w:pPr>
        <w:autoSpaceDE w:val="0"/>
        <w:autoSpaceDN w:val="0"/>
        <w:adjustRightInd w:val="0"/>
        <w:spacing w:after="0" w:line="240" w:lineRule="auto"/>
        <w:ind w:firstLine="709"/>
        <w:jc w:val="both"/>
        <w:rPr>
          <w:rFonts w:ascii="Arial" w:eastAsia="Calibri" w:hAnsi="Arial" w:cs="Arial"/>
          <w:i/>
        </w:rPr>
      </w:pPr>
      <w:r w:rsidRPr="00C2279B">
        <w:rPr>
          <w:rFonts w:ascii="Arial" w:eastAsia="Calibri" w:hAnsi="Arial" w:cs="Arial"/>
          <w:i/>
        </w:rPr>
        <w:t>Данные представляются в табличной форме:</w:t>
      </w:r>
    </w:p>
    <w:tbl>
      <w:tblPr>
        <w:tblStyle w:val="14"/>
        <w:tblW w:w="0" w:type="auto"/>
        <w:tblLook w:val="04A0" w:firstRow="1" w:lastRow="0" w:firstColumn="1" w:lastColumn="0" w:noHBand="0" w:noVBand="1"/>
      </w:tblPr>
      <w:tblGrid>
        <w:gridCol w:w="3544"/>
        <w:gridCol w:w="2875"/>
        <w:gridCol w:w="3210"/>
      </w:tblGrid>
      <w:tr w:rsidR="006D331F" w:rsidRPr="0055586B" w:rsidTr="00BD7786">
        <w:tc>
          <w:tcPr>
            <w:tcW w:w="3544" w:type="dxa"/>
            <w:vAlign w:val="center"/>
          </w:tcPr>
          <w:p w:rsidR="006D331F" w:rsidRPr="0055586B" w:rsidRDefault="006D331F" w:rsidP="00C2279B">
            <w:pPr>
              <w:autoSpaceDE w:val="0"/>
              <w:autoSpaceDN w:val="0"/>
              <w:adjustRightInd w:val="0"/>
              <w:spacing w:after="0" w:line="240" w:lineRule="auto"/>
              <w:jc w:val="center"/>
              <w:rPr>
                <w:rFonts w:ascii="Arial" w:hAnsi="Arial" w:cs="Arial"/>
                <w:szCs w:val="22"/>
              </w:rPr>
            </w:pPr>
            <w:r w:rsidRPr="0055586B">
              <w:rPr>
                <w:rFonts w:ascii="Arial" w:hAnsi="Arial" w:cs="Arial"/>
                <w:szCs w:val="22"/>
              </w:rPr>
              <w:t>Наименование инвестиционного проекта</w:t>
            </w:r>
          </w:p>
        </w:tc>
        <w:tc>
          <w:tcPr>
            <w:tcW w:w="2875" w:type="dxa"/>
            <w:vAlign w:val="center"/>
          </w:tcPr>
          <w:p w:rsidR="006D331F" w:rsidRPr="0055586B" w:rsidRDefault="006D331F" w:rsidP="00C2279B">
            <w:pPr>
              <w:autoSpaceDE w:val="0"/>
              <w:autoSpaceDN w:val="0"/>
              <w:adjustRightInd w:val="0"/>
              <w:spacing w:after="0" w:line="240" w:lineRule="auto"/>
              <w:jc w:val="center"/>
              <w:rPr>
                <w:rFonts w:ascii="Arial" w:hAnsi="Arial" w:cs="Arial"/>
                <w:szCs w:val="22"/>
              </w:rPr>
            </w:pPr>
            <w:r w:rsidRPr="0055586B">
              <w:rPr>
                <w:rFonts w:ascii="Arial" w:hAnsi="Arial" w:cs="Arial"/>
                <w:szCs w:val="22"/>
              </w:rPr>
              <w:t xml:space="preserve">Функциональная зона, в т.ч. ее ключевые параметры </w:t>
            </w:r>
          </w:p>
        </w:tc>
        <w:tc>
          <w:tcPr>
            <w:tcW w:w="3210" w:type="dxa"/>
            <w:vAlign w:val="center"/>
          </w:tcPr>
          <w:p w:rsidR="006D331F" w:rsidRPr="0055586B" w:rsidRDefault="006D331F" w:rsidP="00C2279B">
            <w:pPr>
              <w:autoSpaceDE w:val="0"/>
              <w:autoSpaceDN w:val="0"/>
              <w:adjustRightInd w:val="0"/>
              <w:spacing w:after="0" w:line="240" w:lineRule="auto"/>
              <w:jc w:val="center"/>
              <w:rPr>
                <w:rFonts w:ascii="Arial" w:hAnsi="Arial" w:cs="Arial"/>
                <w:szCs w:val="22"/>
              </w:rPr>
            </w:pPr>
            <w:r w:rsidRPr="0055586B">
              <w:rPr>
                <w:rFonts w:ascii="Arial" w:hAnsi="Arial" w:cs="Arial"/>
                <w:szCs w:val="22"/>
              </w:rPr>
              <w:t>Примечание</w:t>
            </w:r>
          </w:p>
          <w:p w:rsidR="006D331F" w:rsidRPr="0055586B" w:rsidRDefault="006D331F" w:rsidP="00C2279B">
            <w:pPr>
              <w:autoSpaceDE w:val="0"/>
              <w:autoSpaceDN w:val="0"/>
              <w:adjustRightInd w:val="0"/>
              <w:spacing w:after="0" w:line="240" w:lineRule="auto"/>
              <w:jc w:val="center"/>
              <w:rPr>
                <w:rFonts w:ascii="Arial" w:hAnsi="Arial" w:cs="Arial"/>
                <w:szCs w:val="22"/>
              </w:rPr>
            </w:pPr>
            <w:r w:rsidRPr="0055586B">
              <w:rPr>
                <w:rFonts w:ascii="Arial" w:hAnsi="Arial" w:cs="Arial"/>
                <w:szCs w:val="22"/>
              </w:rPr>
              <w:t>(соответствует / не соответствует), необходимые мероприятия</w:t>
            </w:r>
          </w:p>
        </w:tc>
      </w:tr>
      <w:tr w:rsidR="006D331F" w:rsidRPr="0055586B" w:rsidTr="00BD7786">
        <w:trPr>
          <w:trHeight w:val="113"/>
        </w:trPr>
        <w:tc>
          <w:tcPr>
            <w:tcW w:w="3544" w:type="dxa"/>
          </w:tcPr>
          <w:p w:rsidR="004301E6" w:rsidRPr="0055586B" w:rsidRDefault="006D331F" w:rsidP="00C2279B">
            <w:pPr>
              <w:pStyle w:val="af9"/>
              <w:numPr>
                <w:ilvl w:val="0"/>
                <w:numId w:val="24"/>
              </w:numPr>
              <w:autoSpaceDE w:val="0"/>
              <w:autoSpaceDN w:val="0"/>
              <w:adjustRightInd w:val="0"/>
              <w:spacing w:before="240" w:after="0" w:line="240" w:lineRule="auto"/>
              <w:ind w:left="0" w:firstLine="284"/>
              <w:jc w:val="both"/>
              <w:rPr>
                <w:rFonts w:ascii="Arial" w:hAnsi="Arial" w:cs="Arial"/>
                <w:szCs w:val="22"/>
              </w:rPr>
            </w:pPr>
            <w:r w:rsidRPr="0055586B">
              <w:rPr>
                <w:rFonts w:ascii="Arial" w:hAnsi="Arial" w:cs="Arial"/>
                <w:szCs w:val="22"/>
              </w:rPr>
              <w:t xml:space="preserve">Наименование инвестиционного проекта в рамках реализации концессионного соглашения/соглашений о государственно-частном партнерстве / муниципально-частном партнерстве </w:t>
            </w:r>
          </w:p>
          <w:p w:rsidR="006D331F" w:rsidRPr="0055586B" w:rsidRDefault="006D331F" w:rsidP="0098763D">
            <w:pPr>
              <w:pStyle w:val="af9"/>
              <w:autoSpaceDE w:val="0"/>
              <w:autoSpaceDN w:val="0"/>
              <w:adjustRightInd w:val="0"/>
              <w:spacing w:before="240" w:after="0" w:line="240" w:lineRule="auto"/>
              <w:ind w:left="0" w:firstLine="284"/>
              <w:jc w:val="both"/>
              <w:rPr>
                <w:rFonts w:ascii="Arial" w:hAnsi="Arial" w:cs="Arial"/>
                <w:szCs w:val="22"/>
              </w:rPr>
            </w:pPr>
            <w:r w:rsidRPr="0055586B">
              <w:rPr>
                <w:rFonts w:ascii="Arial" w:hAnsi="Arial" w:cs="Arial"/>
                <w:szCs w:val="22"/>
              </w:rPr>
              <w:t>Объекты по соглашению (планируемому к заключению) реализуемые за счет инициатора инвестиционного пр</w:t>
            </w:r>
            <w:r w:rsidR="004A7741" w:rsidRPr="0055586B">
              <w:rPr>
                <w:rFonts w:ascii="Arial" w:hAnsi="Arial" w:cs="Arial"/>
                <w:szCs w:val="22"/>
              </w:rPr>
              <w:t>о</w:t>
            </w:r>
            <w:r w:rsidRPr="0055586B">
              <w:rPr>
                <w:rFonts w:ascii="Arial" w:hAnsi="Arial" w:cs="Arial"/>
                <w:szCs w:val="22"/>
              </w:rPr>
              <w:t>е</w:t>
            </w:r>
            <w:r w:rsidR="004A7741" w:rsidRPr="0055586B">
              <w:rPr>
                <w:rFonts w:ascii="Arial" w:hAnsi="Arial" w:cs="Arial"/>
                <w:szCs w:val="22"/>
              </w:rPr>
              <w:t>к</w:t>
            </w:r>
            <w:r w:rsidRPr="0055586B">
              <w:rPr>
                <w:rFonts w:ascii="Arial" w:hAnsi="Arial" w:cs="Arial"/>
                <w:szCs w:val="22"/>
              </w:rPr>
              <w:t>та.</w:t>
            </w:r>
          </w:p>
        </w:tc>
        <w:tc>
          <w:tcPr>
            <w:tcW w:w="2875" w:type="dxa"/>
          </w:tcPr>
          <w:p w:rsidR="006D331F" w:rsidRPr="0055586B" w:rsidRDefault="006D331F" w:rsidP="00C2279B">
            <w:pPr>
              <w:autoSpaceDE w:val="0"/>
              <w:autoSpaceDN w:val="0"/>
              <w:adjustRightInd w:val="0"/>
              <w:spacing w:before="240" w:after="0" w:line="240" w:lineRule="auto"/>
              <w:jc w:val="both"/>
              <w:rPr>
                <w:rFonts w:ascii="Arial" w:hAnsi="Arial" w:cs="Arial"/>
                <w:szCs w:val="22"/>
              </w:rPr>
            </w:pPr>
          </w:p>
        </w:tc>
        <w:tc>
          <w:tcPr>
            <w:tcW w:w="3210" w:type="dxa"/>
          </w:tcPr>
          <w:p w:rsidR="006D331F" w:rsidRPr="0055586B" w:rsidRDefault="006D331F" w:rsidP="00C2279B">
            <w:pPr>
              <w:autoSpaceDE w:val="0"/>
              <w:autoSpaceDN w:val="0"/>
              <w:adjustRightInd w:val="0"/>
              <w:spacing w:before="240" w:after="0" w:line="240" w:lineRule="auto"/>
              <w:jc w:val="both"/>
              <w:rPr>
                <w:rFonts w:ascii="Arial" w:hAnsi="Arial" w:cs="Arial"/>
                <w:szCs w:val="22"/>
              </w:rPr>
            </w:pPr>
          </w:p>
        </w:tc>
      </w:tr>
      <w:tr w:rsidR="006D331F" w:rsidRPr="0055586B" w:rsidTr="00BD7786">
        <w:trPr>
          <w:trHeight w:val="113"/>
        </w:trPr>
        <w:tc>
          <w:tcPr>
            <w:tcW w:w="3544" w:type="dxa"/>
          </w:tcPr>
          <w:p w:rsidR="006D331F" w:rsidRPr="0055586B" w:rsidRDefault="006D331F" w:rsidP="00C2279B">
            <w:pPr>
              <w:autoSpaceDE w:val="0"/>
              <w:autoSpaceDN w:val="0"/>
              <w:adjustRightInd w:val="0"/>
              <w:spacing w:before="240" w:after="0" w:line="240" w:lineRule="auto"/>
              <w:jc w:val="both"/>
              <w:rPr>
                <w:rFonts w:ascii="Arial" w:hAnsi="Arial" w:cs="Arial"/>
                <w:szCs w:val="22"/>
              </w:rPr>
            </w:pPr>
            <w:r w:rsidRPr="0055586B">
              <w:rPr>
                <w:rFonts w:ascii="Arial" w:hAnsi="Arial" w:cs="Arial"/>
                <w:szCs w:val="22"/>
              </w:rPr>
              <w:t>1.1………</w:t>
            </w:r>
          </w:p>
        </w:tc>
        <w:tc>
          <w:tcPr>
            <w:tcW w:w="2875" w:type="dxa"/>
          </w:tcPr>
          <w:p w:rsidR="006D331F" w:rsidRPr="0055586B" w:rsidRDefault="006D331F" w:rsidP="00C2279B">
            <w:pPr>
              <w:autoSpaceDE w:val="0"/>
              <w:autoSpaceDN w:val="0"/>
              <w:adjustRightInd w:val="0"/>
              <w:spacing w:before="240" w:after="0" w:line="240" w:lineRule="auto"/>
              <w:jc w:val="both"/>
              <w:rPr>
                <w:rFonts w:ascii="Arial" w:hAnsi="Arial" w:cs="Arial"/>
                <w:szCs w:val="22"/>
              </w:rPr>
            </w:pPr>
          </w:p>
        </w:tc>
        <w:tc>
          <w:tcPr>
            <w:tcW w:w="3210" w:type="dxa"/>
          </w:tcPr>
          <w:p w:rsidR="006D331F" w:rsidRPr="0055586B" w:rsidRDefault="006D331F" w:rsidP="00C2279B">
            <w:pPr>
              <w:autoSpaceDE w:val="0"/>
              <w:autoSpaceDN w:val="0"/>
              <w:adjustRightInd w:val="0"/>
              <w:spacing w:before="240" w:after="0" w:line="240" w:lineRule="auto"/>
              <w:jc w:val="both"/>
              <w:rPr>
                <w:rFonts w:ascii="Arial" w:hAnsi="Arial" w:cs="Arial"/>
                <w:szCs w:val="22"/>
              </w:rPr>
            </w:pPr>
          </w:p>
        </w:tc>
      </w:tr>
      <w:tr w:rsidR="006D331F" w:rsidRPr="0055586B" w:rsidTr="00BD7786">
        <w:trPr>
          <w:trHeight w:val="113"/>
        </w:trPr>
        <w:tc>
          <w:tcPr>
            <w:tcW w:w="3544" w:type="dxa"/>
          </w:tcPr>
          <w:p w:rsidR="006D331F" w:rsidRPr="0055586B" w:rsidRDefault="006D331F" w:rsidP="00C2279B">
            <w:pPr>
              <w:autoSpaceDE w:val="0"/>
              <w:autoSpaceDN w:val="0"/>
              <w:adjustRightInd w:val="0"/>
              <w:spacing w:before="240" w:after="0" w:line="240" w:lineRule="auto"/>
              <w:jc w:val="both"/>
              <w:rPr>
                <w:rFonts w:ascii="Arial" w:hAnsi="Arial" w:cs="Arial"/>
                <w:szCs w:val="22"/>
              </w:rPr>
            </w:pPr>
            <w:r w:rsidRPr="0055586B">
              <w:rPr>
                <w:rFonts w:ascii="Arial" w:hAnsi="Arial" w:cs="Arial"/>
                <w:szCs w:val="22"/>
              </w:rPr>
              <w:t>2. Объекты по соглашению (планируемому к заключению)</w:t>
            </w:r>
            <w:r w:rsidR="00A1276C" w:rsidRPr="0055586B">
              <w:rPr>
                <w:rFonts w:ascii="Arial" w:hAnsi="Arial" w:cs="Arial"/>
                <w:szCs w:val="22"/>
              </w:rPr>
              <w:t xml:space="preserve"> </w:t>
            </w:r>
            <w:r w:rsidRPr="0055586B">
              <w:rPr>
                <w:rFonts w:ascii="Arial" w:hAnsi="Arial" w:cs="Arial"/>
                <w:szCs w:val="22"/>
              </w:rPr>
              <w:t xml:space="preserve">реализуемые за </w:t>
            </w:r>
            <w:r w:rsidR="00A1276C" w:rsidRPr="0055586B">
              <w:rPr>
                <w:rFonts w:ascii="Arial" w:hAnsi="Arial" w:cs="Arial"/>
                <w:szCs w:val="22"/>
              </w:rPr>
              <w:t>счет Публичного</w:t>
            </w:r>
            <w:r w:rsidRPr="0055586B">
              <w:rPr>
                <w:rFonts w:ascii="Arial" w:hAnsi="Arial" w:cs="Arial"/>
                <w:szCs w:val="22"/>
              </w:rPr>
              <w:t xml:space="preserve"> партнера.</w:t>
            </w:r>
          </w:p>
        </w:tc>
        <w:tc>
          <w:tcPr>
            <w:tcW w:w="2875" w:type="dxa"/>
          </w:tcPr>
          <w:p w:rsidR="006D331F" w:rsidRPr="0055586B" w:rsidRDefault="006D331F" w:rsidP="00C2279B">
            <w:pPr>
              <w:autoSpaceDE w:val="0"/>
              <w:autoSpaceDN w:val="0"/>
              <w:adjustRightInd w:val="0"/>
              <w:spacing w:before="240" w:after="0" w:line="240" w:lineRule="auto"/>
              <w:jc w:val="both"/>
              <w:rPr>
                <w:rFonts w:ascii="Arial" w:hAnsi="Arial" w:cs="Arial"/>
                <w:szCs w:val="22"/>
              </w:rPr>
            </w:pPr>
          </w:p>
        </w:tc>
        <w:tc>
          <w:tcPr>
            <w:tcW w:w="3210" w:type="dxa"/>
          </w:tcPr>
          <w:p w:rsidR="006D331F" w:rsidRPr="0055586B" w:rsidRDefault="006D331F" w:rsidP="00C2279B">
            <w:pPr>
              <w:autoSpaceDE w:val="0"/>
              <w:autoSpaceDN w:val="0"/>
              <w:adjustRightInd w:val="0"/>
              <w:spacing w:before="240" w:after="0" w:line="240" w:lineRule="auto"/>
              <w:jc w:val="both"/>
              <w:rPr>
                <w:rFonts w:ascii="Arial" w:hAnsi="Arial" w:cs="Arial"/>
                <w:szCs w:val="22"/>
              </w:rPr>
            </w:pPr>
          </w:p>
        </w:tc>
      </w:tr>
      <w:tr w:rsidR="006D331F" w:rsidRPr="0055586B" w:rsidTr="00BD7786">
        <w:trPr>
          <w:trHeight w:val="113"/>
        </w:trPr>
        <w:tc>
          <w:tcPr>
            <w:tcW w:w="3544" w:type="dxa"/>
          </w:tcPr>
          <w:p w:rsidR="006D331F" w:rsidRPr="0055586B" w:rsidRDefault="006D331F" w:rsidP="00C2279B">
            <w:pPr>
              <w:autoSpaceDE w:val="0"/>
              <w:autoSpaceDN w:val="0"/>
              <w:adjustRightInd w:val="0"/>
              <w:spacing w:before="240" w:after="0" w:line="240" w:lineRule="auto"/>
              <w:jc w:val="both"/>
              <w:rPr>
                <w:rFonts w:ascii="Arial" w:hAnsi="Arial" w:cs="Arial"/>
                <w:szCs w:val="22"/>
              </w:rPr>
            </w:pPr>
            <w:r w:rsidRPr="0055586B">
              <w:rPr>
                <w:rFonts w:ascii="Arial" w:hAnsi="Arial" w:cs="Arial"/>
                <w:szCs w:val="22"/>
              </w:rPr>
              <w:t>2.1………</w:t>
            </w:r>
          </w:p>
        </w:tc>
        <w:tc>
          <w:tcPr>
            <w:tcW w:w="2875" w:type="dxa"/>
          </w:tcPr>
          <w:p w:rsidR="006D331F" w:rsidRPr="0055586B" w:rsidRDefault="006D331F" w:rsidP="00C2279B">
            <w:pPr>
              <w:autoSpaceDE w:val="0"/>
              <w:autoSpaceDN w:val="0"/>
              <w:adjustRightInd w:val="0"/>
              <w:spacing w:before="240" w:after="0" w:line="240" w:lineRule="auto"/>
              <w:jc w:val="both"/>
              <w:rPr>
                <w:rFonts w:ascii="Arial" w:hAnsi="Arial" w:cs="Arial"/>
                <w:szCs w:val="22"/>
              </w:rPr>
            </w:pPr>
          </w:p>
        </w:tc>
        <w:tc>
          <w:tcPr>
            <w:tcW w:w="3210" w:type="dxa"/>
          </w:tcPr>
          <w:p w:rsidR="006D331F" w:rsidRPr="0055586B" w:rsidRDefault="006D331F" w:rsidP="00C2279B">
            <w:pPr>
              <w:autoSpaceDE w:val="0"/>
              <w:autoSpaceDN w:val="0"/>
              <w:adjustRightInd w:val="0"/>
              <w:spacing w:before="240" w:after="0" w:line="240" w:lineRule="auto"/>
              <w:jc w:val="both"/>
              <w:rPr>
                <w:rFonts w:ascii="Arial" w:hAnsi="Arial" w:cs="Arial"/>
                <w:szCs w:val="22"/>
              </w:rPr>
            </w:pPr>
          </w:p>
        </w:tc>
      </w:tr>
    </w:tbl>
    <w:p w:rsidR="004301E6" w:rsidRPr="00C2279B" w:rsidRDefault="006D331F" w:rsidP="00C2279B">
      <w:pPr>
        <w:pStyle w:val="af9"/>
        <w:numPr>
          <w:ilvl w:val="0"/>
          <w:numId w:val="24"/>
        </w:numPr>
        <w:autoSpaceDE w:val="0"/>
        <w:autoSpaceDN w:val="0"/>
        <w:adjustRightInd w:val="0"/>
        <w:spacing w:before="240" w:after="0" w:line="240" w:lineRule="auto"/>
        <w:ind w:left="0" w:firstLine="567"/>
        <w:jc w:val="both"/>
        <w:rPr>
          <w:rFonts w:ascii="Arial" w:hAnsi="Arial" w:cs="Arial"/>
          <w:i/>
        </w:rPr>
      </w:pPr>
      <w:r w:rsidRPr="00C2279B">
        <w:rPr>
          <w:rFonts w:ascii="Arial" w:hAnsi="Arial" w:cs="Arial"/>
        </w:rPr>
        <w:t xml:space="preserve">Сведения о потенциале территории по </w:t>
      </w:r>
      <w:r w:rsidR="00A1276C" w:rsidRPr="00C2279B">
        <w:rPr>
          <w:rFonts w:ascii="Arial" w:hAnsi="Arial" w:cs="Arial"/>
        </w:rPr>
        <w:t>привлечению концессионеров</w:t>
      </w:r>
      <w:r w:rsidRPr="00C2279B">
        <w:rPr>
          <w:rFonts w:ascii="Arial" w:hAnsi="Arial" w:cs="Arial"/>
          <w:bCs/>
        </w:rPr>
        <w:t>, частных партнеров,</w:t>
      </w:r>
      <w:r w:rsidRPr="00C2279B">
        <w:rPr>
          <w:rFonts w:ascii="Arial" w:hAnsi="Arial" w:cs="Arial"/>
        </w:rPr>
        <w:t xml:space="preserve"> созданию рабочих мест, привлечению инвестиций в рамках концессионных соглашениях/соглашений о государственно-частном партнерстве / муниципально-частном партнерстве </w:t>
      </w:r>
    </w:p>
    <w:p w:rsidR="006D331F" w:rsidRPr="00C2279B" w:rsidRDefault="006D331F" w:rsidP="00C2279B">
      <w:pPr>
        <w:autoSpaceDE w:val="0"/>
        <w:autoSpaceDN w:val="0"/>
        <w:adjustRightInd w:val="0"/>
        <w:spacing w:before="240" w:after="0" w:line="240" w:lineRule="auto"/>
        <w:ind w:firstLine="567"/>
        <w:jc w:val="both"/>
        <w:rPr>
          <w:rFonts w:ascii="Arial" w:eastAsia="Calibri" w:hAnsi="Arial" w:cs="Arial"/>
          <w:i/>
        </w:rPr>
      </w:pPr>
      <w:r w:rsidRPr="00C2279B">
        <w:rPr>
          <w:rFonts w:ascii="Arial" w:eastAsia="Calibri" w:hAnsi="Arial" w:cs="Arial"/>
          <w:i/>
        </w:rPr>
        <w:t>В составе обосновывающих материалов по данному ра</w:t>
      </w:r>
      <w:r w:rsidRPr="00C2279B">
        <w:rPr>
          <w:rFonts w:ascii="Arial" w:eastAsia="Calibri" w:hAnsi="Arial" w:cs="Arial"/>
          <w:bCs/>
          <w:i/>
        </w:rPr>
        <w:t>зделу представляется справка о соц</w:t>
      </w:r>
      <w:r w:rsidRPr="00C2279B">
        <w:rPr>
          <w:rFonts w:ascii="Arial" w:eastAsia="Calibri" w:hAnsi="Arial" w:cs="Arial"/>
          <w:i/>
        </w:rPr>
        <w:t xml:space="preserve">иально-экономическом положении моногорода </w:t>
      </w:r>
      <w:r w:rsidRPr="00C2279B">
        <w:rPr>
          <w:rFonts w:ascii="Arial" w:eastAsia="Calibri" w:hAnsi="Arial" w:cs="Arial"/>
          <w:i/>
        </w:rPr>
        <w:br/>
        <w:t xml:space="preserve">в соответствии с прилагаемыми формами раздела </w:t>
      </w:r>
      <w:r w:rsidRPr="00C2279B">
        <w:rPr>
          <w:rFonts w:ascii="Arial" w:eastAsia="Calibri" w:hAnsi="Arial" w:cs="Arial"/>
          <w:i/>
          <w:lang w:val="en-US"/>
        </w:rPr>
        <w:t>IV</w:t>
      </w:r>
      <w:r w:rsidRPr="00C2279B">
        <w:rPr>
          <w:rFonts w:ascii="Arial" w:eastAsia="Calibri" w:hAnsi="Arial" w:cs="Arial"/>
          <w:i/>
        </w:rPr>
        <w:t xml:space="preserve"> настоящих Методических указаний. </w:t>
      </w:r>
    </w:p>
    <w:p w:rsidR="006D331F" w:rsidRPr="00C2279B" w:rsidRDefault="006D331F" w:rsidP="00C2279B">
      <w:pPr>
        <w:autoSpaceDE w:val="0"/>
        <w:autoSpaceDN w:val="0"/>
        <w:adjustRightInd w:val="0"/>
        <w:spacing w:after="0" w:line="240" w:lineRule="auto"/>
        <w:jc w:val="center"/>
        <w:rPr>
          <w:rFonts w:ascii="Arial" w:eastAsia="Calibri" w:hAnsi="Arial" w:cs="Arial"/>
          <w:i/>
        </w:rPr>
      </w:pPr>
      <w:r w:rsidRPr="00C2279B">
        <w:rPr>
          <w:rFonts w:ascii="Arial" w:eastAsia="Calibri" w:hAnsi="Arial" w:cs="Arial"/>
          <w:i/>
        </w:rPr>
        <w:t>Отдельные данные по данному разделу представляются в табличной форме: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6D331F" w:rsidRPr="0055586B" w:rsidTr="00BD7786">
        <w:trPr>
          <w:cantSplit/>
        </w:trPr>
        <w:tc>
          <w:tcPr>
            <w:tcW w:w="4814" w:type="dxa"/>
            <w:shd w:val="clear" w:color="auto" w:fill="auto"/>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r w:rsidRPr="0055586B">
              <w:rPr>
                <w:rFonts w:ascii="Arial" w:eastAsia="Calibri" w:hAnsi="Arial" w:cs="Arial"/>
                <w:sz w:val="20"/>
              </w:rPr>
              <w:t>Обоснование выбора рассматриваемого земельного (-ых) участка (-ов) (территории) для перспективного развития с использованием средств Фонда в сравнении с иными инвестиционными площадками в моногороде (при условии их наличия).</w:t>
            </w:r>
          </w:p>
        </w:tc>
        <w:tc>
          <w:tcPr>
            <w:tcW w:w="4815" w:type="dxa"/>
            <w:shd w:val="clear" w:color="auto" w:fill="auto"/>
          </w:tcPr>
          <w:p w:rsidR="006D331F" w:rsidRPr="0055586B" w:rsidRDefault="006D331F" w:rsidP="00C2279B">
            <w:pPr>
              <w:autoSpaceDE w:val="0"/>
              <w:autoSpaceDN w:val="0"/>
              <w:adjustRightInd w:val="0"/>
              <w:spacing w:after="0" w:line="240" w:lineRule="auto"/>
              <w:jc w:val="both"/>
              <w:rPr>
                <w:rFonts w:ascii="Arial" w:eastAsia="Calibri" w:hAnsi="Arial" w:cs="Arial"/>
                <w:i/>
                <w:sz w:val="20"/>
              </w:rPr>
            </w:pPr>
            <w:r w:rsidRPr="0055586B">
              <w:rPr>
                <w:rFonts w:ascii="Arial" w:eastAsia="Calibri" w:hAnsi="Arial" w:cs="Arial"/>
                <w:i/>
                <w:sz w:val="20"/>
              </w:rPr>
              <w:t>&lt;Приводится краткое обоснование выбора рассматриваемой территории&gt;</w:t>
            </w:r>
          </w:p>
        </w:tc>
      </w:tr>
      <w:tr w:rsidR="006D331F" w:rsidRPr="0055586B" w:rsidTr="00BD7786">
        <w:trPr>
          <w:cantSplit/>
        </w:trPr>
        <w:tc>
          <w:tcPr>
            <w:tcW w:w="4814" w:type="dxa"/>
            <w:shd w:val="clear" w:color="auto" w:fill="auto"/>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r w:rsidRPr="0055586B">
              <w:rPr>
                <w:rFonts w:ascii="Arial" w:eastAsia="Calibri" w:hAnsi="Arial" w:cs="Arial"/>
                <w:sz w:val="20"/>
              </w:rPr>
              <w:t>Наличие концепции индустриального / промышленного / агропромышленного / технологического парка (в случае наличия концепции, ее необходимо представить в качестве обосновывающих материалов к Приложению №3.2 Заявки).</w:t>
            </w:r>
          </w:p>
        </w:tc>
        <w:tc>
          <w:tcPr>
            <w:tcW w:w="4815" w:type="dxa"/>
            <w:shd w:val="clear" w:color="auto" w:fill="auto"/>
          </w:tcPr>
          <w:p w:rsidR="006D331F" w:rsidRPr="0055586B" w:rsidRDefault="006D331F" w:rsidP="00C2279B">
            <w:pPr>
              <w:autoSpaceDE w:val="0"/>
              <w:autoSpaceDN w:val="0"/>
              <w:adjustRightInd w:val="0"/>
              <w:spacing w:after="0" w:line="240" w:lineRule="auto"/>
              <w:jc w:val="both"/>
              <w:rPr>
                <w:rFonts w:ascii="Arial" w:eastAsia="Calibri" w:hAnsi="Arial" w:cs="Arial"/>
                <w:i/>
                <w:sz w:val="20"/>
              </w:rPr>
            </w:pPr>
            <w:r w:rsidRPr="0055586B">
              <w:rPr>
                <w:rFonts w:ascii="Arial" w:eastAsia="Calibri" w:hAnsi="Arial" w:cs="Arial"/>
                <w:i/>
                <w:sz w:val="20"/>
              </w:rPr>
              <w:t>&lt;Приводятся реквизиты документов, утверждающих концепцию&gt;</w:t>
            </w:r>
          </w:p>
        </w:tc>
      </w:tr>
      <w:tr w:rsidR="006D331F" w:rsidRPr="0055586B" w:rsidTr="00BD7786">
        <w:trPr>
          <w:cantSplit/>
        </w:trPr>
        <w:tc>
          <w:tcPr>
            <w:tcW w:w="4814" w:type="dxa"/>
            <w:shd w:val="clear" w:color="auto" w:fill="auto"/>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r w:rsidRPr="0055586B">
              <w:rPr>
                <w:rFonts w:ascii="Arial" w:eastAsia="Calibri" w:hAnsi="Arial" w:cs="Arial"/>
                <w:sz w:val="20"/>
              </w:rPr>
              <w:t>Способ обеспечения трудовыми ресурсами, необходимыми для реализации заявленных инвестиционных проектов.</w:t>
            </w:r>
          </w:p>
        </w:tc>
        <w:tc>
          <w:tcPr>
            <w:tcW w:w="4815" w:type="dxa"/>
            <w:shd w:val="clear" w:color="auto" w:fill="auto"/>
          </w:tcPr>
          <w:p w:rsidR="006D331F" w:rsidRPr="0055586B" w:rsidRDefault="006D331F" w:rsidP="00C2279B">
            <w:pPr>
              <w:autoSpaceDE w:val="0"/>
              <w:autoSpaceDN w:val="0"/>
              <w:adjustRightInd w:val="0"/>
              <w:spacing w:after="0" w:line="240" w:lineRule="auto"/>
              <w:jc w:val="both"/>
              <w:rPr>
                <w:rFonts w:ascii="Arial" w:eastAsia="Calibri" w:hAnsi="Arial" w:cs="Arial"/>
                <w:i/>
                <w:sz w:val="20"/>
              </w:rPr>
            </w:pPr>
            <w:r w:rsidRPr="0055586B">
              <w:rPr>
                <w:rFonts w:ascii="Arial" w:eastAsia="Calibri" w:hAnsi="Arial" w:cs="Arial"/>
                <w:i/>
                <w:sz w:val="20"/>
              </w:rPr>
              <w:t>&lt;Указывается за счет каких источников производится укомплектование штата по заявленным инвестиционным проектам, в т.ч. за счет возможного высвобождения работников градообразующей организации&gt;</w:t>
            </w:r>
          </w:p>
        </w:tc>
      </w:tr>
      <w:tr w:rsidR="006D331F" w:rsidRPr="0055586B" w:rsidTr="00BD7786">
        <w:trPr>
          <w:cantSplit/>
        </w:trPr>
        <w:tc>
          <w:tcPr>
            <w:tcW w:w="4814" w:type="dxa"/>
            <w:shd w:val="clear" w:color="auto" w:fill="auto"/>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r w:rsidRPr="0055586B">
              <w:rPr>
                <w:rFonts w:ascii="Arial" w:eastAsia="Calibri" w:hAnsi="Arial" w:cs="Arial"/>
                <w:sz w:val="20"/>
              </w:rPr>
              <w:t>Способ организации обеспечения инвестиционных проектов сырьевой и сбытовой базой.</w:t>
            </w:r>
          </w:p>
        </w:tc>
        <w:tc>
          <w:tcPr>
            <w:tcW w:w="4815" w:type="dxa"/>
            <w:shd w:val="clear" w:color="auto" w:fill="auto"/>
          </w:tcPr>
          <w:p w:rsidR="006D331F" w:rsidRPr="0055586B" w:rsidRDefault="006D331F" w:rsidP="00C2279B">
            <w:pPr>
              <w:autoSpaceDE w:val="0"/>
              <w:autoSpaceDN w:val="0"/>
              <w:adjustRightInd w:val="0"/>
              <w:spacing w:after="0" w:line="240" w:lineRule="auto"/>
              <w:jc w:val="both"/>
              <w:rPr>
                <w:rFonts w:ascii="Arial" w:eastAsia="Calibri" w:hAnsi="Arial" w:cs="Arial"/>
                <w:i/>
                <w:sz w:val="20"/>
              </w:rPr>
            </w:pPr>
            <w:r w:rsidRPr="0055586B">
              <w:rPr>
                <w:rFonts w:ascii="Arial" w:eastAsia="Calibri" w:hAnsi="Arial" w:cs="Arial"/>
                <w:i/>
                <w:sz w:val="20"/>
              </w:rPr>
              <w:t>&lt;Указывается способ организации материально- технического обеспечения инвестиционных проектов и способ организации продаж продукции / предоставления услуг / выполнения работ (при описании используются данные из соответствующих разделов бизнес – планов и ТЭО инвестиционных проектов, со ссылкой на указанные документы&gt;</w:t>
            </w:r>
          </w:p>
        </w:tc>
      </w:tr>
      <w:tr w:rsidR="006D331F" w:rsidRPr="0055586B" w:rsidTr="00BD7786">
        <w:trPr>
          <w:cantSplit/>
        </w:trPr>
        <w:tc>
          <w:tcPr>
            <w:tcW w:w="4814" w:type="dxa"/>
            <w:shd w:val="clear" w:color="auto" w:fill="auto"/>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r w:rsidRPr="0055586B">
              <w:rPr>
                <w:rFonts w:ascii="Arial" w:eastAsia="Calibri" w:hAnsi="Arial" w:cs="Arial"/>
                <w:sz w:val="20"/>
              </w:rPr>
              <w:t>Используемые /планируемые к использованию меры государственной поддержки для реализации инвестиционных проектов и развития территорий (в том числе с учетом заключённых концессионных соглашений, соглашений о государственно-частном партнерстве и муниципально-частном партнерстве).</w:t>
            </w:r>
          </w:p>
        </w:tc>
        <w:tc>
          <w:tcPr>
            <w:tcW w:w="4815" w:type="dxa"/>
            <w:shd w:val="clear" w:color="auto" w:fill="auto"/>
          </w:tcPr>
          <w:p w:rsidR="006D331F" w:rsidRPr="0055586B" w:rsidRDefault="006D331F" w:rsidP="00C2279B">
            <w:pPr>
              <w:autoSpaceDE w:val="0"/>
              <w:autoSpaceDN w:val="0"/>
              <w:adjustRightInd w:val="0"/>
              <w:spacing w:after="0" w:line="240" w:lineRule="auto"/>
              <w:jc w:val="both"/>
              <w:rPr>
                <w:rFonts w:ascii="Arial" w:eastAsia="Calibri" w:hAnsi="Arial" w:cs="Arial"/>
                <w:i/>
                <w:sz w:val="20"/>
              </w:rPr>
            </w:pPr>
            <w:r w:rsidRPr="0055586B">
              <w:rPr>
                <w:rFonts w:ascii="Arial" w:eastAsia="Calibri" w:hAnsi="Arial" w:cs="Arial"/>
                <w:i/>
                <w:sz w:val="20"/>
              </w:rPr>
              <w:t>&lt;Приводится перечень мер государственной поддержки для реализации инвестиционных проектов и развития территорий /принятых ранее/ применяемых в настоящее время/ предполагаемых к применению/ в отношении заявленных инвестиционных проектов&gt;</w:t>
            </w:r>
          </w:p>
        </w:tc>
      </w:tr>
    </w:tbl>
    <w:p w:rsidR="006D331F" w:rsidRPr="00C2279B" w:rsidRDefault="006D331F" w:rsidP="00C2279B">
      <w:pPr>
        <w:autoSpaceDE w:val="0"/>
        <w:autoSpaceDN w:val="0"/>
        <w:adjustRightInd w:val="0"/>
        <w:spacing w:before="120" w:after="0" w:line="240" w:lineRule="auto"/>
        <w:ind w:firstLine="709"/>
        <w:jc w:val="both"/>
        <w:rPr>
          <w:rFonts w:ascii="Arial" w:eastAsia="Calibri" w:hAnsi="Arial" w:cs="Arial"/>
          <w:i/>
        </w:rPr>
      </w:pPr>
      <w:r w:rsidRPr="00C2279B">
        <w:rPr>
          <w:rFonts w:ascii="Arial" w:eastAsia="Calibri" w:hAnsi="Arial" w:cs="Arial"/>
          <w:i/>
        </w:rPr>
        <w:t xml:space="preserve">Исключительно для объектов социальной </w:t>
      </w:r>
      <w:r w:rsidR="004A7741" w:rsidRPr="00C2279B">
        <w:rPr>
          <w:rFonts w:ascii="Arial" w:eastAsia="Calibri" w:hAnsi="Arial" w:cs="Arial"/>
          <w:i/>
        </w:rPr>
        <w:t>и</w:t>
      </w:r>
      <w:r w:rsidRPr="00C2279B">
        <w:rPr>
          <w:rFonts w:ascii="Arial" w:eastAsia="Calibri" w:hAnsi="Arial" w:cs="Arial"/>
          <w:i/>
        </w:rPr>
        <w:t xml:space="preserve">нфраструктуры;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815"/>
      </w:tblGrid>
      <w:tr w:rsidR="006D331F" w:rsidRPr="0055586B" w:rsidTr="00BD7786">
        <w:trPr>
          <w:cantSplit/>
          <w:trHeight w:val="1078"/>
        </w:trPr>
        <w:tc>
          <w:tcPr>
            <w:tcW w:w="4813" w:type="dxa"/>
            <w:shd w:val="clear" w:color="auto" w:fill="auto"/>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r w:rsidRPr="0055586B">
              <w:rPr>
                <w:rFonts w:ascii="Arial" w:eastAsia="Calibri" w:hAnsi="Arial" w:cs="Arial"/>
                <w:sz w:val="20"/>
              </w:rPr>
              <w:t>Основные данные по существующей социальной инфраструктуре моногорода, потребности в объекте (-ах) социальной инфраструктуры в соответствии запросами населения.</w:t>
            </w:r>
          </w:p>
        </w:tc>
        <w:tc>
          <w:tcPr>
            <w:tcW w:w="4815" w:type="dxa"/>
            <w:shd w:val="clear" w:color="auto" w:fill="auto"/>
          </w:tcPr>
          <w:p w:rsidR="006D331F" w:rsidRPr="0055586B" w:rsidRDefault="006D331F" w:rsidP="00C2279B">
            <w:pPr>
              <w:autoSpaceDE w:val="0"/>
              <w:autoSpaceDN w:val="0"/>
              <w:adjustRightInd w:val="0"/>
              <w:spacing w:after="0" w:line="240" w:lineRule="auto"/>
              <w:ind w:firstLine="709"/>
              <w:jc w:val="both"/>
              <w:rPr>
                <w:rFonts w:ascii="Arial" w:eastAsia="Calibri" w:hAnsi="Arial" w:cs="Arial"/>
                <w:i/>
                <w:sz w:val="20"/>
              </w:rPr>
            </w:pPr>
            <w:r w:rsidRPr="0055586B">
              <w:rPr>
                <w:rFonts w:ascii="Arial" w:eastAsia="Calibri" w:hAnsi="Arial" w:cs="Arial"/>
                <w:i/>
                <w:sz w:val="20"/>
              </w:rPr>
              <w:t>&lt;Приводится краткое описание текущей ситуации по социальной инфраструктуре в моногороде, описание основных запросов населения в указанных объектах&gt;</w:t>
            </w:r>
          </w:p>
        </w:tc>
      </w:tr>
      <w:tr w:rsidR="006D331F" w:rsidRPr="0055586B" w:rsidTr="00BD7786">
        <w:trPr>
          <w:cantSplit/>
          <w:trHeight w:val="556"/>
        </w:trPr>
        <w:tc>
          <w:tcPr>
            <w:tcW w:w="4813" w:type="dxa"/>
            <w:shd w:val="clear" w:color="auto" w:fill="auto"/>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r w:rsidRPr="0055586B">
              <w:rPr>
                <w:rFonts w:ascii="Arial" w:eastAsia="Calibri" w:hAnsi="Arial" w:cs="Arial"/>
                <w:sz w:val="20"/>
              </w:rPr>
              <w:t>Обоснование выбора рассматриваемого объекта (-ов) социальной инфраструктуры</w:t>
            </w:r>
          </w:p>
        </w:tc>
        <w:tc>
          <w:tcPr>
            <w:tcW w:w="4815" w:type="dxa"/>
            <w:shd w:val="clear" w:color="auto" w:fill="auto"/>
          </w:tcPr>
          <w:p w:rsidR="006D331F" w:rsidRPr="0055586B" w:rsidRDefault="006D331F" w:rsidP="00C2279B">
            <w:pPr>
              <w:autoSpaceDE w:val="0"/>
              <w:autoSpaceDN w:val="0"/>
              <w:adjustRightInd w:val="0"/>
              <w:spacing w:after="0" w:line="240" w:lineRule="auto"/>
              <w:ind w:firstLine="709"/>
              <w:jc w:val="both"/>
              <w:rPr>
                <w:rFonts w:ascii="Arial" w:eastAsia="Calibri" w:hAnsi="Arial" w:cs="Arial"/>
                <w:i/>
                <w:sz w:val="20"/>
              </w:rPr>
            </w:pPr>
            <w:r w:rsidRPr="0055586B">
              <w:rPr>
                <w:rFonts w:ascii="Arial" w:eastAsia="Calibri" w:hAnsi="Arial" w:cs="Arial"/>
                <w:i/>
                <w:sz w:val="20"/>
              </w:rPr>
              <w:t>&lt;Приводится краткое обоснование выбора заявленного объекта (-ов) социальной инфраструктуры&gt;</w:t>
            </w:r>
          </w:p>
        </w:tc>
      </w:tr>
      <w:tr w:rsidR="006D331F" w:rsidRPr="0055586B" w:rsidTr="00BD7786">
        <w:trPr>
          <w:cantSplit/>
        </w:trPr>
        <w:tc>
          <w:tcPr>
            <w:tcW w:w="4813" w:type="dxa"/>
            <w:shd w:val="clear" w:color="auto" w:fill="auto"/>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r w:rsidRPr="0055586B">
              <w:rPr>
                <w:rFonts w:ascii="Arial" w:eastAsia="Calibri" w:hAnsi="Arial" w:cs="Arial"/>
                <w:sz w:val="20"/>
              </w:rPr>
              <w:t xml:space="preserve">Обоснование выбора рассматриваемого земельного (-ых) участка (-ов) (территории) для размещения объекта социальной инфраструктуры, реализуемого за счет средств Фонда. </w:t>
            </w:r>
          </w:p>
        </w:tc>
        <w:tc>
          <w:tcPr>
            <w:tcW w:w="4815" w:type="dxa"/>
            <w:shd w:val="clear" w:color="auto" w:fill="auto"/>
          </w:tcPr>
          <w:p w:rsidR="006D331F" w:rsidRPr="0055586B" w:rsidRDefault="006600B9" w:rsidP="00C2279B">
            <w:pPr>
              <w:autoSpaceDE w:val="0"/>
              <w:autoSpaceDN w:val="0"/>
              <w:adjustRightInd w:val="0"/>
              <w:spacing w:after="0" w:line="240" w:lineRule="auto"/>
              <w:jc w:val="both"/>
              <w:rPr>
                <w:rFonts w:ascii="Arial" w:eastAsia="Calibri" w:hAnsi="Arial" w:cs="Arial"/>
                <w:i/>
                <w:sz w:val="20"/>
              </w:rPr>
            </w:pPr>
            <w:r w:rsidRPr="0055586B">
              <w:rPr>
                <w:rFonts w:ascii="Arial" w:eastAsia="Calibri" w:hAnsi="Arial" w:cs="Arial"/>
                <w:i/>
                <w:sz w:val="20"/>
              </w:rPr>
              <w:t xml:space="preserve">&lt;Приводится краткое обоснование выбора рассматриваемой территории, </w:t>
            </w:r>
            <w:r w:rsidRPr="0055586B">
              <w:rPr>
                <w:rFonts w:ascii="Arial" w:eastAsia="Calibri" w:hAnsi="Arial" w:cs="Arial"/>
                <w:bCs/>
                <w:i/>
                <w:sz w:val="20"/>
              </w:rPr>
              <w:t>места притяжения для различных социальных групп и сообществ населения моногорода</w:t>
            </w:r>
            <w:r w:rsidRPr="0055586B" w:rsidDel="00E33978">
              <w:rPr>
                <w:rFonts w:ascii="Arial" w:eastAsia="Calibri" w:hAnsi="Arial" w:cs="Arial"/>
                <w:i/>
                <w:sz w:val="20"/>
              </w:rPr>
              <w:t xml:space="preserve"> </w:t>
            </w:r>
            <w:r w:rsidRPr="0055586B">
              <w:rPr>
                <w:rFonts w:ascii="Arial" w:eastAsia="Calibri" w:hAnsi="Arial" w:cs="Arial"/>
                <w:i/>
                <w:sz w:val="20"/>
              </w:rPr>
              <w:t>&gt;</w:t>
            </w:r>
          </w:p>
        </w:tc>
      </w:tr>
      <w:tr w:rsidR="006D331F" w:rsidRPr="0055586B" w:rsidTr="00BD7786">
        <w:trPr>
          <w:cantSplit/>
        </w:trPr>
        <w:tc>
          <w:tcPr>
            <w:tcW w:w="4813" w:type="dxa"/>
            <w:shd w:val="clear" w:color="auto" w:fill="auto"/>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r w:rsidRPr="0055586B">
              <w:rPr>
                <w:rFonts w:ascii="Arial" w:eastAsia="Calibri" w:hAnsi="Arial" w:cs="Arial"/>
                <w:sz w:val="20"/>
              </w:rPr>
              <w:t>Используемые /планируемые к использованию меры государственной поддержки для реализации проектов социальной инфраструктуры и развития территорий.</w:t>
            </w:r>
          </w:p>
        </w:tc>
        <w:tc>
          <w:tcPr>
            <w:tcW w:w="4815" w:type="dxa"/>
            <w:shd w:val="clear" w:color="auto" w:fill="auto"/>
          </w:tcPr>
          <w:p w:rsidR="006D331F" w:rsidRPr="0055586B" w:rsidRDefault="006D331F" w:rsidP="00C2279B">
            <w:pPr>
              <w:autoSpaceDE w:val="0"/>
              <w:autoSpaceDN w:val="0"/>
              <w:adjustRightInd w:val="0"/>
              <w:spacing w:after="0" w:line="240" w:lineRule="auto"/>
              <w:jc w:val="both"/>
              <w:rPr>
                <w:rFonts w:ascii="Arial" w:eastAsia="Calibri" w:hAnsi="Arial" w:cs="Arial"/>
                <w:i/>
                <w:sz w:val="20"/>
              </w:rPr>
            </w:pPr>
            <w:r w:rsidRPr="0055586B">
              <w:rPr>
                <w:rFonts w:ascii="Arial" w:eastAsia="Calibri" w:hAnsi="Arial" w:cs="Arial"/>
                <w:i/>
                <w:sz w:val="20"/>
              </w:rPr>
              <w:t>&lt;Приводится перечень мер государственной поддержки для реализации проектов и развития территорий /принятых ранее/ применяемых в настоящее время/ предполагаемых к применению/ в отношении заявленных проектов&gt;</w:t>
            </w:r>
          </w:p>
        </w:tc>
      </w:tr>
      <w:tr w:rsidR="006D331F" w:rsidRPr="0055586B" w:rsidTr="00BD7786">
        <w:trPr>
          <w:cantSplit/>
        </w:trPr>
        <w:tc>
          <w:tcPr>
            <w:tcW w:w="4813" w:type="dxa"/>
            <w:shd w:val="clear" w:color="auto" w:fill="auto"/>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r w:rsidRPr="0055586B">
              <w:rPr>
                <w:rFonts w:ascii="Arial" w:eastAsia="Calibri" w:hAnsi="Arial" w:cs="Arial"/>
                <w:sz w:val="20"/>
              </w:rPr>
              <w:t>Сведения о существующих объектах социальной инфраструктуры в моногороде</w:t>
            </w:r>
            <w:r w:rsidR="004900CC" w:rsidRPr="0055586B">
              <w:rPr>
                <w:rFonts w:ascii="Arial" w:eastAsia="Calibri" w:hAnsi="Arial" w:cs="Arial"/>
                <w:sz w:val="20"/>
              </w:rPr>
              <w:t xml:space="preserve"> (аналогичных заявляемым в Фонд)</w:t>
            </w:r>
            <w:r w:rsidRPr="0055586B">
              <w:rPr>
                <w:rFonts w:ascii="Arial" w:eastAsia="Calibri" w:hAnsi="Arial" w:cs="Arial"/>
                <w:sz w:val="20"/>
              </w:rPr>
              <w:t>, их характеристиках</w:t>
            </w:r>
            <w:r w:rsidRPr="0055586B">
              <w:rPr>
                <w:rFonts w:ascii="Arial" w:eastAsia="Calibri" w:hAnsi="Arial" w:cs="Arial"/>
                <w:color w:val="000000" w:themeColor="text1"/>
                <w:sz w:val="20"/>
              </w:rPr>
              <w:t xml:space="preserve">. </w:t>
            </w:r>
            <w:r w:rsidRPr="0055586B">
              <w:rPr>
                <w:rFonts w:ascii="Arial" w:eastAsia="Calibri" w:hAnsi="Arial" w:cs="Arial"/>
                <w:sz w:val="20"/>
              </w:rPr>
              <w:t>Имеющиеся ограничения по объектам социальной инфраструктуры в моногороде.</w:t>
            </w:r>
          </w:p>
        </w:tc>
        <w:tc>
          <w:tcPr>
            <w:tcW w:w="4815" w:type="dxa"/>
            <w:shd w:val="clear" w:color="auto" w:fill="auto"/>
          </w:tcPr>
          <w:p w:rsidR="006D331F" w:rsidRPr="0055586B" w:rsidRDefault="006D331F" w:rsidP="00C2279B">
            <w:pPr>
              <w:pStyle w:val="a8"/>
              <w:spacing w:after="0"/>
              <w:ind w:firstLine="709"/>
              <w:jc w:val="both"/>
              <w:rPr>
                <w:rFonts w:ascii="Arial" w:eastAsia="Calibri" w:hAnsi="Arial" w:cs="Arial"/>
                <w:i/>
                <w:sz w:val="20"/>
                <w:szCs w:val="22"/>
              </w:rPr>
            </w:pPr>
            <w:r w:rsidRPr="0055586B">
              <w:rPr>
                <w:rFonts w:ascii="Arial" w:eastAsia="Calibri" w:hAnsi="Arial" w:cs="Arial"/>
                <w:i/>
                <w:sz w:val="20"/>
                <w:szCs w:val="22"/>
              </w:rPr>
              <w:t>&lt; Описываются существующие объекты социальной инфраструктуры</w:t>
            </w:r>
            <w:r w:rsidR="004900CC" w:rsidRPr="0055586B">
              <w:rPr>
                <w:rFonts w:ascii="Arial" w:eastAsia="Calibri" w:hAnsi="Arial" w:cs="Arial"/>
                <w:i/>
                <w:sz w:val="20"/>
                <w:szCs w:val="22"/>
              </w:rPr>
              <w:t xml:space="preserve"> (аналогичных заявляемым в Фонд)</w:t>
            </w:r>
            <w:r w:rsidRPr="0055586B">
              <w:rPr>
                <w:rFonts w:ascii="Arial" w:eastAsia="Calibri" w:hAnsi="Arial" w:cs="Arial"/>
                <w:i/>
                <w:sz w:val="20"/>
                <w:szCs w:val="22"/>
              </w:rPr>
              <w:t>, сведения об их текущем состоянии (с приложением обосновывающих документов) и вместимости Приводятся сведения из технико-экономического обоснования необходимости строительства и (или) реконструкции объектов социальной инфраструктуры в моногороде.&gt;</w:t>
            </w:r>
          </w:p>
        </w:tc>
      </w:tr>
    </w:tbl>
    <w:p w:rsidR="00B02070" w:rsidRPr="00C2279B" w:rsidRDefault="00B02070" w:rsidP="00C2279B">
      <w:pPr>
        <w:pStyle w:val="a8"/>
        <w:spacing w:after="0"/>
        <w:rPr>
          <w:rFonts w:ascii="Arial" w:hAnsi="Arial" w:cs="Arial"/>
          <w:sz w:val="22"/>
          <w:szCs w:val="22"/>
        </w:rPr>
      </w:pPr>
    </w:p>
    <w:p w:rsidR="004301E6" w:rsidRPr="00C2279B" w:rsidRDefault="00B02070" w:rsidP="00C2279B">
      <w:pPr>
        <w:pStyle w:val="a8"/>
        <w:spacing w:after="0"/>
        <w:jc w:val="both"/>
        <w:rPr>
          <w:rFonts w:ascii="Arial" w:hAnsi="Arial" w:cs="Arial"/>
          <w:sz w:val="22"/>
          <w:szCs w:val="22"/>
        </w:rPr>
      </w:pPr>
      <w:r w:rsidRPr="00C2279B">
        <w:rPr>
          <w:rFonts w:ascii="Arial" w:hAnsi="Arial" w:cs="Arial"/>
          <w:sz w:val="22"/>
          <w:szCs w:val="22"/>
        </w:rPr>
        <w:t xml:space="preserve">3. </w:t>
      </w:r>
      <w:r w:rsidR="006D331F" w:rsidRPr="00C2279B">
        <w:rPr>
          <w:rFonts w:ascii="Arial" w:hAnsi="Arial" w:cs="Arial"/>
          <w:sz w:val="22"/>
          <w:szCs w:val="22"/>
        </w:rPr>
        <w:t>Сведения о планируемых к заключению концессионных соглашениях</w:t>
      </w:r>
      <w:r w:rsidR="006825F0" w:rsidRPr="00C2279B">
        <w:rPr>
          <w:rFonts w:ascii="Arial" w:hAnsi="Arial" w:cs="Arial"/>
          <w:sz w:val="22"/>
          <w:szCs w:val="22"/>
        </w:rPr>
        <w:t>/</w:t>
      </w:r>
      <w:r w:rsidR="001B64CB" w:rsidRPr="00C2279B">
        <w:rPr>
          <w:rFonts w:ascii="Arial" w:hAnsi="Arial" w:cs="Arial"/>
          <w:sz w:val="22"/>
          <w:szCs w:val="22"/>
        </w:rPr>
        <w:t>соглашениях о</w:t>
      </w:r>
      <w:r w:rsidR="006D331F" w:rsidRPr="00C2279B">
        <w:rPr>
          <w:rFonts w:ascii="Arial" w:hAnsi="Arial" w:cs="Arial"/>
          <w:sz w:val="22"/>
          <w:szCs w:val="22"/>
        </w:rPr>
        <w:t xml:space="preserve"> государственно-частном партнерстве / муниципально-частном партнерстве </w:t>
      </w:r>
    </w:p>
    <w:p w:rsidR="006D331F" w:rsidRPr="00C2279B" w:rsidRDefault="004A7741" w:rsidP="00C2279B">
      <w:pPr>
        <w:autoSpaceDE w:val="0"/>
        <w:autoSpaceDN w:val="0"/>
        <w:adjustRightInd w:val="0"/>
        <w:spacing w:before="240" w:after="0" w:line="240" w:lineRule="auto"/>
        <w:ind w:left="-142"/>
        <w:jc w:val="both"/>
        <w:rPr>
          <w:rFonts w:ascii="Arial" w:hAnsi="Arial" w:cs="Arial"/>
        </w:rPr>
      </w:pPr>
      <w:r w:rsidRPr="00C2279B">
        <w:rPr>
          <w:rFonts w:ascii="Arial" w:hAnsi="Arial" w:cs="Arial"/>
          <w:i/>
        </w:rPr>
        <w:t>Д</w:t>
      </w:r>
      <w:r w:rsidR="006D331F" w:rsidRPr="00C2279B">
        <w:rPr>
          <w:rFonts w:ascii="Arial" w:hAnsi="Arial" w:cs="Arial"/>
          <w:i/>
        </w:rPr>
        <w:t>анные по данному разделу представляются в табличной форме: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6D331F" w:rsidRPr="0055586B" w:rsidTr="00BD7786">
        <w:trPr>
          <w:cantSplit/>
          <w:trHeight w:val="1123"/>
        </w:trPr>
        <w:tc>
          <w:tcPr>
            <w:tcW w:w="4814" w:type="dxa"/>
            <w:shd w:val="clear" w:color="auto" w:fill="auto"/>
          </w:tcPr>
          <w:p w:rsidR="006D331F" w:rsidRPr="0055586B" w:rsidRDefault="006D331F" w:rsidP="00C2279B">
            <w:pPr>
              <w:pStyle w:val="a5"/>
              <w:shd w:val="clear" w:color="auto" w:fill="FFFFFF"/>
              <w:spacing w:after="0" w:afterAutospacing="0"/>
              <w:ind w:left="142"/>
              <w:jc w:val="both"/>
              <w:textAlignment w:val="baseline"/>
              <w:rPr>
                <w:rFonts w:ascii="Arial" w:eastAsia="Calibri" w:hAnsi="Arial" w:cs="Arial"/>
                <w:sz w:val="20"/>
                <w:szCs w:val="22"/>
                <w:lang w:eastAsia="en-US"/>
              </w:rPr>
            </w:pPr>
            <w:r w:rsidRPr="0055586B">
              <w:rPr>
                <w:rFonts w:ascii="Arial" w:eastAsia="Calibri" w:hAnsi="Arial" w:cs="Arial"/>
                <w:sz w:val="20"/>
                <w:szCs w:val="22"/>
                <w:lang w:eastAsia="en-US"/>
              </w:rPr>
              <w:t>Основные условия соглашения (планируемого к заключению).</w:t>
            </w:r>
          </w:p>
          <w:p w:rsidR="006D331F" w:rsidRPr="0055586B" w:rsidRDefault="006D331F" w:rsidP="00C2279B">
            <w:pPr>
              <w:autoSpaceDE w:val="0"/>
              <w:autoSpaceDN w:val="0"/>
              <w:adjustRightInd w:val="0"/>
              <w:spacing w:after="0" w:line="240" w:lineRule="auto"/>
              <w:ind w:left="142"/>
              <w:jc w:val="both"/>
              <w:rPr>
                <w:rFonts w:ascii="Arial" w:eastAsia="Calibri" w:hAnsi="Arial" w:cs="Arial"/>
                <w:sz w:val="20"/>
              </w:rPr>
            </w:pPr>
          </w:p>
        </w:tc>
        <w:tc>
          <w:tcPr>
            <w:tcW w:w="4815" w:type="dxa"/>
            <w:shd w:val="clear" w:color="auto" w:fill="auto"/>
          </w:tcPr>
          <w:p w:rsidR="006D331F" w:rsidRPr="0055586B" w:rsidRDefault="006D331F" w:rsidP="00C2279B">
            <w:pPr>
              <w:pStyle w:val="a5"/>
              <w:shd w:val="clear" w:color="auto" w:fill="FFFFFF"/>
              <w:spacing w:after="0" w:afterAutospacing="0"/>
              <w:ind w:left="6"/>
              <w:jc w:val="both"/>
              <w:textAlignment w:val="baseline"/>
              <w:rPr>
                <w:rFonts w:ascii="Arial" w:eastAsia="Calibri" w:hAnsi="Arial" w:cs="Arial"/>
                <w:i/>
                <w:sz w:val="20"/>
                <w:szCs w:val="22"/>
                <w:lang w:eastAsia="en-US"/>
              </w:rPr>
            </w:pPr>
            <w:r w:rsidRPr="0055586B">
              <w:rPr>
                <w:rFonts w:ascii="Arial" w:eastAsia="Calibri" w:hAnsi="Arial" w:cs="Arial"/>
                <w:i/>
                <w:sz w:val="20"/>
                <w:szCs w:val="22"/>
                <w:lang w:eastAsia="en-US"/>
              </w:rPr>
              <w:t>&lt;Приводится краткое описания основных условий. Обязанности сторон по осуществлению деятельности, которая предусмотрена соглашением&gt;</w:t>
            </w:r>
          </w:p>
          <w:p w:rsidR="006D331F" w:rsidRPr="0055586B" w:rsidRDefault="006D331F" w:rsidP="00C2279B">
            <w:pPr>
              <w:autoSpaceDE w:val="0"/>
              <w:autoSpaceDN w:val="0"/>
              <w:adjustRightInd w:val="0"/>
              <w:spacing w:after="0" w:line="240" w:lineRule="auto"/>
              <w:jc w:val="both"/>
              <w:rPr>
                <w:rFonts w:ascii="Arial" w:eastAsia="Calibri" w:hAnsi="Arial" w:cs="Arial"/>
                <w:i/>
                <w:sz w:val="20"/>
              </w:rPr>
            </w:pPr>
          </w:p>
        </w:tc>
      </w:tr>
      <w:tr w:rsidR="006D331F" w:rsidRPr="0055586B" w:rsidTr="00BD7786">
        <w:trPr>
          <w:cantSplit/>
        </w:trPr>
        <w:tc>
          <w:tcPr>
            <w:tcW w:w="4814" w:type="dxa"/>
            <w:shd w:val="clear" w:color="auto" w:fill="auto"/>
          </w:tcPr>
          <w:p w:rsidR="006D331F" w:rsidRPr="0055586B" w:rsidRDefault="006D331F" w:rsidP="00C2279B">
            <w:pPr>
              <w:pStyle w:val="a5"/>
              <w:shd w:val="clear" w:color="auto" w:fill="FFFFFF"/>
              <w:spacing w:after="0" w:afterAutospacing="0"/>
              <w:ind w:left="142"/>
              <w:jc w:val="both"/>
              <w:textAlignment w:val="baseline"/>
              <w:rPr>
                <w:rFonts w:ascii="Arial" w:eastAsia="Calibri" w:hAnsi="Arial" w:cs="Arial"/>
                <w:sz w:val="20"/>
                <w:szCs w:val="22"/>
                <w:lang w:eastAsia="en-US"/>
              </w:rPr>
            </w:pPr>
            <w:r w:rsidRPr="0055586B">
              <w:rPr>
                <w:rFonts w:ascii="Arial" w:eastAsia="Calibri" w:hAnsi="Arial" w:cs="Arial"/>
                <w:sz w:val="20"/>
                <w:szCs w:val="22"/>
                <w:lang w:eastAsia="en-US"/>
              </w:rPr>
              <w:t>Объект соглашения (его описание и состав);</w:t>
            </w:r>
          </w:p>
          <w:p w:rsidR="006D331F" w:rsidRPr="0055586B" w:rsidRDefault="006D331F" w:rsidP="00C2279B">
            <w:pPr>
              <w:autoSpaceDE w:val="0"/>
              <w:autoSpaceDN w:val="0"/>
              <w:adjustRightInd w:val="0"/>
              <w:spacing w:after="0" w:line="240" w:lineRule="auto"/>
              <w:ind w:left="142"/>
              <w:jc w:val="both"/>
              <w:rPr>
                <w:rFonts w:ascii="Arial" w:eastAsia="Calibri" w:hAnsi="Arial" w:cs="Arial"/>
                <w:sz w:val="20"/>
              </w:rPr>
            </w:pPr>
          </w:p>
        </w:tc>
        <w:tc>
          <w:tcPr>
            <w:tcW w:w="4815" w:type="dxa"/>
            <w:shd w:val="clear" w:color="auto" w:fill="auto"/>
          </w:tcPr>
          <w:p w:rsidR="006D331F" w:rsidRPr="0055586B" w:rsidRDefault="006D331F" w:rsidP="00C2279B">
            <w:pPr>
              <w:autoSpaceDE w:val="0"/>
              <w:autoSpaceDN w:val="0"/>
              <w:adjustRightInd w:val="0"/>
              <w:spacing w:after="0" w:line="240" w:lineRule="auto"/>
              <w:jc w:val="both"/>
              <w:rPr>
                <w:rFonts w:ascii="Arial" w:eastAsia="Calibri" w:hAnsi="Arial" w:cs="Arial"/>
                <w:i/>
                <w:sz w:val="20"/>
              </w:rPr>
            </w:pPr>
            <w:r w:rsidRPr="0055586B">
              <w:rPr>
                <w:rFonts w:ascii="Arial" w:eastAsia="Calibri" w:hAnsi="Arial" w:cs="Arial"/>
                <w:i/>
                <w:sz w:val="20"/>
              </w:rPr>
              <w:t>&lt;Приводятся данные по объектам соглашения&gt;</w:t>
            </w:r>
          </w:p>
        </w:tc>
      </w:tr>
      <w:tr w:rsidR="006D331F" w:rsidRPr="0055586B" w:rsidTr="00BD7786">
        <w:trPr>
          <w:cantSplit/>
          <w:trHeight w:val="561"/>
        </w:trPr>
        <w:tc>
          <w:tcPr>
            <w:tcW w:w="4814" w:type="dxa"/>
            <w:shd w:val="clear" w:color="auto" w:fill="auto"/>
          </w:tcPr>
          <w:p w:rsidR="006D331F" w:rsidRPr="0055586B" w:rsidRDefault="006D331F" w:rsidP="00C2279B">
            <w:pPr>
              <w:pStyle w:val="a5"/>
              <w:shd w:val="clear" w:color="auto" w:fill="FFFFFF"/>
              <w:spacing w:after="0" w:afterAutospacing="0"/>
              <w:ind w:left="142"/>
              <w:jc w:val="both"/>
              <w:textAlignment w:val="baseline"/>
              <w:rPr>
                <w:rFonts w:ascii="Arial" w:eastAsia="Calibri" w:hAnsi="Arial" w:cs="Arial"/>
                <w:sz w:val="20"/>
                <w:szCs w:val="22"/>
                <w:lang w:eastAsia="en-US"/>
              </w:rPr>
            </w:pPr>
            <w:r w:rsidRPr="0055586B">
              <w:rPr>
                <w:rFonts w:ascii="Arial" w:eastAsia="Calibri" w:hAnsi="Arial" w:cs="Arial"/>
                <w:sz w:val="20"/>
                <w:szCs w:val="22"/>
                <w:lang w:eastAsia="en-US"/>
              </w:rPr>
              <w:t>Предмет соглашения;</w:t>
            </w:r>
          </w:p>
          <w:p w:rsidR="006D331F" w:rsidRPr="0055586B" w:rsidRDefault="006D331F" w:rsidP="00C2279B">
            <w:pPr>
              <w:autoSpaceDE w:val="0"/>
              <w:autoSpaceDN w:val="0"/>
              <w:adjustRightInd w:val="0"/>
              <w:spacing w:after="0" w:line="240" w:lineRule="auto"/>
              <w:ind w:left="142"/>
              <w:jc w:val="both"/>
              <w:rPr>
                <w:rFonts w:ascii="Arial" w:eastAsia="Calibri" w:hAnsi="Arial" w:cs="Arial"/>
                <w:sz w:val="20"/>
              </w:rPr>
            </w:pPr>
          </w:p>
        </w:tc>
        <w:tc>
          <w:tcPr>
            <w:tcW w:w="4815" w:type="dxa"/>
            <w:shd w:val="clear" w:color="auto" w:fill="auto"/>
          </w:tcPr>
          <w:p w:rsidR="006D331F" w:rsidRPr="0055586B" w:rsidRDefault="006D331F" w:rsidP="00C2279B">
            <w:pPr>
              <w:autoSpaceDE w:val="0"/>
              <w:autoSpaceDN w:val="0"/>
              <w:adjustRightInd w:val="0"/>
              <w:spacing w:after="0" w:line="240" w:lineRule="auto"/>
              <w:jc w:val="both"/>
              <w:rPr>
                <w:rFonts w:ascii="Arial" w:eastAsia="Calibri" w:hAnsi="Arial" w:cs="Arial"/>
                <w:i/>
                <w:sz w:val="20"/>
              </w:rPr>
            </w:pPr>
            <w:r w:rsidRPr="0055586B">
              <w:rPr>
                <w:rFonts w:ascii="Arial" w:eastAsia="Calibri" w:hAnsi="Arial" w:cs="Arial"/>
                <w:i/>
                <w:sz w:val="20"/>
              </w:rPr>
              <w:t>&lt;Указывается предмет соглашения&gt;</w:t>
            </w:r>
          </w:p>
        </w:tc>
      </w:tr>
      <w:tr w:rsidR="006D331F" w:rsidRPr="0055586B" w:rsidTr="00BD7786">
        <w:trPr>
          <w:cantSplit/>
        </w:trPr>
        <w:tc>
          <w:tcPr>
            <w:tcW w:w="4814" w:type="dxa"/>
            <w:shd w:val="clear" w:color="auto" w:fill="auto"/>
          </w:tcPr>
          <w:p w:rsidR="006D331F" w:rsidRPr="0055586B" w:rsidRDefault="006D331F" w:rsidP="00C2279B">
            <w:pPr>
              <w:pStyle w:val="a5"/>
              <w:shd w:val="clear" w:color="auto" w:fill="FFFFFF"/>
              <w:spacing w:after="0" w:afterAutospacing="0"/>
              <w:ind w:left="142"/>
              <w:jc w:val="both"/>
              <w:textAlignment w:val="baseline"/>
              <w:rPr>
                <w:rFonts w:ascii="Arial" w:eastAsia="Calibri" w:hAnsi="Arial" w:cs="Arial"/>
                <w:sz w:val="20"/>
                <w:szCs w:val="22"/>
                <w:lang w:eastAsia="en-US"/>
              </w:rPr>
            </w:pPr>
            <w:r w:rsidRPr="0055586B">
              <w:rPr>
                <w:rFonts w:ascii="Arial" w:eastAsia="Calibri" w:hAnsi="Arial" w:cs="Arial"/>
                <w:sz w:val="20"/>
                <w:szCs w:val="22"/>
                <w:lang w:eastAsia="en-US"/>
              </w:rPr>
              <w:t>Цели и срок использования объекта соглашения;</w:t>
            </w:r>
          </w:p>
          <w:p w:rsidR="006D331F" w:rsidRPr="0055586B" w:rsidRDefault="006D331F" w:rsidP="00C2279B">
            <w:pPr>
              <w:autoSpaceDE w:val="0"/>
              <w:autoSpaceDN w:val="0"/>
              <w:adjustRightInd w:val="0"/>
              <w:spacing w:after="0" w:line="240" w:lineRule="auto"/>
              <w:ind w:left="142"/>
              <w:jc w:val="both"/>
              <w:rPr>
                <w:rFonts w:ascii="Arial" w:eastAsia="Calibri" w:hAnsi="Arial" w:cs="Arial"/>
                <w:sz w:val="20"/>
              </w:rPr>
            </w:pPr>
          </w:p>
        </w:tc>
        <w:tc>
          <w:tcPr>
            <w:tcW w:w="4815" w:type="dxa"/>
            <w:shd w:val="clear" w:color="auto" w:fill="auto"/>
          </w:tcPr>
          <w:p w:rsidR="006D331F" w:rsidRPr="0055586B" w:rsidRDefault="006D331F" w:rsidP="00C2279B">
            <w:pPr>
              <w:autoSpaceDE w:val="0"/>
              <w:autoSpaceDN w:val="0"/>
              <w:adjustRightInd w:val="0"/>
              <w:spacing w:after="0" w:line="240" w:lineRule="auto"/>
              <w:jc w:val="both"/>
              <w:rPr>
                <w:rFonts w:ascii="Arial" w:eastAsia="Calibri" w:hAnsi="Arial" w:cs="Arial"/>
                <w:i/>
                <w:sz w:val="20"/>
              </w:rPr>
            </w:pPr>
            <w:r w:rsidRPr="0055586B">
              <w:rPr>
                <w:rFonts w:ascii="Arial" w:eastAsia="Calibri" w:hAnsi="Arial" w:cs="Arial"/>
                <w:i/>
                <w:sz w:val="20"/>
              </w:rPr>
              <w:t>&lt;Указывается кратко целевое использование объектов соглашения, краткое описание сути инвестиционного проекта. &gt;</w:t>
            </w:r>
          </w:p>
        </w:tc>
      </w:tr>
      <w:tr w:rsidR="006D331F" w:rsidRPr="0055586B" w:rsidTr="00BD7786">
        <w:trPr>
          <w:cantSplit/>
        </w:trPr>
        <w:tc>
          <w:tcPr>
            <w:tcW w:w="4814" w:type="dxa"/>
            <w:shd w:val="clear" w:color="auto" w:fill="auto"/>
          </w:tcPr>
          <w:p w:rsidR="006D331F" w:rsidRPr="0055586B" w:rsidRDefault="006D331F" w:rsidP="00C2279B">
            <w:pPr>
              <w:pStyle w:val="a5"/>
              <w:shd w:val="clear" w:color="auto" w:fill="FFFFFF"/>
              <w:spacing w:after="0" w:afterAutospacing="0"/>
              <w:ind w:left="142"/>
              <w:jc w:val="both"/>
              <w:textAlignment w:val="baseline"/>
              <w:rPr>
                <w:rFonts w:ascii="Arial" w:eastAsia="Calibri" w:hAnsi="Arial" w:cs="Arial"/>
                <w:sz w:val="20"/>
                <w:szCs w:val="22"/>
                <w:lang w:eastAsia="en-US"/>
              </w:rPr>
            </w:pPr>
            <w:r w:rsidRPr="0055586B">
              <w:rPr>
                <w:rFonts w:ascii="Arial" w:eastAsia="Calibri" w:hAnsi="Arial" w:cs="Arial"/>
                <w:sz w:val="20"/>
                <w:szCs w:val="22"/>
                <w:lang w:eastAsia="en-US"/>
              </w:rPr>
              <w:t>Срок соглашения;</w:t>
            </w:r>
          </w:p>
          <w:p w:rsidR="006D331F" w:rsidRPr="0055586B" w:rsidRDefault="006D331F" w:rsidP="00C2279B">
            <w:pPr>
              <w:autoSpaceDE w:val="0"/>
              <w:autoSpaceDN w:val="0"/>
              <w:adjustRightInd w:val="0"/>
              <w:spacing w:after="0" w:line="240" w:lineRule="auto"/>
              <w:ind w:left="142"/>
              <w:jc w:val="both"/>
              <w:rPr>
                <w:rFonts w:ascii="Arial" w:eastAsia="Calibri" w:hAnsi="Arial" w:cs="Arial"/>
                <w:sz w:val="20"/>
              </w:rPr>
            </w:pPr>
          </w:p>
        </w:tc>
        <w:tc>
          <w:tcPr>
            <w:tcW w:w="4815" w:type="dxa"/>
            <w:shd w:val="clear" w:color="auto" w:fill="auto"/>
          </w:tcPr>
          <w:p w:rsidR="006D331F" w:rsidRPr="0055586B" w:rsidRDefault="006D331F" w:rsidP="00C2279B">
            <w:pPr>
              <w:autoSpaceDE w:val="0"/>
              <w:autoSpaceDN w:val="0"/>
              <w:adjustRightInd w:val="0"/>
              <w:spacing w:after="0" w:line="240" w:lineRule="auto"/>
              <w:jc w:val="both"/>
              <w:rPr>
                <w:rFonts w:ascii="Arial" w:eastAsia="Calibri" w:hAnsi="Arial" w:cs="Arial"/>
                <w:i/>
                <w:sz w:val="20"/>
              </w:rPr>
            </w:pPr>
            <w:r w:rsidRPr="0055586B">
              <w:rPr>
                <w:rFonts w:ascii="Arial" w:eastAsia="Calibri" w:hAnsi="Arial" w:cs="Arial"/>
                <w:i/>
                <w:sz w:val="20"/>
              </w:rPr>
              <w:t xml:space="preserve">&lt;Приводится </w:t>
            </w:r>
            <w:r w:rsidR="00A1276C" w:rsidRPr="0055586B">
              <w:rPr>
                <w:rFonts w:ascii="Arial" w:eastAsia="Calibri" w:hAnsi="Arial" w:cs="Arial"/>
                <w:i/>
                <w:sz w:val="20"/>
              </w:rPr>
              <w:t>период действия соглашения</w:t>
            </w:r>
            <w:r w:rsidRPr="0055586B">
              <w:rPr>
                <w:rFonts w:ascii="Arial" w:eastAsia="Calibri" w:hAnsi="Arial" w:cs="Arial"/>
                <w:i/>
                <w:sz w:val="20"/>
              </w:rPr>
              <w:t>, описывается основание выбранного срока&gt;</w:t>
            </w:r>
          </w:p>
        </w:tc>
      </w:tr>
    </w:tbl>
    <w:p w:rsidR="006D331F" w:rsidRPr="00C2279B" w:rsidRDefault="006D331F" w:rsidP="00C2279B">
      <w:pPr>
        <w:autoSpaceDE w:val="0"/>
        <w:autoSpaceDN w:val="0"/>
        <w:adjustRightInd w:val="0"/>
        <w:spacing w:before="120" w:after="0" w:line="240" w:lineRule="auto"/>
        <w:ind w:firstLine="709"/>
        <w:contextualSpacing/>
        <w:jc w:val="both"/>
        <w:rPr>
          <w:rFonts w:ascii="Arial" w:eastAsia="Calibri" w:hAnsi="Arial" w:cs="Arial"/>
        </w:rPr>
      </w:pPr>
    </w:p>
    <w:p w:rsidR="006D331F" w:rsidRPr="00C2279B" w:rsidRDefault="006D331F" w:rsidP="00C2279B">
      <w:pPr>
        <w:autoSpaceDE w:val="0"/>
        <w:autoSpaceDN w:val="0"/>
        <w:adjustRightInd w:val="0"/>
        <w:spacing w:before="120" w:after="0" w:line="240" w:lineRule="auto"/>
        <w:ind w:firstLine="709"/>
        <w:contextualSpacing/>
        <w:jc w:val="both"/>
        <w:rPr>
          <w:rFonts w:ascii="Arial" w:eastAsia="Calibri" w:hAnsi="Arial" w:cs="Arial"/>
        </w:rPr>
      </w:pPr>
      <w:r w:rsidRPr="00C2279B">
        <w:rPr>
          <w:rFonts w:ascii="Arial" w:eastAsia="Calibri" w:hAnsi="Arial" w:cs="Arial"/>
        </w:rPr>
        <w:t xml:space="preserve">4. Обязанности Публичного партнера по осуществлению деятельности, которая предусмотрена </w:t>
      </w:r>
      <w:r w:rsidR="00CD679E" w:rsidRPr="00C2279B">
        <w:rPr>
          <w:rFonts w:ascii="Arial" w:eastAsia="Calibri" w:hAnsi="Arial" w:cs="Arial"/>
        </w:rPr>
        <w:t>проектом соглашения.</w:t>
      </w:r>
      <w:r w:rsidRPr="00C2279B">
        <w:rPr>
          <w:rFonts w:ascii="Arial" w:eastAsia="Calibri" w:hAnsi="Arial" w:cs="Arial"/>
        </w:rPr>
        <w:t xml:space="preserve"> </w:t>
      </w:r>
    </w:p>
    <w:p w:rsidR="006D331F" w:rsidRPr="00C2279B" w:rsidRDefault="006D331F" w:rsidP="00C2279B">
      <w:pPr>
        <w:autoSpaceDE w:val="0"/>
        <w:autoSpaceDN w:val="0"/>
        <w:adjustRightInd w:val="0"/>
        <w:spacing w:before="120" w:after="0" w:line="240" w:lineRule="auto"/>
        <w:ind w:firstLine="709"/>
        <w:contextualSpacing/>
        <w:jc w:val="both"/>
        <w:rPr>
          <w:rFonts w:ascii="Arial" w:eastAsia="Times New Roman" w:hAnsi="Arial" w:cs="Arial"/>
          <w:bCs/>
          <w:i/>
          <w:color w:val="000000"/>
          <w:lang w:eastAsia="ru-RU"/>
        </w:rPr>
      </w:pPr>
      <w:r w:rsidRPr="00C2279B">
        <w:rPr>
          <w:rFonts w:ascii="Arial" w:eastAsia="Times New Roman" w:hAnsi="Arial" w:cs="Arial"/>
          <w:bCs/>
          <w:i/>
          <w:color w:val="000000"/>
          <w:lang w:eastAsia="ru-RU"/>
        </w:rPr>
        <w:t xml:space="preserve">Указываются сведения, описывающие обязанности </w:t>
      </w:r>
      <w:r w:rsidR="004301E6" w:rsidRPr="00C2279B">
        <w:rPr>
          <w:rFonts w:ascii="Arial" w:eastAsia="Times New Roman" w:hAnsi="Arial" w:cs="Arial"/>
          <w:bCs/>
          <w:i/>
          <w:color w:val="000000"/>
          <w:lang w:eastAsia="ru-RU"/>
        </w:rPr>
        <w:t>Концедента/</w:t>
      </w:r>
      <w:r w:rsidRPr="00C2279B">
        <w:rPr>
          <w:rFonts w:ascii="Arial" w:eastAsia="Times New Roman" w:hAnsi="Arial" w:cs="Arial"/>
          <w:bCs/>
          <w:i/>
          <w:color w:val="000000"/>
          <w:lang w:eastAsia="ru-RU"/>
        </w:rPr>
        <w:t xml:space="preserve">Публичного партнера в рамках </w:t>
      </w:r>
      <w:r w:rsidR="00B02070" w:rsidRPr="00C2279B">
        <w:rPr>
          <w:rFonts w:ascii="Arial" w:eastAsia="Times New Roman" w:hAnsi="Arial" w:cs="Arial"/>
          <w:bCs/>
          <w:i/>
          <w:color w:val="000000"/>
          <w:lang w:eastAsia="ru-RU"/>
        </w:rPr>
        <w:t>реализации концессионных</w:t>
      </w:r>
      <w:r w:rsidRPr="00C2279B">
        <w:rPr>
          <w:rFonts w:ascii="Arial" w:eastAsia="Times New Roman" w:hAnsi="Arial" w:cs="Arial"/>
          <w:bCs/>
          <w:i/>
          <w:color w:val="000000"/>
          <w:lang w:eastAsia="ru-RU"/>
        </w:rPr>
        <w:t xml:space="preserve"> соглашени</w:t>
      </w:r>
      <w:r w:rsidR="004301E6" w:rsidRPr="00C2279B">
        <w:rPr>
          <w:rFonts w:ascii="Arial" w:eastAsia="Times New Roman" w:hAnsi="Arial" w:cs="Arial"/>
          <w:bCs/>
          <w:i/>
          <w:color w:val="000000"/>
          <w:lang w:eastAsia="ru-RU"/>
        </w:rPr>
        <w:t>й</w:t>
      </w:r>
      <w:r w:rsidRPr="00C2279B">
        <w:rPr>
          <w:rFonts w:ascii="Arial" w:eastAsia="Times New Roman" w:hAnsi="Arial" w:cs="Arial"/>
          <w:bCs/>
          <w:i/>
          <w:color w:val="000000"/>
          <w:lang w:eastAsia="ru-RU"/>
        </w:rPr>
        <w:t xml:space="preserve">/соглашений о государственно-частном партнерстве / муниципально-частном партнерстве в части </w:t>
      </w:r>
      <w:r w:rsidR="00B02070" w:rsidRPr="00C2279B">
        <w:rPr>
          <w:rFonts w:ascii="Arial" w:eastAsia="Times New Roman" w:hAnsi="Arial" w:cs="Arial"/>
          <w:bCs/>
          <w:i/>
          <w:color w:val="000000"/>
          <w:lang w:eastAsia="ru-RU"/>
        </w:rPr>
        <w:t>объектов капитального строительства,</w:t>
      </w:r>
      <w:r w:rsidRPr="00C2279B">
        <w:rPr>
          <w:rFonts w:ascii="Arial" w:eastAsia="Times New Roman" w:hAnsi="Arial" w:cs="Arial"/>
          <w:bCs/>
          <w:i/>
          <w:color w:val="000000"/>
          <w:lang w:eastAsia="ru-RU"/>
        </w:rPr>
        <w:t xml:space="preserve"> предусмотренных проектом соглашения. (строительство/реконструкция). </w:t>
      </w:r>
    </w:p>
    <w:p w:rsidR="006D331F" w:rsidRPr="00C2279B" w:rsidRDefault="006D331F" w:rsidP="00C2279B">
      <w:pPr>
        <w:autoSpaceDE w:val="0"/>
        <w:autoSpaceDN w:val="0"/>
        <w:adjustRightInd w:val="0"/>
        <w:spacing w:before="120" w:after="0" w:line="240" w:lineRule="auto"/>
        <w:ind w:firstLine="709"/>
        <w:contextualSpacing/>
        <w:jc w:val="both"/>
        <w:rPr>
          <w:rFonts w:ascii="Arial" w:eastAsia="Times New Roman" w:hAnsi="Arial" w:cs="Arial"/>
          <w:bCs/>
          <w:color w:val="000000"/>
          <w:lang w:eastAsia="ru-RU"/>
        </w:rPr>
      </w:pPr>
      <w:r w:rsidRPr="00C2279B">
        <w:rPr>
          <w:rFonts w:ascii="Arial" w:eastAsia="Times New Roman" w:hAnsi="Arial" w:cs="Arial"/>
          <w:bCs/>
          <w:color w:val="000000"/>
          <w:lang w:eastAsia="ru-RU"/>
        </w:rPr>
        <w:t xml:space="preserve">Указываются сведения, описывающие необходимость привлечения средств Фонда для выполнения данных работ в рамках реализации обязательств по соглашению. </w:t>
      </w:r>
    </w:p>
    <w:p w:rsidR="006600B9" w:rsidRPr="00C2279B" w:rsidRDefault="004A7741" w:rsidP="00C2279B">
      <w:pPr>
        <w:pStyle w:val="a8"/>
        <w:spacing w:after="0"/>
        <w:rPr>
          <w:rFonts w:ascii="Arial" w:hAnsi="Arial" w:cs="Arial"/>
          <w:b/>
          <w:color w:val="FF0000"/>
          <w:sz w:val="22"/>
          <w:szCs w:val="22"/>
        </w:rPr>
      </w:pPr>
      <w:r w:rsidRPr="00C2279B">
        <w:rPr>
          <w:rFonts w:ascii="Arial" w:eastAsia="Times New Roman" w:hAnsi="Arial" w:cs="Arial"/>
          <w:bCs/>
          <w:i/>
          <w:color w:val="000000"/>
          <w:sz w:val="22"/>
          <w:szCs w:val="22"/>
          <w:lang w:eastAsia="ru-RU"/>
        </w:rPr>
        <w:t xml:space="preserve">В </w:t>
      </w:r>
      <w:r w:rsidR="006D331F" w:rsidRPr="00C2279B">
        <w:rPr>
          <w:rFonts w:ascii="Arial" w:eastAsia="Times New Roman" w:hAnsi="Arial" w:cs="Arial"/>
          <w:bCs/>
          <w:i/>
          <w:color w:val="000000"/>
          <w:sz w:val="22"/>
          <w:szCs w:val="22"/>
          <w:lang w:eastAsia="ru-RU"/>
        </w:rPr>
        <w:t>данно</w:t>
      </w:r>
      <w:r w:rsidRPr="00C2279B">
        <w:rPr>
          <w:rFonts w:ascii="Arial" w:eastAsia="Times New Roman" w:hAnsi="Arial" w:cs="Arial"/>
          <w:bCs/>
          <w:i/>
          <w:color w:val="000000"/>
          <w:sz w:val="22"/>
          <w:szCs w:val="22"/>
          <w:lang w:eastAsia="ru-RU"/>
        </w:rPr>
        <w:t>м</w:t>
      </w:r>
      <w:r w:rsidR="006D331F" w:rsidRPr="00C2279B">
        <w:rPr>
          <w:rFonts w:ascii="Arial" w:eastAsia="Times New Roman" w:hAnsi="Arial" w:cs="Arial"/>
          <w:bCs/>
          <w:i/>
          <w:color w:val="000000"/>
          <w:sz w:val="22"/>
          <w:szCs w:val="22"/>
          <w:lang w:eastAsia="ru-RU"/>
        </w:rPr>
        <w:t xml:space="preserve"> раздел</w:t>
      </w:r>
      <w:r w:rsidRPr="00C2279B">
        <w:rPr>
          <w:rFonts w:ascii="Arial" w:eastAsia="Times New Roman" w:hAnsi="Arial" w:cs="Arial"/>
          <w:bCs/>
          <w:i/>
          <w:color w:val="000000"/>
          <w:sz w:val="22"/>
          <w:szCs w:val="22"/>
          <w:lang w:eastAsia="ru-RU"/>
        </w:rPr>
        <w:t>е</w:t>
      </w:r>
      <w:r w:rsidR="006D331F" w:rsidRPr="00C2279B">
        <w:rPr>
          <w:rFonts w:ascii="Arial" w:eastAsia="Times New Roman" w:hAnsi="Arial" w:cs="Arial"/>
          <w:bCs/>
          <w:i/>
          <w:color w:val="000000"/>
          <w:sz w:val="22"/>
          <w:szCs w:val="22"/>
          <w:lang w:eastAsia="ru-RU"/>
        </w:rPr>
        <w:t xml:space="preserve"> отдельно разрабатывается обоснование необходимых и достаточных мероприятий для целей реализации инвестиционного проекта за счет </w:t>
      </w:r>
      <w:r w:rsidR="004301E6" w:rsidRPr="00C2279B">
        <w:rPr>
          <w:rFonts w:ascii="Arial" w:eastAsia="Times New Roman" w:hAnsi="Arial" w:cs="Arial"/>
          <w:bCs/>
          <w:i/>
          <w:color w:val="000000"/>
          <w:sz w:val="22"/>
          <w:szCs w:val="22"/>
          <w:lang w:eastAsia="ru-RU"/>
        </w:rPr>
        <w:t>Концедента/</w:t>
      </w:r>
      <w:r w:rsidR="006D331F" w:rsidRPr="00C2279B">
        <w:rPr>
          <w:rFonts w:ascii="Arial" w:eastAsia="Times New Roman" w:hAnsi="Arial" w:cs="Arial"/>
          <w:bCs/>
          <w:i/>
          <w:color w:val="000000"/>
          <w:sz w:val="22"/>
          <w:szCs w:val="22"/>
          <w:lang w:eastAsia="ru-RU"/>
        </w:rPr>
        <w:t xml:space="preserve">Публичного партнера (в том числе за счет </w:t>
      </w:r>
      <w:r w:rsidR="00B02070" w:rsidRPr="00C2279B">
        <w:rPr>
          <w:rFonts w:ascii="Arial" w:eastAsia="Times New Roman" w:hAnsi="Arial" w:cs="Arial"/>
          <w:bCs/>
          <w:i/>
          <w:color w:val="000000"/>
          <w:sz w:val="22"/>
          <w:szCs w:val="22"/>
          <w:lang w:eastAsia="ru-RU"/>
        </w:rPr>
        <w:t>средств,</w:t>
      </w:r>
      <w:r w:rsidR="006D331F" w:rsidRPr="00C2279B">
        <w:rPr>
          <w:rFonts w:ascii="Arial" w:eastAsia="Times New Roman" w:hAnsi="Arial" w:cs="Arial"/>
          <w:bCs/>
          <w:i/>
          <w:color w:val="000000"/>
          <w:sz w:val="22"/>
          <w:szCs w:val="22"/>
          <w:lang w:eastAsia="ru-RU"/>
        </w:rPr>
        <w:t xml:space="preserve"> предоставляемых </w:t>
      </w:r>
      <w:r w:rsidR="006825F0" w:rsidRPr="00C2279B">
        <w:rPr>
          <w:rFonts w:ascii="Arial" w:eastAsia="Times New Roman" w:hAnsi="Arial" w:cs="Arial"/>
          <w:bCs/>
          <w:i/>
          <w:color w:val="000000"/>
          <w:sz w:val="22"/>
          <w:szCs w:val="22"/>
          <w:lang w:eastAsia="ru-RU"/>
        </w:rPr>
        <w:t xml:space="preserve">Фондом </w:t>
      </w:r>
      <w:r w:rsidR="006D331F" w:rsidRPr="00C2279B">
        <w:rPr>
          <w:rFonts w:ascii="Arial" w:eastAsia="Times New Roman" w:hAnsi="Arial" w:cs="Arial"/>
          <w:bCs/>
          <w:i/>
          <w:color w:val="000000"/>
          <w:sz w:val="22"/>
          <w:szCs w:val="22"/>
          <w:lang w:eastAsia="ru-RU"/>
        </w:rPr>
        <w:t xml:space="preserve">субъекту Российской </w:t>
      </w:r>
      <w:r w:rsidR="00B02070" w:rsidRPr="00C2279B">
        <w:rPr>
          <w:rFonts w:ascii="Arial" w:eastAsia="Times New Roman" w:hAnsi="Arial" w:cs="Arial"/>
          <w:bCs/>
          <w:i/>
          <w:color w:val="000000"/>
          <w:sz w:val="22"/>
          <w:szCs w:val="22"/>
          <w:lang w:eastAsia="ru-RU"/>
        </w:rPr>
        <w:t>Федерации</w:t>
      </w:r>
      <w:r w:rsidR="006D331F" w:rsidRPr="00C2279B">
        <w:rPr>
          <w:rFonts w:ascii="Arial" w:eastAsia="Times New Roman" w:hAnsi="Arial" w:cs="Arial"/>
          <w:bCs/>
          <w:i/>
          <w:color w:val="000000"/>
          <w:sz w:val="22"/>
          <w:szCs w:val="22"/>
          <w:lang w:eastAsia="ru-RU"/>
        </w:rPr>
        <w:t>.)</w:t>
      </w:r>
      <w:r w:rsidR="006600B9" w:rsidRPr="00C2279B">
        <w:rPr>
          <w:rFonts w:ascii="Arial" w:eastAsia="Times New Roman" w:hAnsi="Arial" w:cs="Arial"/>
          <w:bCs/>
          <w:i/>
          <w:color w:val="000000"/>
          <w:sz w:val="22"/>
          <w:szCs w:val="22"/>
          <w:lang w:eastAsia="ru-RU"/>
        </w:rPr>
        <w:t xml:space="preserve"> </w:t>
      </w:r>
    </w:p>
    <w:p w:rsidR="004301E6" w:rsidRPr="00C2279B" w:rsidRDefault="006D331F" w:rsidP="00C2279B">
      <w:pPr>
        <w:pStyle w:val="af9"/>
        <w:numPr>
          <w:ilvl w:val="0"/>
          <w:numId w:val="23"/>
        </w:numPr>
        <w:autoSpaceDE w:val="0"/>
        <w:autoSpaceDN w:val="0"/>
        <w:adjustRightInd w:val="0"/>
        <w:spacing w:before="120" w:after="0" w:line="240" w:lineRule="auto"/>
        <w:ind w:left="0" w:firstLine="709"/>
        <w:jc w:val="both"/>
        <w:rPr>
          <w:rFonts w:ascii="Arial" w:eastAsia="Times New Roman" w:hAnsi="Arial" w:cs="Arial"/>
          <w:bCs/>
          <w:i/>
          <w:color w:val="000000"/>
          <w:lang w:eastAsia="ru-RU"/>
        </w:rPr>
      </w:pPr>
      <w:r w:rsidRPr="00C2279B">
        <w:rPr>
          <w:rFonts w:ascii="Arial" w:hAnsi="Arial" w:cs="Arial"/>
        </w:rPr>
        <w:t xml:space="preserve"> Обеспеченность инвестиционного проекта реализуемого в рамках соглашения (планируемо</w:t>
      </w:r>
      <w:r w:rsidR="00610E0A" w:rsidRPr="00C2279B">
        <w:rPr>
          <w:rFonts w:ascii="Arial" w:hAnsi="Arial" w:cs="Arial"/>
        </w:rPr>
        <w:t>го</w:t>
      </w:r>
      <w:r w:rsidRPr="00C2279B">
        <w:rPr>
          <w:rFonts w:ascii="Arial" w:hAnsi="Arial" w:cs="Arial"/>
        </w:rPr>
        <w:t xml:space="preserve"> к заключению) в ресурсах: электро-, газо-, тепло-, водоснабжению, водоотведению, ливневой канализации, сетям связи, транспортной инфраструктурой по всем объектам </w:t>
      </w:r>
      <w:r w:rsidR="00594428" w:rsidRPr="00C2279B">
        <w:rPr>
          <w:rFonts w:ascii="Arial" w:hAnsi="Arial" w:cs="Arial"/>
        </w:rPr>
        <w:t>предусмотр</w:t>
      </w:r>
      <w:r w:rsidR="00610E0A" w:rsidRPr="00C2279B">
        <w:rPr>
          <w:rFonts w:ascii="Arial" w:hAnsi="Arial" w:cs="Arial"/>
        </w:rPr>
        <w:t>ен</w:t>
      </w:r>
      <w:r w:rsidR="00594428" w:rsidRPr="00C2279B">
        <w:rPr>
          <w:rFonts w:ascii="Arial" w:hAnsi="Arial" w:cs="Arial"/>
        </w:rPr>
        <w:t>ным проектом соглашения.</w:t>
      </w:r>
    </w:p>
    <w:p w:rsidR="006D331F" w:rsidRPr="00C2279B" w:rsidRDefault="006D331F" w:rsidP="00C2279B">
      <w:pPr>
        <w:autoSpaceDE w:val="0"/>
        <w:autoSpaceDN w:val="0"/>
        <w:adjustRightInd w:val="0"/>
        <w:spacing w:before="120" w:after="0" w:line="240" w:lineRule="auto"/>
        <w:jc w:val="both"/>
        <w:rPr>
          <w:rFonts w:ascii="Arial" w:eastAsia="Times New Roman" w:hAnsi="Arial" w:cs="Arial"/>
          <w:bCs/>
          <w:i/>
          <w:color w:val="000000"/>
          <w:lang w:eastAsia="ru-RU"/>
        </w:rPr>
      </w:pPr>
      <w:r w:rsidRPr="00C2279B">
        <w:rPr>
          <w:rFonts w:ascii="Arial" w:eastAsia="Times New Roman" w:hAnsi="Arial" w:cs="Arial"/>
          <w:bCs/>
          <w:i/>
          <w:color w:val="000000"/>
          <w:lang w:eastAsia="ru-RU"/>
        </w:rPr>
        <w:t xml:space="preserve">Указываются сведения в соответствии с данными на момент подачи заявки. </w:t>
      </w:r>
    </w:p>
    <w:p w:rsidR="00182525" w:rsidRPr="00C2279B" w:rsidRDefault="006D331F" w:rsidP="00C2279B">
      <w:pPr>
        <w:autoSpaceDE w:val="0"/>
        <w:autoSpaceDN w:val="0"/>
        <w:adjustRightInd w:val="0"/>
        <w:spacing w:after="0" w:line="240" w:lineRule="auto"/>
        <w:jc w:val="both"/>
        <w:rPr>
          <w:rFonts w:ascii="Arial" w:eastAsia="Calibri" w:hAnsi="Arial" w:cs="Arial"/>
        </w:rPr>
      </w:pPr>
      <w:r w:rsidRPr="00C2279B">
        <w:rPr>
          <w:rFonts w:ascii="Arial" w:eastAsia="Calibri" w:hAnsi="Arial" w:cs="Arial"/>
        </w:rPr>
        <w:t>Перспективная потребность</w:t>
      </w:r>
      <w:r w:rsidR="00610E0A" w:rsidRPr="00C2279B">
        <w:rPr>
          <w:rFonts w:ascii="Arial" w:eastAsia="Calibri" w:hAnsi="Arial" w:cs="Arial"/>
        </w:rPr>
        <w:t xml:space="preserve"> инвестиционного проекта</w:t>
      </w:r>
      <w:r w:rsidRPr="00C2279B">
        <w:rPr>
          <w:rFonts w:ascii="Arial" w:eastAsia="Calibri" w:hAnsi="Arial" w:cs="Arial"/>
        </w:rPr>
        <w:t xml:space="preserve"> в ресурсах инженерно-технического обеспечения</w:t>
      </w:r>
      <w:r w:rsidR="00610E0A" w:rsidRPr="00C2279B">
        <w:rPr>
          <w:rFonts w:ascii="Arial" w:eastAsia="Calibri" w:hAnsi="Arial" w:cs="Arial"/>
        </w:rPr>
        <w:t xml:space="preserve"> и транспортной инфраструктуре.</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2807"/>
        <w:gridCol w:w="1835"/>
        <w:gridCol w:w="1644"/>
      </w:tblGrid>
      <w:tr w:rsidR="006D331F" w:rsidRPr="0055586B" w:rsidTr="00BD7786">
        <w:trPr>
          <w:trHeight w:val="1302"/>
        </w:trPr>
        <w:tc>
          <w:tcPr>
            <w:tcW w:w="3539" w:type="dxa"/>
            <w:shd w:val="clear" w:color="auto" w:fill="auto"/>
          </w:tcPr>
          <w:p w:rsidR="006D331F" w:rsidRPr="0055586B" w:rsidRDefault="006D331F" w:rsidP="00C2279B">
            <w:pPr>
              <w:spacing w:after="0" w:line="240" w:lineRule="auto"/>
              <w:jc w:val="center"/>
              <w:rPr>
                <w:rFonts w:ascii="Arial" w:eastAsia="Calibri" w:hAnsi="Arial" w:cs="Arial"/>
                <w:sz w:val="20"/>
                <w:szCs w:val="20"/>
              </w:rPr>
            </w:pPr>
            <w:r w:rsidRPr="0055586B">
              <w:rPr>
                <w:rFonts w:ascii="Arial" w:eastAsia="Calibri" w:hAnsi="Arial" w:cs="Arial"/>
                <w:sz w:val="20"/>
                <w:szCs w:val="20"/>
              </w:rPr>
              <w:t>Вид ресурса</w:t>
            </w:r>
          </w:p>
        </w:tc>
        <w:tc>
          <w:tcPr>
            <w:tcW w:w="2807" w:type="dxa"/>
            <w:shd w:val="clear" w:color="auto" w:fill="auto"/>
          </w:tcPr>
          <w:p w:rsidR="006D331F" w:rsidRPr="0055586B" w:rsidRDefault="006D331F" w:rsidP="00C2279B">
            <w:pPr>
              <w:spacing w:after="0" w:line="240" w:lineRule="auto"/>
              <w:jc w:val="center"/>
              <w:rPr>
                <w:rFonts w:ascii="Arial" w:eastAsia="Calibri" w:hAnsi="Arial" w:cs="Arial"/>
                <w:sz w:val="20"/>
                <w:szCs w:val="20"/>
              </w:rPr>
            </w:pPr>
            <w:r w:rsidRPr="0055586B">
              <w:rPr>
                <w:rFonts w:ascii="Arial" w:eastAsia="Calibri" w:hAnsi="Arial" w:cs="Arial"/>
                <w:sz w:val="20"/>
                <w:szCs w:val="20"/>
              </w:rPr>
              <w:t>Потребность (мощность, пропускная способность)</w:t>
            </w:r>
          </w:p>
        </w:tc>
        <w:tc>
          <w:tcPr>
            <w:tcW w:w="1835" w:type="dxa"/>
            <w:shd w:val="clear" w:color="auto" w:fill="auto"/>
          </w:tcPr>
          <w:p w:rsidR="006D331F" w:rsidRPr="0055586B" w:rsidRDefault="006D331F" w:rsidP="00C2279B">
            <w:pPr>
              <w:spacing w:after="0" w:line="240" w:lineRule="auto"/>
              <w:jc w:val="center"/>
              <w:rPr>
                <w:rFonts w:ascii="Arial" w:eastAsia="Calibri" w:hAnsi="Arial" w:cs="Arial"/>
                <w:sz w:val="20"/>
                <w:szCs w:val="20"/>
              </w:rPr>
            </w:pPr>
            <w:r w:rsidRPr="0055586B">
              <w:rPr>
                <w:rFonts w:ascii="Arial" w:eastAsia="Calibri" w:hAnsi="Arial" w:cs="Arial"/>
                <w:sz w:val="20"/>
                <w:szCs w:val="20"/>
              </w:rPr>
              <w:t>Подтверждение потребностей</w:t>
            </w:r>
            <w:r w:rsidRPr="0055586B">
              <w:rPr>
                <w:rFonts w:ascii="Arial" w:eastAsia="Calibri" w:hAnsi="Arial" w:cs="Arial"/>
                <w:sz w:val="20"/>
                <w:szCs w:val="20"/>
                <w:vertAlign w:val="superscript"/>
              </w:rPr>
              <w:footnoteReference w:id="14"/>
            </w:r>
          </w:p>
        </w:tc>
        <w:tc>
          <w:tcPr>
            <w:tcW w:w="1644" w:type="dxa"/>
            <w:shd w:val="clear" w:color="auto" w:fill="auto"/>
          </w:tcPr>
          <w:p w:rsidR="006D331F" w:rsidRPr="0055586B" w:rsidRDefault="006D331F" w:rsidP="00C2279B">
            <w:pPr>
              <w:spacing w:after="0" w:line="240" w:lineRule="auto"/>
              <w:jc w:val="center"/>
              <w:rPr>
                <w:rFonts w:ascii="Arial" w:eastAsia="Calibri" w:hAnsi="Arial" w:cs="Arial"/>
                <w:sz w:val="20"/>
                <w:szCs w:val="20"/>
              </w:rPr>
            </w:pPr>
            <w:r w:rsidRPr="0055586B">
              <w:rPr>
                <w:rFonts w:ascii="Arial" w:eastAsia="Calibri" w:hAnsi="Arial" w:cs="Arial"/>
                <w:sz w:val="20"/>
                <w:szCs w:val="20"/>
              </w:rPr>
              <w:t>Статус обеспечения ресурсом</w:t>
            </w:r>
          </w:p>
          <w:p w:rsidR="006D331F" w:rsidRPr="0055586B" w:rsidRDefault="006D331F" w:rsidP="00C2279B">
            <w:pPr>
              <w:spacing w:after="0" w:line="240" w:lineRule="auto"/>
              <w:jc w:val="center"/>
              <w:rPr>
                <w:rFonts w:ascii="Arial" w:eastAsia="Calibri" w:hAnsi="Arial" w:cs="Arial"/>
                <w:sz w:val="20"/>
                <w:szCs w:val="20"/>
              </w:rPr>
            </w:pPr>
            <w:r w:rsidRPr="0055586B">
              <w:rPr>
                <w:rFonts w:ascii="Arial" w:eastAsia="Calibri" w:hAnsi="Arial" w:cs="Arial"/>
                <w:sz w:val="20"/>
                <w:szCs w:val="20"/>
              </w:rPr>
              <w:t>(обеспечен/не обеспечен)</w:t>
            </w:r>
          </w:p>
        </w:tc>
      </w:tr>
      <w:tr w:rsidR="006D331F" w:rsidRPr="0055586B" w:rsidTr="00BD7786">
        <w:tc>
          <w:tcPr>
            <w:tcW w:w="8181" w:type="dxa"/>
            <w:gridSpan w:val="3"/>
            <w:shd w:val="clear" w:color="auto" w:fill="auto"/>
          </w:tcPr>
          <w:p w:rsidR="006D331F" w:rsidRPr="0055586B" w:rsidRDefault="006D331F" w:rsidP="00C2279B">
            <w:pPr>
              <w:spacing w:after="0" w:line="240" w:lineRule="auto"/>
              <w:jc w:val="both"/>
              <w:rPr>
                <w:rFonts w:ascii="Arial" w:eastAsia="Calibri" w:hAnsi="Arial" w:cs="Arial"/>
                <w:b/>
                <w:sz w:val="20"/>
                <w:szCs w:val="20"/>
              </w:rPr>
            </w:pPr>
            <w:r w:rsidRPr="0055586B">
              <w:rPr>
                <w:rFonts w:ascii="Arial" w:eastAsia="Calibri" w:hAnsi="Arial" w:cs="Arial"/>
                <w:b/>
                <w:sz w:val="20"/>
                <w:szCs w:val="20"/>
              </w:rPr>
              <w:t>Инвестиционный проект 1</w:t>
            </w:r>
          </w:p>
        </w:tc>
        <w:tc>
          <w:tcPr>
            <w:tcW w:w="1644" w:type="dxa"/>
            <w:shd w:val="clear" w:color="auto" w:fill="auto"/>
          </w:tcPr>
          <w:p w:rsidR="006D331F" w:rsidRPr="0055586B" w:rsidRDefault="006D331F" w:rsidP="00C2279B">
            <w:pPr>
              <w:spacing w:after="0" w:line="240" w:lineRule="auto"/>
              <w:jc w:val="both"/>
              <w:rPr>
                <w:rFonts w:ascii="Arial" w:eastAsia="Calibri" w:hAnsi="Arial" w:cs="Arial"/>
                <w:sz w:val="20"/>
                <w:szCs w:val="20"/>
              </w:rPr>
            </w:pPr>
          </w:p>
        </w:tc>
      </w:tr>
      <w:tr w:rsidR="006D331F" w:rsidRPr="0055586B" w:rsidTr="00BD7786">
        <w:tc>
          <w:tcPr>
            <w:tcW w:w="3539" w:type="dxa"/>
            <w:shd w:val="clear" w:color="auto" w:fill="auto"/>
            <w:vAlign w:val="center"/>
          </w:tcPr>
          <w:p w:rsidR="004301E6" w:rsidRPr="0055586B" w:rsidRDefault="006D331F" w:rsidP="00C2279B">
            <w:pPr>
              <w:numPr>
                <w:ilvl w:val="0"/>
                <w:numId w:val="20"/>
              </w:numPr>
              <w:spacing w:after="0" w:line="240" w:lineRule="auto"/>
              <w:ind w:left="29"/>
              <w:contextualSpacing/>
              <w:jc w:val="both"/>
              <w:rPr>
                <w:rFonts w:ascii="Arial" w:eastAsia="Calibri" w:hAnsi="Arial" w:cs="Arial"/>
                <w:sz w:val="20"/>
                <w:szCs w:val="20"/>
              </w:rPr>
            </w:pPr>
            <w:r w:rsidRPr="0055586B">
              <w:rPr>
                <w:rFonts w:ascii="Arial" w:eastAsia="Calibri" w:hAnsi="Arial" w:cs="Arial"/>
                <w:sz w:val="20"/>
                <w:szCs w:val="20"/>
              </w:rPr>
              <w:t>Электроснабжение</w:t>
            </w:r>
          </w:p>
        </w:tc>
        <w:tc>
          <w:tcPr>
            <w:tcW w:w="2807" w:type="dxa"/>
            <w:shd w:val="clear" w:color="auto" w:fill="auto"/>
          </w:tcPr>
          <w:p w:rsidR="006D331F" w:rsidRPr="0055586B" w:rsidRDefault="006D331F" w:rsidP="00C2279B">
            <w:pPr>
              <w:spacing w:after="0" w:line="240" w:lineRule="auto"/>
              <w:jc w:val="both"/>
              <w:rPr>
                <w:rFonts w:ascii="Arial" w:eastAsia="Calibri" w:hAnsi="Arial" w:cs="Arial"/>
                <w:sz w:val="20"/>
                <w:szCs w:val="20"/>
              </w:rPr>
            </w:pPr>
          </w:p>
        </w:tc>
        <w:tc>
          <w:tcPr>
            <w:tcW w:w="1835" w:type="dxa"/>
            <w:shd w:val="clear" w:color="auto" w:fill="auto"/>
          </w:tcPr>
          <w:p w:rsidR="006D331F" w:rsidRPr="0055586B" w:rsidRDefault="006D331F" w:rsidP="00C2279B">
            <w:pPr>
              <w:spacing w:after="0" w:line="240" w:lineRule="auto"/>
              <w:jc w:val="both"/>
              <w:rPr>
                <w:rFonts w:ascii="Arial" w:eastAsia="Calibri" w:hAnsi="Arial" w:cs="Arial"/>
                <w:sz w:val="20"/>
                <w:szCs w:val="20"/>
              </w:rPr>
            </w:pPr>
          </w:p>
        </w:tc>
        <w:tc>
          <w:tcPr>
            <w:tcW w:w="1644" w:type="dxa"/>
            <w:shd w:val="clear" w:color="auto" w:fill="auto"/>
          </w:tcPr>
          <w:p w:rsidR="006D331F" w:rsidRPr="0055586B" w:rsidRDefault="006D331F" w:rsidP="00C2279B">
            <w:pPr>
              <w:spacing w:after="0" w:line="240" w:lineRule="auto"/>
              <w:jc w:val="both"/>
              <w:rPr>
                <w:rFonts w:ascii="Arial" w:eastAsia="Calibri" w:hAnsi="Arial" w:cs="Arial"/>
                <w:sz w:val="20"/>
                <w:szCs w:val="20"/>
              </w:rPr>
            </w:pPr>
          </w:p>
        </w:tc>
      </w:tr>
      <w:tr w:rsidR="006D331F" w:rsidRPr="0055586B" w:rsidTr="00BD7786">
        <w:tc>
          <w:tcPr>
            <w:tcW w:w="3539" w:type="dxa"/>
            <w:shd w:val="clear" w:color="auto" w:fill="auto"/>
            <w:vAlign w:val="center"/>
          </w:tcPr>
          <w:p w:rsidR="004301E6" w:rsidRPr="0055586B" w:rsidRDefault="006D331F" w:rsidP="00C2279B">
            <w:pPr>
              <w:numPr>
                <w:ilvl w:val="0"/>
                <w:numId w:val="20"/>
              </w:numPr>
              <w:spacing w:after="0" w:line="240" w:lineRule="auto"/>
              <w:ind w:left="29"/>
              <w:contextualSpacing/>
              <w:jc w:val="both"/>
              <w:rPr>
                <w:rFonts w:ascii="Arial" w:eastAsia="Calibri" w:hAnsi="Arial" w:cs="Arial"/>
                <w:sz w:val="20"/>
                <w:szCs w:val="20"/>
              </w:rPr>
            </w:pPr>
            <w:r w:rsidRPr="0055586B">
              <w:rPr>
                <w:rFonts w:ascii="Arial" w:eastAsia="Calibri" w:hAnsi="Arial" w:cs="Arial"/>
                <w:sz w:val="20"/>
                <w:szCs w:val="20"/>
              </w:rPr>
              <w:t>Водоснабжение</w:t>
            </w:r>
          </w:p>
        </w:tc>
        <w:tc>
          <w:tcPr>
            <w:tcW w:w="2807" w:type="dxa"/>
            <w:shd w:val="clear" w:color="auto" w:fill="auto"/>
          </w:tcPr>
          <w:p w:rsidR="006D331F" w:rsidRPr="0055586B" w:rsidRDefault="006D331F" w:rsidP="00C2279B">
            <w:pPr>
              <w:spacing w:after="0" w:line="240" w:lineRule="auto"/>
              <w:jc w:val="both"/>
              <w:rPr>
                <w:rFonts w:ascii="Arial" w:eastAsia="Calibri" w:hAnsi="Arial" w:cs="Arial"/>
                <w:sz w:val="20"/>
                <w:szCs w:val="20"/>
              </w:rPr>
            </w:pPr>
          </w:p>
        </w:tc>
        <w:tc>
          <w:tcPr>
            <w:tcW w:w="1835" w:type="dxa"/>
            <w:shd w:val="clear" w:color="auto" w:fill="auto"/>
          </w:tcPr>
          <w:p w:rsidR="006D331F" w:rsidRPr="0055586B" w:rsidRDefault="006D331F" w:rsidP="00C2279B">
            <w:pPr>
              <w:spacing w:after="0" w:line="240" w:lineRule="auto"/>
              <w:jc w:val="both"/>
              <w:rPr>
                <w:rFonts w:ascii="Arial" w:eastAsia="Calibri" w:hAnsi="Arial" w:cs="Arial"/>
                <w:sz w:val="20"/>
                <w:szCs w:val="20"/>
              </w:rPr>
            </w:pPr>
          </w:p>
        </w:tc>
        <w:tc>
          <w:tcPr>
            <w:tcW w:w="1644" w:type="dxa"/>
            <w:shd w:val="clear" w:color="auto" w:fill="auto"/>
          </w:tcPr>
          <w:p w:rsidR="006D331F" w:rsidRPr="0055586B" w:rsidRDefault="006D331F" w:rsidP="00C2279B">
            <w:pPr>
              <w:spacing w:after="0" w:line="240" w:lineRule="auto"/>
              <w:jc w:val="both"/>
              <w:rPr>
                <w:rFonts w:ascii="Arial" w:eastAsia="Calibri" w:hAnsi="Arial" w:cs="Arial"/>
                <w:sz w:val="20"/>
                <w:szCs w:val="20"/>
              </w:rPr>
            </w:pPr>
          </w:p>
        </w:tc>
      </w:tr>
      <w:tr w:rsidR="006D331F" w:rsidRPr="0055586B" w:rsidTr="00BD7786">
        <w:tc>
          <w:tcPr>
            <w:tcW w:w="3539" w:type="dxa"/>
            <w:shd w:val="clear" w:color="auto" w:fill="auto"/>
            <w:vAlign w:val="center"/>
          </w:tcPr>
          <w:p w:rsidR="004301E6" w:rsidRPr="0055586B" w:rsidRDefault="006D331F" w:rsidP="00C2279B">
            <w:pPr>
              <w:numPr>
                <w:ilvl w:val="0"/>
                <w:numId w:val="20"/>
              </w:numPr>
              <w:spacing w:after="0" w:line="240" w:lineRule="auto"/>
              <w:ind w:left="29"/>
              <w:contextualSpacing/>
              <w:jc w:val="both"/>
              <w:rPr>
                <w:rFonts w:ascii="Arial" w:eastAsia="Calibri" w:hAnsi="Arial" w:cs="Arial"/>
                <w:sz w:val="20"/>
                <w:szCs w:val="20"/>
              </w:rPr>
            </w:pPr>
            <w:r w:rsidRPr="0055586B">
              <w:rPr>
                <w:rFonts w:ascii="Arial" w:eastAsia="Calibri" w:hAnsi="Arial" w:cs="Arial"/>
                <w:sz w:val="20"/>
                <w:szCs w:val="20"/>
              </w:rPr>
              <w:t>Водоотведение</w:t>
            </w:r>
          </w:p>
        </w:tc>
        <w:tc>
          <w:tcPr>
            <w:tcW w:w="2807" w:type="dxa"/>
            <w:shd w:val="clear" w:color="auto" w:fill="auto"/>
          </w:tcPr>
          <w:p w:rsidR="006D331F" w:rsidRPr="0055586B" w:rsidRDefault="006D331F" w:rsidP="00C2279B">
            <w:pPr>
              <w:spacing w:after="0" w:line="240" w:lineRule="auto"/>
              <w:jc w:val="both"/>
              <w:rPr>
                <w:rFonts w:ascii="Arial" w:eastAsia="Calibri" w:hAnsi="Arial" w:cs="Arial"/>
                <w:sz w:val="20"/>
                <w:szCs w:val="20"/>
              </w:rPr>
            </w:pPr>
          </w:p>
        </w:tc>
        <w:tc>
          <w:tcPr>
            <w:tcW w:w="1835" w:type="dxa"/>
            <w:shd w:val="clear" w:color="auto" w:fill="auto"/>
          </w:tcPr>
          <w:p w:rsidR="006D331F" w:rsidRPr="0055586B" w:rsidRDefault="006D331F" w:rsidP="00C2279B">
            <w:pPr>
              <w:spacing w:after="0" w:line="240" w:lineRule="auto"/>
              <w:jc w:val="both"/>
              <w:rPr>
                <w:rFonts w:ascii="Arial" w:eastAsia="Calibri" w:hAnsi="Arial" w:cs="Arial"/>
                <w:sz w:val="20"/>
                <w:szCs w:val="20"/>
              </w:rPr>
            </w:pPr>
          </w:p>
        </w:tc>
        <w:tc>
          <w:tcPr>
            <w:tcW w:w="1644" w:type="dxa"/>
            <w:shd w:val="clear" w:color="auto" w:fill="auto"/>
          </w:tcPr>
          <w:p w:rsidR="006D331F" w:rsidRPr="0055586B" w:rsidRDefault="006D331F" w:rsidP="00C2279B">
            <w:pPr>
              <w:spacing w:after="0" w:line="240" w:lineRule="auto"/>
              <w:jc w:val="both"/>
              <w:rPr>
                <w:rFonts w:ascii="Arial" w:eastAsia="Calibri" w:hAnsi="Arial" w:cs="Arial"/>
                <w:sz w:val="20"/>
                <w:szCs w:val="20"/>
              </w:rPr>
            </w:pPr>
          </w:p>
        </w:tc>
      </w:tr>
      <w:tr w:rsidR="006D331F" w:rsidRPr="0055586B" w:rsidTr="00BD7786">
        <w:tc>
          <w:tcPr>
            <w:tcW w:w="3539" w:type="dxa"/>
            <w:shd w:val="clear" w:color="auto" w:fill="auto"/>
            <w:vAlign w:val="center"/>
          </w:tcPr>
          <w:p w:rsidR="006D331F" w:rsidRPr="0055586B" w:rsidRDefault="006D331F" w:rsidP="00C2279B">
            <w:pPr>
              <w:spacing w:after="0" w:line="240" w:lineRule="auto"/>
              <w:ind w:left="29"/>
              <w:contextualSpacing/>
              <w:jc w:val="both"/>
              <w:rPr>
                <w:rFonts w:ascii="Arial" w:eastAsia="Calibri" w:hAnsi="Arial" w:cs="Arial"/>
                <w:sz w:val="20"/>
                <w:szCs w:val="20"/>
              </w:rPr>
            </w:pPr>
            <w:r w:rsidRPr="0055586B">
              <w:rPr>
                <w:rFonts w:ascii="Arial" w:eastAsia="Calibri" w:hAnsi="Arial" w:cs="Arial"/>
                <w:sz w:val="20"/>
                <w:szCs w:val="20"/>
              </w:rPr>
              <w:t>в т.ч. ливневая канализация</w:t>
            </w:r>
          </w:p>
        </w:tc>
        <w:tc>
          <w:tcPr>
            <w:tcW w:w="2807" w:type="dxa"/>
            <w:shd w:val="clear" w:color="auto" w:fill="auto"/>
          </w:tcPr>
          <w:p w:rsidR="006D331F" w:rsidRPr="0055586B" w:rsidRDefault="006D331F" w:rsidP="00C2279B">
            <w:pPr>
              <w:spacing w:after="0" w:line="240" w:lineRule="auto"/>
              <w:jc w:val="both"/>
              <w:rPr>
                <w:rFonts w:ascii="Arial" w:eastAsia="Calibri" w:hAnsi="Arial" w:cs="Arial"/>
                <w:sz w:val="20"/>
                <w:szCs w:val="20"/>
              </w:rPr>
            </w:pPr>
          </w:p>
        </w:tc>
        <w:tc>
          <w:tcPr>
            <w:tcW w:w="1835" w:type="dxa"/>
            <w:shd w:val="clear" w:color="auto" w:fill="auto"/>
          </w:tcPr>
          <w:p w:rsidR="006D331F" w:rsidRPr="0055586B" w:rsidRDefault="006D331F" w:rsidP="00C2279B">
            <w:pPr>
              <w:spacing w:after="0" w:line="240" w:lineRule="auto"/>
              <w:jc w:val="both"/>
              <w:rPr>
                <w:rFonts w:ascii="Arial" w:eastAsia="Calibri" w:hAnsi="Arial" w:cs="Arial"/>
                <w:sz w:val="20"/>
                <w:szCs w:val="20"/>
              </w:rPr>
            </w:pPr>
          </w:p>
        </w:tc>
        <w:tc>
          <w:tcPr>
            <w:tcW w:w="1644" w:type="dxa"/>
            <w:shd w:val="clear" w:color="auto" w:fill="auto"/>
          </w:tcPr>
          <w:p w:rsidR="006D331F" w:rsidRPr="0055586B" w:rsidRDefault="006D331F" w:rsidP="00C2279B">
            <w:pPr>
              <w:spacing w:after="0" w:line="240" w:lineRule="auto"/>
              <w:jc w:val="both"/>
              <w:rPr>
                <w:rFonts w:ascii="Arial" w:eastAsia="Calibri" w:hAnsi="Arial" w:cs="Arial"/>
                <w:sz w:val="20"/>
                <w:szCs w:val="20"/>
              </w:rPr>
            </w:pPr>
          </w:p>
        </w:tc>
      </w:tr>
      <w:tr w:rsidR="006D331F" w:rsidRPr="0055586B" w:rsidTr="00BD7786">
        <w:tc>
          <w:tcPr>
            <w:tcW w:w="3539" w:type="dxa"/>
            <w:shd w:val="clear" w:color="auto" w:fill="auto"/>
            <w:vAlign w:val="center"/>
          </w:tcPr>
          <w:p w:rsidR="004301E6" w:rsidRPr="0055586B" w:rsidRDefault="006D331F" w:rsidP="00C2279B">
            <w:pPr>
              <w:numPr>
                <w:ilvl w:val="0"/>
                <w:numId w:val="20"/>
              </w:numPr>
              <w:spacing w:after="0" w:line="240" w:lineRule="auto"/>
              <w:ind w:left="29"/>
              <w:contextualSpacing/>
              <w:jc w:val="both"/>
              <w:rPr>
                <w:rFonts w:ascii="Arial" w:eastAsia="Calibri" w:hAnsi="Arial" w:cs="Arial"/>
                <w:sz w:val="20"/>
                <w:szCs w:val="20"/>
              </w:rPr>
            </w:pPr>
            <w:r w:rsidRPr="0055586B">
              <w:rPr>
                <w:rFonts w:ascii="Arial" w:eastAsia="Calibri" w:hAnsi="Arial" w:cs="Arial"/>
                <w:sz w:val="20"/>
                <w:szCs w:val="20"/>
              </w:rPr>
              <w:t>Теплоснабжение</w:t>
            </w:r>
          </w:p>
        </w:tc>
        <w:tc>
          <w:tcPr>
            <w:tcW w:w="2807" w:type="dxa"/>
            <w:shd w:val="clear" w:color="auto" w:fill="auto"/>
          </w:tcPr>
          <w:p w:rsidR="006D331F" w:rsidRPr="0055586B" w:rsidRDefault="006D331F" w:rsidP="00C2279B">
            <w:pPr>
              <w:spacing w:after="0" w:line="240" w:lineRule="auto"/>
              <w:jc w:val="both"/>
              <w:rPr>
                <w:rFonts w:ascii="Arial" w:eastAsia="Calibri" w:hAnsi="Arial" w:cs="Arial"/>
                <w:sz w:val="20"/>
                <w:szCs w:val="20"/>
              </w:rPr>
            </w:pPr>
          </w:p>
        </w:tc>
        <w:tc>
          <w:tcPr>
            <w:tcW w:w="1835" w:type="dxa"/>
            <w:shd w:val="clear" w:color="auto" w:fill="auto"/>
          </w:tcPr>
          <w:p w:rsidR="006D331F" w:rsidRPr="0055586B" w:rsidRDefault="006D331F" w:rsidP="00C2279B">
            <w:pPr>
              <w:spacing w:after="0" w:line="240" w:lineRule="auto"/>
              <w:jc w:val="both"/>
              <w:rPr>
                <w:rFonts w:ascii="Arial" w:eastAsia="Calibri" w:hAnsi="Arial" w:cs="Arial"/>
                <w:sz w:val="20"/>
                <w:szCs w:val="20"/>
              </w:rPr>
            </w:pPr>
          </w:p>
        </w:tc>
        <w:tc>
          <w:tcPr>
            <w:tcW w:w="1644" w:type="dxa"/>
            <w:shd w:val="clear" w:color="auto" w:fill="auto"/>
          </w:tcPr>
          <w:p w:rsidR="006D331F" w:rsidRPr="0055586B" w:rsidRDefault="006D331F" w:rsidP="00C2279B">
            <w:pPr>
              <w:spacing w:after="0" w:line="240" w:lineRule="auto"/>
              <w:jc w:val="both"/>
              <w:rPr>
                <w:rFonts w:ascii="Arial" w:eastAsia="Calibri" w:hAnsi="Arial" w:cs="Arial"/>
                <w:sz w:val="20"/>
                <w:szCs w:val="20"/>
              </w:rPr>
            </w:pPr>
          </w:p>
        </w:tc>
      </w:tr>
      <w:tr w:rsidR="006D331F" w:rsidRPr="0055586B" w:rsidTr="00BD7786">
        <w:tc>
          <w:tcPr>
            <w:tcW w:w="3539" w:type="dxa"/>
            <w:shd w:val="clear" w:color="auto" w:fill="auto"/>
            <w:vAlign w:val="center"/>
          </w:tcPr>
          <w:p w:rsidR="004301E6" w:rsidRPr="0055586B" w:rsidRDefault="006D331F" w:rsidP="00C2279B">
            <w:pPr>
              <w:numPr>
                <w:ilvl w:val="0"/>
                <w:numId w:val="20"/>
              </w:numPr>
              <w:spacing w:after="0" w:line="240" w:lineRule="auto"/>
              <w:ind w:left="29"/>
              <w:contextualSpacing/>
              <w:jc w:val="both"/>
              <w:rPr>
                <w:rFonts w:ascii="Arial" w:eastAsia="Calibri" w:hAnsi="Arial" w:cs="Arial"/>
                <w:sz w:val="20"/>
                <w:szCs w:val="20"/>
              </w:rPr>
            </w:pPr>
            <w:r w:rsidRPr="0055586B">
              <w:rPr>
                <w:rFonts w:ascii="Arial" w:eastAsia="Calibri" w:hAnsi="Arial" w:cs="Arial"/>
                <w:sz w:val="20"/>
                <w:szCs w:val="20"/>
              </w:rPr>
              <w:t>Пароснабжение</w:t>
            </w:r>
          </w:p>
        </w:tc>
        <w:tc>
          <w:tcPr>
            <w:tcW w:w="2807" w:type="dxa"/>
            <w:shd w:val="clear" w:color="auto" w:fill="auto"/>
          </w:tcPr>
          <w:p w:rsidR="006D331F" w:rsidRPr="0055586B" w:rsidRDefault="006D331F" w:rsidP="00C2279B">
            <w:pPr>
              <w:spacing w:after="0" w:line="240" w:lineRule="auto"/>
              <w:jc w:val="both"/>
              <w:rPr>
                <w:rFonts w:ascii="Arial" w:eastAsia="Calibri" w:hAnsi="Arial" w:cs="Arial"/>
                <w:sz w:val="20"/>
                <w:szCs w:val="20"/>
              </w:rPr>
            </w:pPr>
          </w:p>
        </w:tc>
        <w:tc>
          <w:tcPr>
            <w:tcW w:w="1835" w:type="dxa"/>
            <w:shd w:val="clear" w:color="auto" w:fill="auto"/>
          </w:tcPr>
          <w:p w:rsidR="006D331F" w:rsidRPr="0055586B" w:rsidRDefault="006D331F" w:rsidP="00C2279B">
            <w:pPr>
              <w:spacing w:after="0" w:line="240" w:lineRule="auto"/>
              <w:jc w:val="both"/>
              <w:rPr>
                <w:rFonts w:ascii="Arial" w:eastAsia="Calibri" w:hAnsi="Arial" w:cs="Arial"/>
                <w:sz w:val="20"/>
                <w:szCs w:val="20"/>
              </w:rPr>
            </w:pPr>
          </w:p>
        </w:tc>
        <w:tc>
          <w:tcPr>
            <w:tcW w:w="1644" w:type="dxa"/>
            <w:shd w:val="clear" w:color="auto" w:fill="auto"/>
          </w:tcPr>
          <w:p w:rsidR="006D331F" w:rsidRPr="0055586B" w:rsidRDefault="006D331F" w:rsidP="00C2279B">
            <w:pPr>
              <w:spacing w:after="0" w:line="240" w:lineRule="auto"/>
              <w:jc w:val="both"/>
              <w:rPr>
                <w:rFonts w:ascii="Arial" w:eastAsia="Calibri" w:hAnsi="Arial" w:cs="Arial"/>
                <w:sz w:val="20"/>
                <w:szCs w:val="20"/>
              </w:rPr>
            </w:pPr>
          </w:p>
        </w:tc>
      </w:tr>
      <w:tr w:rsidR="006D331F" w:rsidRPr="0055586B" w:rsidTr="00BD7786">
        <w:tc>
          <w:tcPr>
            <w:tcW w:w="3539" w:type="dxa"/>
            <w:shd w:val="clear" w:color="auto" w:fill="auto"/>
            <w:vAlign w:val="center"/>
          </w:tcPr>
          <w:p w:rsidR="004301E6" w:rsidRPr="0055586B" w:rsidRDefault="006D331F" w:rsidP="00C2279B">
            <w:pPr>
              <w:numPr>
                <w:ilvl w:val="0"/>
                <w:numId w:val="20"/>
              </w:numPr>
              <w:spacing w:after="0" w:line="240" w:lineRule="auto"/>
              <w:ind w:left="29"/>
              <w:contextualSpacing/>
              <w:jc w:val="both"/>
              <w:rPr>
                <w:rFonts w:ascii="Arial" w:eastAsia="Calibri" w:hAnsi="Arial" w:cs="Arial"/>
                <w:sz w:val="20"/>
                <w:szCs w:val="20"/>
              </w:rPr>
            </w:pPr>
            <w:r w:rsidRPr="0055586B">
              <w:rPr>
                <w:rFonts w:ascii="Arial" w:eastAsia="Calibri" w:hAnsi="Arial" w:cs="Arial"/>
                <w:sz w:val="20"/>
                <w:szCs w:val="20"/>
              </w:rPr>
              <w:t>Газоснабжение</w:t>
            </w:r>
          </w:p>
        </w:tc>
        <w:tc>
          <w:tcPr>
            <w:tcW w:w="2807" w:type="dxa"/>
            <w:shd w:val="clear" w:color="auto" w:fill="auto"/>
          </w:tcPr>
          <w:p w:rsidR="006D331F" w:rsidRPr="0055586B" w:rsidRDefault="006D331F" w:rsidP="00C2279B">
            <w:pPr>
              <w:spacing w:after="0" w:line="240" w:lineRule="auto"/>
              <w:jc w:val="both"/>
              <w:rPr>
                <w:rFonts w:ascii="Arial" w:eastAsia="Calibri" w:hAnsi="Arial" w:cs="Arial"/>
                <w:sz w:val="20"/>
                <w:szCs w:val="20"/>
              </w:rPr>
            </w:pPr>
          </w:p>
        </w:tc>
        <w:tc>
          <w:tcPr>
            <w:tcW w:w="1835" w:type="dxa"/>
            <w:shd w:val="clear" w:color="auto" w:fill="auto"/>
          </w:tcPr>
          <w:p w:rsidR="006D331F" w:rsidRPr="0055586B" w:rsidRDefault="006D331F" w:rsidP="00C2279B">
            <w:pPr>
              <w:spacing w:after="0" w:line="240" w:lineRule="auto"/>
              <w:jc w:val="both"/>
              <w:rPr>
                <w:rFonts w:ascii="Arial" w:eastAsia="Calibri" w:hAnsi="Arial" w:cs="Arial"/>
                <w:sz w:val="20"/>
                <w:szCs w:val="20"/>
              </w:rPr>
            </w:pPr>
          </w:p>
        </w:tc>
        <w:tc>
          <w:tcPr>
            <w:tcW w:w="1644" w:type="dxa"/>
            <w:shd w:val="clear" w:color="auto" w:fill="auto"/>
          </w:tcPr>
          <w:p w:rsidR="006D331F" w:rsidRPr="0055586B" w:rsidRDefault="006D331F" w:rsidP="00C2279B">
            <w:pPr>
              <w:spacing w:after="0" w:line="240" w:lineRule="auto"/>
              <w:jc w:val="both"/>
              <w:rPr>
                <w:rFonts w:ascii="Arial" w:eastAsia="Calibri" w:hAnsi="Arial" w:cs="Arial"/>
                <w:sz w:val="20"/>
                <w:szCs w:val="20"/>
              </w:rPr>
            </w:pPr>
          </w:p>
        </w:tc>
      </w:tr>
      <w:tr w:rsidR="006D331F" w:rsidRPr="0055586B" w:rsidTr="00BD7786">
        <w:tc>
          <w:tcPr>
            <w:tcW w:w="3539" w:type="dxa"/>
            <w:shd w:val="clear" w:color="auto" w:fill="auto"/>
            <w:vAlign w:val="center"/>
          </w:tcPr>
          <w:p w:rsidR="004301E6" w:rsidRPr="0055586B" w:rsidRDefault="006D331F" w:rsidP="00C2279B">
            <w:pPr>
              <w:numPr>
                <w:ilvl w:val="0"/>
                <w:numId w:val="20"/>
              </w:numPr>
              <w:spacing w:after="0" w:line="240" w:lineRule="auto"/>
              <w:ind w:left="29"/>
              <w:contextualSpacing/>
              <w:jc w:val="both"/>
              <w:rPr>
                <w:rFonts w:ascii="Arial" w:eastAsia="Calibri" w:hAnsi="Arial" w:cs="Arial"/>
                <w:sz w:val="20"/>
                <w:szCs w:val="20"/>
              </w:rPr>
            </w:pPr>
            <w:r w:rsidRPr="0055586B">
              <w:rPr>
                <w:rFonts w:ascii="Arial" w:eastAsia="Calibri" w:hAnsi="Arial" w:cs="Arial"/>
                <w:sz w:val="20"/>
                <w:szCs w:val="20"/>
              </w:rPr>
              <w:t>Транспортная инфраструктура</w:t>
            </w:r>
          </w:p>
        </w:tc>
        <w:tc>
          <w:tcPr>
            <w:tcW w:w="2807" w:type="dxa"/>
            <w:shd w:val="clear" w:color="auto" w:fill="auto"/>
          </w:tcPr>
          <w:p w:rsidR="006D331F" w:rsidRPr="0055586B" w:rsidRDefault="006D331F" w:rsidP="00C2279B">
            <w:pPr>
              <w:spacing w:after="0" w:line="240" w:lineRule="auto"/>
              <w:jc w:val="both"/>
              <w:rPr>
                <w:rFonts w:ascii="Arial" w:eastAsia="Calibri" w:hAnsi="Arial" w:cs="Arial"/>
                <w:sz w:val="20"/>
                <w:szCs w:val="20"/>
              </w:rPr>
            </w:pPr>
          </w:p>
        </w:tc>
        <w:tc>
          <w:tcPr>
            <w:tcW w:w="1835" w:type="dxa"/>
            <w:shd w:val="clear" w:color="auto" w:fill="auto"/>
          </w:tcPr>
          <w:p w:rsidR="006D331F" w:rsidRPr="0055586B" w:rsidRDefault="006D331F" w:rsidP="00C2279B">
            <w:pPr>
              <w:spacing w:after="0" w:line="240" w:lineRule="auto"/>
              <w:jc w:val="both"/>
              <w:rPr>
                <w:rFonts w:ascii="Arial" w:eastAsia="Calibri" w:hAnsi="Arial" w:cs="Arial"/>
                <w:sz w:val="20"/>
                <w:szCs w:val="20"/>
              </w:rPr>
            </w:pPr>
          </w:p>
        </w:tc>
        <w:tc>
          <w:tcPr>
            <w:tcW w:w="1644" w:type="dxa"/>
            <w:shd w:val="clear" w:color="auto" w:fill="auto"/>
          </w:tcPr>
          <w:p w:rsidR="006D331F" w:rsidRPr="0055586B" w:rsidRDefault="006D331F" w:rsidP="00C2279B">
            <w:pPr>
              <w:spacing w:after="0" w:line="240" w:lineRule="auto"/>
              <w:jc w:val="both"/>
              <w:rPr>
                <w:rFonts w:ascii="Arial" w:eastAsia="Calibri" w:hAnsi="Arial" w:cs="Arial"/>
                <w:sz w:val="20"/>
                <w:szCs w:val="20"/>
              </w:rPr>
            </w:pPr>
          </w:p>
        </w:tc>
      </w:tr>
      <w:tr w:rsidR="006D331F" w:rsidRPr="0055586B" w:rsidTr="00BD7786">
        <w:tc>
          <w:tcPr>
            <w:tcW w:w="3539" w:type="dxa"/>
            <w:shd w:val="clear" w:color="auto" w:fill="auto"/>
            <w:vAlign w:val="center"/>
          </w:tcPr>
          <w:p w:rsidR="004301E6" w:rsidRPr="0055586B" w:rsidRDefault="006D331F" w:rsidP="00C2279B">
            <w:pPr>
              <w:numPr>
                <w:ilvl w:val="0"/>
                <w:numId w:val="20"/>
              </w:numPr>
              <w:spacing w:after="0" w:line="240" w:lineRule="auto"/>
              <w:ind w:left="29"/>
              <w:contextualSpacing/>
              <w:jc w:val="both"/>
              <w:rPr>
                <w:rFonts w:ascii="Arial" w:eastAsia="Calibri" w:hAnsi="Arial" w:cs="Arial"/>
                <w:sz w:val="20"/>
                <w:szCs w:val="20"/>
              </w:rPr>
            </w:pPr>
            <w:r w:rsidRPr="0055586B">
              <w:rPr>
                <w:rFonts w:ascii="Arial" w:eastAsia="Calibri" w:hAnsi="Arial" w:cs="Arial"/>
                <w:sz w:val="20"/>
                <w:szCs w:val="20"/>
              </w:rPr>
              <w:t>Сети связи</w:t>
            </w:r>
          </w:p>
        </w:tc>
        <w:tc>
          <w:tcPr>
            <w:tcW w:w="2807" w:type="dxa"/>
            <w:shd w:val="clear" w:color="auto" w:fill="auto"/>
          </w:tcPr>
          <w:p w:rsidR="006D331F" w:rsidRPr="0055586B" w:rsidRDefault="006D331F" w:rsidP="00C2279B">
            <w:pPr>
              <w:spacing w:after="0" w:line="240" w:lineRule="auto"/>
              <w:jc w:val="both"/>
              <w:rPr>
                <w:rFonts w:ascii="Arial" w:eastAsia="Calibri" w:hAnsi="Arial" w:cs="Arial"/>
                <w:sz w:val="20"/>
                <w:szCs w:val="20"/>
              </w:rPr>
            </w:pPr>
          </w:p>
        </w:tc>
        <w:tc>
          <w:tcPr>
            <w:tcW w:w="1835" w:type="dxa"/>
            <w:shd w:val="clear" w:color="auto" w:fill="auto"/>
          </w:tcPr>
          <w:p w:rsidR="006D331F" w:rsidRPr="0055586B" w:rsidRDefault="006D331F" w:rsidP="00C2279B">
            <w:pPr>
              <w:spacing w:after="0" w:line="240" w:lineRule="auto"/>
              <w:jc w:val="both"/>
              <w:rPr>
                <w:rFonts w:ascii="Arial" w:eastAsia="Calibri" w:hAnsi="Arial" w:cs="Arial"/>
                <w:sz w:val="20"/>
                <w:szCs w:val="20"/>
              </w:rPr>
            </w:pPr>
          </w:p>
        </w:tc>
        <w:tc>
          <w:tcPr>
            <w:tcW w:w="1644" w:type="dxa"/>
            <w:shd w:val="clear" w:color="auto" w:fill="auto"/>
          </w:tcPr>
          <w:p w:rsidR="006D331F" w:rsidRPr="0055586B" w:rsidRDefault="006D331F" w:rsidP="00C2279B">
            <w:pPr>
              <w:spacing w:after="0" w:line="240" w:lineRule="auto"/>
              <w:jc w:val="both"/>
              <w:rPr>
                <w:rFonts w:ascii="Arial" w:eastAsia="Calibri" w:hAnsi="Arial" w:cs="Arial"/>
                <w:sz w:val="20"/>
                <w:szCs w:val="20"/>
              </w:rPr>
            </w:pPr>
          </w:p>
        </w:tc>
      </w:tr>
      <w:tr w:rsidR="006D331F" w:rsidRPr="0055586B" w:rsidTr="00BD7786">
        <w:tc>
          <w:tcPr>
            <w:tcW w:w="9825" w:type="dxa"/>
            <w:gridSpan w:val="4"/>
            <w:shd w:val="clear" w:color="auto" w:fill="auto"/>
          </w:tcPr>
          <w:p w:rsidR="006D331F" w:rsidRPr="0055586B" w:rsidRDefault="006D331F" w:rsidP="00C2279B">
            <w:pPr>
              <w:spacing w:after="0" w:line="240" w:lineRule="auto"/>
              <w:jc w:val="both"/>
              <w:rPr>
                <w:rFonts w:ascii="Arial" w:eastAsia="Calibri" w:hAnsi="Arial" w:cs="Arial"/>
                <w:sz w:val="20"/>
                <w:szCs w:val="20"/>
              </w:rPr>
            </w:pPr>
            <w:r w:rsidRPr="0055586B">
              <w:rPr>
                <w:rFonts w:ascii="Arial" w:eastAsia="Calibri" w:hAnsi="Arial" w:cs="Arial"/>
                <w:b/>
                <w:sz w:val="20"/>
                <w:szCs w:val="20"/>
              </w:rPr>
              <w:t xml:space="preserve">Инвестиционный проект </w:t>
            </w:r>
            <w:r w:rsidRPr="0055586B">
              <w:rPr>
                <w:rFonts w:ascii="Arial" w:eastAsia="Calibri" w:hAnsi="Arial" w:cs="Arial"/>
                <w:b/>
                <w:sz w:val="20"/>
                <w:szCs w:val="20"/>
                <w:lang w:val="en-US"/>
              </w:rPr>
              <w:t>n</w:t>
            </w:r>
          </w:p>
        </w:tc>
      </w:tr>
    </w:tbl>
    <w:p w:rsidR="006D331F" w:rsidRPr="00C2279B" w:rsidRDefault="006D331F" w:rsidP="00C2279B">
      <w:pPr>
        <w:autoSpaceDE w:val="0"/>
        <w:autoSpaceDN w:val="0"/>
        <w:adjustRightInd w:val="0"/>
        <w:spacing w:before="120" w:after="0" w:line="240" w:lineRule="auto"/>
        <w:ind w:firstLine="709"/>
        <w:contextualSpacing/>
        <w:jc w:val="both"/>
        <w:rPr>
          <w:rFonts w:ascii="Arial" w:eastAsia="Calibri" w:hAnsi="Arial" w:cs="Arial"/>
          <w:i/>
        </w:rPr>
      </w:pPr>
    </w:p>
    <w:p w:rsidR="00610E0A" w:rsidRPr="00C2279B" w:rsidRDefault="006D331F" w:rsidP="00C2279B">
      <w:pPr>
        <w:autoSpaceDE w:val="0"/>
        <w:autoSpaceDN w:val="0"/>
        <w:adjustRightInd w:val="0"/>
        <w:spacing w:before="120" w:after="0" w:line="240" w:lineRule="auto"/>
        <w:contextualSpacing/>
        <w:jc w:val="both"/>
        <w:rPr>
          <w:rFonts w:ascii="Arial" w:eastAsia="Calibri" w:hAnsi="Arial" w:cs="Arial"/>
          <w:i/>
        </w:rPr>
      </w:pPr>
      <w:r w:rsidRPr="00C2279B">
        <w:rPr>
          <w:rFonts w:ascii="Arial" w:eastAsia="Calibri" w:hAnsi="Arial" w:cs="Arial"/>
          <w:i/>
        </w:rPr>
        <w:t>В случае наличия инфраструктурных ограничений</w:t>
      </w:r>
      <w:r w:rsidR="00610E0A" w:rsidRPr="00C2279B">
        <w:rPr>
          <w:rFonts w:ascii="Arial" w:eastAsia="Calibri" w:hAnsi="Arial" w:cs="Arial"/>
          <w:i/>
        </w:rPr>
        <w:t xml:space="preserve"> (в том числе в транспортной инфраструктуре),</w:t>
      </w:r>
      <w:r w:rsidRPr="00C2279B">
        <w:rPr>
          <w:rFonts w:ascii="Arial" w:eastAsia="Calibri" w:hAnsi="Arial" w:cs="Arial"/>
          <w:i/>
        </w:rPr>
        <w:t xml:space="preserve"> влияющих на реализацию инвестиционного проекта приводятся сведения о мероприятиях по снятию инфраструктурных ограничений</w:t>
      </w:r>
      <w:r w:rsidR="00610E0A" w:rsidRPr="00C2279B">
        <w:rPr>
          <w:rFonts w:ascii="Arial" w:eastAsia="Calibri" w:hAnsi="Arial" w:cs="Arial"/>
          <w:i/>
        </w:rPr>
        <w:t>, а также об источниках финансирования данных мероприятий.</w:t>
      </w:r>
    </w:p>
    <w:p w:rsidR="006D331F" w:rsidRPr="00C2279B" w:rsidRDefault="006D331F" w:rsidP="00C2279B">
      <w:pPr>
        <w:autoSpaceDE w:val="0"/>
        <w:autoSpaceDN w:val="0"/>
        <w:adjustRightInd w:val="0"/>
        <w:spacing w:before="120" w:after="0" w:line="240" w:lineRule="auto"/>
        <w:ind w:firstLine="709"/>
        <w:contextualSpacing/>
        <w:jc w:val="both"/>
        <w:rPr>
          <w:rFonts w:ascii="Arial" w:eastAsia="Times New Roman" w:hAnsi="Arial" w:cs="Arial"/>
          <w:bCs/>
          <w:i/>
          <w:color w:val="000000"/>
          <w:lang w:eastAsia="ru-RU"/>
        </w:rPr>
      </w:pPr>
      <w:r w:rsidRPr="00C2279B">
        <w:rPr>
          <w:rFonts w:ascii="Arial" w:eastAsia="Calibri" w:hAnsi="Arial" w:cs="Arial"/>
          <w:i/>
        </w:rPr>
        <w:t>У</w:t>
      </w:r>
      <w:r w:rsidRPr="00C2279B">
        <w:rPr>
          <w:rFonts w:ascii="Arial" w:eastAsia="Times New Roman" w:hAnsi="Arial" w:cs="Arial"/>
          <w:bCs/>
          <w:i/>
          <w:color w:val="000000"/>
          <w:lang w:eastAsia="ru-RU"/>
        </w:rPr>
        <w:t xml:space="preserve">казываются и описываются мероприятия по строительству и (или) реконструкции объектов инфраструктуры, снимающие инфраструктурные ограничения </w:t>
      </w:r>
      <w:r w:rsidR="006825F0" w:rsidRPr="00C2279B">
        <w:rPr>
          <w:rFonts w:ascii="Arial" w:eastAsia="Times New Roman" w:hAnsi="Arial" w:cs="Arial"/>
          <w:bCs/>
          <w:i/>
          <w:color w:val="000000"/>
          <w:lang w:eastAsia="ru-RU"/>
        </w:rPr>
        <w:t>препятствующие</w:t>
      </w:r>
      <w:r w:rsidRPr="00C2279B">
        <w:rPr>
          <w:rFonts w:ascii="Arial" w:eastAsia="Times New Roman" w:hAnsi="Arial" w:cs="Arial"/>
          <w:bCs/>
          <w:i/>
          <w:color w:val="000000"/>
          <w:lang w:eastAsia="ru-RU"/>
        </w:rPr>
        <w:t xml:space="preserve"> эксплуатации объектов соглашения (планируемого к заключению) по каждому виду ресурса и транспортной инфраструктуре, источники финансирования, </w:t>
      </w:r>
      <w:r w:rsidR="00B02070" w:rsidRPr="00C2279B">
        <w:rPr>
          <w:rFonts w:ascii="Arial" w:eastAsia="Times New Roman" w:hAnsi="Arial" w:cs="Arial"/>
          <w:bCs/>
          <w:i/>
          <w:color w:val="000000"/>
          <w:lang w:eastAsia="ru-RU"/>
        </w:rPr>
        <w:t>лицо,</w:t>
      </w:r>
      <w:r w:rsidRPr="00C2279B">
        <w:rPr>
          <w:rFonts w:ascii="Arial" w:eastAsia="Times New Roman" w:hAnsi="Arial" w:cs="Arial"/>
          <w:bCs/>
          <w:i/>
          <w:color w:val="000000"/>
          <w:lang w:eastAsia="ru-RU"/>
        </w:rPr>
        <w:t xml:space="preserve"> реализующее мероприятия и сроки выполнения работ.</w:t>
      </w:r>
    </w:p>
    <w:p w:rsidR="006D331F" w:rsidRPr="00C2279B" w:rsidRDefault="006D331F" w:rsidP="00C2279B">
      <w:pPr>
        <w:autoSpaceDE w:val="0"/>
        <w:autoSpaceDN w:val="0"/>
        <w:adjustRightInd w:val="0"/>
        <w:spacing w:after="0" w:line="240" w:lineRule="auto"/>
        <w:ind w:firstLine="720"/>
        <w:jc w:val="both"/>
        <w:rPr>
          <w:rFonts w:ascii="Arial" w:eastAsia="Calibri" w:hAnsi="Arial" w:cs="Arial"/>
        </w:rPr>
      </w:pPr>
      <w:r w:rsidRPr="00C2279B">
        <w:rPr>
          <w:rFonts w:ascii="Arial" w:eastAsia="Calibri" w:hAnsi="Arial" w:cs="Arial"/>
        </w:rPr>
        <w:t>6. Сведения о наличии положительного заключения государственной экспертизы проектной документации, достоверности определения сметной стоимости объектов</w:t>
      </w:r>
      <w:r w:rsidR="00A1276C" w:rsidRPr="00C2279B">
        <w:rPr>
          <w:rFonts w:ascii="Arial" w:eastAsia="Calibri" w:hAnsi="Arial" w:cs="Arial"/>
        </w:rPr>
        <w:t xml:space="preserve"> </w:t>
      </w:r>
      <w:r w:rsidRPr="00C2279B">
        <w:rPr>
          <w:rFonts w:ascii="Arial" w:eastAsia="Calibri" w:hAnsi="Arial" w:cs="Arial"/>
        </w:rPr>
        <w:t>капитального строительства предусмотренных к реализации Публичным партнером в рамках концессионных соглашений/соглашений о государственно-частном партнерстве / муниципально-частном партнерстве</w:t>
      </w:r>
      <w:r w:rsidR="006825F0" w:rsidRPr="00C2279B">
        <w:rPr>
          <w:rFonts w:ascii="Arial" w:eastAsia="Calibri" w:hAnsi="Arial" w:cs="Arial"/>
        </w:rPr>
        <w:t xml:space="preserve"> (проектом данных соглашения)</w:t>
      </w:r>
      <w:r w:rsidRPr="00C2279B">
        <w:rPr>
          <w:rFonts w:ascii="Arial" w:eastAsia="Calibri" w:hAnsi="Arial" w:cs="Arial"/>
        </w:rPr>
        <w:t>, а также результатов проведенных работ по проектированию, включая инженерные изыскания и технические условия подключения (технологического присоединения) к сетям инженерно-технического обеспечения</w:t>
      </w:r>
      <w:r w:rsidR="00610E0A" w:rsidRPr="00C2279B">
        <w:rPr>
          <w:rFonts w:ascii="Arial" w:eastAsia="Calibri" w:hAnsi="Arial" w:cs="Arial"/>
        </w:rPr>
        <w:t xml:space="preserve"> технические условия на примыкание.</w:t>
      </w:r>
      <w:r w:rsidR="00610E0A" w:rsidRPr="00C2279B" w:rsidDel="00610E0A">
        <w:rPr>
          <w:rFonts w:ascii="Arial" w:eastAsia="Calibri" w:hAnsi="Arial" w:cs="Arial"/>
        </w:rPr>
        <w:t xml:space="preserve"> </w:t>
      </w:r>
    </w:p>
    <w:p w:rsidR="006D331F" w:rsidRPr="00C2279B" w:rsidRDefault="006D331F" w:rsidP="00C2279B">
      <w:pPr>
        <w:autoSpaceDE w:val="0"/>
        <w:autoSpaceDN w:val="0"/>
        <w:adjustRightInd w:val="0"/>
        <w:spacing w:after="0" w:line="240" w:lineRule="auto"/>
        <w:ind w:firstLine="709"/>
        <w:jc w:val="both"/>
        <w:rPr>
          <w:rFonts w:ascii="Arial" w:eastAsia="Calibri" w:hAnsi="Arial" w:cs="Arial"/>
          <w:i/>
        </w:rPr>
      </w:pPr>
      <w:r w:rsidRPr="00C2279B">
        <w:rPr>
          <w:rFonts w:ascii="Arial" w:eastAsia="Calibri" w:hAnsi="Arial" w:cs="Arial"/>
          <w:i/>
        </w:rPr>
        <w:t>Сведения представляются в табличном виде по каждому заявленному объекту инфраструктуры:</w:t>
      </w:r>
    </w:p>
    <w:p w:rsidR="006D331F" w:rsidRPr="00C2279B" w:rsidRDefault="006D331F" w:rsidP="00C2279B">
      <w:pPr>
        <w:spacing w:after="0" w:line="240" w:lineRule="auto"/>
        <w:rPr>
          <w:rFonts w:ascii="Arial" w:eastAsia="Calibri" w:hAnsi="Arial"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3"/>
        <w:gridCol w:w="4964"/>
      </w:tblGrid>
      <w:tr w:rsidR="006D331F" w:rsidRPr="0055586B" w:rsidTr="006110AB">
        <w:tc>
          <w:tcPr>
            <w:tcW w:w="9747" w:type="dxa"/>
            <w:gridSpan w:val="2"/>
            <w:shd w:val="clear" w:color="auto" w:fill="auto"/>
          </w:tcPr>
          <w:p w:rsidR="006D331F" w:rsidRPr="0055586B" w:rsidRDefault="006D331F" w:rsidP="00C2279B">
            <w:pPr>
              <w:autoSpaceDE w:val="0"/>
              <w:autoSpaceDN w:val="0"/>
              <w:adjustRightInd w:val="0"/>
              <w:spacing w:after="0" w:line="240" w:lineRule="auto"/>
              <w:jc w:val="center"/>
              <w:rPr>
                <w:rFonts w:ascii="Arial" w:eastAsia="Calibri" w:hAnsi="Arial" w:cs="Arial"/>
                <w:i/>
                <w:sz w:val="20"/>
              </w:rPr>
            </w:pPr>
            <w:r w:rsidRPr="0055586B">
              <w:rPr>
                <w:rFonts w:ascii="Arial" w:eastAsia="Calibri" w:hAnsi="Arial" w:cs="Arial"/>
                <w:i/>
                <w:sz w:val="20"/>
                <w:lang w:val="en-US"/>
              </w:rPr>
              <w:t>&lt;</w:t>
            </w:r>
            <w:r w:rsidRPr="0055586B">
              <w:rPr>
                <w:rFonts w:ascii="Arial" w:eastAsia="Calibri" w:hAnsi="Arial" w:cs="Arial"/>
                <w:i/>
                <w:sz w:val="20"/>
              </w:rPr>
              <w:t>Наименование объекта инфраструктуры</w:t>
            </w:r>
            <w:r w:rsidRPr="0055586B">
              <w:rPr>
                <w:rFonts w:ascii="Arial" w:eastAsia="Calibri" w:hAnsi="Arial" w:cs="Arial"/>
                <w:i/>
                <w:sz w:val="20"/>
                <w:lang w:val="en-US"/>
              </w:rPr>
              <w:t>&gt;</w:t>
            </w:r>
          </w:p>
        </w:tc>
      </w:tr>
      <w:tr w:rsidR="006D331F" w:rsidRPr="0055586B" w:rsidTr="006110AB">
        <w:tc>
          <w:tcPr>
            <w:tcW w:w="4783" w:type="dxa"/>
            <w:shd w:val="clear" w:color="auto" w:fill="auto"/>
          </w:tcPr>
          <w:p w:rsidR="006D331F" w:rsidRPr="0055586B" w:rsidRDefault="006D331F" w:rsidP="00C2279B">
            <w:pPr>
              <w:autoSpaceDE w:val="0"/>
              <w:autoSpaceDN w:val="0"/>
              <w:adjustRightInd w:val="0"/>
              <w:spacing w:after="0" w:line="240" w:lineRule="auto"/>
              <w:jc w:val="center"/>
              <w:rPr>
                <w:rFonts w:ascii="Arial" w:eastAsia="Calibri" w:hAnsi="Arial" w:cs="Arial"/>
                <w:i/>
                <w:sz w:val="20"/>
              </w:rPr>
            </w:pPr>
            <w:r w:rsidRPr="0055586B">
              <w:rPr>
                <w:rFonts w:ascii="Arial" w:eastAsia="Calibri" w:hAnsi="Arial" w:cs="Arial"/>
                <w:i/>
                <w:sz w:val="20"/>
              </w:rPr>
              <w:t>&lt;Вид документа/сведений&gt;</w:t>
            </w:r>
          </w:p>
        </w:tc>
        <w:tc>
          <w:tcPr>
            <w:tcW w:w="4964" w:type="dxa"/>
            <w:shd w:val="clear" w:color="auto" w:fill="auto"/>
          </w:tcPr>
          <w:p w:rsidR="006D331F" w:rsidRPr="0055586B" w:rsidRDefault="006D331F" w:rsidP="00C2279B">
            <w:pPr>
              <w:autoSpaceDE w:val="0"/>
              <w:autoSpaceDN w:val="0"/>
              <w:adjustRightInd w:val="0"/>
              <w:spacing w:after="0" w:line="240" w:lineRule="auto"/>
              <w:jc w:val="center"/>
              <w:rPr>
                <w:rFonts w:ascii="Arial" w:eastAsia="Calibri" w:hAnsi="Arial" w:cs="Arial"/>
                <w:i/>
                <w:sz w:val="20"/>
              </w:rPr>
            </w:pPr>
            <w:r w:rsidRPr="0055586B">
              <w:rPr>
                <w:rFonts w:ascii="Arial" w:eastAsia="Calibri" w:hAnsi="Arial" w:cs="Arial"/>
                <w:i/>
                <w:sz w:val="20"/>
              </w:rPr>
              <w:t>&lt;Статус разработки документа и (или) его реквизиты&gt;</w:t>
            </w:r>
          </w:p>
        </w:tc>
      </w:tr>
      <w:tr w:rsidR="006D331F" w:rsidRPr="0055586B" w:rsidTr="006110AB">
        <w:tc>
          <w:tcPr>
            <w:tcW w:w="4783" w:type="dxa"/>
            <w:shd w:val="clear" w:color="auto" w:fill="auto"/>
          </w:tcPr>
          <w:p w:rsidR="006D331F" w:rsidRPr="0055586B" w:rsidRDefault="006D331F" w:rsidP="00C2279B">
            <w:pPr>
              <w:autoSpaceDE w:val="0"/>
              <w:autoSpaceDN w:val="0"/>
              <w:adjustRightInd w:val="0"/>
              <w:spacing w:after="0" w:line="240" w:lineRule="auto"/>
              <w:rPr>
                <w:rFonts w:ascii="Arial" w:eastAsia="Calibri" w:hAnsi="Arial" w:cs="Arial"/>
                <w:sz w:val="20"/>
              </w:rPr>
            </w:pPr>
            <w:r w:rsidRPr="0055586B">
              <w:rPr>
                <w:rFonts w:ascii="Arial" w:eastAsia="Calibri" w:hAnsi="Arial" w:cs="Arial"/>
                <w:sz w:val="20"/>
              </w:rPr>
              <w:t>- результаты инженерных изысканий, проектная документация</w:t>
            </w:r>
          </w:p>
        </w:tc>
        <w:tc>
          <w:tcPr>
            <w:tcW w:w="4964" w:type="dxa"/>
            <w:shd w:val="clear" w:color="auto" w:fill="auto"/>
          </w:tcPr>
          <w:p w:rsidR="006D331F" w:rsidRPr="0055586B" w:rsidRDefault="006D331F" w:rsidP="00C2279B">
            <w:pPr>
              <w:autoSpaceDE w:val="0"/>
              <w:autoSpaceDN w:val="0"/>
              <w:adjustRightInd w:val="0"/>
              <w:spacing w:after="0" w:line="240" w:lineRule="auto"/>
              <w:jc w:val="center"/>
              <w:rPr>
                <w:rFonts w:ascii="Arial" w:eastAsia="Calibri" w:hAnsi="Arial" w:cs="Arial"/>
                <w:i/>
                <w:sz w:val="20"/>
              </w:rPr>
            </w:pPr>
          </w:p>
        </w:tc>
      </w:tr>
      <w:tr w:rsidR="006D331F" w:rsidRPr="0055586B" w:rsidTr="006110AB">
        <w:tc>
          <w:tcPr>
            <w:tcW w:w="4783" w:type="dxa"/>
            <w:shd w:val="clear" w:color="auto" w:fill="auto"/>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r w:rsidRPr="0055586B">
              <w:rPr>
                <w:rFonts w:ascii="Arial" w:eastAsia="Calibri" w:hAnsi="Arial" w:cs="Arial"/>
                <w:sz w:val="20"/>
              </w:rPr>
              <w:t xml:space="preserve"> - положительное заключение государственной экспертизы результатов инженерных изысканий и проектной документации </w:t>
            </w:r>
          </w:p>
        </w:tc>
        <w:tc>
          <w:tcPr>
            <w:tcW w:w="4964" w:type="dxa"/>
            <w:shd w:val="clear" w:color="auto" w:fill="auto"/>
          </w:tcPr>
          <w:p w:rsidR="006D331F" w:rsidRPr="0055586B" w:rsidRDefault="006D331F" w:rsidP="00C2279B">
            <w:pPr>
              <w:autoSpaceDE w:val="0"/>
              <w:autoSpaceDN w:val="0"/>
              <w:adjustRightInd w:val="0"/>
              <w:spacing w:after="0" w:line="240" w:lineRule="auto"/>
              <w:jc w:val="center"/>
              <w:rPr>
                <w:rFonts w:ascii="Arial" w:eastAsia="Calibri" w:hAnsi="Arial" w:cs="Arial"/>
                <w:sz w:val="20"/>
              </w:rPr>
            </w:pPr>
          </w:p>
        </w:tc>
      </w:tr>
      <w:tr w:rsidR="006D331F" w:rsidRPr="0055586B" w:rsidTr="006110AB">
        <w:tc>
          <w:tcPr>
            <w:tcW w:w="4783" w:type="dxa"/>
            <w:shd w:val="clear" w:color="auto" w:fill="auto"/>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r w:rsidRPr="0055586B">
              <w:rPr>
                <w:rFonts w:ascii="Arial" w:eastAsia="Calibri" w:hAnsi="Arial" w:cs="Arial"/>
                <w:sz w:val="20"/>
              </w:rPr>
              <w:t xml:space="preserve">- положительное заключение государственной экспертизы о проверке достоверности определения сметной стоимости </w:t>
            </w:r>
          </w:p>
        </w:tc>
        <w:tc>
          <w:tcPr>
            <w:tcW w:w="4964" w:type="dxa"/>
            <w:shd w:val="clear" w:color="auto" w:fill="auto"/>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p>
        </w:tc>
      </w:tr>
      <w:tr w:rsidR="006D331F" w:rsidRPr="0055586B" w:rsidTr="006110AB">
        <w:tc>
          <w:tcPr>
            <w:tcW w:w="4783" w:type="dxa"/>
            <w:shd w:val="clear" w:color="auto" w:fill="auto"/>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r w:rsidRPr="0055586B">
              <w:rPr>
                <w:rFonts w:ascii="Arial" w:eastAsia="Calibri" w:hAnsi="Arial" w:cs="Arial"/>
                <w:sz w:val="20"/>
              </w:rPr>
              <w:t>- распорядительный документ об утверждении проектной документации и результатов инженерных изысканий</w:t>
            </w:r>
          </w:p>
        </w:tc>
        <w:tc>
          <w:tcPr>
            <w:tcW w:w="4964" w:type="dxa"/>
            <w:shd w:val="clear" w:color="auto" w:fill="auto"/>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p>
        </w:tc>
      </w:tr>
      <w:tr w:rsidR="006D331F" w:rsidRPr="0055586B" w:rsidTr="006110AB">
        <w:tc>
          <w:tcPr>
            <w:tcW w:w="4783" w:type="dxa"/>
            <w:shd w:val="clear" w:color="auto" w:fill="auto"/>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r w:rsidRPr="0055586B">
              <w:rPr>
                <w:rFonts w:ascii="Arial" w:eastAsia="Calibri" w:hAnsi="Arial" w:cs="Arial"/>
                <w:sz w:val="20"/>
              </w:rPr>
              <w:t>- технические условия подключения (технологического присоединения) к сетям инженерно-технического обеспечения</w:t>
            </w:r>
          </w:p>
        </w:tc>
        <w:tc>
          <w:tcPr>
            <w:tcW w:w="4964" w:type="dxa"/>
            <w:shd w:val="clear" w:color="auto" w:fill="auto"/>
          </w:tcPr>
          <w:p w:rsidR="006D331F" w:rsidRPr="0055586B" w:rsidRDefault="006D331F" w:rsidP="00C2279B">
            <w:pPr>
              <w:autoSpaceDE w:val="0"/>
              <w:autoSpaceDN w:val="0"/>
              <w:adjustRightInd w:val="0"/>
              <w:spacing w:after="0" w:line="240" w:lineRule="auto"/>
              <w:jc w:val="both"/>
              <w:rPr>
                <w:rFonts w:ascii="Arial" w:eastAsia="Calibri" w:hAnsi="Arial" w:cs="Arial"/>
                <w:i/>
                <w:sz w:val="20"/>
              </w:rPr>
            </w:pPr>
            <w:r w:rsidRPr="0055586B">
              <w:rPr>
                <w:rFonts w:ascii="Arial" w:eastAsia="Calibri" w:hAnsi="Arial" w:cs="Arial"/>
                <w:i/>
                <w:sz w:val="20"/>
              </w:rPr>
              <w:t>указываются технические условия на подключение (технологическое присоединение) заявленных объектов инженерной инфраструктуры к сетям инженерно-технического обеспечения/источникам ресурса и (или) примыкание заявленных объектов транспортной инфраструктуры к существующим объектам дорожно-транспортной сети моногорода/субъекта Российской Федерации (при необходимости).</w:t>
            </w:r>
          </w:p>
        </w:tc>
      </w:tr>
      <w:tr w:rsidR="006D331F" w:rsidRPr="0055586B" w:rsidTr="006110AB">
        <w:tc>
          <w:tcPr>
            <w:tcW w:w="4783" w:type="dxa"/>
            <w:shd w:val="clear" w:color="auto" w:fill="auto"/>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r w:rsidRPr="0055586B">
              <w:rPr>
                <w:rFonts w:ascii="Arial" w:eastAsia="Calibri" w:hAnsi="Arial" w:cs="Arial"/>
                <w:sz w:val="20"/>
              </w:rPr>
              <w:t>- продолжительность строительства в соответствии с разделом проектной документации «Проект организации строительства» и (или) иными документами</w:t>
            </w:r>
          </w:p>
        </w:tc>
        <w:tc>
          <w:tcPr>
            <w:tcW w:w="4964" w:type="dxa"/>
            <w:shd w:val="clear" w:color="auto" w:fill="auto"/>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p>
        </w:tc>
      </w:tr>
    </w:tbl>
    <w:p w:rsidR="006D331F" w:rsidRPr="00C2279B" w:rsidRDefault="006D331F" w:rsidP="00C2279B">
      <w:pPr>
        <w:autoSpaceDE w:val="0"/>
        <w:autoSpaceDN w:val="0"/>
        <w:adjustRightInd w:val="0"/>
        <w:spacing w:after="0" w:line="240" w:lineRule="auto"/>
        <w:ind w:firstLine="709"/>
        <w:jc w:val="both"/>
        <w:rPr>
          <w:rFonts w:ascii="Arial" w:eastAsia="Calibri" w:hAnsi="Arial" w:cs="Arial"/>
          <w:i/>
        </w:rPr>
      </w:pPr>
      <w:r w:rsidRPr="00C2279B">
        <w:rPr>
          <w:rFonts w:ascii="Arial" w:eastAsia="Calibri" w:hAnsi="Arial" w:cs="Arial"/>
          <w:i/>
        </w:rPr>
        <w:t>Подача Заявки при отсутствии проектной документации по заявляемым объектам</w:t>
      </w:r>
      <w:r w:rsidR="00610E0A" w:rsidRPr="00C2279B">
        <w:rPr>
          <w:rFonts w:ascii="Arial" w:eastAsia="Calibri" w:hAnsi="Arial" w:cs="Arial"/>
          <w:i/>
        </w:rPr>
        <w:t xml:space="preserve"> социальной инфраструктуры</w:t>
      </w:r>
      <w:r w:rsidRPr="00C2279B">
        <w:rPr>
          <w:rFonts w:ascii="Arial" w:eastAsia="Calibri" w:hAnsi="Arial" w:cs="Arial"/>
          <w:i/>
        </w:rPr>
        <w:t>, положительного заключения государственной экспертизы результатов инженерных изысканий и проектной документации, положительного заключения государственной экспертизы о проверке достоверности определения сметной стоимости не допускается.</w:t>
      </w:r>
    </w:p>
    <w:p w:rsidR="00610E0A" w:rsidRPr="00C2279B" w:rsidRDefault="00610E0A" w:rsidP="00C2279B">
      <w:pPr>
        <w:autoSpaceDE w:val="0"/>
        <w:autoSpaceDN w:val="0"/>
        <w:adjustRightInd w:val="0"/>
        <w:spacing w:after="0" w:line="240" w:lineRule="auto"/>
        <w:ind w:firstLine="709"/>
        <w:jc w:val="both"/>
        <w:rPr>
          <w:rFonts w:ascii="Arial" w:eastAsia="Calibri" w:hAnsi="Arial" w:cs="Arial"/>
          <w:i/>
        </w:rPr>
      </w:pPr>
      <w:r w:rsidRPr="00C2279B">
        <w:rPr>
          <w:rFonts w:ascii="Arial" w:eastAsia="Calibri" w:hAnsi="Arial" w:cs="Arial"/>
          <w:i/>
        </w:rPr>
        <w:t>Подача Заявки при отсутствии проектной документации по всем заявляемым объектам инженерной инфраструктуры не допускается.</w:t>
      </w:r>
    </w:p>
    <w:p w:rsidR="00610E0A" w:rsidRPr="00C2279B" w:rsidRDefault="00610E0A" w:rsidP="00C2279B">
      <w:pPr>
        <w:spacing w:after="0" w:line="240" w:lineRule="auto"/>
        <w:ind w:firstLine="709"/>
        <w:jc w:val="both"/>
        <w:rPr>
          <w:rFonts w:ascii="Arial" w:hAnsi="Arial" w:cs="Arial"/>
          <w:i/>
        </w:rPr>
      </w:pPr>
      <w:r w:rsidRPr="00C2279B">
        <w:rPr>
          <w:rFonts w:ascii="Arial" w:hAnsi="Arial" w:cs="Arial"/>
          <w:i/>
        </w:rPr>
        <w:t>В случае отсутствия проектной документации по объекту инженерной инфраструктуры разрабатываются п</w:t>
      </w:r>
      <w:r w:rsidR="00C35133" w:rsidRPr="00C2279B">
        <w:rPr>
          <w:rFonts w:ascii="Arial" w:hAnsi="Arial" w:cs="Arial"/>
          <w:i/>
        </w:rPr>
        <w:t>ре</w:t>
      </w:r>
      <w:r w:rsidRPr="00C2279B">
        <w:rPr>
          <w:rFonts w:ascii="Arial" w:hAnsi="Arial" w:cs="Arial"/>
          <w:i/>
        </w:rPr>
        <w:t>дпроектные изыскания, содержащие сведения об основных технико-экономических и стоимостных показателях, графические материалы с предварительным размещением объекта инфраструктуры.</w:t>
      </w:r>
    </w:p>
    <w:p w:rsidR="00610E0A" w:rsidRPr="00C2279B" w:rsidRDefault="00610E0A" w:rsidP="00C2279B">
      <w:pPr>
        <w:spacing w:after="0" w:line="240" w:lineRule="auto"/>
        <w:ind w:firstLine="709"/>
        <w:jc w:val="both"/>
        <w:rPr>
          <w:rFonts w:ascii="Arial" w:hAnsi="Arial" w:cs="Arial"/>
          <w:i/>
        </w:rPr>
      </w:pPr>
      <w:r w:rsidRPr="00C2279B">
        <w:rPr>
          <w:rFonts w:ascii="Arial" w:hAnsi="Arial" w:cs="Arial"/>
          <w:i/>
        </w:rPr>
        <w:t xml:space="preserve"> Организация, осуществившая подготовку проектной документации (предпроектных изысканий), проведения инженерные изыскания, представляет выписку из реестра членов саморегулируемой организации, действующую на дату подачи Заявки.</w:t>
      </w:r>
    </w:p>
    <w:p w:rsidR="006D331F" w:rsidRPr="00C2279B" w:rsidRDefault="006D331F" w:rsidP="00C2279B">
      <w:pPr>
        <w:autoSpaceDE w:val="0"/>
        <w:autoSpaceDN w:val="0"/>
        <w:adjustRightInd w:val="0"/>
        <w:spacing w:after="0" w:line="240" w:lineRule="auto"/>
        <w:ind w:firstLine="709"/>
        <w:jc w:val="both"/>
        <w:rPr>
          <w:rFonts w:ascii="Arial" w:eastAsia="Calibri" w:hAnsi="Arial" w:cs="Arial"/>
        </w:rPr>
      </w:pPr>
    </w:p>
    <w:p w:rsidR="00C35133" w:rsidRPr="00C2279B" w:rsidRDefault="006D331F" w:rsidP="00C2279B">
      <w:pPr>
        <w:autoSpaceDE w:val="0"/>
        <w:autoSpaceDN w:val="0"/>
        <w:adjustRightInd w:val="0"/>
        <w:spacing w:after="0" w:line="240" w:lineRule="auto"/>
        <w:ind w:firstLine="709"/>
        <w:contextualSpacing/>
        <w:jc w:val="both"/>
        <w:rPr>
          <w:rFonts w:ascii="Arial" w:eastAsia="Calibri" w:hAnsi="Arial" w:cs="Arial"/>
        </w:rPr>
      </w:pPr>
      <w:r w:rsidRPr="00C2279B">
        <w:rPr>
          <w:rFonts w:ascii="Arial" w:eastAsia="Calibri" w:hAnsi="Arial" w:cs="Arial"/>
        </w:rPr>
        <w:t xml:space="preserve">7. </w:t>
      </w:r>
      <w:r w:rsidR="00C35133" w:rsidRPr="00C2279B">
        <w:rPr>
          <w:rFonts w:ascii="Arial" w:eastAsia="Calibri" w:hAnsi="Arial" w:cs="Arial"/>
        </w:rPr>
        <w:t xml:space="preserve">Сведения о показателях социально-экономического развития моногорода, достижение которых предполагается обеспечить в случае принятия положительного решения о софинансировании </w:t>
      </w:r>
      <w:r w:rsidR="00C35133" w:rsidRPr="00C2279B">
        <w:rPr>
          <w:rFonts w:ascii="Arial" w:eastAsia="Calibri" w:hAnsi="Arial" w:cs="Arial"/>
          <w:color w:val="000000"/>
        </w:rPr>
        <w:t>расходов бюджета субъекта Российской Федерации и (или) бюджета муниципального образования.</w:t>
      </w:r>
    </w:p>
    <w:p w:rsidR="006D331F" w:rsidRPr="00C2279B" w:rsidRDefault="006D331F" w:rsidP="00C2279B">
      <w:pPr>
        <w:autoSpaceDE w:val="0"/>
        <w:autoSpaceDN w:val="0"/>
        <w:adjustRightInd w:val="0"/>
        <w:spacing w:after="0" w:line="240" w:lineRule="auto"/>
        <w:ind w:firstLine="709"/>
        <w:contextualSpacing/>
        <w:jc w:val="both"/>
        <w:rPr>
          <w:rFonts w:ascii="Arial" w:eastAsia="Calibri" w:hAnsi="Arial" w:cs="Arial"/>
          <w:i/>
        </w:rPr>
      </w:pPr>
      <w:r w:rsidRPr="00C2279B">
        <w:rPr>
          <w:rFonts w:ascii="Arial" w:eastAsia="Calibri" w:hAnsi="Arial" w:cs="Arial"/>
          <w:i/>
        </w:rPr>
        <w:t>В данном разделе описывается влияние результатов реализации инвестиционных проектов предусмотренных проектом соглашения и  указанных в Заявке, на социально – экономическое развитие моногорода, снижение монопрофильности муниципального образования, в том числе по критериям отнесения муниципального образования к монопрофильным, согласно постановлению Правительства Российской Федерации от 29.07.2014 № 709, удовлетворенность населения условиями проживания и отдыха  при создании объектов социальной инфраструктуры.</w:t>
      </w:r>
    </w:p>
    <w:p w:rsidR="006D331F" w:rsidRPr="00C2279B" w:rsidRDefault="006D331F" w:rsidP="00C2279B">
      <w:pPr>
        <w:autoSpaceDE w:val="0"/>
        <w:autoSpaceDN w:val="0"/>
        <w:adjustRightInd w:val="0"/>
        <w:spacing w:after="0" w:line="240" w:lineRule="auto"/>
        <w:ind w:firstLine="851"/>
        <w:jc w:val="both"/>
        <w:rPr>
          <w:rFonts w:ascii="Arial" w:eastAsia="Calibri" w:hAnsi="Arial" w:cs="Arial"/>
          <w:i/>
        </w:rPr>
      </w:pPr>
      <w:r w:rsidRPr="00C2279B">
        <w:rPr>
          <w:rFonts w:ascii="Arial" w:eastAsia="Calibri" w:hAnsi="Arial" w:cs="Arial"/>
          <w:i/>
        </w:rPr>
        <w:t>Изменение показателей, свидетельствующих о достижении положительного социально-экономического эффекта, представляется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105"/>
        <w:gridCol w:w="992"/>
        <w:gridCol w:w="993"/>
        <w:gridCol w:w="1157"/>
      </w:tblGrid>
      <w:tr w:rsidR="006D331F" w:rsidRPr="0055586B" w:rsidTr="00273C23">
        <w:trPr>
          <w:cantSplit/>
        </w:trPr>
        <w:tc>
          <w:tcPr>
            <w:tcW w:w="5382" w:type="dxa"/>
            <w:tcBorders>
              <w:top w:val="single" w:sz="4" w:space="0" w:color="auto"/>
              <w:left w:val="single" w:sz="4" w:space="0" w:color="auto"/>
              <w:bottom w:val="single" w:sz="4" w:space="0" w:color="auto"/>
              <w:right w:val="single" w:sz="4" w:space="0" w:color="auto"/>
            </w:tcBorders>
            <w:shd w:val="clear" w:color="auto" w:fill="auto"/>
            <w:hideMark/>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r w:rsidRPr="0055586B">
              <w:rPr>
                <w:rFonts w:ascii="Arial" w:eastAsia="Calibri" w:hAnsi="Arial" w:cs="Arial"/>
                <w:sz w:val="20"/>
              </w:rPr>
              <w:t>Показатель</w:t>
            </w:r>
          </w:p>
        </w:tc>
        <w:tc>
          <w:tcPr>
            <w:tcW w:w="1105" w:type="dxa"/>
            <w:tcBorders>
              <w:top w:val="single" w:sz="4" w:space="0" w:color="auto"/>
              <w:left w:val="single" w:sz="4" w:space="0" w:color="auto"/>
              <w:bottom w:val="single" w:sz="4" w:space="0" w:color="auto"/>
              <w:right w:val="single" w:sz="4" w:space="0" w:color="auto"/>
            </w:tcBorders>
            <w:shd w:val="clear" w:color="auto" w:fill="auto"/>
            <w:hideMark/>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r w:rsidRPr="0055586B">
              <w:rPr>
                <w:rFonts w:ascii="Arial" w:eastAsia="Calibri" w:hAnsi="Arial" w:cs="Arial"/>
                <w:sz w:val="20"/>
              </w:rPr>
              <w:t>20... г.</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r w:rsidRPr="0055586B">
              <w:rPr>
                <w:rFonts w:ascii="Arial" w:eastAsia="Calibri" w:hAnsi="Arial" w:cs="Arial"/>
                <w:sz w:val="20"/>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r w:rsidRPr="0055586B">
              <w:rPr>
                <w:rFonts w:ascii="Arial" w:eastAsia="Calibri" w:hAnsi="Arial" w:cs="Arial"/>
                <w:sz w:val="20"/>
              </w:rPr>
              <w:t>...</w:t>
            </w:r>
          </w:p>
        </w:tc>
        <w:tc>
          <w:tcPr>
            <w:tcW w:w="1157" w:type="dxa"/>
            <w:tcBorders>
              <w:top w:val="single" w:sz="4" w:space="0" w:color="auto"/>
              <w:left w:val="single" w:sz="4" w:space="0" w:color="auto"/>
              <w:bottom w:val="single" w:sz="4" w:space="0" w:color="auto"/>
              <w:right w:val="single" w:sz="4" w:space="0" w:color="auto"/>
            </w:tcBorders>
            <w:shd w:val="clear" w:color="auto" w:fill="auto"/>
            <w:hideMark/>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r w:rsidRPr="0055586B">
              <w:rPr>
                <w:rFonts w:ascii="Arial" w:eastAsia="Calibri" w:hAnsi="Arial" w:cs="Arial"/>
                <w:sz w:val="20"/>
              </w:rPr>
              <w:t>20… г.</w:t>
            </w:r>
          </w:p>
        </w:tc>
      </w:tr>
      <w:tr w:rsidR="006D331F" w:rsidRPr="0055586B" w:rsidTr="00273C23">
        <w:trPr>
          <w:cantSplit/>
        </w:trPr>
        <w:tc>
          <w:tcPr>
            <w:tcW w:w="5382" w:type="dxa"/>
            <w:tcBorders>
              <w:top w:val="single" w:sz="4" w:space="0" w:color="auto"/>
              <w:left w:val="single" w:sz="4" w:space="0" w:color="auto"/>
              <w:bottom w:val="single" w:sz="4" w:space="0" w:color="auto"/>
              <w:right w:val="single" w:sz="4" w:space="0" w:color="auto"/>
            </w:tcBorders>
            <w:shd w:val="clear" w:color="auto" w:fill="auto"/>
            <w:hideMark/>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r w:rsidRPr="0055586B">
              <w:rPr>
                <w:rFonts w:ascii="Arial" w:eastAsia="Calibri" w:hAnsi="Arial" w:cs="Arial"/>
                <w:sz w:val="20"/>
              </w:rPr>
              <w:t>Количество созданных новых рабочих мест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p>
        </w:tc>
      </w:tr>
      <w:tr w:rsidR="006D331F" w:rsidRPr="0055586B" w:rsidTr="00273C23">
        <w:trPr>
          <w:cantSplit/>
        </w:trPr>
        <w:tc>
          <w:tcPr>
            <w:tcW w:w="5382" w:type="dxa"/>
            <w:tcBorders>
              <w:top w:val="single" w:sz="4" w:space="0" w:color="auto"/>
              <w:left w:val="single" w:sz="4" w:space="0" w:color="auto"/>
              <w:bottom w:val="single" w:sz="4" w:space="0" w:color="auto"/>
              <w:right w:val="single" w:sz="4" w:space="0" w:color="auto"/>
            </w:tcBorders>
            <w:shd w:val="clear" w:color="auto" w:fill="auto"/>
            <w:hideMark/>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r w:rsidRPr="0055586B">
              <w:rPr>
                <w:rFonts w:ascii="Arial" w:eastAsia="Calibri" w:hAnsi="Arial" w:cs="Arial"/>
                <w:sz w:val="20"/>
              </w:rPr>
              <w:t>Объем привлеченных инвестиций в экономику города за счет реализации инвестиционных проектов</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p>
        </w:tc>
      </w:tr>
      <w:tr w:rsidR="006D331F" w:rsidRPr="0055586B" w:rsidTr="00273C23">
        <w:trPr>
          <w:cantSplit/>
        </w:trPr>
        <w:tc>
          <w:tcPr>
            <w:tcW w:w="5382" w:type="dxa"/>
            <w:tcBorders>
              <w:top w:val="single" w:sz="4" w:space="0" w:color="auto"/>
              <w:left w:val="single" w:sz="4" w:space="0" w:color="auto"/>
              <w:bottom w:val="single" w:sz="4" w:space="0" w:color="auto"/>
              <w:right w:val="single" w:sz="4" w:space="0" w:color="auto"/>
            </w:tcBorders>
            <w:shd w:val="clear" w:color="auto" w:fill="auto"/>
            <w:hideMark/>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r w:rsidRPr="0055586B">
              <w:rPr>
                <w:rFonts w:ascii="Arial" w:eastAsia="Calibri" w:hAnsi="Arial" w:cs="Arial"/>
                <w:sz w:val="20"/>
              </w:rPr>
              <w:t>Уровень регистрируемой / общей безработицы в монопрофильном муниципальном образовании</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p>
        </w:tc>
      </w:tr>
      <w:tr w:rsidR="006D331F" w:rsidRPr="0055586B" w:rsidTr="00273C23">
        <w:trPr>
          <w:cantSplit/>
        </w:trPr>
        <w:tc>
          <w:tcPr>
            <w:tcW w:w="5382" w:type="dxa"/>
            <w:tcBorders>
              <w:top w:val="single" w:sz="4" w:space="0" w:color="auto"/>
              <w:left w:val="single" w:sz="4" w:space="0" w:color="auto"/>
              <w:bottom w:val="single" w:sz="4" w:space="0" w:color="auto"/>
              <w:right w:val="single" w:sz="4" w:space="0" w:color="auto"/>
            </w:tcBorders>
            <w:shd w:val="clear" w:color="auto" w:fill="auto"/>
            <w:hideMark/>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r w:rsidRPr="0055586B">
              <w:rPr>
                <w:rFonts w:ascii="Arial" w:eastAsia="Calibri" w:hAnsi="Arial" w:cs="Arial"/>
                <w:sz w:val="20"/>
              </w:rPr>
              <w:t xml:space="preserve">Отношение среднесписочной численности работников градообразующей организации к среднесписочной численности занятых в моногороде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p>
        </w:tc>
      </w:tr>
    </w:tbl>
    <w:p w:rsidR="006D331F" w:rsidRPr="00C2279B" w:rsidRDefault="006D331F" w:rsidP="00C2279B">
      <w:pPr>
        <w:autoSpaceDE w:val="0"/>
        <w:autoSpaceDN w:val="0"/>
        <w:adjustRightInd w:val="0"/>
        <w:spacing w:after="0" w:line="240" w:lineRule="auto"/>
        <w:contextualSpacing/>
        <w:jc w:val="both"/>
        <w:rPr>
          <w:rFonts w:ascii="Arial" w:eastAsia="Calibri" w:hAnsi="Arial" w:cs="Arial"/>
        </w:rPr>
      </w:pPr>
    </w:p>
    <w:p w:rsidR="006D331F" w:rsidRPr="00C2279B" w:rsidRDefault="006D331F" w:rsidP="00C2279B">
      <w:pPr>
        <w:autoSpaceDE w:val="0"/>
        <w:autoSpaceDN w:val="0"/>
        <w:adjustRightInd w:val="0"/>
        <w:spacing w:after="0" w:line="240" w:lineRule="auto"/>
        <w:ind w:firstLine="709"/>
        <w:contextualSpacing/>
        <w:jc w:val="both"/>
        <w:rPr>
          <w:rFonts w:ascii="Arial" w:eastAsia="Calibri" w:hAnsi="Arial" w:cs="Arial"/>
          <w:i/>
        </w:rPr>
      </w:pPr>
      <w:r w:rsidRPr="00C2279B">
        <w:rPr>
          <w:rFonts w:ascii="Arial" w:eastAsia="Calibri" w:hAnsi="Arial" w:cs="Arial"/>
          <w:i/>
        </w:rPr>
        <w:t>Для объектов социальной инфраструктуры дополнительно приводятся следующие данные:</w:t>
      </w:r>
    </w:p>
    <w:p w:rsidR="006825F0" w:rsidRPr="00C2279B" w:rsidRDefault="006825F0" w:rsidP="00C2279B">
      <w:pPr>
        <w:autoSpaceDE w:val="0"/>
        <w:autoSpaceDN w:val="0"/>
        <w:adjustRightInd w:val="0"/>
        <w:spacing w:after="0" w:line="240" w:lineRule="auto"/>
        <w:ind w:firstLine="709"/>
        <w:jc w:val="both"/>
        <w:rPr>
          <w:rFonts w:ascii="Arial" w:eastAsia="Calibri" w:hAnsi="Arial" w:cs="Arial"/>
          <w:i/>
        </w:rPr>
      </w:pPr>
      <w:r w:rsidRPr="00C2279B">
        <w:rPr>
          <w:rFonts w:ascii="Arial" w:eastAsia="Calibri" w:hAnsi="Arial" w:cs="Arial"/>
          <w:i/>
        </w:rPr>
        <w:t>Описывается влияние результатов строительства и (или) реконструкции</w:t>
      </w:r>
      <w:r w:rsidRPr="00C2279B" w:rsidDel="005E6B44">
        <w:rPr>
          <w:rFonts w:ascii="Arial" w:eastAsia="Calibri" w:hAnsi="Arial" w:cs="Arial"/>
          <w:i/>
        </w:rPr>
        <w:t xml:space="preserve"> </w:t>
      </w:r>
      <w:r w:rsidRPr="00C2279B">
        <w:rPr>
          <w:rFonts w:ascii="Arial" w:eastAsia="Calibri" w:hAnsi="Arial" w:cs="Arial"/>
          <w:i/>
        </w:rPr>
        <w:t>объектов социальной инфраструктуры в рамках настоящей Заявки на социально – экономическое развитие моногорода (ожидаемый эффект от строительства и (или) реконструкции объекта (-ов) социальной инфраструктуры).</w:t>
      </w:r>
    </w:p>
    <w:p w:rsidR="006D331F" w:rsidRPr="00C2279B" w:rsidRDefault="006D331F" w:rsidP="00C2279B">
      <w:pPr>
        <w:autoSpaceDE w:val="0"/>
        <w:autoSpaceDN w:val="0"/>
        <w:adjustRightInd w:val="0"/>
        <w:spacing w:after="0" w:line="240" w:lineRule="auto"/>
        <w:ind w:firstLine="709"/>
        <w:jc w:val="both"/>
        <w:rPr>
          <w:rFonts w:ascii="Arial" w:eastAsia="Calibri" w:hAnsi="Arial" w:cs="Arial"/>
          <w:i/>
        </w:rPr>
      </w:pPr>
      <w:r w:rsidRPr="00C2279B">
        <w:rPr>
          <w:rFonts w:ascii="Arial" w:eastAsia="Calibri" w:hAnsi="Arial" w:cs="Arial"/>
          <w:i/>
        </w:rPr>
        <w:t>Изменение показателей, свидетельствующих о достижении положительного социально-экономического эффекта, представляется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081"/>
        <w:gridCol w:w="1105"/>
        <w:gridCol w:w="1216"/>
        <w:gridCol w:w="1128"/>
      </w:tblGrid>
      <w:tr w:rsidR="006D331F" w:rsidRPr="0055586B" w:rsidTr="00BD7786">
        <w:trPr>
          <w:cantSplit/>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rsidR="006D331F" w:rsidRPr="0055586B" w:rsidRDefault="006D331F" w:rsidP="00C2279B">
            <w:pPr>
              <w:autoSpaceDE w:val="0"/>
              <w:autoSpaceDN w:val="0"/>
              <w:adjustRightInd w:val="0"/>
              <w:spacing w:after="0" w:line="240" w:lineRule="auto"/>
              <w:ind w:firstLine="709"/>
              <w:jc w:val="center"/>
              <w:rPr>
                <w:rFonts w:ascii="Arial" w:eastAsia="Calibri" w:hAnsi="Arial" w:cs="Arial"/>
                <w:sz w:val="20"/>
              </w:rPr>
            </w:pPr>
            <w:r w:rsidRPr="0055586B">
              <w:rPr>
                <w:rFonts w:ascii="Arial" w:eastAsia="Calibri" w:hAnsi="Arial" w:cs="Arial"/>
                <w:sz w:val="20"/>
              </w:rPr>
              <w:t>Показатель</w:t>
            </w:r>
          </w:p>
        </w:tc>
        <w:tc>
          <w:tcPr>
            <w:tcW w:w="1081" w:type="dxa"/>
            <w:tcBorders>
              <w:top w:val="single" w:sz="4" w:space="0" w:color="auto"/>
              <w:left w:val="single" w:sz="4" w:space="0" w:color="auto"/>
              <w:bottom w:val="single" w:sz="4" w:space="0" w:color="auto"/>
              <w:right w:val="single" w:sz="4" w:space="0" w:color="auto"/>
            </w:tcBorders>
            <w:shd w:val="clear" w:color="auto" w:fill="auto"/>
            <w:hideMark/>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r w:rsidRPr="0055586B">
              <w:rPr>
                <w:rFonts w:ascii="Arial" w:eastAsia="Calibri" w:hAnsi="Arial" w:cs="Arial"/>
                <w:sz w:val="20"/>
              </w:rPr>
              <w:t>20... г.</w:t>
            </w:r>
          </w:p>
        </w:tc>
        <w:tc>
          <w:tcPr>
            <w:tcW w:w="1105" w:type="dxa"/>
            <w:tcBorders>
              <w:top w:val="single" w:sz="4" w:space="0" w:color="auto"/>
              <w:left w:val="single" w:sz="4" w:space="0" w:color="auto"/>
              <w:bottom w:val="single" w:sz="4" w:space="0" w:color="auto"/>
              <w:right w:val="single" w:sz="4" w:space="0" w:color="auto"/>
            </w:tcBorders>
            <w:shd w:val="clear" w:color="auto" w:fill="auto"/>
            <w:hideMark/>
          </w:tcPr>
          <w:p w:rsidR="006D331F" w:rsidRPr="0055586B" w:rsidRDefault="006D331F" w:rsidP="00C2279B">
            <w:pPr>
              <w:autoSpaceDE w:val="0"/>
              <w:autoSpaceDN w:val="0"/>
              <w:adjustRightInd w:val="0"/>
              <w:spacing w:after="0" w:line="240" w:lineRule="auto"/>
              <w:ind w:firstLine="709"/>
              <w:jc w:val="both"/>
              <w:rPr>
                <w:rFonts w:ascii="Arial" w:eastAsia="Calibri" w:hAnsi="Arial" w:cs="Arial"/>
                <w:sz w:val="20"/>
              </w:rPr>
            </w:pPr>
            <w:r w:rsidRPr="0055586B">
              <w:rPr>
                <w:rFonts w:ascii="Arial" w:eastAsia="Calibri" w:hAnsi="Arial" w:cs="Arial"/>
                <w:sz w:val="20"/>
              </w:rPr>
              <w:t>...</w:t>
            </w:r>
          </w:p>
        </w:tc>
        <w:tc>
          <w:tcPr>
            <w:tcW w:w="1216" w:type="dxa"/>
            <w:tcBorders>
              <w:top w:val="single" w:sz="4" w:space="0" w:color="auto"/>
              <w:left w:val="single" w:sz="4" w:space="0" w:color="auto"/>
              <w:bottom w:val="single" w:sz="4" w:space="0" w:color="auto"/>
              <w:right w:val="single" w:sz="4" w:space="0" w:color="auto"/>
            </w:tcBorders>
            <w:shd w:val="clear" w:color="auto" w:fill="auto"/>
            <w:hideMark/>
          </w:tcPr>
          <w:p w:rsidR="006D331F" w:rsidRPr="0055586B" w:rsidRDefault="006D331F" w:rsidP="00C2279B">
            <w:pPr>
              <w:autoSpaceDE w:val="0"/>
              <w:autoSpaceDN w:val="0"/>
              <w:adjustRightInd w:val="0"/>
              <w:spacing w:after="0" w:line="240" w:lineRule="auto"/>
              <w:ind w:firstLine="709"/>
              <w:jc w:val="both"/>
              <w:rPr>
                <w:rFonts w:ascii="Arial" w:eastAsia="Calibri" w:hAnsi="Arial" w:cs="Arial"/>
                <w:sz w:val="20"/>
              </w:rPr>
            </w:pPr>
            <w:r w:rsidRPr="0055586B">
              <w:rPr>
                <w:rFonts w:ascii="Arial" w:eastAsia="Calibri" w:hAnsi="Arial" w:cs="Arial"/>
                <w:sz w:val="20"/>
              </w:rPr>
              <w:t>...</w:t>
            </w:r>
          </w:p>
        </w:tc>
        <w:tc>
          <w:tcPr>
            <w:tcW w:w="1128" w:type="dxa"/>
            <w:tcBorders>
              <w:top w:val="single" w:sz="4" w:space="0" w:color="auto"/>
              <w:left w:val="single" w:sz="4" w:space="0" w:color="auto"/>
              <w:bottom w:val="single" w:sz="4" w:space="0" w:color="auto"/>
              <w:right w:val="single" w:sz="4" w:space="0" w:color="auto"/>
            </w:tcBorders>
            <w:shd w:val="clear" w:color="auto" w:fill="auto"/>
            <w:hideMark/>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r w:rsidRPr="0055586B">
              <w:rPr>
                <w:rFonts w:ascii="Arial" w:eastAsia="Calibri" w:hAnsi="Arial" w:cs="Arial"/>
                <w:sz w:val="20"/>
              </w:rPr>
              <w:t>20… г.</w:t>
            </w:r>
          </w:p>
        </w:tc>
      </w:tr>
      <w:tr w:rsidR="006D331F" w:rsidRPr="0055586B" w:rsidTr="00BD7786">
        <w:trPr>
          <w:cantSplit/>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r w:rsidRPr="0055586B">
              <w:rPr>
                <w:rFonts w:ascii="Arial" w:eastAsia="Calibri" w:hAnsi="Arial" w:cs="Arial"/>
                <w:sz w:val="20"/>
              </w:rPr>
              <w:t>Доля зданий социальной инфраструктуры</w:t>
            </w:r>
            <w:r w:rsidR="00E92970" w:rsidRPr="0055586B">
              <w:rPr>
                <w:rFonts w:ascii="Arial" w:eastAsia="Calibri" w:hAnsi="Arial" w:cs="Arial"/>
                <w:sz w:val="20"/>
              </w:rPr>
              <w:t xml:space="preserve"> (аналогичных заявляемым в фонд)</w:t>
            </w:r>
            <w:r w:rsidRPr="0055586B">
              <w:rPr>
                <w:rFonts w:ascii="Arial" w:eastAsia="Calibri" w:hAnsi="Arial" w:cs="Arial"/>
                <w:sz w:val="20"/>
              </w:rPr>
              <w:t>, состояние которых является удовлетворительным</w:t>
            </w:r>
            <w:r w:rsidR="00E92970" w:rsidRPr="0055586B">
              <w:rPr>
                <w:rFonts w:ascii="Arial" w:eastAsia="Calibri" w:hAnsi="Arial" w:cs="Arial"/>
                <w:sz w:val="20"/>
              </w:rPr>
              <w:t xml:space="preserve"> (в нормативном техническом, работоспособном состоянии)</w:t>
            </w:r>
            <w:r w:rsidRPr="0055586B">
              <w:rPr>
                <w:rFonts w:ascii="Arial" w:eastAsia="Calibri" w:hAnsi="Arial" w:cs="Arial"/>
                <w:sz w:val="20"/>
              </w:rPr>
              <w:t xml:space="preserve">, в общем количестве зданий учреждений </w:t>
            </w:r>
            <w:r w:rsidR="00C35133" w:rsidRPr="0055586B">
              <w:rPr>
                <w:rFonts w:ascii="Arial" w:eastAsia="Calibri" w:hAnsi="Arial" w:cs="Arial"/>
                <w:sz w:val="20"/>
              </w:rPr>
              <w:t xml:space="preserve">социальной инфраструктуры </w:t>
            </w:r>
            <w:r w:rsidRPr="0055586B">
              <w:rPr>
                <w:rFonts w:ascii="Arial" w:eastAsia="Calibri" w:hAnsi="Arial" w:cs="Arial"/>
                <w:sz w:val="20"/>
              </w:rPr>
              <w:t>(%)</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6D331F" w:rsidRPr="0055586B" w:rsidRDefault="006D331F" w:rsidP="00C2279B">
            <w:pPr>
              <w:autoSpaceDE w:val="0"/>
              <w:autoSpaceDN w:val="0"/>
              <w:adjustRightInd w:val="0"/>
              <w:spacing w:after="0" w:line="240" w:lineRule="auto"/>
              <w:ind w:firstLine="709"/>
              <w:jc w:val="both"/>
              <w:rPr>
                <w:rFonts w:ascii="Arial" w:eastAsia="Calibri" w:hAnsi="Arial" w:cs="Arial"/>
                <w:sz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6D331F" w:rsidRPr="0055586B" w:rsidRDefault="006D331F" w:rsidP="00C2279B">
            <w:pPr>
              <w:autoSpaceDE w:val="0"/>
              <w:autoSpaceDN w:val="0"/>
              <w:adjustRightInd w:val="0"/>
              <w:spacing w:after="0" w:line="240" w:lineRule="auto"/>
              <w:ind w:firstLine="709"/>
              <w:jc w:val="both"/>
              <w:rPr>
                <w:rFonts w:ascii="Arial" w:eastAsia="Calibri" w:hAnsi="Arial" w:cs="Arial"/>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6D331F" w:rsidRPr="0055586B" w:rsidRDefault="006D331F" w:rsidP="00C2279B">
            <w:pPr>
              <w:autoSpaceDE w:val="0"/>
              <w:autoSpaceDN w:val="0"/>
              <w:adjustRightInd w:val="0"/>
              <w:spacing w:after="0" w:line="240" w:lineRule="auto"/>
              <w:ind w:firstLine="709"/>
              <w:jc w:val="both"/>
              <w:rPr>
                <w:rFonts w:ascii="Arial" w:eastAsia="Calibri" w:hAnsi="Arial" w:cs="Arial"/>
                <w:sz w:val="20"/>
              </w:rPr>
            </w:pP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6D331F" w:rsidRPr="0055586B" w:rsidRDefault="006D331F" w:rsidP="00C2279B">
            <w:pPr>
              <w:autoSpaceDE w:val="0"/>
              <w:autoSpaceDN w:val="0"/>
              <w:adjustRightInd w:val="0"/>
              <w:spacing w:after="0" w:line="240" w:lineRule="auto"/>
              <w:ind w:firstLine="709"/>
              <w:jc w:val="both"/>
              <w:rPr>
                <w:rFonts w:ascii="Arial" w:eastAsia="Calibri" w:hAnsi="Arial" w:cs="Arial"/>
                <w:sz w:val="20"/>
              </w:rPr>
            </w:pPr>
          </w:p>
        </w:tc>
      </w:tr>
      <w:tr w:rsidR="006D331F" w:rsidRPr="0055586B" w:rsidTr="00BD7786">
        <w:trPr>
          <w:cantSplit/>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r w:rsidRPr="0055586B">
              <w:rPr>
                <w:rFonts w:ascii="Arial" w:eastAsia="Calibri" w:hAnsi="Arial" w:cs="Arial"/>
                <w:sz w:val="20"/>
              </w:rPr>
              <w:t>Количество работников, занятых на объектах социальной инфраструктуры</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6D331F" w:rsidRPr="0055586B" w:rsidRDefault="006D331F" w:rsidP="00C2279B">
            <w:pPr>
              <w:autoSpaceDE w:val="0"/>
              <w:autoSpaceDN w:val="0"/>
              <w:adjustRightInd w:val="0"/>
              <w:spacing w:after="0" w:line="240" w:lineRule="auto"/>
              <w:ind w:firstLine="709"/>
              <w:jc w:val="both"/>
              <w:rPr>
                <w:rFonts w:ascii="Arial" w:eastAsia="Calibri" w:hAnsi="Arial" w:cs="Arial"/>
                <w:sz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6D331F" w:rsidRPr="0055586B" w:rsidRDefault="006D331F" w:rsidP="00C2279B">
            <w:pPr>
              <w:autoSpaceDE w:val="0"/>
              <w:autoSpaceDN w:val="0"/>
              <w:adjustRightInd w:val="0"/>
              <w:spacing w:after="0" w:line="240" w:lineRule="auto"/>
              <w:ind w:firstLine="709"/>
              <w:jc w:val="both"/>
              <w:rPr>
                <w:rFonts w:ascii="Arial" w:eastAsia="Calibri" w:hAnsi="Arial" w:cs="Arial"/>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6D331F" w:rsidRPr="0055586B" w:rsidRDefault="006D331F" w:rsidP="00C2279B">
            <w:pPr>
              <w:autoSpaceDE w:val="0"/>
              <w:autoSpaceDN w:val="0"/>
              <w:adjustRightInd w:val="0"/>
              <w:spacing w:after="0" w:line="240" w:lineRule="auto"/>
              <w:ind w:firstLine="709"/>
              <w:jc w:val="both"/>
              <w:rPr>
                <w:rFonts w:ascii="Arial" w:eastAsia="Calibri" w:hAnsi="Arial" w:cs="Arial"/>
                <w:sz w:val="20"/>
              </w:rPr>
            </w:pP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6D331F" w:rsidRPr="0055586B" w:rsidRDefault="006D331F" w:rsidP="00C2279B">
            <w:pPr>
              <w:autoSpaceDE w:val="0"/>
              <w:autoSpaceDN w:val="0"/>
              <w:adjustRightInd w:val="0"/>
              <w:spacing w:after="0" w:line="240" w:lineRule="auto"/>
              <w:ind w:firstLine="709"/>
              <w:jc w:val="both"/>
              <w:rPr>
                <w:rFonts w:ascii="Arial" w:eastAsia="Calibri" w:hAnsi="Arial" w:cs="Arial"/>
                <w:sz w:val="20"/>
              </w:rPr>
            </w:pPr>
          </w:p>
        </w:tc>
      </w:tr>
      <w:tr w:rsidR="006D331F" w:rsidRPr="0055586B" w:rsidTr="00BD7786">
        <w:trPr>
          <w:cantSplit/>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r w:rsidRPr="0055586B">
              <w:rPr>
                <w:rFonts w:ascii="Arial" w:eastAsia="Calibri" w:hAnsi="Arial" w:cs="Arial"/>
                <w:sz w:val="20"/>
              </w:rPr>
              <w:t>Количественный показатель объекта инфраструктуры</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6D331F" w:rsidRPr="0055586B" w:rsidRDefault="006D331F" w:rsidP="00C2279B">
            <w:pPr>
              <w:autoSpaceDE w:val="0"/>
              <w:autoSpaceDN w:val="0"/>
              <w:adjustRightInd w:val="0"/>
              <w:spacing w:after="0" w:line="240" w:lineRule="auto"/>
              <w:ind w:firstLine="709"/>
              <w:jc w:val="both"/>
              <w:rPr>
                <w:rFonts w:ascii="Arial" w:eastAsia="Calibri" w:hAnsi="Arial" w:cs="Arial"/>
                <w:sz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6D331F" w:rsidRPr="0055586B" w:rsidRDefault="006D331F" w:rsidP="00C2279B">
            <w:pPr>
              <w:autoSpaceDE w:val="0"/>
              <w:autoSpaceDN w:val="0"/>
              <w:adjustRightInd w:val="0"/>
              <w:spacing w:after="0" w:line="240" w:lineRule="auto"/>
              <w:ind w:firstLine="709"/>
              <w:jc w:val="both"/>
              <w:rPr>
                <w:rFonts w:ascii="Arial" w:eastAsia="Calibri" w:hAnsi="Arial" w:cs="Arial"/>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6D331F" w:rsidRPr="0055586B" w:rsidRDefault="006D331F" w:rsidP="00C2279B">
            <w:pPr>
              <w:autoSpaceDE w:val="0"/>
              <w:autoSpaceDN w:val="0"/>
              <w:adjustRightInd w:val="0"/>
              <w:spacing w:after="0" w:line="240" w:lineRule="auto"/>
              <w:ind w:firstLine="709"/>
              <w:jc w:val="both"/>
              <w:rPr>
                <w:rFonts w:ascii="Arial" w:eastAsia="Calibri" w:hAnsi="Arial" w:cs="Arial"/>
                <w:sz w:val="20"/>
              </w:rPr>
            </w:pP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6D331F" w:rsidRPr="0055586B" w:rsidRDefault="006D331F" w:rsidP="00C2279B">
            <w:pPr>
              <w:autoSpaceDE w:val="0"/>
              <w:autoSpaceDN w:val="0"/>
              <w:adjustRightInd w:val="0"/>
              <w:spacing w:after="0" w:line="240" w:lineRule="auto"/>
              <w:ind w:firstLine="709"/>
              <w:jc w:val="both"/>
              <w:rPr>
                <w:rFonts w:ascii="Arial" w:eastAsia="Calibri" w:hAnsi="Arial" w:cs="Arial"/>
                <w:sz w:val="20"/>
              </w:rPr>
            </w:pPr>
          </w:p>
        </w:tc>
      </w:tr>
      <w:tr w:rsidR="006D331F" w:rsidRPr="0055586B" w:rsidTr="00BD7786">
        <w:trPr>
          <w:cantSplit/>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rsidR="006D331F" w:rsidRPr="0055586B" w:rsidRDefault="006D331F" w:rsidP="00C2279B">
            <w:pPr>
              <w:autoSpaceDE w:val="0"/>
              <w:autoSpaceDN w:val="0"/>
              <w:adjustRightInd w:val="0"/>
              <w:spacing w:after="0" w:line="240" w:lineRule="auto"/>
              <w:jc w:val="both"/>
              <w:rPr>
                <w:rFonts w:ascii="Arial" w:eastAsia="Calibri" w:hAnsi="Arial" w:cs="Arial"/>
                <w:sz w:val="20"/>
              </w:rPr>
            </w:pPr>
            <w:r w:rsidRPr="0055586B">
              <w:rPr>
                <w:rFonts w:ascii="Arial" w:eastAsia="Calibri" w:hAnsi="Arial" w:cs="Arial"/>
                <w:sz w:val="20"/>
              </w:rPr>
              <w:t>Количество объектов инфраструктуры (включая существующие)</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6D331F" w:rsidRPr="0055586B" w:rsidRDefault="006D331F" w:rsidP="00C2279B">
            <w:pPr>
              <w:autoSpaceDE w:val="0"/>
              <w:autoSpaceDN w:val="0"/>
              <w:adjustRightInd w:val="0"/>
              <w:spacing w:after="0" w:line="240" w:lineRule="auto"/>
              <w:ind w:firstLine="709"/>
              <w:jc w:val="both"/>
              <w:rPr>
                <w:rFonts w:ascii="Arial" w:eastAsia="Calibri" w:hAnsi="Arial" w:cs="Arial"/>
                <w:sz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6D331F" w:rsidRPr="0055586B" w:rsidRDefault="006D331F" w:rsidP="00C2279B">
            <w:pPr>
              <w:autoSpaceDE w:val="0"/>
              <w:autoSpaceDN w:val="0"/>
              <w:adjustRightInd w:val="0"/>
              <w:spacing w:after="0" w:line="240" w:lineRule="auto"/>
              <w:ind w:firstLine="709"/>
              <w:jc w:val="both"/>
              <w:rPr>
                <w:rFonts w:ascii="Arial" w:eastAsia="Calibri" w:hAnsi="Arial" w:cs="Arial"/>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6D331F" w:rsidRPr="0055586B" w:rsidRDefault="006D331F" w:rsidP="00C2279B">
            <w:pPr>
              <w:autoSpaceDE w:val="0"/>
              <w:autoSpaceDN w:val="0"/>
              <w:adjustRightInd w:val="0"/>
              <w:spacing w:after="0" w:line="240" w:lineRule="auto"/>
              <w:ind w:firstLine="709"/>
              <w:jc w:val="both"/>
              <w:rPr>
                <w:rFonts w:ascii="Arial" w:eastAsia="Calibri" w:hAnsi="Arial" w:cs="Arial"/>
                <w:sz w:val="20"/>
              </w:rPr>
            </w:pP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6D331F" w:rsidRPr="0055586B" w:rsidRDefault="006D331F" w:rsidP="00C2279B">
            <w:pPr>
              <w:autoSpaceDE w:val="0"/>
              <w:autoSpaceDN w:val="0"/>
              <w:adjustRightInd w:val="0"/>
              <w:spacing w:after="0" w:line="240" w:lineRule="auto"/>
              <w:ind w:firstLine="709"/>
              <w:jc w:val="both"/>
              <w:rPr>
                <w:rFonts w:ascii="Arial" w:eastAsia="Calibri" w:hAnsi="Arial" w:cs="Arial"/>
                <w:sz w:val="20"/>
              </w:rPr>
            </w:pPr>
          </w:p>
        </w:tc>
      </w:tr>
    </w:tbl>
    <w:p w:rsidR="006825F0" w:rsidRPr="00C2279B" w:rsidRDefault="006825F0" w:rsidP="00C2279B">
      <w:pPr>
        <w:autoSpaceDE w:val="0"/>
        <w:autoSpaceDN w:val="0"/>
        <w:adjustRightInd w:val="0"/>
        <w:spacing w:after="0" w:line="240" w:lineRule="auto"/>
        <w:ind w:firstLine="709"/>
        <w:contextualSpacing/>
        <w:jc w:val="both"/>
        <w:rPr>
          <w:rFonts w:ascii="Arial" w:eastAsia="Calibri" w:hAnsi="Arial" w:cs="Arial"/>
        </w:rPr>
      </w:pPr>
    </w:p>
    <w:p w:rsidR="006D331F" w:rsidRPr="00C2279B" w:rsidRDefault="006D331F" w:rsidP="00C2279B">
      <w:pPr>
        <w:autoSpaceDE w:val="0"/>
        <w:autoSpaceDN w:val="0"/>
        <w:adjustRightInd w:val="0"/>
        <w:spacing w:after="0" w:line="240" w:lineRule="auto"/>
        <w:ind w:firstLine="709"/>
        <w:contextualSpacing/>
        <w:jc w:val="both"/>
        <w:rPr>
          <w:rFonts w:ascii="Arial" w:eastAsia="Calibri" w:hAnsi="Arial" w:cs="Arial"/>
        </w:rPr>
      </w:pPr>
      <w:r w:rsidRPr="00C2279B">
        <w:rPr>
          <w:rFonts w:ascii="Arial" w:eastAsia="Calibri" w:hAnsi="Arial" w:cs="Arial"/>
        </w:rPr>
        <w:t>8. Сведения о стоимости создания (развития) аналогичных объектов инфраструктуры.</w:t>
      </w:r>
      <w:r w:rsidR="00B02070" w:rsidRPr="00C2279B">
        <w:rPr>
          <w:rFonts w:ascii="Arial" w:eastAsia="Calibri" w:hAnsi="Arial" w:cs="Arial"/>
        </w:rPr>
        <w:t xml:space="preserve"> (не относится к объектам социальной инфраструктуры)</w:t>
      </w:r>
    </w:p>
    <w:p w:rsidR="006D331F" w:rsidRPr="00C2279B" w:rsidRDefault="006D331F" w:rsidP="00C2279B">
      <w:pPr>
        <w:autoSpaceDE w:val="0"/>
        <w:autoSpaceDN w:val="0"/>
        <w:adjustRightInd w:val="0"/>
        <w:spacing w:after="0" w:line="240" w:lineRule="auto"/>
        <w:ind w:firstLine="709"/>
        <w:contextualSpacing/>
        <w:jc w:val="both"/>
        <w:rPr>
          <w:rFonts w:ascii="Arial" w:eastAsia="Calibri" w:hAnsi="Arial" w:cs="Arial"/>
          <w:i/>
        </w:rPr>
      </w:pPr>
      <w:r w:rsidRPr="00C2279B">
        <w:rPr>
          <w:rFonts w:ascii="Arial" w:eastAsia="Calibri" w:hAnsi="Arial" w:cs="Arial"/>
          <w:i/>
        </w:rPr>
        <w:t>При наличии в заключении государственной экспертизы о проверке достоверности определения сметной стоимости объекта инфраструктуры, заявляемого к софинансированию за счет средств Фонда, вывода о соответствии (непревышении) сметной стоимости объектов инфраструктуры укрупненным нормативам цены строительства, представление в Фонд расчета стоимости объектов-аналогов не требуется.</w:t>
      </w:r>
      <w:r w:rsidRPr="00C2279B">
        <w:rPr>
          <w:rFonts w:ascii="Arial" w:hAnsi="Arial" w:cs="Arial"/>
        </w:rPr>
        <w:footnoteReference w:id="15"/>
      </w:r>
    </w:p>
    <w:p w:rsidR="006D331F" w:rsidRPr="00C2279B" w:rsidRDefault="006D331F" w:rsidP="00C2279B">
      <w:pPr>
        <w:autoSpaceDE w:val="0"/>
        <w:autoSpaceDN w:val="0"/>
        <w:adjustRightInd w:val="0"/>
        <w:spacing w:after="0" w:line="240" w:lineRule="auto"/>
        <w:ind w:firstLine="851"/>
        <w:jc w:val="both"/>
        <w:rPr>
          <w:rFonts w:ascii="Arial" w:eastAsia="Calibri" w:hAnsi="Arial" w:cs="Arial"/>
          <w:i/>
        </w:rPr>
      </w:pPr>
      <w:r w:rsidRPr="00C2279B">
        <w:rPr>
          <w:rFonts w:ascii="Arial" w:eastAsia="Calibri" w:hAnsi="Arial" w:cs="Arial"/>
          <w:i/>
        </w:rPr>
        <w:t>При отсутствии указанного вывода, для каждого объекта инфраструктуры приводится расчет стоимости создания двух объектов-аналогов, имеющих положительное заключение государственной экспертизы о проверке достоверности определения сметной стоимости объектов инфраструктуры с выделением ключевых удельных стоимостных показателей.</w:t>
      </w:r>
      <w:r w:rsidRPr="00C2279B">
        <w:rPr>
          <w:rFonts w:ascii="Arial" w:hAnsi="Arial" w:cs="Arial"/>
        </w:rPr>
        <w:footnoteReference w:id="16"/>
      </w:r>
    </w:p>
    <w:p w:rsidR="00F960EC" w:rsidRPr="00C2279B" w:rsidRDefault="00F960EC" w:rsidP="00C2279B">
      <w:pPr>
        <w:autoSpaceDE w:val="0"/>
        <w:autoSpaceDN w:val="0"/>
        <w:adjustRightInd w:val="0"/>
        <w:spacing w:after="0" w:line="240" w:lineRule="auto"/>
        <w:ind w:firstLine="851"/>
        <w:jc w:val="center"/>
        <w:rPr>
          <w:rFonts w:ascii="Arial" w:eastAsia="Calibri" w:hAnsi="Arial" w:cs="Arial"/>
        </w:rPr>
      </w:pPr>
      <w:r w:rsidRPr="00C2279B">
        <w:rPr>
          <w:rFonts w:ascii="Arial" w:eastAsia="Calibri" w:hAnsi="Arial" w:cs="Arial"/>
        </w:rPr>
        <w:t>Таблица №___. Сведения о стоимости создания (развития) аналогичных объектов инфраструктуры</w:t>
      </w:r>
    </w:p>
    <w:p w:rsidR="00F960EC" w:rsidRPr="00C2279B" w:rsidRDefault="00F960EC" w:rsidP="00C2279B">
      <w:pPr>
        <w:spacing w:after="0" w:line="240" w:lineRule="auto"/>
        <w:jc w:val="both"/>
        <w:rPr>
          <w:rFonts w:ascii="Arial" w:eastAsia="Calibri" w:hAnsi="Arial" w:cs="Arial"/>
          <w:i/>
        </w:rPr>
      </w:pP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1492"/>
        <w:gridCol w:w="778"/>
        <w:gridCol w:w="1078"/>
        <w:gridCol w:w="1044"/>
        <w:gridCol w:w="1362"/>
        <w:gridCol w:w="1517"/>
        <w:gridCol w:w="1044"/>
        <w:gridCol w:w="1099"/>
      </w:tblGrid>
      <w:tr w:rsidR="00F960EC" w:rsidRPr="0055586B" w:rsidTr="008625C7">
        <w:trPr>
          <w:trHeight w:val="525"/>
        </w:trPr>
        <w:tc>
          <w:tcPr>
            <w:tcW w:w="248" w:type="pct"/>
            <w:vMerge w:val="restar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center"/>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 п/п</w:t>
            </w:r>
          </w:p>
        </w:tc>
        <w:tc>
          <w:tcPr>
            <w:tcW w:w="2145" w:type="pct"/>
            <w:gridSpan w:val="4"/>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center"/>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Объекты инфраструктуры</w:t>
            </w:r>
          </w:p>
        </w:tc>
        <w:tc>
          <w:tcPr>
            <w:tcW w:w="1794" w:type="pct"/>
            <w:gridSpan w:val="3"/>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center"/>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Объекты-аналоги</w:t>
            </w:r>
          </w:p>
        </w:tc>
        <w:tc>
          <w:tcPr>
            <w:tcW w:w="813" w:type="pct"/>
            <w:vMerge w:val="restar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center"/>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Процент отклонения стоимости</w:t>
            </w:r>
          </w:p>
          <w:p w:rsidR="00F960EC" w:rsidRPr="0055586B" w:rsidRDefault="00F960EC" w:rsidP="00C2279B">
            <w:pPr>
              <w:spacing w:after="0" w:line="240" w:lineRule="auto"/>
              <w:jc w:val="center"/>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(гр.5 / гр. 8)</w:t>
            </w:r>
          </w:p>
        </w:tc>
      </w:tr>
      <w:tr w:rsidR="00F960EC" w:rsidRPr="0055586B" w:rsidTr="008625C7">
        <w:trPr>
          <w:trHeight w:val="6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rPr>
                <w:rFonts w:ascii="Arial" w:eastAsia="Times New Roman" w:hAnsi="Arial" w:cs="Arial"/>
                <w:color w:val="000000"/>
                <w:sz w:val="20"/>
                <w:szCs w:val="20"/>
                <w:lang w:eastAsia="ru-RU"/>
              </w:rPr>
            </w:pP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center"/>
              <w:rPr>
                <w:rFonts w:ascii="Arial" w:eastAsia="Times New Roman" w:hAnsi="Arial" w:cs="Arial"/>
                <w:color w:val="000000"/>
                <w:sz w:val="20"/>
                <w:szCs w:val="20"/>
                <w:lang w:eastAsia="ru-RU"/>
              </w:rPr>
            </w:pPr>
            <w:r w:rsidRPr="0055586B">
              <w:rPr>
                <w:rFonts w:ascii="Arial" w:eastAsia="Times New Roman" w:hAnsi="Arial" w:cs="Arial"/>
                <w:sz w:val="20"/>
                <w:szCs w:val="20"/>
              </w:rPr>
              <w:t>Наименование объекта инфраструктуры</w:t>
            </w:r>
          </w:p>
        </w:tc>
        <w:tc>
          <w:tcPr>
            <w:tcW w:w="342" w:type="pct"/>
            <w:vMerge w:val="restar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center"/>
              <w:rPr>
                <w:rFonts w:ascii="Arial" w:eastAsia="Times New Roman" w:hAnsi="Arial" w:cs="Arial"/>
                <w:color w:val="000000"/>
                <w:sz w:val="20"/>
                <w:szCs w:val="20"/>
                <w:lang w:eastAsia="ru-RU"/>
              </w:rPr>
            </w:pPr>
            <w:r w:rsidRPr="0055586B">
              <w:rPr>
                <w:rFonts w:ascii="Arial" w:eastAsia="Times New Roman" w:hAnsi="Arial" w:cs="Arial"/>
                <w:sz w:val="20"/>
                <w:szCs w:val="20"/>
              </w:rPr>
              <w:t>Раздел</w:t>
            </w:r>
          </w:p>
        </w:tc>
        <w:tc>
          <w:tcPr>
            <w:tcW w:w="487" w:type="pct"/>
            <w:vMerge w:val="restar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center"/>
              <w:rPr>
                <w:rFonts w:ascii="Arial" w:eastAsia="Times New Roman" w:hAnsi="Arial" w:cs="Arial"/>
                <w:color w:val="000000"/>
                <w:sz w:val="20"/>
                <w:szCs w:val="20"/>
                <w:lang w:eastAsia="ru-RU"/>
              </w:rPr>
            </w:pPr>
            <w:r w:rsidRPr="0055586B">
              <w:rPr>
                <w:rFonts w:ascii="Arial" w:eastAsia="Times New Roman" w:hAnsi="Arial" w:cs="Arial"/>
                <w:sz w:val="20"/>
                <w:szCs w:val="20"/>
              </w:rPr>
              <w:t>Удельный показатель</w:t>
            </w:r>
          </w:p>
        </w:tc>
        <w:tc>
          <w:tcPr>
            <w:tcW w:w="484" w:type="pct"/>
            <w:vMerge w:val="restar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center"/>
              <w:rPr>
                <w:rFonts w:ascii="Arial" w:eastAsia="Times New Roman" w:hAnsi="Arial" w:cs="Arial"/>
                <w:sz w:val="20"/>
                <w:szCs w:val="20"/>
              </w:rPr>
            </w:pPr>
            <w:r w:rsidRPr="0055586B">
              <w:rPr>
                <w:rFonts w:ascii="Arial" w:eastAsia="Times New Roman" w:hAnsi="Arial" w:cs="Arial"/>
                <w:sz w:val="20"/>
                <w:szCs w:val="20"/>
              </w:rPr>
              <w:t xml:space="preserve">Стоимость единицы в ценах </w:t>
            </w:r>
          </w:p>
          <w:p w:rsidR="00F960EC" w:rsidRPr="0055586B" w:rsidRDefault="00F960EC" w:rsidP="00C2279B">
            <w:pPr>
              <w:spacing w:after="0" w:line="240" w:lineRule="auto"/>
              <w:jc w:val="center"/>
              <w:rPr>
                <w:rFonts w:ascii="Arial" w:eastAsia="Times New Roman" w:hAnsi="Arial" w:cs="Arial"/>
                <w:sz w:val="20"/>
                <w:szCs w:val="20"/>
              </w:rPr>
            </w:pPr>
            <w:r w:rsidRPr="0055586B">
              <w:rPr>
                <w:rFonts w:ascii="Arial" w:eastAsia="Times New Roman" w:hAnsi="Arial" w:cs="Arial"/>
                <w:sz w:val="20"/>
                <w:szCs w:val="20"/>
              </w:rPr>
              <w:t>__ кв. 20__ г.</w:t>
            </w:r>
          </w:p>
          <w:p w:rsidR="00F960EC" w:rsidRPr="0055586B" w:rsidRDefault="00F960EC" w:rsidP="00C2279B">
            <w:pPr>
              <w:spacing w:after="0" w:line="240" w:lineRule="auto"/>
              <w:jc w:val="center"/>
              <w:rPr>
                <w:rFonts w:ascii="Arial" w:eastAsia="Times New Roman" w:hAnsi="Arial" w:cs="Arial"/>
                <w:color w:val="000000"/>
                <w:sz w:val="20"/>
                <w:szCs w:val="20"/>
                <w:lang w:eastAsia="ru-RU"/>
              </w:rPr>
            </w:pPr>
            <w:r w:rsidRPr="0055586B">
              <w:rPr>
                <w:rFonts w:ascii="Arial" w:eastAsia="Times New Roman" w:hAnsi="Arial" w:cs="Arial"/>
                <w:sz w:val="20"/>
                <w:szCs w:val="20"/>
              </w:rPr>
              <w:t>тыс. руб. с НДС</w:t>
            </w:r>
          </w:p>
        </w:tc>
        <w:tc>
          <w:tcPr>
            <w:tcW w:w="711" w:type="pct"/>
            <w:vMerge w:val="restar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center"/>
              <w:rPr>
                <w:rFonts w:ascii="Arial" w:eastAsia="Times New Roman" w:hAnsi="Arial" w:cs="Arial"/>
                <w:color w:val="000000"/>
                <w:sz w:val="20"/>
                <w:szCs w:val="20"/>
                <w:lang w:eastAsia="ru-RU"/>
              </w:rPr>
            </w:pPr>
            <w:r w:rsidRPr="0055586B">
              <w:rPr>
                <w:rFonts w:ascii="Arial" w:eastAsia="Times New Roman" w:hAnsi="Arial" w:cs="Arial"/>
                <w:sz w:val="20"/>
                <w:szCs w:val="20"/>
              </w:rPr>
              <w:t>Наименование объекта-аналога</w:t>
            </w:r>
          </w:p>
        </w:tc>
        <w:tc>
          <w:tcPr>
            <w:tcW w:w="599" w:type="pct"/>
            <w:vMerge w:val="restar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center"/>
              <w:rPr>
                <w:rFonts w:ascii="Arial" w:eastAsia="Times New Roman" w:hAnsi="Arial" w:cs="Arial"/>
                <w:color w:val="000000"/>
                <w:sz w:val="20"/>
                <w:szCs w:val="20"/>
                <w:lang w:eastAsia="ru-RU"/>
              </w:rPr>
            </w:pPr>
            <w:r w:rsidRPr="0055586B">
              <w:rPr>
                <w:rFonts w:ascii="Arial" w:eastAsia="Times New Roman" w:hAnsi="Arial" w:cs="Arial"/>
                <w:sz w:val="20"/>
                <w:szCs w:val="20"/>
              </w:rPr>
              <w:t>Сведения о положительном заключении государственной экспертизы</w:t>
            </w:r>
          </w:p>
        </w:tc>
        <w:tc>
          <w:tcPr>
            <w:tcW w:w="484" w:type="pct"/>
            <w:vMerge w:val="restar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center"/>
              <w:rPr>
                <w:rFonts w:ascii="Arial" w:eastAsia="Times New Roman" w:hAnsi="Arial" w:cs="Arial"/>
                <w:sz w:val="20"/>
                <w:szCs w:val="20"/>
              </w:rPr>
            </w:pPr>
            <w:r w:rsidRPr="0055586B">
              <w:rPr>
                <w:rFonts w:ascii="Arial" w:eastAsia="Times New Roman" w:hAnsi="Arial" w:cs="Arial"/>
                <w:sz w:val="20"/>
                <w:szCs w:val="20"/>
              </w:rPr>
              <w:t>Стоимость единицы в ценах</w:t>
            </w:r>
          </w:p>
          <w:p w:rsidR="00F960EC" w:rsidRPr="0055586B" w:rsidRDefault="00F960EC" w:rsidP="00C2279B">
            <w:pPr>
              <w:spacing w:after="0" w:line="240" w:lineRule="auto"/>
              <w:jc w:val="center"/>
              <w:rPr>
                <w:rFonts w:ascii="Arial" w:eastAsia="Times New Roman" w:hAnsi="Arial" w:cs="Arial"/>
                <w:sz w:val="20"/>
                <w:szCs w:val="20"/>
              </w:rPr>
            </w:pPr>
            <w:r w:rsidRPr="0055586B">
              <w:rPr>
                <w:rFonts w:ascii="Arial" w:eastAsia="Times New Roman" w:hAnsi="Arial" w:cs="Arial"/>
                <w:sz w:val="20"/>
                <w:szCs w:val="20"/>
              </w:rPr>
              <w:t>__ кв. 20__ г.</w:t>
            </w:r>
          </w:p>
          <w:p w:rsidR="00F960EC" w:rsidRPr="0055586B" w:rsidRDefault="00F960EC" w:rsidP="00C2279B">
            <w:pPr>
              <w:spacing w:after="0" w:line="240" w:lineRule="auto"/>
              <w:jc w:val="center"/>
              <w:rPr>
                <w:rFonts w:ascii="Arial" w:eastAsia="Times New Roman" w:hAnsi="Arial" w:cs="Arial"/>
                <w:color w:val="000000"/>
                <w:sz w:val="20"/>
                <w:szCs w:val="20"/>
                <w:lang w:eastAsia="ru-RU"/>
              </w:rPr>
            </w:pPr>
            <w:r w:rsidRPr="0055586B">
              <w:rPr>
                <w:rFonts w:ascii="Arial" w:eastAsia="Times New Roman" w:hAnsi="Arial" w:cs="Arial"/>
                <w:sz w:val="20"/>
                <w:szCs w:val="20"/>
              </w:rPr>
              <w:t>тыс. руб. с НДС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rPr>
                <w:rFonts w:ascii="Arial" w:eastAsia="Times New Roman" w:hAnsi="Arial" w:cs="Arial"/>
                <w:color w:val="000000"/>
                <w:sz w:val="20"/>
                <w:szCs w:val="20"/>
                <w:lang w:eastAsia="ru-RU"/>
              </w:rPr>
            </w:pPr>
          </w:p>
        </w:tc>
      </w:tr>
      <w:tr w:rsidR="00F960EC" w:rsidRPr="0055586B" w:rsidTr="008625C7">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rPr>
                <w:rFonts w:ascii="Arial" w:eastAsia="Times New Roman" w:hAnsi="Arial" w:cs="Arial"/>
                <w:color w:val="000000"/>
                <w:sz w:val="20"/>
                <w:szCs w:val="20"/>
                <w:lang w:eastAsia="ru-RU"/>
              </w:rPr>
            </w:pPr>
          </w:p>
        </w:tc>
      </w:tr>
      <w:tr w:rsidR="00F960EC" w:rsidRPr="0055586B" w:rsidTr="008625C7">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rPr>
                <w:rFonts w:ascii="Arial" w:eastAsia="Times New Roman" w:hAnsi="Arial" w:cs="Arial"/>
                <w:color w:val="000000"/>
                <w:sz w:val="20"/>
                <w:szCs w:val="20"/>
                <w:lang w:eastAsia="ru-RU"/>
              </w:rPr>
            </w:pPr>
          </w:p>
        </w:tc>
      </w:tr>
      <w:tr w:rsidR="00F960EC" w:rsidRPr="0055586B" w:rsidTr="008625C7">
        <w:trPr>
          <w:trHeight w:val="315"/>
        </w:trPr>
        <w:tc>
          <w:tcPr>
            <w:tcW w:w="248" w:type="pc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center"/>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 1</w:t>
            </w:r>
          </w:p>
        </w:tc>
        <w:tc>
          <w:tcPr>
            <w:tcW w:w="832" w:type="pc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center"/>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2</w:t>
            </w:r>
          </w:p>
        </w:tc>
        <w:tc>
          <w:tcPr>
            <w:tcW w:w="342" w:type="pc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center"/>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3</w:t>
            </w:r>
          </w:p>
        </w:tc>
        <w:tc>
          <w:tcPr>
            <w:tcW w:w="487" w:type="pc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center"/>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4</w:t>
            </w:r>
          </w:p>
        </w:tc>
        <w:tc>
          <w:tcPr>
            <w:tcW w:w="484" w:type="pc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center"/>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5</w:t>
            </w:r>
          </w:p>
        </w:tc>
        <w:tc>
          <w:tcPr>
            <w:tcW w:w="711" w:type="pc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center"/>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6</w:t>
            </w:r>
          </w:p>
        </w:tc>
        <w:tc>
          <w:tcPr>
            <w:tcW w:w="599" w:type="pc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center"/>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7</w:t>
            </w:r>
          </w:p>
        </w:tc>
        <w:tc>
          <w:tcPr>
            <w:tcW w:w="484" w:type="pc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center"/>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8</w:t>
            </w:r>
          </w:p>
        </w:tc>
        <w:tc>
          <w:tcPr>
            <w:tcW w:w="813" w:type="pc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center"/>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9</w:t>
            </w:r>
          </w:p>
        </w:tc>
      </w:tr>
      <w:tr w:rsidR="00F960EC" w:rsidRPr="0055586B" w:rsidTr="008625C7">
        <w:trPr>
          <w:trHeight w:val="374"/>
        </w:trPr>
        <w:tc>
          <w:tcPr>
            <w:tcW w:w="248" w:type="pct"/>
            <w:vMerge w:val="restar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center"/>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1</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both"/>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Объект инфраструктуры</w:t>
            </w:r>
          </w:p>
        </w:tc>
        <w:tc>
          <w:tcPr>
            <w:tcW w:w="342" w:type="pct"/>
            <w:vMerge w:val="restar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center"/>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 </w:t>
            </w:r>
          </w:p>
        </w:tc>
        <w:tc>
          <w:tcPr>
            <w:tcW w:w="487" w:type="pct"/>
            <w:vMerge w:val="restar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rPr>
                <w:rFonts w:ascii="Arial" w:hAnsi="Arial" w:cs="Arial"/>
                <w:sz w:val="20"/>
                <w:szCs w:val="20"/>
              </w:rPr>
            </w:pPr>
          </w:p>
        </w:tc>
        <w:tc>
          <w:tcPr>
            <w:tcW w:w="484" w:type="pct"/>
            <w:vMerge w:val="restar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both"/>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 </w:t>
            </w:r>
          </w:p>
        </w:tc>
        <w:tc>
          <w:tcPr>
            <w:tcW w:w="711" w:type="pc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both"/>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Объект -аналог № 1</w:t>
            </w:r>
          </w:p>
        </w:tc>
        <w:tc>
          <w:tcPr>
            <w:tcW w:w="599" w:type="pc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both"/>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 </w:t>
            </w:r>
          </w:p>
        </w:tc>
        <w:tc>
          <w:tcPr>
            <w:tcW w:w="484" w:type="pc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center"/>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 </w:t>
            </w:r>
          </w:p>
        </w:tc>
        <w:tc>
          <w:tcPr>
            <w:tcW w:w="813" w:type="pc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center"/>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 </w:t>
            </w:r>
          </w:p>
        </w:tc>
      </w:tr>
      <w:tr w:rsidR="00F960EC" w:rsidRPr="0055586B" w:rsidTr="008625C7">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rPr>
                <w:rFonts w:ascii="Arial" w:eastAsia="Times New Roman" w:hAnsi="Arial" w:cs="Arial"/>
                <w:color w:val="000000"/>
                <w:sz w:val="20"/>
                <w:szCs w:val="20"/>
                <w:lang w:eastAsia="ru-RU"/>
              </w:rPr>
            </w:pPr>
          </w:p>
        </w:tc>
        <w:tc>
          <w:tcPr>
            <w:tcW w:w="711" w:type="pc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both"/>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Объект -аналог № 2</w:t>
            </w:r>
          </w:p>
        </w:tc>
        <w:tc>
          <w:tcPr>
            <w:tcW w:w="599" w:type="pc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both"/>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 </w:t>
            </w:r>
          </w:p>
        </w:tc>
        <w:tc>
          <w:tcPr>
            <w:tcW w:w="484" w:type="pc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center"/>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 </w:t>
            </w:r>
          </w:p>
        </w:tc>
        <w:tc>
          <w:tcPr>
            <w:tcW w:w="813" w:type="pc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center"/>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 </w:t>
            </w:r>
          </w:p>
        </w:tc>
      </w:tr>
      <w:tr w:rsidR="00F960EC" w:rsidRPr="0055586B" w:rsidTr="008625C7">
        <w:trPr>
          <w:trHeight w:val="315"/>
        </w:trPr>
        <w:tc>
          <w:tcPr>
            <w:tcW w:w="248" w:type="pct"/>
            <w:vMerge w:val="restar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center"/>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2</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both"/>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 </w:t>
            </w:r>
          </w:p>
        </w:tc>
        <w:tc>
          <w:tcPr>
            <w:tcW w:w="342" w:type="pct"/>
            <w:vMerge w:val="restar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center"/>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 </w:t>
            </w:r>
          </w:p>
        </w:tc>
        <w:tc>
          <w:tcPr>
            <w:tcW w:w="487" w:type="pct"/>
            <w:vMerge w:val="restar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center"/>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 </w:t>
            </w:r>
          </w:p>
        </w:tc>
        <w:tc>
          <w:tcPr>
            <w:tcW w:w="484" w:type="pct"/>
            <w:vMerge w:val="restar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center"/>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 </w:t>
            </w:r>
          </w:p>
        </w:tc>
        <w:tc>
          <w:tcPr>
            <w:tcW w:w="711" w:type="pc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both"/>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 </w:t>
            </w:r>
          </w:p>
        </w:tc>
        <w:tc>
          <w:tcPr>
            <w:tcW w:w="599" w:type="pc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both"/>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 </w:t>
            </w:r>
          </w:p>
        </w:tc>
        <w:tc>
          <w:tcPr>
            <w:tcW w:w="484" w:type="pc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center"/>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 </w:t>
            </w:r>
          </w:p>
        </w:tc>
        <w:tc>
          <w:tcPr>
            <w:tcW w:w="813" w:type="pc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center"/>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 </w:t>
            </w:r>
          </w:p>
        </w:tc>
      </w:tr>
      <w:tr w:rsidR="00F960EC" w:rsidRPr="0055586B" w:rsidTr="008625C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rPr>
                <w:rFonts w:ascii="Arial" w:eastAsia="Times New Roman" w:hAnsi="Arial" w:cs="Arial"/>
                <w:color w:val="000000"/>
                <w:sz w:val="20"/>
                <w:szCs w:val="20"/>
                <w:lang w:eastAsia="ru-RU"/>
              </w:rPr>
            </w:pPr>
          </w:p>
        </w:tc>
        <w:tc>
          <w:tcPr>
            <w:tcW w:w="711" w:type="pc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both"/>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 </w:t>
            </w:r>
          </w:p>
        </w:tc>
        <w:tc>
          <w:tcPr>
            <w:tcW w:w="599" w:type="pc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both"/>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 </w:t>
            </w:r>
          </w:p>
        </w:tc>
        <w:tc>
          <w:tcPr>
            <w:tcW w:w="484" w:type="pc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center"/>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 </w:t>
            </w:r>
          </w:p>
        </w:tc>
        <w:tc>
          <w:tcPr>
            <w:tcW w:w="813" w:type="pc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center"/>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 </w:t>
            </w:r>
          </w:p>
        </w:tc>
      </w:tr>
      <w:tr w:rsidR="00F960EC" w:rsidRPr="0055586B" w:rsidTr="008625C7">
        <w:trPr>
          <w:trHeight w:val="315"/>
        </w:trPr>
        <w:tc>
          <w:tcPr>
            <w:tcW w:w="248" w:type="pc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center"/>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3</w:t>
            </w:r>
          </w:p>
        </w:tc>
        <w:tc>
          <w:tcPr>
            <w:tcW w:w="832" w:type="pc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both"/>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center"/>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 </w:t>
            </w:r>
          </w:p>
        </w:tc>
        <w:tc>
          <w:tcPr>
            <w:tcW w:w="487" w:type="pc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center"/>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 </w:t>
            </w:r>
          </w:p>
        </w:tc>
        <w:tc>
          <w:tcPr>
            <w:tcW w:w="484" w:type="pc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both"/>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 </w:t>
            </w:r>
          </w:p>
        </w:tc>
        <w:tc>
          <w:tcPr>
            <w:tcW w:w="711" w:type="pc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both"/>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 </w:t>
            </w:r>
          </w:p>
        </w:tc>
        <w:tc>
          <w:tcPr>
            <w:tcW w:w="599" w:type="pc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both"/>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 </w:t>
            </w:r>
          </w:p>
        </w:tc>
        <w:tc>
          <w:tcPr>
            <w:tcW w:w="484" w:type="pc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center"/>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 </w:t>
            </w:r>
          </w:p>
        </w:tc>
        <w:tc>
          <w:tcPr>
            <w:tcW w:w="813" w:type="pct"/>
            <w:tcBorders>
              <w:top w:val="single" w:sz="4" w:space="0" w:color="auto"/>
              <w:left w:val="single" w:sz="4" w:space="0" w:color="auto"/>
              <w:bottom w:val="single" w:sz="4" w:space="0" w:color="auto"/>
              <w:right w:val="single" w:sz="4" w:space="0" w:color="auto"/>
            </w:tcBorders>
            <w:vAlign w:val="center"/>
            <w:hideMark/>
          </w:tcPr>
          <w:p w:rsidR="00F960EC" w:rsidRPr="0055586B" w:rsidRDefault="00F960EC" w:rsidP="00C2279B">
            <w:pPr>
              <w:spacing w:after="0" w:line="240" w:lineRule="auto"/>
              <w:jc w:val="center"/>
              <w:rPr>
                <w:rFonts w:ascii="Arial" w:eastAsia="Times New Roman" w:hAnsi="Arial" w:cs="Arial"/>
                <w:color w:val="000000"/>
                <w:sz w:val="20"/>
                <w:szCs w:val="20"/>
                <w:lang w:eastAsia="ru-RU"/>
              </w:rPr>
            </w:pPr>
            <w:r w:rsidRPr="0055586B">
              <w:rPr>
                <w:rFonts w:ascii="Arial" w:eastAsia="Times New Roman" w:hAnsi="Arial" w:cs="Arial"/>
                <w:color w:val="000000"/>
                <w:sz w:val="20"/>
                <w:szCs w:val="20"/>
                <w:lang w:eastAsia="ru-RU"/>
              </w:rPr>
              <w:t> </w:t>
            </w:r>
          </w:p>
        </w:tc>
      </w:tr>
    </w:tbl>
    <w:p w:rsidR="00F960EC" w:rsidRPr="00C2279B" w:rsidRDefault="00F960EC" w:rsidP="00C2279B">
      <w:pPr>
        <w:autoSpaceDE w:val="0"/>
        <w:autoSpaceDN w:val="0"/>
        <w:adjustRightInd w:val="0"/>
        <w:spacing w:after="0" w:line="240" w:lineRule="auto"/>
        <w:ind w:firstLine="851"/>
        <w:jc w:val="both"/>
        <w:rPr>
          <w:rFonts w:ascii="Arial" w:eastAsia="Calibri" w:hAnsi="Arial" w:cs="Arial"/>
          <w:i/>
        </w:rPr>
      </w:pPr>
    </w:p>
    <w:tbl>
      <w:tblPr>
        <w:tblW w:w="4823" w:type="pct"/>
        <w:tblInd w:w="98" w:type="dxa"/>
        <w:tblLook w:val="04A0" w:firstRow="1" w:lastRow="0" w:firstColumn="1" w:lastColumn="0" w:noHBand="0" w:noVBand="1"/>
      </w:tblPr>
      <w:tblGrid>
        <w:gridCol w:w="11"/>
        <w:gridCol w:w="4093"/>
        <w:gridCol w:w="306"/>
        <w:gridCol w:w="89"/>
        <w:gridCol w:w="924"/>
        <w:gridCol w:w="116"/>
        <w:gridCol w:w="325"/>
        <w:gridCol w:w="127"/>
        <w:gridCol w:w="876"/>
        <w:gridCol w:w="1219"/>
        <w:gridCol w:w="1420"/>
      </w:tblGrid>
      <w:tr w:rsidR="00F960EC" w:rsidRPr="00C2279B" w:rsidTr="008625C7">
        <w:trPr>
          <w:gridAfter w:val="1"/>
          <w:wAfter w:w="747" w:type="pct"/>
        </w:trPr>
        <w:tc>
          <w:tcPr>
            <w:tcW w:w="2852" w:type="pct"/>
            <w:gridSpan w:val="5"/>
            <w:shd w:val="clear" w:color="auto" w:fill="auto"/>
          </w:tcPr>
          <w:p w:rsidR="00F960EC" w:rsidRPr="00C2279B" w:rsidRDefault="00F960EC" w:rsidP="00C2279B">
            <w:pPr>
              <w:autoSpaceDE w:val="0"/>
              <w:autoSpaceDN w:val="0"/>
              <w:adjustRightInd w:val="0"/>
              <w:spacing w:after="0" w:line="240" w:lineRule="auto"/>
              <w:contextualSpacing/>
              <w:jc w:val="both"/>
              <w:rPr>
                <w:rFonts w:ascii="Arial" w:eastAsia="Calibri" w:hAnsi="Arial" w:cs="Arial"/>
                <w:b/>
              </w:rPr>
            </w:pPr>
            <w:r w:rsidRPr="00C2279B">
              <w:rPr>
                <w:rFonts w:ascii="Arial" w:eastAsia="Calibri" w:hAnsi="Arial" w:cs="Arial"/>
                <w:b/>
              </w:rPr>
              <w:t>Высшее должностное лицо</w:t>
            </w:r>
          </w:p>
          <w:p w:rsidR="00F960EC" w:rsidRPr="00C2279B" w:rsidRDefault="00F960EC" w:rsidP="00C2279B">
            <w:pPr>
              <w:autoSpaceDE w:val="0"/>
              <w:autoSpaceDN w:val="0"/>
              <w:adjustRightInd w:val="0"/>
              <w:spacing w:after="0" w:line="240" w:lineRule="auto"/>
              <w:contextualSpacing/>
              <w:jc w:val="both"/>
              <w:rPr>
                <w:rFonts w:ascii="Arial" w:eastAsia="Calibri" w:hAnsi="Arial" w:cs="Arial"/>
                <w:b/>
              </w:rPr>
            </w:pPr>
            <w:r w:rsidRPr="00C2279B">
              <w:rPr>
                <w:rFonts w:ascii="Arial" w:eastAsia="Calibri" w:hAnsi="Arial" w:cs="Arial"/>
                <w:b/>
              </w:rPr>
              <w:t>субъекта Российской Федерации</w:t>
            </w:r>
          </w:p>
          <w:p w:rsidR="00F960EC" w:rsidRPr="00C2279B" w:rsidRDefault="00F960EC" w:rsidP="00C2279B">
            <w:pPr>
              <w:autoSpaceDE w:val="0"/>
              <w:autoSpaceDN w:val="0"/>
              <w:adjustRightInd w:val="0"/>
              <w:spacing w:after="0" w:line="240" w:lineRule="auto"/>
              <w:contextualSpacing/>
              <w:jc w:val="both"/>
              <w:rPr>
                <w:rFonts w:ascii="Arial" w:eastAsia="Calibri" w:hAnsi="Arial" w:cs="Arial"/>
                <w:b/>
              </w:rPr>
            </w:pPr>
          </w:p>
        </w:tc>
        <w:tc>
          <w:tcPr>
            <w:tcW w:w="760" w:type="pct"/>
            <w:gridSpan w:val="4"/>
            <w:shd w:val="clear" w:color="auto" w:fill="auto"/>
          </w:tcPr>
          <w:p w:rsidR="00F960EC" w:rsidRPr="00C2279B" w:rsidRDefault="00F960EC" w:rsidP="00C2279B">
            <w:pPr>
              <w:spacing w:after="0" w:line="240" w:lineRule="auto"/>
              <w:rPr>
                <w:rFonts w:ascii="Arial" w:eastAsia="Calibri" w:hAnsi="Arial" w:cs="Arial"/>
              </w:rPr>
            </w:pPr>
          </w:p>
        </w:tc>
        <w:tc>
          <w:tcPr>
            <w:tcW w:w="641" w:type="pct"/>
            <w:shd w:val="clear" w:color="auto" w:fill="auto"/>
          </w:tcPr>
          <w:p w:rsidR="00F960EC" w:rsidRPr="00C2279B" w:rsidRDefault="00F960EC" w:rsidP="00C2279B">
            <w:pPr>
              <w:spacing w:after="0" w:line="240" w:lineRule="auto"/>
              <w:jc w:val="both"/>
              <w:rPr>
                <w:rFonts w:ascii="Arial" w:eastAsia="Calibri" w:hAnsi="Arial" w:cs="Arial"/>
              </w:rPr>
            </w:pPr>
          </w:p>
        </w:tc>
      </w:tr>
      <w:tr w:rsidR="00F960EC" w:rsidRPr="00C2279B" w:rsidTr="008625C7">
        <w:trPr>
          <w:gridAfter w:val="1"/>
          <w:wAfter w:w="747" w:type="pct"/>
          <w:trHeight w:val="351"/>
        </w:trPr>
        <w:tc>
          <w:tcPr>
            <w:tcW w:w="2158" w:type="pct"/>
            <w:gridSpan w:val="2"/>
            <w:tcBorders>
              <w:bottom w:val="single" w:sz="4" w:space="0" w:color="auto"/>
            </w:tcBorders>
            <w:shd w:val="clear" w:color="auto" w:fill="auto"/>
          </w:tcPr>
          <w:p w:rsidR="00F960EC" w:rsidRPr="00C2279B" w:rsidRDefault="00F960EC" w:rsidP="00C2279B">
            <w:pPr>
              <w:spacing w:after="0" w:line="240" w:lineRule="auto"/>
              <w:ind w:left="318"/>
              <w:jc w:val="both"/>
              <w:rPr>
                <w:rFonts w:ascii="Arial" w:eastAsia="Calibri" w:hAnsi="Arial" w:cs="Arial"/>
              </w:rPr>
            </w:pPr>
          </w:p>
        </w:tc>
        <w:tc>
          <w:tcPr>
            <w:tcW w:w="993" w:type="pct"/>
            <w:gridSpan w:val="6"/>
            <w:shd w:val="clear" w:color="auto" w:fill="auto"/>
          </w:tcPr>
          <w:p w:rsidR="00F960EC" w:rsidRPr="00C2279B" w:rsidRDefault="00F960EC" w:rsidP="00C2279B">
            <w:pPr>
              <w:spacing w:after="0" w:line="240" w:lineRule="auto"/>
              <w:ind w:left="318"/>
              <w:jc w:val="both"/>
              <w:rPr>
                <w:rFonts w:ascii="Arial" w:eastAsia="Calibri" w:hAnsi="Arial" w:cs="Arial"/>
              </w:rPr>
            </w:pPr>
          </w:p>
        </w:tc>
        <w:tc>
          <w:tcPr>
            <w:tcW w:w="1102" w:type="pct"/>
            <w:gridSpan w:val="2"/>
            <w:tcBorders>
              <w:bottom w:val="single" w:sz="4" w:space="0" w:color="auto"/>
            </w:tcBorders>
            <w:shd w:val="clear" w:color="auto" w:fill="auto"/>
          </w:tcPr>
          <w:p w:rsidR="00F960EC" w:rsidRPr="00C2279B" w:rsidRDefault="00F960EC" w:rsidP="00C2279B">
            <w:pPr>
              <w:spacing w:after="0" w:line="240" w:lineRule="auto"/>
              <w:jc w:val="center"/>
              <w:rPr>
                <w:rFonts w:ascii="Arial" w:eastAsia="Calibri" w:hAnsi="Arial" w:cs="Arial"/>
              </w:rPr>
            </w:pPr>
          </w:p>
        </w:tc>
      </w:tr>
      <w:tr w:rsidR="00F960EC" w:rsidRPr="00C2279B" w:rsidTr="008625C7">
        <w:trPr>
          <w:gridAfter w:val="1"/>
          <w:wAfter w:w="747" w:type="pct"/>
          <w:trHeight w:val="261"/>
        </w:trPr>
        <w:tc>
          <w:tcPr>
            <w:tcW w:w="2366" w:type="pct"/>
            <w:gridSpan w:val="4"/>
            <w:tcBorders>
              <w:top w:val="single" w:sz="4" w:space="0" w:color="auto"/>
            </w:tcBorders>
            <w:shd w:val="clear" w:color="auto" w:fill="auto"/>
          </w:tcPr>
          <w:p w:rsidR="00F960EC" w:rsidRPr="00C2279B" w:rsidRDefault="00F960EC" w:rsidP="00C2279B">
            <w:pPr>
              <w:spacing w:after="0" w:line="240" w:lineRule="auto"/>
              <w:ind w:left="318"/>
              <w:jc w:val="center"/>
              <w:rPr>
                <w:rFonts w:ascii="Arial" w:eastAsia="Calibri" w:hAnsi="Arial" w:cs="Arial"/>
              </w:rPr>
            </w:pPr>
            <w:r w:rsidRPr="00C2279B">
              <w:rPr>
                <w:rFonts w:ascii="Arial" w:eastAsia="Calibri" w:hAnsi="Arial" w:cs="Arial"/>
              </w:rPr>
              <w:t>(подпись)</w:t>
            </w:r>
          </w:p>
          <w:p w:rsidR="00F960EC" w:rsidRPr="00C2279B" w:rsidRDefault="00F960EC" w:rsidP="00C2279B">
            <w:pPr>
              <w:spacing w:after="0" w:line="240" w:lineRule="auto"/>
              <w:ind w:left="318"/>
              <w:jc w:val="center"/>
              <w:rPr>
                <w:rFonts w:ascii="Arial" w:eastAsia="Calibri" w:hAnsi="Arial" w:cs="Arial"/>
              </w:rPr>
            </w:pPr>
          </w:p>
          <w:p w:rsidR="00F960EC" w:rsidRPr="00C2279B" w:rsidRDefault="00F960EC" w:rsidP="00C2279B">
            <w:pPr>
              <w:spacing w:after="0" w:line="240" w:lineRule="auto"/>
              <w:ind w:left="318"/>
              <w:jc w:val="center"/>
              <w:rPr>
                <w:rFonts w:ascii="Arial" w:eastAsia="Calibri" w:hAnsi="Arial" w:cs="Arial"/>
              </w:rPr>
            </w:pPr>
            <w:r w:rsidRPr="00C2279B">
              <w:rPr>
                <w:rFonts w:ascii="Arial" w:eastAsia="Calibri" w:hAnsi="Arial" w:cs="Arial"/>
              </w:rPr>
              <w:t>М.П.</w:t>
            </w:r>
          </w:p>
        </w:tc>
        <w:tc>
          <w:tcPr>
            <w:tcW w:w="785" w:type="pct"/>
            <w:gridSpan w:val="4"/>
            <w:shd w:val="clear" w:color="auto" w:fill="auto"/>
          </w:tcPr>
          <w:p w:rsidR="00F960EC" w:rsidRPr="00C2279B" w:rsidRDefault="00F960EC" w:rsidP="00C2279B">
            <w:pPr>
              <w:spacing w:after="0" w:line="240" w:lineRule="auto"/>
              <w:ind w:left="318"/>
              <w:jc w:val="both"/>
              <w:rPr>
                <w:rFonts w:ascii="Arial" w:eastAsia="Calibri" w:hAnsi="Arial" w:cs="Arial"/>
              </w:rPr>
            </w:pPr>
          </w:p>
        </w:tc>
        <w:tc>
          <w:tcPr>
            <w:tcW w:w="1102" w:type="pct"/>
            <w:gridSpan w:val="2"/>
            <w:tcBorders>
              <w:top w:val="single" w:sz="4" w:space="0" w:color="auto"/>
            </w:tcBorders>
            <w:shd w:val="clear" w:color="auto" w:fill="auto"/>
          </w:tcPr>
          <w:p w:rsidR="00F960EC" w:rsidRPr="00C2279B" w:rsidRDefault="00F960EC" w:rsidP="00C2279B">
            <w:pPr>
              <w:spacing w:after="0" w:line="240" w:lineRule="auto"/>
              <w:ind w:left="318"/>
              <w:jc w:val="center"/>
              <w:rPr>
                <w:rFonts w:ascii="Arial" w:eastAsia="Calibri" w:hAnsi="Arial" w:cs="Arial"/>
              </w:rPr>
            </w:pPr>
            <w:r w:rsidRPr="00C2279B">
              <w:rPr>
                <w:rFonts w:ascii="Arial" w:eastAsia="Calibri" w:hAnsi="Arial" w:cs="Arial"/>
              </w:rPr>
              <w:t>(Ф.И.О.)</w:t>
            </w:r>
          </w:p>
        </w:tc>
      </w:tr>
      <w:tr w:rsidR="00F960EC" w:rsidRPr="00C2279B" w:rsidTr="008625C7">
        <w:trPr>
          <w:gridBefore w:val="1"/>
          <w:wBefore w:w="5" w:type="pct"/>
          <w:trHeight w:val="571"/>
        </w:trPr>
        <w:tc>
          <w:tcPr>
            <w:tcW w:w="2908" w:type="pct"/>
            <w:gridSpan w:val="5"/>
            <w:shd w:val="clear" w:color="auto" w:fill="auto"/>
          </w:tcPr>
          <w:p w:rsidR="00F960EC" w:rsidRPr="00C2279B" w:rsidRDefault="00F960EC" w:rsidP="00C2279B">
            <w:pPr>
              <w:autoSpaceDE w:val="0"/>
              <w:autoSpaceDN w:val="0"/>
              <w:adjustRightInd w:val="0"/>
              <w:spacing w:after="0" w:line="240" w:lineRule="auto"/>
              <w:contextualSpacing/>
              <w:rPr>
                <w:rFonts w:ascii="Arial" w:eastAsia="Calibri" w:hAnsi="Arial" w:cs="Arial"/>
                <w:b/>
              </w:rPr>
            </w:pPr>
            <w:r w:rsidRPr="00C2279B">
              <w:rPr>
                <w:rFonts w:ascii="Arial" w:eastAsia="Calibri" w:hAnsi="Arial" w:cs="Arial"/>
                <w:b/>
              </w:rPr>
              <w:t>Руководитель исполнительно-распорядительного органа монопрофильного муниципального образования (моногород) Российской Федерации</w:t>
            </w:r>
            <w:r w:rsidRPr="00C2279B" w:rsidDel="002110F3">
              <w:rPr>
                <w:rFonts w:ascii="Arial" w:eastAsia="Calibri" w:hAnsi="Arial" w:cs="Arial"/>
                <w:b/>
              </w:rPr>
              <w:t xml:space="preserve"> </w:t>
            </w:r>
          </w:p>
        </w:tc>
        <w:tc>
          <w:tcPr>
            <w:tcW w:w="171" w:type="pct"/>
            <w:shd w:val="clear" w:color="auto" w:fill="auto"/>
          </w:tcPr>
          <w:p w:rsidR="00F960EC" w:rsidRPr="00C2279B" w:rsidRDefault="00F960EC" w:rsidP="00C2279B">
            <w:pPr>
              <w:spacing w:after="0" w:line="240" w:lineRule="auto"/>
              <w:jc w:val="both"/>
              <w:rPr>
                <w:rFonts w:ascii="Arial" w:eastAsia="Calibri" w:hAnsi="Arial" w:cs="Arial"/>
              </w:rPr>
            </w:pPr>
          </w:p>
        </w:tc>
        <w:tc>
          <w:tcPr>
            <w:tcW w:w="1915" w:type="pct"/>
            <w:gridSpan w:val="4"/>
            <w:shd w:val="clear" w:color="auto" w:fill="auto"/>
          </w:tcPr>
          <w:p w:rsidR="00F960EC" w:rsidRPr="00C2279B" w:rsidRDefault="00F960EC" w:rsidP="00C2279B">
            <w:pPr>
              <w:spacing w:after="0" w:line="240" w:lineRule="auto"/>
              <w:jc w:val="both"/>
              <w:rPr>
                <w:rFonts w:ascii="Arial" w:eastAsia="Calibri" w:hAnsi="Arial" w:cs="Arial"/>
              </w:rPr>
            </w:pPr>
          </w:p>
        </w:tc>
      </w:tr>
      <w:tr w:rsidR="00F960EC" w:rsidRPr="00C2279B" w:rsidTr="008625C7">
        <w:trPr>
          <w:gridBefore w:val="1"/>
          <w:wBefore w:w="5" w:type="pct"/>
          <w:trHeight w:val="351"/>
        </w:trPr>
        <w:tc>
          <w:tcPr>
            <w:tcW w:w="2314" w:type="pct"/>
            <w:gridSpan w:val="2"/>
            <w:tcBorders>
              <w:bottom w:val="single" w:sz="4" w:space="0" w:color="auto"/>
            </w:tcBorders>
            <w:shd w:val="clear" w:color="auto" w:fill="auto"/>
          </w:tcPr>
          <w:p w:rsidR="00F960EC" w:rsidRPr="00C2279B" w:rsidRDefault="00F960EC" w:rsidP="00C2279B">
            <w:pPr>
              <w:spacing w:after="0" w:line="240" w:lineRule="auto"/>
              <w:jc w:val="both"/>
              <w:rPr>
                <w:rFonts w:ascii="Arial" w:eastAsia="Calibri" w:hAnsi="Arial" w:cs="Arial"/>
              </w:rPr>
            </w:pPr>
          </w:p>
        </w:tc>
        <w:tc>
          <w:tcPr>
            <w:tcW w:w="765" w:type="pct"/>
            <w:gridSpan w:val="4"/>
            <w:shd w:val="clear" w:color="auto" w:fill="auto"/>
          </w:tcPr>
          <w:p w:rsidR="00F960EC" w:rsidRPr="00C2279B" w:rsidRDefault="00F960EC" w:rsidP="00C2279B">
            <w:pPr>
              <w:spacing w:after="0" w:line="240" w:lineRule="auto"/>
              <w:jc w:val="both"/>
              <w:rPr>
                <w:rFonts w:ascii="Arial" w:eastAsia="Calibri" w:hAnsi="Arial" w:cs="Arial"/>
              </w:rPr>
            </w:pPr>
          </w:p>
        </w:tc>
        <w:tc>
          <w:tcPr>
            <w:tcW w:w="1915" w:type="pct"/>
            <w:gridSpan w:val="4"/>
            <w:tcBorders>
              <w:bottom w:val="single" w:sz="4" w:space="0" w:color="auto"/>
            </w:tcBorders>
            <w:shd w:val="clear" w:color="auto" w:fill="auto"/>
          </w:tcPr>
          <w:p w:rsidR="00F960EC" w:rsidRPr="00C2279B" w:rsidRDefault="00F960EC" w:rsidP="00C2279B">
            <w:pPr>
              <w:spacing w:after="0" w:line="240" w:lineRule="auto"/>
              <w:rPr>
                <w:rFonts w:ascii="Arial" w:eastAsia="Calibri" w:hAnsi="Arial" w:cs="Arial"/>
              </w:rPr>
            </w:pPr>
          </w:p>
        </w:tc>
      </w:tr>
      <w:tr w:rsidR="00F960EC" w:rsidRPr="00C2279B" w:rsidTr="008625C7">
        <w:trPr>
          <w:gridBefore w:val="1"/>
          <w:wBefore w:w="5" w:type="pct"/>
          <w:trHeight w:val="261"/>
        </w:trPr>
        <w:tc>
          <w:tcPr>
            <w:tcW w:w="2314" w:type="pct"/>
            <w:gridSpan w:val="2"/>
            <w:tcBorders>
              <w:top w:val="single" w:sz="4" w:space="0" w:color="auto"/>
            </w:tcBorders>
            <w:shd w:val="clear" w:color="auto" w:fill="auto"/>
          </w:tcPr>
          <w:p w:rsidR="00F960EC" w:rsidRPr="00C2279B" w:rsidRDefault="00F960EC" w:rsidP="00C2279B">
            <w:pPr>
              <w:spacing w:after="0" w:line="240" w:lineRule="auto"/>
              <w:jc w:val="center"/>
              <w:rPr>
                <w:rFonts w:ascii="Arial" w:eastAsia="Calibri" w:hAnsi="Arial" w:cs="Arial"/>
              </w:rPr>
            </w:pPr>
            <w:r w:rsidRPr="00C2279B">
              <w:rPr>
                <w:rFonts w:ascii="Arial" w:eastAsia="Calibri" w:hAnsi="Arial" w:cs="Arial"/>
              </w:rPr>
              <w:t>(подпись)</w:t>
            </w:r>
          </w:p>
          <w:p w:rsidR="00F960EC" w:rsidRPr="00C2279B" w:rsidRDefault="00F960EC" w:rsidP="00C2279B">
            <w:pPr>
              <w:spacing w:after="0" w:line="240" w:lineRule="auto"/>
              <w:jc w:val="center"/>
              <w:rPr>
                <w:rFonts w:ascii="Arial" w:eastAsia="Calibri" w:hAnsi="Arial" w:cs="Arial"/>
              </w:rPr>
            </w:pPr>
          </w:p>
          <w:p w:rsidR="00F960EC" w:rsidRPr="00C2279B" w:rsidRDefault="00F960EC" w:rsidP="00C2279B">
            <w:pPr>
              <w:spacing w:after="0" w:line="240" w:lineRule="auto"/>
              <w:jc w:val="center"/>
              <w:rPr>
                <w:rFonts w:ascii="Arial" w:eastAsia="Calibri" w:hAnsi="Arial" w:cs="Arial"/>
              </w:rPr>
            </w:pPr>
            <w:r w:rsidRPr="00C2279B">
              <w:rPr>
                <w:rFonts w:ascii="Arial" w:eastAsia="Calibri" w:hAnsi="Arial" w:cs="Arial"/>
              </w:rPr>
              <w:t>М.П.</w:t>
            </w:r>
          </w:p>
        </w:tc>
        <w:tc>
          <w:tcPr>
            <w:tcW w:w="765" w:type="pct"/>
            <w:gridSpan w:val="4"/>
            <w:shd w:val="clear" w:color="auto" w:fill="auto"/>
          </w:tcPr>
          <w:p w:rsidR="00F960EC" w:rsidRPr="00C2279B" w:rsidRDefault="00F960EC" w:rsidP="00C2279B">
            <w:pPr>
              <w:spacing w:after="0" w:line="240" w:lineRule="auto"/>
              <w:jc w:val="both"/>
              <w:rPr>
                <w:rFonts w:ascii="Arial" w:eastAsia="Calibri" w:hAnsi="Arial" w:cs="Arial"/>
              </w:rPr>
            </w:pPr>
          </w:p>
        </w:tc>
        <w:tc>
          <w:tcPr>
            <w:tcW w:w="1915" w:type="pct"/>
            <w:gridSpan w:val="4"/>
            <w:tcBorders>
              <w:top w:val="single" w:sz="4" w:space="0" w:color="auto"/>
            </w:tcBorders>
            <w:shd w:val="clear" w:color="auto" w:fill="auto"/>
          </w:tcPr>
          <w:p w:rsidR="00F960EC" w:rsidRPr="00C2279B" w:rsidRDefault="00F960EC" w:rsidP="00C2279B">
            <w:pPr>
              <w:spacing w:after="0" w:line="240" w:lineRule="auto"/>
              <w:jc w:val="center"/>
              <w:rPr>
                <w:rFonts w:ascii="Arial" w:eastAsia="Calibri" w:hAnsi="Arial" w:cs="Arial"/>
              </w:rPr>
            </w:pPr>
            <w:r w:rsidRPr="00C2279B">
              <w:rPr>
                <w:rFonts w:ascii="Arial" w:eastAsia="Calibri" w:hAnsi="Arial" w:cs="Arial"/>
              </w:rPr>
              <w:t>(Ф.И.О.)</w:t>
            </w:r>
          </w:p>
        </w:tc>
      </w:tr>
    </w:tbl>
    <w:p w:rsidR="0055586B" w:rsidRDefault="0055586B" w:rsidP="00C2279B">
      <w:pPr>
        <w:tabs>
          <w:tab w:val="left" w:pos="3161"/>
        </w:tabs>
        <w:spacing w:after="0" w:line="240" w:lineRule="auto"/>
        <w:rPr>
          <w:rFonts w:ascii="Arial" w:eastAsia="Calibri" w:hAnsi="Arial" w:cs="Arial"/>
        </w:rPr>
      </w:pPr>
    </w:p>
    <w:p w:rsidR="0055586B" w:rsidRDefault="0055586B">
      <w:pPr>
        <w:spacing w:after="200" w:line="276" w:lineRule="auto"/>
        <w:rPr>
          <w:rFonts w:ascii="Arial" w:eastAsia="Calibri" w:hAnsi="Arial" w:cs="Arial"/>
        </w:rPr>
      </w:pPr>
      <w:r>
        <w:rPr>
          <w:rFonts w:ascii="Arial" w:eastAsia="Calibri" w:hAnsi="Arial" w:cs="Arial"/>
        </w:rPr>
        <w:br w:type="page"/>
      </w:r>
    </w:p>
    <w:p w:rsidR="006D331F" w:rsidRPr="0055586B" w:rsidRDefault="006D331F" w:rsidP="0017708D">
      <w:pPr>
        <w:pStyle w:val="2"/>
        <w:jc w:val="both"/>
        <w:rPr>
          <w:rFonts w:ascii="Arial" w:hAnsi="Arial" w:cs="Arial"/>
          <w:b/>
          <w:color w:val="auto"/>
          <w:sz w:val="22"/>
        </w:rPr>
      </w:pPr>
      <w:bookmarkStart w:id="57" w:name="_Toc33607418"/>
      <w:bookmarkStart w:id="58" w:name="_Toc42080398"/>
      <w:r w:rsidRPr="0055586B">
        <w:rPr>
          <w:rFonts w:ascii="Arial" w:hAnsi="Arial" w:cs="Arial"/>
          <w:b/>
          <w:color w:val="auto"/>
          <w:sz w:val="22"/>
        </w:rPr>
        <w:t>3.3. Форма Приложения № 3.3 к Заявке №3 «Сведения о концессионерах, частных партнерах, концессионных соглашениях, соглашениях о государственно-частном партнерстве и муниципально-частном партнерстве»</w:t>
      </w:r>
      <w:bookmarkEnd w:id="57"/>
      <w:bookmarkEnd w:id="58"/>
    </w:p>
    <w:p w:rsidR="006D331F" w:rsidRPr="00C2279B" w:rsidRDefault="006D331F" w:rsidP="00C2279B">
      <w:pPr>
        <w:spacing w:after="0" w:line="240" w:lineRule="auto"/>
        <w:ind w:left="5245" w:right="-143"/>
        <w:jc w:val="both"/>
        <w:rPr>
          <w:rFonts w:ascii="Arial" w:eastAsia="Calibri" w:hAnsi="Arial" w:cs="Arial"/>
        </w:rPr>
      </w:pPr>
    </w:p>
    <w:p w:rsidR="006D331F" w:rsidRPr="00C2279B" w:rsidRDefault="006D331F" w:rsidP="00C2279B">
      <w:pPr>
        <w:spacing w:after="0" w:line="240" w:lineRule="auto"/>
        <w:ind w:left="5245" w:right="-143"/>
        <w:jc w:val="both"/>
        <w:rPr>
          <w:rFonts w:ascii="Arial" w:eastAsia="Calibri" w:hAnsi="Arial" w:cs="Arial"/>
        </w:rPr>
      </w:pPr>
    </w:p>
    <w:p w:rsidR="00C35133" w:rsidRPr="00C2279B" w:rsidRDefault="00C35133" w:rsidP="00C2279B">
      <w:pPr>
        <w:spacing w:after="0" w:line="240" w:lineRule="auto"/>
        <w:ind w:left="4536" w:right="-143"/>
        <w:jc w:val="both"/>
        <w:rPr>
          <w:rFonts w:ascii="Arial" w:eastAsia="Calibri" w:hAnsi="Arial" w:cs="Arial"/>
        </w:rPr>
      </w:pPr>
      <w:r w:rsidRPr="00C2279B">
        <w:rPr>
          <w:rFonts w:ascii="Arial" w:eastAsia="Calibri" w:hAnsi="Arial" w:cs="Arial"/>
        </w:rPr>
        <w:t>Приложение № 3.3</w:t>
      </w:r>
    </w:p>
    <w:p w:rsidR="00C35133" w:rsidRPr="00C2279B" w:rsidRDefault="00C35133" w:rsidP="00C2279B">
      <w:pPr>
        <w:spacing w:after="0" w:line="240" w:lineRule="auto"/>
        <w:ind w:left="4536" w:right="-143"/>
        <w:jc w:val="both"/>
        <w:rPr>
          <w:rFonts w:ascii="Arial" w:eastAsia="Calibri" w:hAnsi="Arial" w:cs="Arial"/>
        </w:rPr>
      </w:pPr>
      <w:r w:rsidRPr="00C2279B">
        <w:rPr>
          <w:rFonts w:ascii="Arial" w:eastAsia="Calibri" w:hAnsi="Arial" w:cs="Arial"/>
        </w:rPr>
        <w:t>к Заявке №3 на софинансирование расходов бюджета (субъект Российской Федерации) и (или) бюджета (муниципальное образование Российской Федерации) в целях реализации мероприятий по строительству и (или) реконструкции объектов инфраструктуры,  в рамках реализации концессионного соглашения,  соглашения о государственно-частном партнерстве и муниципально-частном партнерстве</w:t>
      </w:r>
    </w:p>
    <w:p w:rsidR="006D331F" w:rsidRPr="00C2279B" w:rsidRDefault="006D331F" w:rsidP="00C2279B">
      <w:pPr>
        <w:spacing w:after="0" w:line="240" w:lineRule="auto"/>
        <w:ind w:left="4536" w:right="-143"/>
        <w:jc w:val="both"/>
        <w:rPr>
          <w:rFonts w:ascii="Arial" w:eastAsia="Times New Roman" w:hAnsi="Arial" w:cs="Arial"/>
          <w:b/>
        </w:rPr>
      </w:pPr>
      <w:r w:rsidRPr="00C2279B">
        <w:rPr>
          <w:rFonts w:ascii="Arial" w:eastAsia="Calibri" w:hAnsi="Arial" w:cs="Arial"/>
        </w:rPr>
        <w:t>в моногороде _________________</w:t>
      </w:r>
    </w:p>
    <w:p w:rsidR="006D331F" w:rsidRPr="00C2279B" w:rsidRDefault="006D331F" w:rsidP="00C2279B">
      <w:pPr>
        <w:spacing w:after="0" w:line="240" w:lineRule="auto"/>
        <w:ind w:firstLine="709"/>
        <w:jc w:val="center"/>
        <w:rPr>
          <w:rFonts w:ascii="Arial" w:eastAsia="Times New Roman" w:hAnsi="Arial" w:cs="Arial"/>
          <w:b/>
        </w:rPr>
      </w:pPr>
    </w:p>
    <w:p w:rsidR="006D331F" w:rsidRPr="00C2279B" w:rsidRDefault="006D331F" w:rsidP="00C2279B">
      <w:pPr>
        <w:spacing w:after="0" w:line="240" w:lineRule="auto"/>
        <w:ind w:firstLine="709"/>
        <w:jc w:val="center"/>
        <w:rPr>
          <w:rFonts w:ascii="Arial" w:eastAsia="Times New Roman" w:hAnsi="Arial" w:cs="Arial"/>
          <w:b/>
        </w:rPr>
      </w:pPr>
    </w:p>
    <w:p w:rsidR="006D331F" w:rsidRPr="00C2279B" w:rsidRDefault="006D331F" w:rsidP="00C2279B">
      <w:pPr>
        <w:spacing w:before="240" w:after="0" w:line="240" w:lineRule="auto"/>
        <w:jc w:val="both"/>
        <w:rPr>
          <w:rFonts w:ascii="Arial" w:eastAsia="Times New Roman" w:hAnsi="Arial" w:cs="Arial"/>
          <w:b/>
        </w:rPr>
      </w:pPr>
      <w:r w:rsidRPr="00C2279B">
        <w:rPr>
          <w:rFonts w:ascii="Arial" w:eastAsia="Times New Roman" w:hAnsi="Arial" w:cs="Arial"/>
          <w:b/>
        </w:rPr>
        <w:t xml:space="preserve">Сведения о концессионном соглашении (проекте соглашения), соглашении о государственно-частном партнерстве/соглашении </w:t>
      </w:r>
      <w:r w:rsidR="00AA5DAF" w:rsidRPr="00C2279B">
        <w:rPr>
          <w:rFonts w:ascii="Arial" w:eastAsia="Times New Roman" w:hAnsi="Arial" w:cs="Arial"/>
          <w:b/>
        </w:rPr>
        <w:t xml:space="preserve">о </w:t>
      </w:r>
      <w:r w:rsidRPr="00C2279B">
        <w:rPr>
          <w:rFonts w:ascii="Arial" w:eastAsia="Times New Roman" w:hAnsi="Arial" w:cs="Arial"/>
          <w:b/>
        </w:rPr>
        <w:t>муниципально-частном партнерстве (проекте соглашения)</w:t>
      </w:r>
    </w:p>
    <w:p w:rsidR="00F966F1" w:rsidRPr="00C2279B" w:rsidRDefault="00F966F1" w:rsidP="00C2279B">
      <w:pPr>
        <w:spacing w:before="240" w:after="0" w:line="240" w:lineRule="auto"/>
        <w:jc w:val="both"/>
        <w:rPr>
          <w:rFonts w:ascii="Arial" w:eastAsia="Times New Roman" w:hAnsi="Arial" w:cs="Arial"/>
          <w:b/>
        </w:rPr>
      </w:pPr>
    </w:p>
    <w:p w:rsidR="006D331F" w:rsidRPr="00C2279B" w:rsidRDefault="006D331F" w:rsidP="00C2279B">
      <w:pPr>
        <w:spacing w:before="240" w:after="0" w:line="240" w:lineRule="auto"/>
        <w:rPr>
          <w:rFonts w:ascii="Arial" w:eastAsia="Calibri" w:hAnsi="Arial" w:cs="Arial"/>
        </w:rPr>
      </w:pPr>
      <w:r w:rsidRPr="00C2279B">
        <w:rPr>
          <w:rFonts w:ascii="Arial" w:eastAsia="Calibri" w:hAnsi="Arial" w:cs="Arial"/>
        </w:rPr>
        <w:t>Содержание документа:</w:t>
      </w:r>
    </w:p>
    <w:p w:rsidR="004301E6" w:rsidRPr="00C2279B" w:rsidRDefault="006D331F" w:rsidP="00C2279B">
      <w:pPr>
        <w:pStyle w:val="af9"/>
        <w:widowControl w:val="0"/>
        <w:numPr>
          <w:ilvl w:val="0"/>
          <w:numId w:val="25"/>
        </w:numPr>
        <w:tabs>
          <w:tab w:val="left" w:pos="-567"/>
          <w:tab w:val="left" w:pos="142"/>
        </w:tabs>
        <w:autoSpaceDE w:val="0"/>
        <w:autoSpaceDN w:val="0"/>
        <w:adjustRightInd w:val="0"/>
        <w:spacing w:after="0" w:line="240" w:lineRule="auto"/>
        <w:ind w:left="0" w:firstLine="709"/>
        <w:jc w:val="both"/>
        <w:rPr>
          <w:rFonts w:ascii="Arial" w:hAnsi="Arial" w:cs="Arial"/>
        </w:rPr>
      </w:pPr>
      <w:r w:rsidRPr="00C2279B">
        <w:rPr>
          <w:rFonts w:ascii="Arial" w:hAnsi="Arial" w:cs="Arial"/>
        </w:rPr>
        <w:t xml:space="preserve">Сведения о наличии проекта концессионного соглашения, соглашения о государственно-частном партнерстве, соглашения о муниципально-частном партнерстве.  </w:t>
      </w:r>
    </w:p>
    <w:p w:rsidR="006D331F" w:rsidRPr="00C2279B" w:rsidRDefault="006D331F" w:rsidP="00C2279B">
      <w:pPr>
        <w:widowControl w:val="0"/>
        <w:tabs>
          <w:tab w:val="left" w:pos="-567"/>
          <w:tab w:val="left" w:pos="142"/>
        </w:tabs>
        <w:autoSpaceDE w:val="0"/>
        <w:autoSpaceDN w:val="0"/>
        <w:adjustRightInd w:val="0"/>
        <w:spacing w:after="0" w:line="240" w:lineRule="auto"/>
        <w:ind w:firstLine="709"/>
        <w:contextualSpacing/>
        <w:jc w:val="both"/>
        <w:rPr>
          <w:rFonts w:ascii="Arial" w:eastAsia="Calibri" w:hAnsi="Arial" w:cs="Arial"/>
          <w:i/>
        </w:rPr>
      </w:pPr>
      <w:r w:rsidRPr="00C2279B">
        <w:rPr>
          <w:rFonts w:ascii="Arial" w:eastAsia="Calibri" w:hAnsi="Arial" w:cs="Arial"/>
          <w:i/>
        </w:rPr>
        <w:t>Представляется проект соглашения, основные условия и сроки его реализации.</w:t>
      </w:r>
    </w:p>
    <w:p w:rsidR="004301E6" w:rsidRPr="00C2279B" w:rsidRDefault="006D331F" w:rsidP="00C2279B">
      <w:pPr>
        <w:pStyle w:val="af9"/>
        <w:widowControl w:val="0"/>
        <w:numPr>
          <w:ilvl w:val="0"/>
          <w:numId w:val="25"/>
        </w:numPr>
        <w:tabs>
          <w:tab w:val="left" w:pos="-567"/>
          <w:tab w:val="left" w:pos="142"/>
        </w:tabs>
        <w:autoSpaceDE w:val="0"/>
        <w:autoSpaceDN w:val="0"/>
        <w:adjustRightInd w:val="0"/>
        <w:spacing w:after="0" w:line="240" w:lineRule="auto"/>
        <w:ind w:left="142" w:firstLine="567"/>
        <w:jc w:val="both"/>
        <w:rPr>
          <w:rFonts w:ascii="Arial" w:hAnsi="Arial" w:cs="Arial"/>
        </w:rPr>
      </w:pPr>
      <w:r w:rsidRPr="00C2279B">
        <w:rPr>
          <w:rFonts w:ascii="Arial" w:hAnsi="Arial" w:cs="Arial"/>
        </w:rPr>
        <w:t xml:space="preserve">Сведения о </w:t>
      </w:r>
      <w:r w:rsidR="002462C2" w:rsidRPr="00C2279B">
        <w:rPr>
          <w:rFonts w:ascii="Arial" w:hAnsi="Arial" w:cs="Arial"/>
        </w:rPr>
        <w:t>инвестиционном проекте,</w:t>
      </w:r>
      <w:r w:rsidRPr="00C2279B">
        <w:rPr>
          <w:rFonts w:ascii="Arial" w:hAnsi="Arial" w:cs="Arial"/>
        </w:rPr>
        <w:t xml:space="preserve"> предусмотренном концессионн</w:t>
      </w:r>
      <w:r w:rsidR="00AA5DAF" w:rsidRPr="00C2279B">
        <w:rPr>
          <w:rFonts w:ascii="Arial" w:hAnsi="Arial" w:cs="Arial"/>
        </w:rPr>
        <w:t>ы</w:t>
      </w:r>
      <w:r w:rsidRPr="00C2279B">
        <w:rPr>
          <w:rFonts w:ascii="Arial" w:hAnsi="Arial" w:cs="Arial"/>
        </w:rPr>
        <w:t xml:space="preserve">м соглашением, соглашением о государственно-частном партнерстве/ соглашением о муниципально-частном партнерстве. </w:t>
      </w:r>
    </w:p>
    <w:p w:rsidR="006D331F" w:rsidRPr="00C2279B" w:rsidRDefault="006D331F" w:rsidP="00C2279B">
      <w:pPr>
        <w:pStyle w:val="af9"/>
        <w:widowControl w:val="0"/>
        <w:tabs>
          <w:tab w:val="left" w:pos="-567"/>
          <w:tab w:val="left" w:pos="142"/>
        </w:tabs>
        <w:autoSpaceDE w:val="0"/>
        <w:autoSpaceDN w:val="0"/>
        <w:adjustRightInd w:val="0"/>
        <w:spacing w:after="0" w:line="240" w:lineRule="auto"/>
        <w:ind w:left="709"/>
        <w:jc w:val="both"/>
        <w:rPr>
          <w:rFonts w:ascii="Arial" w:hAnsi="Arial" w:cs="Arial"/>
          <w:i/>
        </w:rPr>
      </w:pPr>
      <w:r w:rsidRPr="00C2279B">
        <w:rPr>
          <w:rFonts w:ascii="Arial" w:hAnsi="Arial" w:cs="Arial"/>
          <w:i/>
        </w:rPr>
        <w:t>Указываются основные характеристики инвестиционного проекта, возможные (планируемые) источники финансирования (с последующим представлением всех подтверждающих документов после проведения конкурсных процедур).</w:t>
      </w:r>
    </w:p>
    <w:p w:rsidR="006D331F" w:rsidRPr="00C2279B" w:rsidRDefault="006D331F" w:rsidP="00C2279B">
      <w:pPr>
        <w:pStyle w:val="af9"/>
        <w:widowControl w:val="0"/>
        <w:tabs>
          <w:tab w:val="left" w:pos="-567"/>
          <w:tab w:val="left" w:pos="142"/>
        </w:tabs>
        <w:autoSpaceDE w:val="0"/>
        <w:autoSpaceDN w:val="0"/>
        <w:adjustRightInd w:val="0"/>
        <w:spacing w:after="0" w:line="240" w:lineRule="auto"/>
        <w:ind w:left="709"/>
        <w:jc w:val="both"/>
        <w:rPr>
          <w:rFonts w:ascii="Arial" w:hAnsi="Arial" w:cs="Arial"/>
          <w:i/>
        </w:rPr>
      </w:pPr>
    </w:p>
    <w:p w:rsidR="004301E6" w:rsidRPr="00C2279B" w:rsidRDefault="006D331F" w:rsidP="00C2279B">
      <w:pPr>
        <w:pStyle w:val="af9"/>
        <w:widowControl w:val="0"/>
        <w:numPr>
          <w:ilvl w:val="0"/>
          <w:numId w:val="25"/>
        </w:numPr>
        <w:tabs>
          <w:tab w:val="left" w:pos="-567"/>
          <w:tab w:val="left" w:pos="142"/>
        </w:tabs>
        <w:autoSpaceDE w:val="0"/>
        <w:autoSpaceDN w:val="0"/>
        <w:adjustRightInd w:val="0"/>
        <w:spacing w:after="0" w:line="240" w:lineRule="auto"/>
        <w:ind w:left="0" w:firstLine="851"/>
        <w:jc w:val="both"/>
        <w:rPr>
          <w:rFonts w:ascii="Arial" w:hAnsi="Arial" w:cs="Arial"/>
        </w:rPr>
      </w:pPr>
      <w:r w:rsidRPr="00C2279B">
        <w:rPr>
          <w:rFonts w:ascii="Arial" w:hAnsi="Arial" w:cs="Arial"/>
        </w:rPr>
        <w:t xml:space="preserve">Информация о наличии связей в рамках концессионного соглашения, соглашения о государственно-частном партнерстве, соглашения о муниципально-частном партнерстве </w:t>
      </w:r>
      <w:r w:rsidRPr="00C2279B">
        <w:rPr>
          <w:rFonts w:ascii="Arial" w:hAnsi="Arial" w:cs="Arial"/>
          <w:i/>
        </w:rPr>
        <w:t>(выбрать нужное)</w:t>
      </w:r>
      <w:r w:rsidRPr="00C2279B">
        <w:rPr>
          <w:rFonts w:ascii="Arial" w:hAnsi="Arial" w:cs="Arial"/>
        </w:rPr>
        <w:t xml:space="preserve"> с предметом деятельности градообразующей организации, в т.ч.:</w:t>
      </w:r>
    </w:p>
    <w:p w:rsidR="004301E6" w:rsidRPr="00C2279B" w:rsidRDefault="006D331F" w:rsidP="00C2279B">
      <w:pPr>
        <w:widowControl w:val="0"/>
        <w:numPr>
          <w:ilvl w:val="0"/>
          <w:numId w:val="26"/>
        </w:numPr>
        <w:tabs>
          <w:tab w:val="left" w:pos="-567"/>
          <w:tab w:val="left" w:pos="142"/>
        </w:tabs>
        <w:autoSpaceDE w:val="0"/>
        <w:autoSpaceDN w:val="0"/>
        <w:adjustRightInd w:val="0"/>
        <w:spacing w:after="0" w:line="240" w:lineRule="auto"/>
        <w:ind w:left="0" w:firstLine="1134"/>
        <w:contextualSpacing/>
        <w:jc w:val="both"/>
        <w:rPr>
          <w:rFonts w:ascii="Arial" w:eastAsia="Calibri" w:hAnsi="Arial" w:cs="Arial"/>
        </w:rPr>
      </w:pPr>
      <w:r w:rsidRPr="00C2279B">
        <w:rPr>
          <w:rFonts w:ascii="Arial" w:eastAsia="Calibri" w:hAnsi="Arial" w:cs="Arial"/>
        </w:rPr>
        <w:t xml:space="preserve">подтверждающая, что заявленные объекты концессионного соглашения, соглашения о государственно-частном партнерстве, соглашения о муниципально-частном партнерстве </w:t>
      </w:r>
      <w:r w:rsidRPr="00C2279B">
        <w:rPr>
          <w:rFonts w:ascii="Arial" w:eastAsia="Calibri" w:hAnsi="Arial" w:cs="Arial"/>
          <w:i/>
        </w:rPr>
        <w:t>(выбрать нужное)</w:t>
      </w:r>
      <w:r w:rsidRPr="00C2279B">
        <w:rPr>
          <w:rFonts w:ascii="Arial" w:eastAsia="Calibri" w:hAnsi="Arial" w:cs="Arial"/>
        </w:rPr>
        <w:t xml:space="preserve"> не являются инвестиционными проектами по реконструкции, техническому перевооружению, модернизации и (или) дооборудованию градообразующей организации моногорода;</w:t>
      </w:r>
    </w:p>
    <w:p w:rsidR="004301E6" w:rsidRPr="00C2279B" w:rsidRDefault="006D331F" w:rsidP="00C2279B">
      <w:pPr>
        <w:widowControl w:val="0"/>
        <w:numPr>
          <w:ilvl w:val="0"/>
          <w:numId w:val="26"/>
        </w:numPr>
        <w:tabs>
          <w:tab w:val="left" w:pos="-567"/>
          <w:tab w:val="left" w:pos="142"/>
        </w:tabs>
        <w:autoSpaceDE w:val="0"/>
        <w:autoSpaceDN w:val="0"/>
        <w:adjustRightInd w:val="0"/>
        <w:spacing w:after="0" w:line="240" w:lineRule="auto"/>
        <w:ind w:left="0" w:firstLine="1134"/>
        <w:contextualSpacing/>
        <w:jc w:val="both"/>
        <w:rPr>
          <w:rFonts w:ascii="Arial" w:eastAsia="Calibri" w:hAnsi="Arial" w:cs="Arial"/>
        </w:rPr>
      </w:pPr>
      <w:r w:rsidRPr="00C2279B">
        <w:rPr>
          <w:rFonts w:ascii="Arial" w:eastAsia="Calibri" w:hAnsi="Arial" w:cs="Arial"/>
        </w:rPr>
        <w:t xml:space="preserve">подтверждающая, что доля ежегодной стоимости товаров (работ, услуг), приобретаемых у градообразующей организации моногорода, в ежегодной стоимости всех товаров (работ, услуг), приобретаемых в целях реализации концессионного соглашения, соглашения о государственно-частном партнерстве, соглашения о муниципально-частном партнерстве </w:t>
      </w:r>
      <w:r w:rsidRPr="00C2279B">
        <w:rPr>
          <w:rFonts w:ascii="Arial" w:eastAsia="Calibri" w:hAnsi="Arial" w:cs="Arial"/>
          <w:i/>
        </w:rPr>
        <w:t>(выбрать нужное)</w:t>
      </w:r>
      <w:r w:rsidRPr="00C2279B">
        <w:rPr>
          <w:rFonts w:ascii="Arial" w:eastAsia="Calibri" w:hAnsi="Arial" w:cs="Arial"/>
        </w:rPr>
        <w:t xml:space="preserve"> (подтверждается бизнес-планом) не превышает 50%;</w:t>
      </w:r>
    </w:p>
    <w:p w:rsidR="004301E6" w:rsidRPr="00C2279B" w:rsidRDefault="006D331F" w:rsidP="00C2279B">
      <w:pPr>
        <w:widowControl w:val="0"/>
        <w:numPr>
          <w:ilvl w:val="0"/>
          <w:numId w:val="26"/>
        </w:numPr>
        <w:tabs>
          <w:tab w:val="left" w:pos="-567"/>
          <w:tab w:val="left" w:pos="142"/>
        </w:tabs>
        <w:autoSpaceDE w:val="0"/>
        <w:autoSpaceDN w:val="0"/>
        <w:adjustRightInd w:val="0"/>
        <w:spacing w:after="0" w:line="240" w:lineRule="auto"/>
        <w:ind w:left="0" w:firstLine="1134"/>
        <w:contextualSpacing/>
        <w:jc w:val="both"/>
        <w:rPr>
          <w:rFonts w:ascii="Arial" w:eastAsia="Calibri" w:hAnsi="Arial" w:cs="Arial"/>
        </w:rPr>
      </w:pPr>
      <w:r w:rsidRPr="00C2279B">
        <w:rPr>
          <w:rFonts w:ascii="Arial" w:eastAsia="Calibri" w:hAnsi="Arial" w:cs="Arial"/>
        </w:rPr>
        <w:t xml:space="preserve">подтверждающая, что доля ежегодной выручки от реализации товаров (работ, услуг) градообразующей организации моногорода в объеме ежегодной выручки, получаемой от реализации товаров (работ, услуг), произведенных (выполненных, оказанных) в результате реализации концессионного соглашения, соглашения о государственно-частном партнерстве, соглашения о муниципально-частном партнерстве </w:t>
      </w:r>
      <w:r w:rsidRPr="00C2279B">
        <w:rPr>
          <w:rFonts w:ascii="Arial" w:eastAsia="Calibri" w:hAnsi="Arial" w:cs="Arial"/>
          <w:i/>
        </w:rPr>
        <w:t>(выбрать нужное)</w:t>
      </w:r>
      <w:r w:rsidRPr="00C2279B">
        <w:rPr>
          <w:rFonts w:ascii="Arial" w:eastAsia="Calibri" w:hAnsi="Arial" w:cs="Arial"/>
        </w:rPr>
        <w:t xml:space="preserve"> (подтверждается бизнес-планом) не превышает 50%</w:t>
      </w:r>
      <w:r w:rsidRPr="00C2279B">
        <w:rPr>
          <w:rFonts w:ascii="Arial" w:eastAsia="Calibri" w:hAnsi="Arial" w:cs="Arial"/>
          <w:i/>
        </w:rPr>
        <w:t>.</w:t>
      </w:r>
    </w:p>
    <w:p w:rsidR="006D331F" w:rsidRPr="00C2279B" w:rsidRDefault="006D331F" w:rsidP="00C2279B">
      <w:pPr>
        <w:autoSpaceDE w:val="0"/>
        <w:autoSpaceDN w:val="0"/>
        <w:adjustRightInd w:val="0"/>
        <w:spacing w:after="0" w:line="240" w:lineRule="auto"/>
        <w:ind w:firstLine="709"/>
        <w:jc w:val="both"/>
        <w:rPr>
          <w:rFonts w:ascii="Arial" w:eastAsia="Calibri" w:hAnsi="Arial" w:cs="Arial"/>
        </w:rPr>
      </w:pPr>
    </w:p>
    <w:p w:rsidR="006D331F" w:rsidRPr="00C2279B" w:rsidRDefault="006D331F" w:rsidP="00C2279B">
      <w:pPr>
        <w:spacing w:after="0" w:line="240" w:lineRule="auto"/>
        <w:jc w:val="both"/>
        <w:rPr>
          <w:rFonts w:ascii="Arial" w:eastAsia="Calibri" w:hAnsi="Arial" w:cs="Arial"/>
        </w:rPr>
      </w:pPr>
    </w:p>
    <w:tbl>
      <w:tblPr>
        <w:tblW w:w="10632" w:type="dxa"/>
        <w:tblInd w:w="108" w:type="dxa"/>
        <w:tblLook w:val="04A0" w:firstRow="1" w:lastRow="0" w:firstColumn="1" w:lastColumn="0" w:noHBand="0" w:noVBand="1"/>
      </w:tblPr>
      <w:tblGrid>
        <w:gridCol w:w="4958"/>
        <w:gridCol w:w="993"/>
        <w:gridCol w:w="424"/>
        <w:gridCol w:w="285"/>
        <w:gridCol w:w="850"/>
        <w:gridCol w:w="1988"/>
        <w:gridCol w:w="1134"/>
      </w:tblGrid>
      <w:tr w:rsidR="006D331F" w:rsidRPr="00C2279B" w:rsidTr="00BD7786">
        <w:tc>
          <w:tcPr>
            <w:tcW w:w="5951" w:type="dxa"/>
            <w:gridSpan w:val="2"/>
            <w:shd w:val="clear" w:color="auto" w:fill="auto"/>
          </w:tcPr>
          <w:p w:rsidR="006D331F" w:rsidRPr="00C2279B" w:rsidRDefault="006D331F" w:rsidP="00C2279B">
            <w:pPr>
              <w:autoSpaceDE w:val="0"/>
              <w:autoSpaceDN w:val="0"/>
              <w:adjustRightInd w:val="0"/>
              <w:spacing w:after="0" w:line="240" w:lineRule="auto"/>
              <w:jc w:val="both"/>
              <w:rPr>
                <w:rFonts w:ascii="Arial" w:eastAsia="Calibri" w:hAnsi="Arial" w:cs="Arial"/>
                <w:b/>
              </w:rPr>
            </w:pPr>
            <w:r w:rsidRPr="00C2279B">
              <w:rPr>
                <w:rFonts w:ascii="Arial" w:eastAsia="Calibri" w:hAnsi="Arial" w:cs="Arial"/>
                <w:b/>
              </w:rPr>
              <w:t>Высшее должностное лицо</w:t>
            </w:r>
          </w:p>
          <w:p w:rsidR="006D331F" w:rsidRPr="00C2279B" w:rsidRDefault="006D331F" w:rsidP="00C2279B">
            <w:pPr>
              <w:autoSpaceDE w:val="0"/>
              <w:autoSpaceDN w:val="0"/>
              <w:adjustRightInd w:val="0"/>
              <w:spacing w:after="0" w:line="240" w:lineRule="auto"/>
              <w:jc w:val="both"/>
              <w:rPr>
                <w:rFonts w:ascii="Arial" w:eastAsia="Calibri" w:hAnsi="Arial" w:cs="Arial"/>
                <w:b/>
              </w:rPr>
            </w:pPr>
            <w:r w:rsidRPr="00C2279B">
              <w:rPr>
                <w:rFonts w:ascii="Arial" w:eastAsia="Calibri" w:hAnsi="Arial" w:cs="Arial"/>
                <w:b/>
              </w:rPr>
              <w:t>субъекта Российской Федерации</w:t>
            </w:r>
          </w:p>
          <w:p w:rsidR="006D331F" w:rsidRPr="00C2279B" w:rsidRDefault="006D331F" w:rsidP="00C2279B">
            <w:pPr>
              <w:autoSpaceDE w:val="0"/>
              <w:autoSpaceDN w:val="0"/>
              <w:adjustRightInd w:val="0"/>
              <w:spacing w:after="0" w:line="240" w:lineRule="auto"/>
              <w:jc w:val="both"/>
              <w:rPr>
                <w:rFonts w:ascii="Arial" w:eastAsia="Calibri" w:hAnsi="Arial" w:cs="Arial"/>
                <w:b/>
              </w:rPr>
            </w:pPr>
          </w:p>
        </w:tc>
        <w:tc>
          <w:tcPr>
            <w:tcW w:w="1559" w:type="dxa"/>
            <w:gridSpan w:val="3"/>
            <w:shd w:val="clear" w:color="auto" w:fill="auto"/>
          </w:tcPr>
          <w:p w:rsidR="006D331F" w:rsidRPr="00C2279B" w:rsidRDefault="006D331F" w:rsidP="00C2279B">
            <w:pPr>
              <w:spacing w:after="0" w:line="240" w:lineRule="auto"/>
              <w:jc w:val="both"/>
              <w:rPr>
                <w:rFonts w:ascii="Arial" w:eastAsia="Calibri" w:hAnsi="Arial" w:cs="Arial"/>
              </w:rPr>
            </w:pPr>
          </w:p>
        </w:tc>
        <w:tc>
          <w:tcPr>
            <w:tcW w:w="3122" w:type="dxa"/>
            <w:gridSpan w:val="2"/>
            <w:shd w:val="clear" w:color="auto" w:fill="auto"/>
          </w:tcPr>
          <w:p w:rsidR="006D331F" w:rsidRPr="00C2279B" w:rsidRDefault="006D331F" w:rsidP="00C2279B">
            <w:pPr>
              <w:spacing w:after="0" w:line="240" w:lineRule="auto"/>
              <w:jc w:val="both"/>
              <w:rPr>
                <w:rFonts w:ascii="Arial" w:eastAsia="Calibri" w:hAnsi="Arial" w:cs="Arial"/>
              </w:rPr>
            </w:pPr>
          </w:p>
        </w:tc>
      </w:tr>
      <w:tr w:rsidR="006D331F" w:rsidRPr="00C2279B" w:rsidTr="00BD7786">
        <w:trPr>
          <w:gridAfter w:val="1"/>
          <w:wAfter w:w="1134" w:type="dxa"/>
          <w:trHeight w:val="261"/>
        </w:trPr>
        <w:tc>
          <w:tcPr>
            <w:tcW w:w="4958" w:type="dxa"/>
            <w:tcBorders>
              <w:top w:val="single" w:sz="4" w:space="0" w:color="auto"/>
            </w:tcBorders>
            <w:shd w:val="clear" w:color="auto" w:fill="auto"/>
          </w:tcPr>
          <w:p w:rsidR="006D331F" w:rsidRPr="00C2279B" w:rsidRDefault="006D331F" w:rsidP="00C2279B">
            <w:pPr>
              <w:spacing w:after="0" w:line="240" w:lineRule="auto"/>
              <w:ind w:left="318"/>
              <w:jc w:val="center"/>
              <w:rPr>
                <w:rFonts w:ascii="Arial" w:eastAsia="Calibri" w:hAnsi="Arial" w:cs="Arial"/>
              </w:rPr>
            </w:pPr>
            <w:r w:rsidRPr="00C2279B">
              <w:rPr>
                <w:rFonts w:ascii="Arial" w:eastAsia="Calibri" w:hAnsi="Arial" w:cs="Arial"/>
              </w:rPr>
              <w:t>подпись)</w:t>
            </w:r>
          </w:p>
          <w:p w:rsidR="006D331F" w:rsidRPr="00C2279B" w:rsidRDefault="006D331F" w:rsidP="00C2279B">
            <w:pPr>
              <w:spacing w:after="0" w:line="240" w:lineRule="auto"/>
              <w:ind w:left="318"/>
              <w:jc w:val="center"/>
              <w:rPr>
                <w:rFonts w:ascii="Arial" w:eastAsia="Calibri" w:hAnsi="Arial" w:cs="Arial"/>
              </w:rPr>
            </w:pPr>
          </w:p>
          <w:p w:rsidR="006D331F" w:rsidRPr="00C2279B" w:rsidRDefault="006D331F" w:rsidP="00C2279B">
            <w:pPr>
              <w:spacing w:after="0" w:line="240" w:lineRule="auto"/>
              <w:ind w:left="318"/>
              <w:jc w:val="center"/>
              <w:rPr>
                <w:rFonts w:ascii="Arial" w:eastAsia="Calibri" w:hAnsi="Arial" w:cs="Arial"/>
              </w:rPr>
            </w:pPr>
            <w:r w:rsidRPr="00C2279B">
              <w:rPr>
                <w:rFonts w:ascii="Arial" w:eastAsia="Calibri" w:hAnsi="Arial" w:cs="Arial"/>
              </w:rPr>
              <w:t>М.П.</w:t>
            </w:r>
          </w:p>
        </w:tc>
        <w:tc>
          <w:tcPr>
            <w:tcW w:w="1417" w:type="dxa"/>
            <w:gridSpan w:val="2"/>
            <w:shd w:val="clear" w:color="auto" w:fill="auto"/>
          </w:tcPr>
          <w:p w:rsidR="006D331F" w:rsidRPr="00C2279B" w:rsidRDefault="006D331F" w:rsidP="00C2279B">
            <w:pPr>
              <w:spacing w:after="0" w:line="240" w:lineRule="auto"/>
              <w:ind w:left="318"/>
              <w:jc w:val="both"/>
              <w:rPr>
                <w:rFonts w:ascii="Arial" w:eastAsia="Calibri" w:hAnsi="Arial" w:cs="Arial"/>
              </w:rPr>
            </w:pPr>
          </w:p>
        </w:tc>
        <w:tc>
          <w:tcPr>
            <w:tcW w:w="3123" w:type="dxa"/>
            <w:gridSpan w:val="3"/>
            <w:tcBorders>
              <w:top w:val="single" w:sz="4" w:space="0" w:color="auto"/>
            </w:tcBorders>
            <w:shd w:val="clear" w:color="auto" w:fill="auto"/>
          </w:tcPr>
          <w:p w:rsidR="006D331F" w:rsidRPr="00C2279B" w:rsidRDefault="006D331F" w:rsidP="00C2279B">
            <w:pPr>
              <w:spacing w:after="0" w:line="240" w:lineRule="auto"/>
              <w:ind w:left="318"/>
              <w:jc w:val="center"/>
              <w:rPr>
                <w:rFonts w:ascii="Arial" w:eastAsia="Calibri" w:hAnsi="Arial" w:cs="Arial"/>
              </w:rPr>
            </w:pPr>
            <w:r w:rsidRPr="00C2279B">
              <w:rPr>
                <w:rFonts w:ascii="Arial" w:eastAsia="Calibri" w:hAnsi="Arial" w:cs="Arial"/>
              </w:rPr>
              <w:t>(Ф.И.О.)</w:t>
            </w:r>
          </w:p>
        </w:tc>
      </w:tr>
      <w:tr w:rsidR="006D331F" w:rsidRPr="00C2279B" w:rsidTr="00BD7786">
        <w:trPr>
          <w:gridAfter w:val="1"/>
          <w:wAfter w:w="1134" w:type="dxa"/>
          <w:trHeight w:val="571"/>
        </w:trPr>
        <w:tc>
          <w:tcPr>
            <w:tcW w:w="4958" w:type="dxa"/>
            <w:shd w:val="clear" w:color="auto" w:fill="auto"/>
          </w:tcPr>
          <w:p w:rsidR="006D331F" w:rsidRPr="00C2279B" w:rsidRDefault="006D331F" w:rsidP="00C2279B">
            <w:pPr>
              <w:autoSpaceDE w:val="0"/>
              <w:autoSpaceDN w:val="0"/>
              <w:adjustRightInd w:val="0"/>
              <w:spacing w:after="0" w:line="240" w:lineRule="auto"/>
              <w:contextualSpacing/>
              <w:jc w:val="both"/>
              <w:rPr>
                <w:rFonts w:ascii="Arial" w:eastAsia="Calibri" w:hAnsi="Arial" w:cs="Arial"/>
                <w:b/>
              </w:rPr>
            </w:pPr>
            <w:r w:rsidRPr="00C2279B">
              <w:rPr>
                <w:rFonts w:ascii="Arial" w:eastAsia="Calibri" w:hAnsi="Arial" w:cs="Arial"/>
                <w:b/>
              </w:rPr>
              <w:t>Руководитель исполнительно-распорядительного органа монопрофильного муниципального образования (моногород) Российской Федерации</w:t>
            </w:r>
          </w:p>
        </w:tc>
        <w:tc>
          <w:tcPr>
            <w:tcW w:w="1702" w:type="dxa"/>
            <w:gridSpan w:val="3"/>
            <w:shd w:val="clear" w:color="auto" w:fill="auto"/>
          </w:tcPr>
          <w:p w:rsidR="006D331F" w:rsidRPr="00C2279B" w:rsidRDefault="006D331F" w:rsidP="00C2279B">
            <w:pPr>
              <w:spacing w:after="0" w:line="240" w:lineRule="auto"/>
              <w:jc w:val="both"/>
              <w:rPr>
                <w:rFonts w:ascii="Arial" w:eastAsia="Calibri" w:hAnsi="Arial" w:cs="Arial"/>
              </w:rPr>
            </w:pPr>
          </w:p>
        </w:tc>
        <w:tc>
          <w:tcPr>
            <w:tcW w:w="2838" w:type="dxa"/>
            <w:gridSpan w:val="2"/>
            <w:shd w:val="clear" w:color="auto" w:fill="auto"/>
          </w:tcPr>
          <w:p w:rsidR="006D331F" w:rsidRPr="00C2279B" w:rsidRDefault="006D331F" w:rsidP="00C2279B">
            <w:pPr>
              <w:spacing w:after="0" w:line="240" w:lineRule="auto"/>
              <w:jc w:val="both"/>
              <w:rPr>
                <w:rFonts w:ascii="Arial" w:eastAsia="Calibri" w:hAnsi="Arial" w:cs="Arial"/>
              </w:rPr>
            </w:pPr>
          </w:p>
        </w:tc>
      </w:tr>
      <w:tr w:rsidR="006D331F" w:rsidRPr="00C2279B" w:rsidTr="00BD7786">
        <w:trPr>
          <w:gridAfter w:val="1"/>
          <w:wAfter w:w="1134" w:type="dxa"/>
          <w:trHeight w:val="351"/>
        </w:trPr>
        <w:tc>
          <w:tcPr>
            <w:tcW w:w="4958" w:type="dxa"/>
            <w:tcBorders>
              <w:bottom w:val="single" w:sz="4" w:space="0" w:color="auto"/>
            </w:tcBorders>
            <w:shd w:val="clear" w:color="auto" w:fill="auto"/>
          </w:tcPr>
          <w:p w:rsidR="006D331F" w:rsidRPr="00C2279B" w:rsidRDefault="006D331F" w:rsidP="00C2279B">
            <w:pPr>
              <w:spacing w:after="0" w:line="240" w:lineRule="auto"/>
              <w:jc w:val="both"/>
              <w:rPr>
                <w:rFonts w:ascii="Arial" w:eastAsia="Calibri" w:hAnsi="Arial" w:cs="Arial"/>
              </w:rPr>
            </w:pPr>
          </w:p>
        </w:tc>
        <w:tc>
          <w:tcPr>
            <w:tcW w:w="1417" w:type="dxa"/>
            <w:gridSpan w:val="2"/>
            <w:shd w:val="clear" w:color="auto" w:fill="auto"/>
          </w:tcPr>
          <w:p w:rsidR="006D331F" w:rsidRPr="00C2279B" w:rsidRDefault="006D331F" w:rsidP="00C2279B">
            <w:pPr>
              <w:spacing w:after="0" w:line="240" w:lineRule="auto"/>
              <w:jc w:val="both"/>
              <w:rPr>
                <w:rFonts w:ascii="Arial" w:eastAsia="Calibri" w:hAnsi="Arial" w:cs="Arial"/>
              </w:rPr>
            </w:pPr>
          </w:p>
        </w:tc>
        <w:tc>
          <w:tcPr>
            <w:tcW w:w="3123" w:type="dxa"/>
            <w:gridSpan w:val="3"/>
            <w:tcBorders>
              <w:bottom w:val="single" w:sz="4" w:space="0" w:color="auto"/>
            </w:tcBorders>
            <w:shd w:val="clear" w:color="auto" w:fill="auto"/>
          </w:tcPr>
          <w:p w:rsidR="006D331F" w:rsidRPr="00C2279B" w:rsidRDefault="006D331F" w:rsidP="00C2279B">
            <w:pPr>
              <w:spacing w:after="0" w:line="240" w:lineRule="auto"/>
              <w:rPr>
                <w:rFonts w:ascii="Arial" w:eastAsia="Calibri" w:hAnsi="Arial" w:cs="Arial"/>
              </w:rPr>
            </w:pPr>
          </w:p>
        </w:tc>
      </w:tr>
      <w:tr w:rsidR="006D331F" w:rsidRPr="00C2279B" w:rsidTr="00BD7786">
        <w:trPr>
          <w:gridAfter w:val="1"/>
          <w:wAfter w:w="1134" w:type="dxa"/>
          <w:trHeight w:val="261"/>
        </w:trPr>
        <w:tc>
          <w:tcPr>
            <w:tcW w:w="4958" w:type="dxa"/>
            <w:tcBorders>
              <w:top w:val="single" w:sz="4" w:space="0" w:color="auto"/>
            </w:tcBorders>
            <w:shd w:val="clear" w:color="auto" w:fill="auto"/>
          </w:tcPr>
          <w:p w:rsidR="006D331F" w:rsidRPr="00C2279B" w:rsidRDefault="006D331F" w:rsidP="00C2279B">
            <w:pPr>
              <w:spacing w:after="0" w:line="240" w:lineRule="auto"/>
              <w:ind w:left="318"/>
              <w:jc w:val="center"/>
              <w:rPr>
                <w:rFonts w:ascii="Arial" w:eastAsia="Calibri" w:hAnsi="Arial" w:cs="Arial"/>
              </w:rPr>
            </w:pPr>
            <w:r w:rsidRPr="00C2279B">
              <w:rPr>
                <w:rFonts w:ascii="Arial" w:eastAsia="Calibri" w:hAnsi="Arial" w:cs="Arial"/>
              </w:rPr>
              <w:t>(подпись)</w:t>
            </w:r>
          </w:p>
          <w:p w:rsidR="006D331F" w:rsidRPr="00C2279B" w:rsidRDefault="006D331F" w:rsidP="00C2279B">
            <w:pPr>
              <w:spacing w:after="0" w:line="240" w:lineRule="auto"/>
              <w:ind w:left="318"/>
              <w:jc w:val="center"/>
              <w:rPr>
                <w:rFonts w:ascii="Arial" w:eastAsia="Calibri" w:hAnsi="Arial" w:cs="Arial"/>
              </w:rPr>
            </w:pPr>
          </w:p>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 xml:space="preserve">       М.П.</w:t>
            </w:r>
          </w:p>
        </w:tc>
        <w:tc>
          <w:tcPr>
            <w:tcW w:w="1702" w:type="dxa"/>
            <w:gridSpan w:val="3"/>
            <w:shd w:val="clear" w:color="auto" w:fill="auto"/>
          </w:tcPr>
          <w:p w:rsidR="006D331F" w:rsidRPr="00C2279B" w:rsidRDefault="006D331F" w:rsidP="00C2279B">
            <w:pPr>
              <w:spacing w:after="0" w:line="240" w:lineRule="auto"/>
              <w:jc w:val="both"/>
              <w:rPr>
                <w:rFonts w:ascii="Arial" w:eastAsia="Calibri" w:hAnsi="Arial" w:cs="Arial"/>
              </w:rPr>
            </w:pPr>
          </w:p>
        </w:tc>
        <w:tc>
          <w:tcPr>
            <w:tcW w:w="2838" w:type="dxa"/>
            <w:gridSpan w:val="2"/>
            <w:tcBorders>
              <w:top w:val="single" w:sz="4" w:space="0" w:color="auto"/>
            </w:tcBorders>
            <w:shd w:val="clear" w:color="auto" w:fill="auto"/>
          </w:tcPr>
          <w:p w:rsidR="006D331F" w:rsidRPr="00C2279B" w:rsidRDefault="006D331F" w:rsidP="00C2279B">
            <w:pPr>
              <w:spacing w:after="0" w:line="240" w:lineRule="auto"/>
              <w:jc w:val="center"/>
              <w:rPr>
                <w:rFonts w:ascii="Arial" w:eastAsia="Calibri" w:hAnsi="Arial" w:cs="Arial"/>
              </w:rPr>
            </w:pPr>
            <w:r w:rsidRPr="00C2279B">
              <w:rPr>
                <w:rFonts w:ascii="Arial" w:eastAsia="Calibri" w:hAnsi="Arial" w:cs="Arial"/>
              </w:rPr>
              <w:t>(Ф.И.О.)</w:t>
            </w:r>
          </w:p>
        </w:tc>
      </w:tr>
    </w:tbl>
    <w:p w:rsidR="006D331F" w:rsidRPr="00C2279B" w:rsidRDefault="006D331F" w:rsidP="00C2279B">
      <w:pPr>
        <w:tabs>
          <w:tab w:val="left" w:pos="4125"/>
        </w:tabs>
        <w:spacing w:before="120" w:after="0" w:line="240" w:lineRule="auto"/>
        <w:jc w:val="both"/>
        <w:rPr>
          <w:rFonts w:ascii="Arial" w:eastAsia="Calibri" w:hAnsi="Arial" w:cs="Arial"/>
          <w:b/>
        </w:rPr>
        <w:sectPr w:rsidR="006D331F" w:rsidRPr="00C2279B" w:rsidSect="00BD7786">
          <w:footerReference w:type="default" r:id="rId19"/>
          <w:footerReference w:type="first" r:id="rId20"/>
          <w:pgSz w:w="11906" w:h="16838"/>
          <w:pgMar w:top="1134" w:right="991" w:bottom="1134" w:left="1276" w:header="709" w:footer="280" w:gutter="0"/>
          <w:cols w:space="708"/>
          <w:docGrid w:linePitch="360"/>
        </w:sectPr>
      </w:pPr>
    </w:p>
    <w:p w:rsidR="00C35133" w:rsidRPr="0055586B" w:rsidRDefault="00C35133" w:rsidP="0017708D">
      <w:pPr>
        <w:pStyle w:val="2"/>
        <w:jc w:val="both"/>
        <w:rPr>
          <w:rFonts w:ascii="Arial" w:hAnsi="Arial" w:cs="Arial"/>
          <w:b/>
          <w:color w:val="auto"/>
          <w:sz w:val="22"/>
        </w:rPr>
      </w:pPr>
      <w:bookmarkStart w:id="59" w:name="_Toc33607419"/>
      <w:bookmarkStart w:id="60" w:name="_Toc42080399"/>
      <w:r w:rsidRPr="0055586B">
        <w:rPr>
          <w:rFonts w:ascii="Arial" w:hAnsi="Arial" w:cs="Arial"/>
          <w:b/>
          <w:color w:val="auto"/>
          <w:sz w:val="22"/>
        </w:rPr>
        <w:t>3.4. Форма Приложения № 3.4 к Заявке №3 «Выписка из закона (проекта закона) субъекта Российской Федерации о бюджете субъекта Российской Федерации и (или) решения (проекта решения) о местном бюджете, отражающие запланированное поступление и  направление расходования средств Фонда, средств бюджета субъекта Российской Федерации и (или) средств местных бюджетов на строительство и (или) реконструкцию объектов инфраструктуры,  в рамках реализации концессионного соглашения,  соглашения о государственно-частном партнерстве и муниципально-частном партнерстве, в доходной и расходной части соответствующих бюджетов»</w:t>
      </w:r>
      <w:bookmarkEnd w:id="59"/>
      <w:bookmarkEnd w:id="60"/>
    </w:p>
    <w:p w:rsidR="00C35133" w:rsidRPr="00C2279B" w:rsidRDefault="00C35133" w:rsidP="00C2279B">
      <w:pPr>
        <w:spacing w:before="240" w:after="0" w:line="240" w:lineRule="auto"/>
        <w:ind w:left="6804" w:right="-143"/>
        <w:jc w:val="both"/>
        <w:rPr>
          <w:rFonts w:ascii="Arial" w:eastAsia="Calibri" w:hAnsi="Arial" w:cs="Arial"/>
        </w:rPr>
      </w:pPr>
      <w:r w:rsidRPr="00C2279B">
        <w:rPr>
          <w:rFonts w:ascii="Arial" w:eastAsia="Calibri" w:hAnsi="Arial" w:cs="Arial"/>
        </w:rPr>
        <w:t>Приложение № 3.4</w:t>
      </w:r>
    </w:p>
    <w:p w:rsidR="00C35133" w:rsidRPr="00C2279B" w:rsidRDefault="00C35133" w:rsidP="00C2279B">
      <w:pPr>
        <w:spacing w:after="0" w:line="240" w:lineRule="auto"/>
        <w:ind w:left="6804" w:right="-143"/>
        <w:jc w:val="both"/>
        <w:rPr>
          <w:rFonts w:ascii="Arial" w:eastAsia="Calibri" w:hAnsi="Arial" w:cs="Arial"/>
        </w:rPr>
      </w:pPr>
      <w:r w:rsidRPr="00C2279B">
        <w:rPr>
          <w:rFonts w:ascii="Arial" w:eastAsia="Calibri" w:hAnsi="Arial" w:cs="Arial"/>
        </w:rPr>
        <w:t>к Заявке №</w:t>
      </w:r>
      <w:r w:rsidR="00F948C4">
        <w:rPr>
          <w:rFonts w:ascii="Arial" w:eastAsia="Calibri" w:hAnsi="Arial" w:cs="Arial"/>
        </w:rPr>
        <w:t xml:space="preserve"> </w:t>
      </w:r>
      <w:r w:rsidRPr="00C2279B">
        <w:rPr>
          <w:rFonts w:ascii="Arial" w:eastAsia="Calibri" w:hAnsi="Arial" w:cs="Arial"/>
        </w:rPr>
        <w:t>3 на софинансирование расходов бюджета (субъект Российской Федерации) и (или) бюджета (муниципальное образование Российской Федерации) в целях реализации мероприятий по строительству и (или) реконструкции объектов инфраструктуры в рамках реализа</w:t>
      </w:r>
      <w:r w:rsidR="0055586B">
        <w:rPr>
          <w:rFonts w:ascii="Arial" w:eastAsia="Calibri" w:hAnsi="Arial" w:cs="Arial"/>
        </w:rPr>
        <w:t xml:space="preserve">ции концессионного соглашения, </w:t>
      </w:r>
      <w:r w:rsidRPr="00C2279B">
        <w:rPr>
          <w:rFonts w:ascii="Arial" w:eastAsia="Calibri" w:hAnsi="Arial" w:cs="Arial"/>
        </w:rPr>
        <w:t>соглашения о государственно-частном партнерстве и  муниципально-частном партнерстве</w:t>
      </w:r>
    </w:p>
    <w:p w:rsidR="0086335A" w:rsidRPr="00C2279B" w:rsidRDefault="0086335A" w:rsidP="00C2279B">
      <w:pPr>
        <w:spacing w:after="0" w:line="240" w:lineRule="auto"/>
        <w:ind w:left="6804" w:right="-143"/>
        <w:jc w:val="both"/>
        <w:rPr>
          <w:rFonts w:ascii="Arial" w:eastAsia="Calibri" w:hAnsi="Arial" w:cs="Arial"/>
          <w:b/>
        </w:rPr>
      </w:pPr>
      <w:r w:rsidRPr="00C2279B">
        <w:rPr>
          <w:rFonts w:ascii="Arial" w:eastAsia="Calibri" w:hAnsi="Arial" w:cs="Arial"/>
        </w:rPr>
        <w:t>в моногороде __________________________________</w:t>
      </w:r>
    </w:p>
    <w:tbl>
      <w:tblPr>
        <w:tblW w:w="5000" w:type="pct"/>
        <w:tblLayout w:type="fixed"/>
        <w:tblLook w:val="04A0" w:firstRow="1" w:lastRow="0" w:firstColumn="1" w:lastColumn="0" w:noHBand="0" w:noVBand="1"/>
      </w:tblPr>
      <w:tblGrid>
        <w:gridCol w:w="14786"/>
      </w:tblGrid>
      <w:tr w:rsidR="0086335A" w:rsidRPr="00C2279B" w:rsidTr="00E368AA">
        <w:trPr>
          <w:trHeight w:val="371"/>
        </w:trPr>
        <w:tc>
          <w:tcPr>
            <w:tcW w:w="5000" w:type="pct"/>
            <w:tcBorders>
              <w:top w:val="nil"/>
              <w:left w:val="nil"/>
              <w:right w:val="nil"/>
            </w:tcBorders>
            <w:shd w:val="clear" w:color="auto" w:fill="auto"/>
            <w:hideMark/>
          </w:tcPr>
          <w:p w:rsidR="0086335A" w:rsidRPr="00C2279B" w:rsidRDefault="0086335A" w:rsidP="00C2279B">
            <w:pPr>
              <w:spacing w:after="0" w:line="240" w:lineRule="auto"/>
              <w:jc w:val="center"/>
              <w:rPr>
                <w:rFonts w:ascii="Arial" w:eastAsia="Times New Roman" w:hAnsi="Arial" w:cs="Arial"/>
                <w:b/>
                <w:bCs/>
                <w:lang w:eastAsia="ru-RU"/>
              </w:rPr>
            </w:pPr>
          </w:p>
          <w:tbl>
            <w:tblPr>
              <w:tblW w:w="15929" w:type="dxa"/>
              <w:tblLayout w:type="fixed"/>
              <w:tblLook w:val="04A0" w:firstRow="1" w:lastRow="0" w:firstColumn="1" w:lastColumn="0" w:noHBand="0" w:noVBand="1"/>
            </w:tblPr>
            <w:tblGrid>
              <w:gridCol w:w="516"/>
              <w:gridCol w:w="6"/>
              <w:gridCol w:w="465"/>
              <w:gridCol w:w="73"/>
              <w:gridCol w:w="1070"/>
              <w:gridCol w:w="236"/>
              <w:gridCol w:w="465"/>
              <w:gridCol w:w="236"/>
              <w:gridCol w:w="621"/>
              <w:gridCol w:w="1278"/>
              <w:gridCol w:w="80"/>
              <w:gridCol w:w="347"/>
              <w:gridCol w:w="844"/>
              <w:gridCol w:w="573"/>
              <w:gridCol w:w="188"/>
              <w:gridCol w:w="803"/>
              <w:gridCol w:w="162"/>
              <w:gridCol w:w="972"/>
              <w:gridCol w:w="175"/>
              <w:gridCol w:w="959"/>
              <w:gridCol w:w="198"/>
              <w:gridCol w:w="57"/>
              <w:gridCol w:w="433"/>
              <w:gridCol w:w="210"/>
              <w:gridCol w:w="414"/>
              <w:gridCol w:w="268"/>
              <w:gridCol w:w="61"/>
              <w:gridCol w:w="373"/>
              <w:gridCol w:w="13"/>
              <w:gridCol w:w="51"/>
              <w:gridCol w:w="347"/>
              <w:gridCol w:w="433"/>
              <w:gridCol w:w="150"/>
              <w:gridCol w:w="274"/>
              <w:gridCol w:w="102"/>
              <w:gridCol w:w="13"/>
              <w:gridCol w:w="239"/>
              <w:gridCol w:w="80"/>
              <w:gridCol w:w="239"/>
              <w:gridCol w:w="140"/>
              <w:gridCol w:w="296"/>
              <w:gridCol w:w="22"/>
              <w:gridCol w:w="424"/>
              <w:gridCol w:w="535"/>
              <w:gridCol w:w="252"/>
              <w:gridCol w:w="236"/>
            </w:tblGrid>
            <w:tr w:rsidR="0086335A" w:rsidRPr="0055586B" w:rsidTr="0055586B">
              <w:trPr>
                <w:gridAfter w:val="4"/>
                <w:wAfter w:w="454" w:type="pct"/>
                <w:trHeight w:val="371"/>
              </w:trPr>
              <w:tc>
                <w:tcPr>
                  <w:tcW w:w="4546" w:type="pct"/>
                  <w:gridSpan w:val="42"/>
                  <w:tcBorders>
                    <w:top w:val="nil"/>
                    <w:left w:val="nil"/>
                    <w:right w:val="nil"/>
                  </w:tcBorders>
                  <w:shd w:val="clear" w:color="auto" w:fill="auto"/>
                  <w:hideMark/>
                </w:tcPr>
                <w:p w:rsidR="0086335A" w:rsidRPr="0055586B" w:rsidRDefault="0086335A" w:rsidP="00C2279B">
                  <w:pPr>
                    <w:spacing w:after="0" w:line="240" w:lineRule="auto"/>
                    <w:jc w:val="center"/>
                    <w:rPr>
                      <w:rFonts w:ascii="Arial" w:eastAsia="Times New Roman" w:hAnsi="Arial" w:cs="Arial"/>
                      <w:b/>
                      <w:bCs/>
                      <w:sz w:val="20"/>
                      <w:szCs w:val="20"/>
                      <w:lang w:eastAsia="ru-RU"/>
                    </w:rPr>
                  </w:pPr>
                  <w:r w:rsidRPr="0055586B">
                    <w:rPr>
                      <w:rFonts w:ascii="Arial" w:eastAsia="Times New Roman" w:hAnsi="Arial" w:cs="Arial"/>
                      <w:b/>
                      <w:bCs/>
                      <w:sz w:val="20"/>
                      <w:szCs w:val="20"/>
                      <w:lang w:eastAsia="ru-RU"/>
                    </w:rPr>
                    <w:t>Выписка из закона (проекта закона) ____________________________________________о бюджете ____________________________________</w:t>
                  </w:r>
                </w:p>
                <w:p w:rsidR="0086335A" w:rsidRPr="0055586B" w:rsidRDefault="0086335A" w:rsidP="00C2279B">
                  <w:pPr>
                    <w:spacing w:after="0" w:line="240" w:lineRule="auto"/>
                    <w:jc w:val="center"/>
                    <w:rPr>
                      <w:rFonts w:ascii="Arial" w:eastAsia="Calibri" w:hAnsi="Arial" w:cs="Arial"/>
                      <w:sz w:val="20"/>
                      <w:szCs w:val="20"/>
                    </w:rPr>
                  </w:pPr>
                  <w:r w:rsidRPr="0055586B">
                    <w:rPr>
                      <w:rFonts w:ascii="Arial" w:eastAsia="Calibri" w:hAnsi="Arial" w:cs="Arial"/>
                      <w:sz w:val="20"/>
                      <w:szCs w:val="20"/>
                    </w:rPr>
                    <w:t>(наименование субъекта Российской Федерации)</w:t>
                  </w:r>
                </w:p>
                <w:p w:rsidR="0086335A" w:rsidRPr="0055586B" w:rsidRDefault="0086335A" w:rsidP="00C2279B">
                  <w:pPr>
                    <w:spacing w:after="0" w:line="240" w:lineRule="auto"/>
                    <w:jc w:val="center"/>
                    <w:rPr>
                      <w:rFonts w:ascii="Arial" w:eastAsia="Times New Roman" w:hAnsi="Arial" w:cs="Arial"/>
                      <w:b/>
                      <w:bCs/>
                      <w:sz w:val="20"/>
                      <w:szCs w:val="20"/>
                      <w:lang w:eastAsia="ru-RU"/>
                    </w:rPr>
                  </w:pPr>
                  <w:r w:rsidRPr="0055586B">
                    <w:rPr>
                      <w:rFonts w:ascii="Arial" w:eastAsia="Times New Roman" w:hAnsi="Arial" w:cs="Arial"/>
                      <w:b/>
                      <w:bCs/>
                      <w:sz w:val="20"/>
                      <w:szCs w:val="20"/>
                      <w:lang w:eastAsia="ru-RU"/>
                    </w:rPr>
                    <w:t xml:space="preserve">на ____ год (годы), отражающая плановые поступления и расходы за счет средств Фонда и (или) средств бюджета субъекта Российской Федерации </w:t>
                  </w:r>
                </w:p>
              </w:tc>
            </w:tr>
            <w:tr w:rsidR="00C059BF" w:rsidRPr="0055586B" w:rsidTr="0055586B">
              <w:trPr>
                <w:gridAfter w:val="4"/>
                <w:wAfter w:w="454" w:type="pct"/>
                <w:trHeight w:val="299"/>
              </w:trPr>
              <w:tc>
                <w:tcPr>
                  <w:tcW w:w="2805" w:type="pct"/>
                  <w:gridSpan w:val="18"/>
                  <w:shd w:val="clear" w:color="auto" w:fill="auto"/>
                  <w:noWrap/>
                  <w:vAlign w:val="bottom"/>
                  <w:hideMark/>
                </w:tcPr>
                <w:p w:rsidR="0086335A" w:rsidRPr="0055586B" w:rsidRDefault="0086335A" w:rsidP="00C2279B">
                  <w:pPr>
                    <w:spacing w:after="0" w:line="240" w:lineRule="auto"/>
                    <w:rPr>
                      <w:rFonts w:ascii="Arial" w:eastAsia="Times New Roman" w:hAnsi="Arial" w:cs="Arial"/>
                      <w:b/>
                      <w:bCs/>
                      <w:sz w:val="20"/>
                      <w:szCs w:val="20"/>
                      <w:lang w:eastAsia="ru-RU"/>
                    </w:rPr>
                  </w:pPr>
                  <w:r w:rsidRPr="0055586B">
                    <w:rPr>
                      <w:rFonts w:ascii="Arial" w:eastAsia="Times New Roman" w:hAnsi="Arial" w:cs="Arial"/>
                      <w:b/>
                      <w:bCs/>
                      <w:sz w:val="20"/>
                      <w:szCs w:val="20"/>
                      <w:lang w:eastAsia="ru-RU"/>
                    </w:rPr>
                    <w:t>1. Доходы бюджетов</w:t>
                  </w:r>
                </w:p>
              </w:tc>
              <w:tc>
                <w:tcPr>
                  <w:tcW w:w="356" w:type="pct"/>
                  <w:gridSpan w:val="2"/>
                  <w:shd w:val="clear" w:color="auto" w:fill="auto"/>
                  <w:noWrap/>
                  <w:vAlign w:val="bottom"/>
                  <w:hideMark/>
                </w:tcPr>
                <w:p w:rsidR="0086335A" w:rsidRPr="0055586B" w:rsidRDefault="0086335A" w:rsidP="00C2279B">
                  <w:pPr>
                    <w:spacing w:after="0" w:line="240" w:lineRule="auto"/>
                    <w:rPr>
                      <w:rFonts w:ascii="Arial" w:eastAsia="Times New Roman" w:hAnsi="Arial" w:cs="Arial"/>
                      <w:b/>
                      <w:bCs/>
                      <w:sz w:val="20"/>
                      <w:szCs w:val="20"/>
                      <w:lang w:eastAsia="ru-RU"/>
                    </w:rPr>
                  </w:pPr>
                </w:p>
              </w:tc>
              <w:tc>
                <w:tcPr>
                  <w:tcW w:w="80" w:type="pct"/>
                  <w:gridSpan w:val="2"/>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416" w:type="pct"/>
                  <w:gridSpan w:val="4"/>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p>
              </w:tc>
              <w:tc>
                <w:tcPr>
                  <w:tcW w:w="265" w:type="pct"/>
                  <w:gridSpan w:val="5"/>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p>
              </w:tc>
              <w:tc>
                <w:tcPr>
                  <w:tcW w:w="624" w:type="pct"/>
                  <w:gridSpan w:val="11"/>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(в рублях)</w:t>
                  </w:r>
                </w:p>
              </w:tc>
            </w:tr>
            <w:tr w:rsidR="00C059BF" w:rsidRPr="0055586B" w:rsidTr="002B2ABA">
              <w:trPr>
                <w:gridAfter w:val="3"/>
                <w:wAfter w:w="321" w:type="pct"/>
                <w:trHeight w:val="300"/>
              </w:trPr>
              <w:tc>
                <w:tcPr>
                  <w:tcW w:w="162" w:type="pct"/>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148" w:type="pct"/>
                  <w:gridSpan w:val="2"/>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359" w:type="pct"/>
                  <w:gridSpan w:val="2"/>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74" w:type="pct"/>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415" w:type="pct"/>
                  <w:gridSpan w:val="3"/>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535" w:type="pct"/>
                  <w:gridSpan w:val="3"/>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445" w:type="pct"/>
                  <w:gridSpan w:val="2"/>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362" w:type="pct"/>
                  <w:gridSpan w:val="3"/>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360" w:type="pct"/>
                  <w:gridSpan w:val="2"/>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363" w:type="pct"/>
                  <w:gridSpan w:val="2"/>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154" w:type="pct"/>
                  <w:gridSpan w:val="2"/>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416" w:type="pct"/>
                  <w:gridSpan w:val="5"/>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265" w:type="pct"/>
                  <w:gridSpan w:val="4"/>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269" w:type="pct"/>
                  <w:gridSpan w:val="6"/>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75" w:type="pct"/>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137" w:type="pct"/>
                  <w:gridSpan w:val="2"/>
                  <w:tcBorders>
                    <w:left w:val="nil"/>
                    <w:bottom w:val="nil"/>
                    <w:right w:val="nil"/>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p>
              </w:tc>
              <w:tc>
                <w:tcPr>
                  <w:tcW w:w="140" w:type="pct"/>
                  <w:gridSpan w:val="2"/>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r>
            <w:tr w:rsidR="002B2ABA" w:rsidRPr="0055586B" w:rsidTr="0055586B">
              <w:trPr>
                <w:gridAfter w:val="4"/>
                <w:wAfter w:w="454" w:type="pct"/>
                <w:trHeight w:val="670"/>
              </w:trPr>
              <w:tc>
                <w:tcPr>
                  <w:tcW w:w="669" w:type="pct"/>
                  <w:gridSpan w:val="5"/>
                  <w:vMerge w:val="restart"/>
                  <w:tcBorders>
                    <w:top w:val="single" w:sz="4" w:space="0" w:color="auto"/>
                    <w:left w:val="single" w:sz="4" w:space="0" w:color="auto"/>
                    <w:right w:val="single" w:sz="4" w:space="0" w:color="000000"/>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Наименование источника</w:t>
                  </w:r>
                </w:p>
              </w:tc>
              <w:tc>
                <w:tcPr>
                  <w:tcW w:w="489" w:type="pct"/>
                  <w:gridSpan w:val="4"/>
                  <w:vMerge w:val="restart"/>
                  <w:tcBorders>
                    <w:top w:val="single" w:sz="4" w:space="0" w:color="auto"/>
                    <w:left w:val="nil"/>
                    <w:right w:val="single" w:sz="4" w:space="0" w:color="000000"/>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Основание*</w:t>
                  </w:r>
                </w:p>
              </w:tc>
              <w:tc>
                <w:tcPr>
                  <w:tcW w:w="401" w:type="pct"/>
                  <w:vMerge w:val="restart"/>
                  <w:tcBorders>
                    <w:top w:val="single" w:sz="4" w:space="0" w:color="auto"/>
                    <w:left w:val="nil"/>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Наименование дохода</w:t>
                  </w:r>
                </w:p>
              </w:tc>
              <w:tc>
                <w:tcPr>
                  <w:tcW w:w="399" w:type="pct"/>
                  <w:gridSpan w:val="3"/>
                  <w:vMerge w:val="restart"/>
                  <w:tcBorders>
                    <w:top w:val="single" w:sz="4" w:space="0" w:color="auto"/>
                    <w:left w:val="nil"/>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Наименование главного администратора доходов бюджета</w:t>
                  </w:r>
                </w:p>
              </w:tc>
              <w:tc>
                <w:tcPr>
                  <w:tcW w:w="1203" w:type="pct"/>
                  <w:gridSpan w:val="7"/>
                  <w:tcBorders>
                    <w:top w:val="single" w:sz="4" w:space="0" w:color="auto"/>
                    <w:left w:val="nil"/>
                    <w:bottom w:val="single" w:sz="4" w:space="0" w:color="auto"/>
                    <w:right w:val="single" w:sz="4" w:space="0" w:color="000000"/>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Код классификации доходов бюджетов</w:t>
                  </w:r>
                </w:p>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 xml:space="preserve"> </w:t>
                  </w:r>
                </w:p>
              </w:tc>
              <w:tc>
                <w:tcPr>
                  <w:tcW w:w="1385" w:type="pct"/>
                  <w:gridSpan w:val="22"/>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Доходы</w:t>
                  </w:r>
                </w:p>
              </w:tc>
            </w:tr>
            <w:tr w:rsidR="002B2ABA" w:rsidRPr="0055586B" w:rsidTr="0055586B">
              <w:trPr>
                <w:gridAfter w:val="4"/>
                <w:wAfter w:w="454" w:type="pct"/>
                <w:trHeight w:val="285"/>
              </w:trPr>
              <w:tc>
                <w:tcPr>
                  <w:tcW w:w="669" w:type="pct"/>
                  <w:gridSpan w:val="5"/>
                  <w:vMerge/>
                  <w:tcBorders>
                    <w:left w:val="single" w:sz="4" w:space="0" w:color="auto"/>
                    <w:bottom w:val="single" w:sz="4" w:space="0" w:color="auto"/>
                    <w:right w:val="single" w:sz="4" w:space="0" w:color="000000"/>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p>
              </w:tc>
              <w:tc>
                <w:tcPr>
                  <w:tcW w:w="489" w:type="pct"/>
                  <w:gridSpan w:val="4"/>
                  <w:vMerge/>
                  <w:tcBorders>
                    <w:left w:val="single" w:sz="4" w:space="0" w:color="000000"/>
                    <w:bottom w:val="single" w:sz="4" w:space="0" w:color="auto"/>
                    <w:right w:val="single" w:sz="4" w:space="0" w:color="000000"/>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p>
              </w:tc>
              <w:tc>
                <w:tcPr>
                  <w:tcW w:w="401" w:type="pct"/>
                  <w:vMerge/>
                  <w:tcBorders>
                    <w:left w:val="single" w:sz="4" w:space="0" w:color="000000"/>
                    <w:bottom w:val="single" w:sz="4" w:space="0" w:color="auto"/>
                    <w:right w:val="single" w:sz="4" w:space="0" w:color="auto"/>
                  </w:tcBorders>
                  <w:shd w:val="clear" w:color="auto" w:fill="auto"/>
                  <w:noWrap/>
                  <w:vAlign w:val="center"/>
                </w:tcPr>
                <w:p w:rsidR="0086335A" w:rsidRPr="0055586B" w:rsidRDefault="0086335A" w:rsidP="00C2279B">
                  <w:pPr>
                    <w:spacing w:after="0" w:line="240" w:lineRule="auto"/>
                    <w:jc w:val="center"/>
                    <w:rPr>
                      <w:rFonts w:ascii="Arial" w:eastAsia="Times New Roman" w:hAnsi="Arial" w:cs="Arial"/>
                      <w:sz w:val="20"/>
                      <w:szCs w:val="20"/>
                      <w:lang w:eastAsia="ru-RU"/>
                    </w:rPr>
                  </w:pPr>
                </w:p>
              </w:tc>
              <w:tc>
                <w:tcPr>
                  <w:tcW w:w="399" w:type="pct"/>
                  <w:gridSpan w:val="3"/>
                  <w:vMerge/>
                  <w:tcBorders>
                    <w:left w:val="nil"/>
                    <w:bottom w:val="single" w:sz="4" w:space="0" w:color="auto"/>
                    <w:right w:val="single" w:sz="4" w:space="0" w:color="auto"/>
                  </w:tcBorders>
                  <w:shd w:val="clear" w:color="auto" w:fill="auto"/>
                  <w:noWrap/>
                  <w:vAlign w:val="center"/>
                </w:tcPr>
                <w:p w:rsidR="0086335A" w:rsidRPr="0055586B" w:rsidRDefault="0086335A" w:rsidP="00C2279B">
                  <w:pPr>
                    <w:spacing w:after="0" w:line="240" w:lineRule="auto"/>
                    <w:jc w:val="center"/>
                    <w:rPr>
                      <w:rFonts w:ascii="Arial" w:eastAsia="Times New Roman" w:hAnsi="Arial" w:cs="Arial"/>
                      <w:sz w:val="20"/>
                      <w:szCs w:val="20"/>
                      <w:lang w:eastAsia="ru-RU"/>
                    </w:rPr>
                  </w:pPr>
                </w:p>
              </w:tc>
              <w:tc>
                <w:tcPr>
                  <w:tcW w:w="491" w:type="pct"/>
                  <w:gridSpan w:val="3"/>
                  <w:tcBorders>
                    <w:top w:val="single" w:sz="4" w:space="0" w:color="auto"/>
                    <w:left w:val="nil"/>
                    <w:bottom w:val="single" w:sz="4" w:space="0" w:color="auto"/>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код главного администратора доходов бюджета</w:t>
                  </w:r>
                </w:p>
              </w:tc>
              <w:tc>
                <w:tcPr>
                  <w:tcW w:w="356" w:type="pct"/>
                  <w:gridSpan w:val="2"/>
                  <w:tcBorders>
                    <w:top w:val="single" w:sz="4" w:space="0" w:color="auto"/>
                    <w:left w:val="nil"/>
                    <w:bottom w:val="single" w:sz="4" w:space="0" w:color="auto"/>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код вида доходов</w:t>
                  </w:r>
                </w:p>
              </w:tc>
              <w:tc>
                <w:tcPr>
                  <w:tcW w:w="356" w:type="pct"/>
                  <w:gridSpan w:val="2"/>
                  <w:tcBorders>
                    <w:top w:val="single" w:sz="4" w:space="0" w:color="auto"/>
                    <w:left w:val="nil"/>
                    <w:bottom w:val="single" w:sz="4" w:space="0" w:color="auto"/>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код подвида доходов</w:t>
                  </w:r>
                </w:p>
              </w:tc>
              <w:tc>
                <w:tcPr>
                  <w:tcW w:w="282" w:type="pct"/>
                  <w:gridSpan w:val="4"/>
                  <w:tcBorders>
                    <w:top w:val="nil"/>
                    <w:left w:val="nil"/>
                    <w:bottom w:val="single" w:sz="4" w:space="0" w:color="auto"/>
                    <w:right w:val="single" w:sz="4" w:space="0" w:color="auto"/>
                  </w:tcBorders>
                  <w:shd w:val="clear" w:color="000000" w:fill="FFFFFF"/>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p>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на ___ г.</w:t>
                  </w:r>
                </w:p>
              </w:tc>
              <w:tc>
                <w:tcPr>
                  <w:tcW w:w="354" w:type="pct"/>
                  <w:gridSpan w:val="5"/>
                  <w:tcBorders>
                    <w:top w:val="nil"/>
                    <w:left w:val="nil"/>
                    <w:bottom w:val="single" w:sz="4" w:space="0" w:color="auto"/>
                    <w:right w:val="single" w:sz="4" w:space="0" w:color="auto"/>
                  </w:tcBorders>
                  <w:shd w:val="clear" w:color="000000" w:fill="FFFFFF"/>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p>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на ___г.</w:t>
                  </w:r>
                </w:p>
              </w:tc>
              <w:tc>
                <w:tcPr>
                  <w:tcW w:w="394" w:type="pct"/>
                  <w:gridSpan w:val="5"/>
                  <w:tcBorders>
                    <w:top w:val="nil"/>
                    <w:left w:val="nil"/>
                    <w:bottom w:val="single" w:sz="4" w:space="0" w:color="auto"/>
                    <w:right w:val="single" w:sz="4" w:space="0" w:color="auto"/>
                  </w:tcBorders>
                  <w:shd w:val="clear" w:color="000000" w:fill="FFFFFF"/>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p>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на __г.</w:t>
                  </w:r>
                </w:p>
              </w:tc>
              <w:tc>
                <w:tcPr>
                  <w:tcW w:w="355" w:type="pct"/>
                  <w:gridSpan w:val="8"/>
                  <w:tcBorders>
                    <w:top w:val="single" w:sz="4" w:space="0" w:color="auto"/>
                    <w:left w:val="nil"/>
                    <w:bottom w:val="single" w:sz="4" w:space="0" w:color="auto"/>
                    <w:right w:val="single" w:sz="4" w:space="0" w:color="000000"/>
                  </w:tcBorders>
                  <w:shd w:val="clear" w:color="000000" w:fill="FFFFFF"/>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Итого</w:t>
                  </w:r>
                </w:p>
              </w:tc>
            </w:tr>
            <w:tr w:rsidR="002B2ABA" w:rsidRPr="0055586B" w:rsidTr="0055586B">
              <w:trPr>
                <w:gridAfter w:val="4"/>
                <w:wAfter w:w="454" w:type="pct"/>
                <w:trHeight w:val="285"/>
              </w:trPr>
              <w:tc>
                <w:tcPr>
                  <w:tcW w:w="669"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1</w:t>
                  </w:r>
                </w:p>
              </w:tc>
              <w:tc>
                <w:tcPr>
                  <w:tcW w:w="489"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2</w:t>
                  </w:r>
                </w:p>
              </w:tc>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3</w:t>
                  </w:r>
                </w:p>
              </w:tc>
              <w:tc>
                <w:tcPr>
                  <w:tcW w:w="39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4</w:t>
                  </w:r>
                </w:p>
              </w:tc>
              <w:tc>
                <w:tcPr>
                  <w:tcW w:w="49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5</w:t>
                  </w:r>
                </w:p>
              </w:tc>
              <w:tc>
                <w:tcPr>
                  <w:tcW w:w="35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6</w:t>
                  </w:r>
                </w:p>
              </w:tc>
              <w:tc>
                <w:tcPr>
                  <w:tcW w:w="35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7</w:t>
                  </w:r>
                </w:p>
              </w:tc>
              <w:tc>
                <w:tcPr>
                  <w:tcW w:w="282"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8</w:t>
                  </w:r>
                </w:p>
              </w:tc>
              <w:tc>
                <w:tcPr>
                  <w:tcW w:w="35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9</w:t>
                  </w:r>
                </w:p>
              </w:tc>
              <w:tc>
                <w:tcPr>
                  <w:tcW w:w="39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10</w:t>
                  </w:r>
                </w:p>
              </w:tc>
              <w:tc>
                <w:tcPr>
                  <w:tcW w:w="355"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11</w:t>
                  </w:r>
                </w:p>
              </w:tc>
            </w:tr>
            <w:tr w:rsidR="002B2ABA" w:rsidRPr="0055586B" w:rsidTr="0055586B">
              <w:trPr>
                <w:gridAfter w:val="4"/>
                <w:wAfter w:w="454" w:type="pct"/>
                <w:trHeight w:val="300"/>
              </w:trPr>
              <w:tc>
                <w:tcPr>
                  <w:tcW w:w="669"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6335A" w:rsidRPr="0055586B" w:rsidRDefault="0086335A" w:rsidP="00C2279B">
                  <w:pPr>
                    <w:spacing w:after="0" w:line="240" w:lineRule="auto"/>
                    <w:jc w:val="both"/>
                    <w:rPr>
                      <w:rFonts w:ascii="Arial" w:eastAsia="Times New Roman" w:hAnsi="Arial" w:cs="Arial"/>
                      <w:sz w:val="20"/>
                      <w:szCs w:val="20"/>
                      <w:lang w:eastAsia="ru-RU"/>
                    </w:rPr>
                  </w:pPr>
                  <w:r w:rsidRPr="0055586B">
                    <w:rPr>
                      <w:rFonts w:ascii="Arial" w:eastAsia="Times New Roman" w:hAnsi="Arial" w:cs="Arial"/>
                      <w:sz w:val="20"/>
                      <w:szCs w:val="20"/>
                      <w:lang w:eastAsia="ru-RU"/>
                    </w:rPr>
                    <w:t>Средства</w:t>
                  </w:r>
                  <w:r w:rsidR="00C059BF" w:rsidRPr="0055586B">
                    <w:rPr>
                      <w:rFonts w:ascii="Arial" w:eastAsia="Times New Roman" w:hAnsi="Arial" w:cs="Arial"/>
                      <w:sz w:val="20"/>
                      <w:szCs w:val="20"/>
                      <w:lang w:eastAsia="ru-RU"/>
                    </w:rPr>
                    <w:t xml:space="preserve"> </w:t>
                  </w:r>
                  <w:r w:rsidRPr="0055586B">
                    <w:rPr>
                      <w:rFonts w:ascii="Arial" w:eastAsia="Times New Roman" w:hAnsi="Arial" w:cs="Arial"/>
                      <w:sz w:val="20"/>
                      <w:szCs w:val="20"/>
                      <w:lang w:eastAsia="ru-RU"/>
                    </w:rPr>
                    <w:t>Фонда</w:t>
                  </w:r>
                </w:p>
              </w:tc>
              <w:tc>
                <w:tcPr>
                  <w:tcW w:w="489" w:type="pct"/>
                  <w:gridSpan w:val="4"/>
                  <w:tcBorders>
                    <w:top w:val="single" w:sz="4" w:space="0" w:color="auto"/>
                    <w:left w:val="nil"/>
                    <w:bottom w:val="single" w:sz="4" w:space="0" w:color="auto"/>
                    <w:right w:val="nil"/>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p>
              </w:tc>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p>
              </w:tc>
              <w:tc>
                <w:tcPr>
                  <w:tcW w:w="399" w:type="pct"/>
                  <w:gridSpan w:val="3"/>
                  <w:tcBorders>
                    <w:top w:val="single" w:sz="4" w:space="0" w:color="auto"/>
                    <w:left w:val="nil"/>
                    <w:bottom w:val="single" w:sz="4" w:space="0" w:color="auto"/>
                    <w:right w:val="nil"/>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p>
              </w:tc>
              <w:tc>
                <w:tcPr>
                  <w:tcW w:w="49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p>
              </w:tc>
              <w:tc>
                <w:tcPr>
                  <w:tcW w:w="356" w:type="pct"/>
                  <w:gridSpan w:val="2"/>
                  <w:tcBorders>
                    <w:top w:val="single" w:sz="4" w:space="0" w:color="auto"/>
                    <w:left w:val="nil"/>
                    <w:bottom w:val="single" w:sz="4" w:space="0" w:color="auto"/>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p>
              </w:tc>
              <w:tc>
                <w:tcPr>
                  <w:tcW w:w="356" w:type="pct"/>
                  <w:gridSpan w:val="2"/>
                  <w:tcBorders>
                    <w:top w:val="single" w:sz="4" w:space="0" w:color="auto"/>
                    <w:left w:val="nil"/>
                    <w:bottom w:val="single" w:sz="4" w:space="0" w:color="auto"/>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p>
              </w:tc>
              <w:tc>
                <w:tcPr>
                  <w:tcW w:w="282" w:type="pct"/>
                  <w:gridSpan w:val="4"/>
                  <w:tcBorders>
                    <w:top w:val="single" w:sz="4" w:space="0" w:color="auto"/>
                    <w:left w:val="nil"/>
                    <w:bottom w:val="single" w:sz="4" w:space="0" w:color="auto"/>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p>
              </w:tc>
              <w:tc>
                <w:tcPr>
                  <w:tcW w:w="354" w:type="pct"/>
                  <w:gridSpan w:val="5"/>
                  <w:tcBorders>
                    <w:top w:val="single" w:sz="4" w:space="0" w:color="auto"/>
                    <w:left w:val="nil"/>
                    <w:bottom w:val="single" w:sz="4" w:space="0" w:color="auto"/>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p>
              </w:tc>
              <w:tc>
                <w:tcPr>
                  <w:tcW w:w="394" w:type="pct"/>
                  <w:gridSpan w:val="5"/>
                  <w:tcBorders>
                    <w:top w:val="single" w:sz="4" w:space="0" w:color="auto"/>
                    <w:left w:val="nil"/>
                    <w:bottom w:val="single" w:sz="4" w:space="0" w:color="auto"/>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p>
              </w:tc>
              <w:tc>
                <w:tcPr>
                  <w:tcW w:w="355" w:type="pct"/>
                  <w:gridSpan w:val="8"/>
                  <w:tcBorders>
                    <w:top w:val="single" w:sz="4" w:space="0" w:color="auto"/>
                    <w:left w:val="nil"/>
                    <w:bottom w:val="single" w:sz="4" w:space="0" w:color="auto"/>
                    <w:right w:val="single" w:sz="4" w:space="0" w:color="000000"/>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p>
              </w:tc>
            </w:tr>
            <w:tr w:rsidR="0086335A" w:rsidRPr="0055586B" w:rsidTr="0055586B">
              <w:trPr>
                <w:gridAfter w:val="4"/>
                <w:wAfter w:w="454" w:type="pct"/>
                <w:trHeight w:val="315"/>
              </w:trPr>
              <w:tc>
                <w:tcPr>
                  <w:tcW w:w="4546" w:type="pct"/>
                  <w:gridSpan w:val="42"/>
                  <w:tcBorders>
                    <w:top w:val="nil"/>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в основании указываются реквизиты закона (проекта закона) о бюджете субъекта Российской Федерации</w:t>
                  </w:r>
                </w:p>
                <w:p w:rsidR="0086335A" w:rsidRPr="0055586B" w:rsidRDefault="0086335A" w:rsidP="00C2279B">
                  <w:pPr>
                    <w:spacing w:after="0" w:line="240" w:lineRule="auto"/>
                    <w:rPr>
                      <w:rFonts w:ascii="Arial" w:eastAsia="Times New Roman" w:hAnsi="Arial" w:cs="Arial"/>
                      <w:sz w:val="20"/>
                      <w:szCs w:val="20"/>
                      <w:lang w:eastAsia="ru-RU"/>
                    </w:rPr>
                  </w:pPr>
                </w:p>
              </w:tc>
            </w:tr>
            <w:tr w:rsidR="0086335A" w:rsidRPr="0055586B" w:rsidTr="00C059BF">
              <w:trPr>
                <w:gridAfter w:val="9"/>
                <w:wAfter w:w="698" w:type="pct"/>
                <w:trHeight w:val="315"/>
              </w:trPr>
              <w:tc>
                <w:tcPr>
                  <w:tcW w:w="4227" w:type="pct"/>
                  <w:gridSpan w:val="36"/>
                  <w:shd w:val="clear" w:color="auto" w:fill="auto"/>
                  <w:noWrap/>
                  <w:vAlign w:val="bottom"/>
                  <w:hideMark/>
                </w:tcPr>
                <w:p w:rsidR="0086335A" w:rsidRPr="0055586B" w:rsidRDefault="0086335A" w:rsidP="00C2279B">
                  <w:pPr>
                    <w:numPr>
                      <w:ilvl w:val="0"/>
                      <w:numId w:val="36"/>
                    </w:numPr>
                    <w:spacing w:after="0" w:line="240" w:lineRule="auto"/>
                    <w:contextualSpacing/>
                    <w:rPr>
                      <w:rFonts w:ascii="Arial" w:eastAsia="Times New Roman" w:hAnsi="Arial" w:cs="Arial"/>
                      <w:b/>
                      <w:bCs/>
                      <w:sz w:val="20"/>
                      <w:szCs w:val="20"/>
                      <w:lang w:eastAsia="ru-RU"/>
                    </w:rPr>
                  </w:pPr>
                  <w:r w:rsidRPr="0055586B">
                    <w:rPr>
                      <w:rFonts w:ascii="Arial" w:eastAsia="Times New Roman" w:hAnsi="Arial" w:cs="Arial"/>
                      <w:b/>
                      <w:bCs/>
                      <w:sz w:val="20"/>
                      <w:szCs w:val="20"/>
                      <w:lang w:eastAsia="ru-RU"/>
                    </w:rPr>
                    <w:t xml:space="preserve">Расходы бюджетов                                                                                                                         </w:t>
                  </w:r>
                  <w:r w:rsidRPr="0055586B">
                    <w:rPr>
                      <w:rFonts w:ascii="Arial" w:eastAsia="Times New Roman" w:hAnsi="Arial" w:cs="Arial"/>
                      <w:bCs/>
                      <w:sz w:val="20"/>
                      <w:szCs w:val="20"/>
                      <w:lang w:eastAsia="ru-RU"/>
                    </w:rPr>
                    <w:t>(в рублях)</w:t>
                  </w:r>
                  <w:r w:rsidRPr="0055586B">
                    <w:rPr>
                      <w:rFonts w:ascii="Arial" w:eastAsia="Times New Roman" w:hAnsi="Arial" w:cs="Arial"/>
                      <w:b/>
                      <w:bCs/>
                      <w:sz w:val="20"/>
                      <w:szCs w:val="20"/>
                      <w:lang w:eastAsia="ru-RU"/>
                    </w:rPr>
                    <w:t xml:space="preserve">                                                                                                                                                                              </w:t>
                  </w:r>
                </w:p>
              </w:tc>
              <w:tc>
                <w:tcPr>
                  <w:tcW w:w="75" w:type="pct"/>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r>
            <w:tr w:rsidR="002B2ABA" w:rsidRPr="0055586B" w:rsidTr="0055586B">
              <w:trPr>
                <w:trHeight w:val="315"/>
              </w:trPr>
              <w:tc>
                <w:tcPr>
                  <w:tcW w:w="164" w:type="pct"/>
                  <w:gridSpan w:val="2"/>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169" w:type="pct"/>
                  <w:gridSpan w:val="2"/>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556" w:type="pct"/>
                  <w:gridSpan w:val="3"/>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74" w:type="pct"/>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195" w:type="pct"/>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426" w:type="pct"/>
                  <w:gridSpan w:val="2"/>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613" w:type="pct"/>
                  <w:gridSpan w:val="4"/>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608" w:type="pct"/>
                  <w:gridSpan w:val="3"/>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356" w:type="pct"/>
                  <w:gridSpan w:val="2"/>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412" w:type="pct"/>
                  <w:gridSpan w:val="5"/>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240" w:type="pct"/>
                  <w:gridSpan w:val="5"/>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292" w:type="pct"/>
                  <w:gridSpan w:val="3"/>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118" w:type="pct"/>
                  <w:gridSpan w:val="2"/>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223" w:type="pct"/>
                  <w:gridSpan w:val="5"/>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401" w:type="pct"/>
                  <w:gridSpan w:val="4"/>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79" w:type="pct"/>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74" w:type="pct"/>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r>
            <w:tr w:rsidR="002B2ABA" w:rsidRPr="0055586B" w:rsidTr="0055586B">
              <w:trPr>
                <w:gridAfter w:val="4"/>
                <w:wAfter w:w="454" w:type="pct"/>
                <w:trHeight w:val="171"/>
              </w:trPr>
              <w:tc>
                <w:tcPr>
                  <w:tcW w:w="889" w:type="pct"/>
                  <w:gridSpan w:val="7"/>
                  <w:vMerge w:val="restart"/>
                  <w:tcBorders>
                    <w:top w:val="single" w:sz="4" w:space="0" w:color="auto"/>
                    <w:left w:val="single" w:sz="4" w:space="0" w:color="auto"/>
                    <w:right w:val="nil"/>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Наименование источника</w:t>
                  </w:r>
                </w:p>
                <w:p w:rsidR="0086335A" w:rsidRPr="0055586B" w:rsidRDefault="0086335A" w:rsidP="00C2279B">
                  <w:pPr>
                    <w:spacing w:after="0" w:line="240" w:lineRule="auto"/>
                    <w:jc w:val="center"/>
                    <w:rPr>
                      <w:rFonts w:ascii="Arial" w:eastAsia="Times New Roman" w:hAnsi="Arial" w:cs="Arial"/>
                      <w:sz w:val="20"/>
                      <w:szCs w:val="20"/>
                      <w:lang w:eastAsia="ru-RU"/>
                    </w:rPr>
                  </w:pPr>
                </w:p>
              </w:tc>
              <w:tc>
                <w:tcPr>
                  <w:tcW w:w="269" w:type="pct"/>
                  <w:gridSpan w:val="2"/>
                  <w:vMerge w:val="restart"/>
                  <w:tcBorders>
                    <w:top w:val="single" w:sz="4" w:space="0" w:color="auto"/>
                    <w:left w:val="single" w:sz="4" w:space="0" w:color="auto"/>
                    <w:right w:val="single" w:sz="4" w:space="0" w:color="000000"/>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Основание</w:t>
                  </w:r>
                </w:p>
              </w:tc>
              <w:tc>
                <w:tcPr>
                  <w:tcW w:w="401" w:type="pct"/>
                  <w:vMerge w:val="restart"/>
                  <w:tcBorders>
                    <w:top w:val="single" w:sz="4" w:space="0" w:color="auto"/>
                    <w:left w:val="nil"/>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Наименование расхода</w:t>
                  </w:r>
                </w:p>
              </w:tc>
              <w:tc>
                <w:tcPr>
                  <w:tcW w:w="399" w:type="pct"/>
                  <w:gridSpan w:val="3"/>
                  <w:vMerge w:val="restart"/>
                  <w:tcBorders>
                    <w:top w:val="single" w:sz="4" w:space="0" w:color="auto"/>
                    <w:left w:val="nil"/>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Наименование главного распорядителя бюджетных средств</w:t>
                  </w:r>
                </w:p>
              </w:tc>
              <w:tc>
                <w:tcPr>
                  <w:tcW w:w="1485" w:type="pct"/>
                  <w:gridSpan w:val="11"/>
                  <w:tcBorders>
                    <w:top w:val="single" w:sz="4" w:space="0" w:color="auto"/>
                    <w:left w:val="nil"/>
                    <w:bottom w:val="single" w:sz="4" w:space="0" w:color="auto"/>
                    <w:right w:val="nil"/>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Код классификации расходов бюджетов</w:t>
                  </w:r>
                </w:p>
              </w:tc>
              <w:tc>
                <w:tcPr>
                  <w:tcW w:w="1103" w:type="pct"/>
                  <w:gridSpan w:val="18"/>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Расходы</w:t>
                  </w:r>
                </w:p>
              </w:tc>
            </w:tr>
            <w:tr w:rsidR="002B2ABA" w:rsidRPr="0055586B" w:rsidTr="0055586B">
              <w:trPr>
                <w:gridAfter w:val="4"/>
                <w:wAfter w:w="454" w:type="pct"/>
                <w:trHeight w:val="315"/>
              </w:trPr>
              <w:tc>
                <w:tcPr>
                  <w:tcW w:w="889" w:type="pct"/>
                  <w:gridSpan w:val="7"/>
                  <w:vMerge/>
                  <w:tcBorders>
                    <w:left w:val="single" w:sz="4" w:space="0" w:color="auto"/>
                    <w:bottom w:val="single" w:sz="4" w:space="0" w:color="auto"/>
                    <w:right w:val="nil"/>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p>
              </w:tc>
              <w:tc>
                <w:tcPr>
                  <w:tcW w:w="269" w:type="pct"/>
                  <w:gridSpan w:val="2"/>
                  <w:vMerge/>
                  <w:tcBorders>
                    <w:left w:val="single" w:sz="4" w:space="0" w:color="auto"/>
                    <w:bottom w:val="single" w:sz="4" w:space="0" w:color="auto"/>
                    <w:right w:val="single" w:sz="4" w:space="0" w:color="000000"/>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p>
              </w:tc>
              <w:tc>
                <w:tcPr>
                  <w:tcW w:w="401" w:type="pct"/>
                  <w:vMerge/>
                  <w:tcBorders>
                    <w:left w:val="single" w:sz="4" w:space="0" w:color="000000"/>
                    <w:bottom w:val="single" w:sz="4" w:space="0" w:color="auto"/>
                    <w:right w:val="single" w:sz="4" w:space="0" w:color="auto"/>
                  </w:tcBorders>
                  <w:shd w:val="clear" w:color="auto" w:fill="auto"/>
                  <w:noWrap/>
                  <w:vAlign w:val="center"/>
                </w:tcPr>
                <w:p w:rsidR="0086335A" w:rsidRPr="0055586B" w:rsidRDefault="0086335A" w:rsidP="00C2279B">
                  <w:pPr>
                    <w:spacing w:after="0" w:line="240" w:lineRule="auto"/>
                    <w:jc w:val="center"/>
                    <w:rPr>
                      <w:rFonts w:ascii="Arial" w:eastAsia="Times New Roman" w:hAnsi="Arial" w:cs="Arial"/>
                      <w:sz w:val="20"/>
                      <w:szCs w:val="20"/>
                      <w:lang w:eastAsia="ru-RU"/>
                    </w:rPr>
                  </w:pPr>
                </w:p>
              </w:tc>
              <w:tc>
                <w:tcPr>
                  <w:tcW w:w="399" w:type="pct"/>
                  <w:gridSpan w:val="3"/>
                  <w:vMerge/>
                  <w:tcBorders>
                    <w:left w:val="nil"/>
                    <w:bottom w:val="single" w:sz="4" w:space="0" w:color="auto"/>
                    <w:right w:val="single" w:sz="4" w:space="0" w:color="auto"/>
                  </w:tcBorders>
                  <w:shd w:val="clear" w:color="auto" w:fill="auto"/>
                  <w:noWrap/>
                  <w:vAlign w:val="center"/>
                </w:tcPr>
                <w:p w:rsidR="0086335A" w:rsidRPr="0055586B" w:rsidRDefault="0086335A" w:rsidP="00C2279B">
                  <w:pPr>
                    <w:spacing w:after="0" w:line="240" w:lineRule="auto"/>
                    <w:jc w:val="center"/>
                    <w:rPr>
                      <w:rFonts w:ascii="Arial" w:eastAsia="Times New Roman" w:hAnsi="Arial" w:cs="Arial"/>
                      <w:sz w:val="20"/>
                      <w:szCs w:val="20"/>
                      <w:lang w:eastAsia="ru-RU"/>
                    </w:rPr>
                  </w:pPr>
                </w:p>
              </w:tc>
              <w:tc>
                <w:tcPr>
                  <w:tcW w:w="491" w:type="pct"/>
                  <w:gridSpan w:val="3"/>
                  <w:tcBorders>
                    <w:top w:val="single" w:sz="4" w:space="0" w:color="auto"/>
                    <w:left w:val="nil"/>
                    <w:bottom w:val="single" w:sz="4" w:space="0" w:color="auto"/>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код главного распорядителя бюджетных средств</w:t>
                  </w:r>
                </w:p>
              </w:tc>
              <w:tc>
                <w:tcPr>
                  <w:tcW w:w="356" w:type="pct"/>
                  <w:gridSpan w:val="2"/>
                  <w:tcBorders>
                    <w:top w:val="single" w:sz="4" w:space="0" w:color="auto"/>
                    <w:left w:val="nil"/>
                    <w:bottom w:val="single" w:sz="4" w:space="0" w:color="auto"/>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код раздела подраздела</w:t>
                  </w:r>
                </w:p>
              </w:tc>
              <w:tc>
                <w:tcPr>
                  <w:tcW w:w="356" w:type="pct"/>
                  <w:gridSpan w:val="2"/>
                  <w:tcBorders>
                    <w:top w:val="single" w:sz="4" w:space="0" w:color="auto"/>
                    <w:left w:val="nil"/>
                    <w:bottom w:val="single" w:sz="4" w:space="0" w:color="auto"/>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код целевой статьи и вида расходов</w:t>
                  </w:r>
                </w:p>
              </w:tc>
              <w:tc>
                <w:tcPr>
                  <w:tcW w:w="282" w:type="pct"/>
                  <w:gridSpan w:val="4"/>
                  <w:tcBorders>
                    <w:top w:val="single" w:sz="4" w:space="0" w:color="auto"/>
                    <w:left w:val="nil"/>
                    <w:bottom w:val="single" w:sz="4" w:space="0" w:color="auto"/>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КОСГУ</w:t>
                  </w:r>
                </w:p>
              </w:tc>
              <w:tc>
                <w:tcPr>
                  <w:tcW w:w="233" w:type="pct"/>
                  <w:gridSpan w:val="3"/>
                  <w:tcBorders>
                    <w:top w:val="nil"/>
                    <w:left w:val="nil"/>
                    <w:bottom w:val="single" w:sz="4" w:space="0" w:color="auto"/>
                    <w:right w:val="single" w:sz="4" w:space="0" w:color="auto"/>
                  </w:tcBorders>
                  <w:shd w:val="clear" w:color="000000" w:fill="FFFFFF"/>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на ___г.</w:t>
                  </w:r>
                </w:p>
              </w:tc>
              <w:tc>
                <w:tcPr>
                  <w:tcW w:w="246" w:type="pct"/>
                  <w:gridSpan w:val="4"/>
                  <w:tcBorders>
                    <w:top w:val="nil"/>
                    <w:left w:val="nil"/>
                    <w:bottom w:val="single" w:sz="4" w:space="0" w:color="auto"/>
                    <w:right w:val="single" w:sz="4" w:space="0" w:color="auto"/>
                  </w:tcBorders>
                  <w:shd w:val="clear" w:color="000000" w:fill="FFFFFF"/>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на __</w:t>
                  </w:r>
                </w:p>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г.</w:t>
                  </w:r>
                </w:p>
              </w:tc>
              <w:tc>
                <w:tcPr>
                  <w:tcW w:w="269" w:type="pct"/>
                  <w:gridSpan w:val="3"/>
                  <w:tcBorders>
                    <w:top w:val="nil"/>
                    <w:left w:val="nil"/>
                    <w:bottom w:val="single" w:sz="4" w:space="0" w:color="auto"/>
                    <w:right w:val="single" w:sz="4" w:space="0" w:color="auto"/>
                  </w:tcBorders>
                  <w:shd w:val="clear" w:color="000000" w:fill="FFFFFF"/>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на ____г.</w:t>
                  </w:r>
                </w:p>
              </w:tc>
              <w:tc>
                <w:tcPr>
                  <w:tcW w:w="355" w:type="pct"/>
                  <w:gridSpan w:val="8"/>
                  <w:tcBorders>
                    <w:top w:val="single" w:sz="4" w:space="0" w:color="auto"/>
                    <w:left w:val="nil"/>
                    <w:bottom w:val="single" w:sz="4" w:space="0" w:color="auto"/>
                    <w:right w:val="single" w:sz="4" w:space="0" w:color="000000"/>
                  </w:tcBorders>
                  <w:shd w:val="clear" w:color="000000" w:fill="FFFFFF"/>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Итого</w:t>
                  </w:r>
                </w:p>
              </w:tc>
            </w:tr>
            <w:tr w:rsidR="002B2ABA" w:rsidRPr="0055586B" w:rsidTr="0055586B">
              <w:trPr>
                <w:gridAfter w:val="4"/>
                <w:wAfter w:w="454" w:type="pct"/>
                <w:trHeight w:val="335"/>
              </w:trPr>
              <w:tc>
                <w:tcPr>
                  <w:tcW w:w="889" w:type="pct"/>
                  <w:gridSpan w:val="7"/>
                  <w:tcBorders>
                    <w:top w:val="single" w:sz="4" w:space="0" w:color="auto"/>
                    <w:left w:val="single" w:sz="4" w:space="0" w:color="auto"/>
                    <w:bottom w:val="single" w:sz="4" w:space="0" w:color="auto"/>
                    <w:right w:val="nil"/>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1</w:t>
                  </w:r>
                </w:p>
              </w:tc>
              <w:tc>
                <w:tcPr>
                  <w:tcW w:w="269"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2</w:t>
                  </w:r>
                </w:p>
              </w:tc>
              <w:tc>
                <w:tcPr>
                  <w:tcW w:w="401" w:type="pct"/>
                  <w:tcBorders>
                    <w:top w:val="single" w:sz="4" w:space="0" w:color="auto"/>
                    <w:left w:val="nil"/>
                    <w:bottom w:val="single" w:sz="4" w:space="0" w:color="auto"/>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3</w:t>
                  </w:r>
                </w:p>
              </w:tc>
              <w:tc>
                <w:tcPr>
                  <w:tcW w:w="399" w:type="pct"/>
                  <w:gridSpan w:val="3"/>
                  <w:tcBorders>
                    <w:top w:val="single" w:sz="4" w:space="0" w:color="auto"/>
                    <w:left w:val="nil"/>
                    <w:bottom w:val="single" w:sz="4" w:space="0" w:color="auto"/>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4</w:t>
                  </w:r>
                </w:p>
              </w:tc>
              <w:tc>
                <w:tcPr>
                  <w:tcW w:w="491" w:type="pct"/>
                  <w:gridSpan w:val="3"/>
                  <w:tcBorders>
                    <w:top w:val="single" w:sz="4" w:space="0" w:color="auto"/>
                    <w:left w:val="nil"/>
                    <w:bottom w:val="single" w:sz="4" w:space="0" w:color="auto"/>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5</w:t>
                  </w:r>
                </w:p>
              </w:tc>
              <w:tc>
                <w:tcPr>
                  <w:tcW w:w="356" w:type="pct"/>
                  <w:gridSpan w:val="2"/>
                  <w:tcBorders>
                    <w:top w:val="single" w:sz="4" w:space="0" w:color="auto"/>
                    <w:left w:val="nil"/>
                    <w:bottom w:val="single" w:sz="4" w:space="0" w:color="auto"/>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6</w:t>
                  </w:r>
                </w:p>
              </w:tc>
              <w:tc>
                <w:tcPr>
                  <w:tcW w:w="356" w:type="pct"/>
                  <w:gridSpan w:val="2"/>
                  <w:tcBorders>
                    <w:top w:val="single" w:sz="4" w:space="0" w:color="auto"/>
                    <w:left w:val="nil"/>
                    <w:bottom w:val="single" w:sz="4" w:space="0" w:color="auto"/>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7</w:t>
                  </w:r>
                </w:p>
              </w:tc>
              <w:tc>
                <w:tcPr>
                  <w:tcW w:w="282" w:type="pct"/>
                  <w:gridSpan w:val="4"/>
                  <w:tcBorders>
                    <w:top w:val="single" w:sz="4" w:space="0" w:color="auto"/>
                    <w:left w:val="nil"/>
                    <w:bottom w:val="single" w:sz="4" w:space="0" w:color="auto"/>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8</w:t>
                  </w:r>
                </w:p>
              </w:tc>
              <w:tc>
                <w:tcPr>
                  <w:tcW w:w="233" w:type="pct"/>
                  <w:gridSpan w:val="3"/>
                  <w:tcBorders>
                    <w:top w:val="single" w:sz="4" w:space="0" w:color="auto"/>
                    <w:left w:val="nil"/>
                    <w:bottom w:val="single" w:sz="4" w:space="0" w:color="auto"/>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9</w:t>
                  </w:r>
                </w:p>
              </w:tc>
              <w:tc>
                <w:tcPr>
                  <w:tcW w:w="246" w:type="pct"/>
                  <w:gridSpan w:val="4"/>
                  <w:tcBorders>
                    <w:top w:val="single" w:sz="4" w:space="0" w:color="auto"/>
                    <w:left w:val="nil"/>
                    <w:bottom w:val="single" w:sz="4" w:space="0" w:color="auto"/>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10</w:t>
                  </w:r>
                </w:p>
              </w:tc>
              <w:tc>
                <w:tcPr>
                  <w:tcW w:w="269" w:type="pct"/>
                  <w:gridSpan w:val="3"/>
                  <w:tcBorders>
                    <w:top w:val="single" w:sz="4" w:space="0" w:color="auto"/>
                    <w:left w:val="nil"/>
                    <w:bottom w:val="single" w:sz="4" w:space="0" w:color="auto"/>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11</w:t>
                  </w:r>
                </w:p>
              </w:tc>
              <w:tc>
                <w:tcPr>
                  <w:tcW w:w="355" w:type="pct"/>
                  <w:gridSpan w:val="8"/>
                  <w:tcBorders>
                    <w:top w:val="single" w:sz="4" w:space="0" w:color="auto"/>
                    <w:left w:val="nil"/>
                    <w:bottom w:val="single" w:sz="4" w:space="0" w:color="auto"/>
                    <w:right w:val="single" w:sz="4" w:space="0" w:color="000000"/>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12</w:t>
                  </w:r>
                </w:p>
              </w:tc>
            </w:tr>
            <w:tr w:rsidR="002B2ABA" w:rsidRPr="0055586B" w:rsidTr="0055586B">
              <w:trPr>
                <w:gridAfter w:val="4"/>
                <w:wAfter w:w="454" w:type="pct"/>
                <w:trHeight w:val="107"/>
              </w:trPr>
              <w:tc>
                <w:tcPr>
                  <w:tcW w:w="889" w:type="pct"/>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Средства Фонда</w:t>
                  </w:r>
                </w:p>
              </w:tc>
              <w:tc>
                <w:tcPr>
                  <w:tcW w:w="269" w:type="pct"/>
                  <w:gridSpan w:val="2"/>
                  <w:tcBorders>
                    <w:top w:val="single" w:sz="4" w:space="0" w:color="auto"/>
                    <w:left w:val="nil"/>
                    <w:bottom w:val="single" w:sz="4" w:space="0" w:color="auto"/>
                    <w:right w:val="single" w:sz="4" w:space="0" w:color="auto"/>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w:t>
                  </w:r>
                </w:p>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401" w:type="pct"/>
                  <w:tcBorders>
                    <w:top w:val="single" w:sz="4" w:space="0" w:color="auto"/>
                    <w:left w:val="nil"/>
                    <w:bottom w:val="single" w:sz="4" w:space="0" w:color="auto"/>
                    <w:right w:val="single" w:sz="4" w:space="0" w:color="auto"/>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399" w:type="pct"/>
                  <w:gridSpan w:val="3"/>
                  <w:tcBorders>
                    <w:top w:val="single" w:sz="4" w:space="0" w:color="auto"/>
                    <w:left w:val="nil"/>
                    <w:bottom w:val="single" w:sz="4" w:space="0" w:color="auto"/>
                    <w:right w:val="single" w:sz="4" w:space="0" w:color="auto"/>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491" w:type="pct"/>
                  <w:gridSpan w:val="3"/>
                  <w:tcBorders>
                    <w:top w:val="single" w:sz="4" w:space="0" w:color="auto"/>
                    <w:left w:val="nil"/>
                    <w:bottom w:val="single" w:sz="4" w:space="0" w:color="auto"/>
                    <w:right w:val="single" w:sz="4" w:space="0" w:color="auto"/>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356" w:type="pct"/>
                  <w:gridSpan w:val="2"/>
                  <w:tcBorders>
                    <w:top w:val="single" w:sz="4" w:space="0" w:color="auto"/>
                    <w:left w:val="nil"/>
                    <w:bottom w:val="single" w:sz="4" w:space="0" w:color="auto"/>
                    <w:right w:val="single" w:sz="4" w:space="0" w:color="auto"/>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356" w:type="pct"/>
                  <w:gridSpan w:val="2"/>
                  <w:tcBorders>
                    <w:top w:val="single" w:sz="4" w:space="0" w:color="auto"/>
                    <w:left w:val="nil"/>
                    <w:bottom w:val="single" w:sz="4" w:space="0" w:color="auto"/>
                    <w:right w:val="single" w:sz="4" w:space="0" w:color="auto"/>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282" w:type="pct"/>
                  <w:gridSpan w:val="4"/>
                  <w:tcBorders>
                    <w:top w:val="single" w:sz="4" w:space="0" w:color="auto"/>
                    <w:left w:val="nil"/>
                    <w:bottom w:val="single" w:sz="4" w:space="0" w:color="auto"/>
                    <w:right w:val="single" w:sz="4" w:space="0" w:color="auto"/>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233" w:type="pct"/>
                  <w:gridSpan w:val="3"/>
                  <w:tcBorders>
                    <w:top w:val="single" w:sz="4" w:space="0" w:color="auto"/>
                    <w:left w:val="nil"/>
                    <w:bottom w:val="single" w:sz="4" w:space="0" w:color="auto"/>
                    <w:right w:val="single" w:sz="4" w:space="0" w:color="auto"/>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246" w:type="pct"/>
                  <w:gridSpan w:val="4"/>
                  <w:tcBorders>
                    <w:top w:val="single" w:sz="4" w:space="0" w:color="auto"/>
                    <w:left w:val="nil"/>
                    <w:bottom w:val="single" w:sz="4" w:space="0" w:color="auto"/>
                    <w:right w:val="single" w:sz="4" w:space="0" w:color="auto"/>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269" w:type="pct"/>
                  <w:gridSpan w:val="3"/>
                  <w:tcBorders>
                    <w:top w:val="single" w:sz="4" w:space="0" w:color="auto"/>
                    <w:left w:val="nil"/>
                    <w:bottom w:val="single" w:sz="4" w:space="0" w:color="auto"/>
                    <w:right w:val="single" w:sz="4" w:space="0" w:color="auto"/>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355" w:type="pct"/>
                  <w:gridSpan w:val="8"/>
                  <w:tcBorders>
                    <w:top w:val="single" w:sz="4" w:space="0" w:color="auto"/>
                    <w:left w:val="nil"/>
                    <w:bottom w:val="single" w:sz="4" w:space="0" w:color="auto"/>
                    <w:right w:val="single" w:sz="4" w:space="0" w:color="000000"/>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r>
            <w:tr w:rsidR="002B2ABA" w:rsidRPr="0055586B" w:rsidTr="0055586B">
              <w:trPr>
                <w:gridAfter w:val="4"/>
                <w:wAfter w:w="454" w:type="pct"/>
                <w:trHeight w:val="315"/>
              </w:trPr>
              <w:tc>
                <w:tcPr>
                  <w:tcW w:w="889" w:type="pct"/>
                  <w:gridSpan w:val="7"/>
                  <w:tcBorders>
                    <w:top w:val="single" w:sz="4" w:space="0" w:color="auto"/>
                    <w:left w:val="single" w:sz="4" w:space="0" w:color="auto"/>
                    <w:bottom w:val="single" w:sz="4" w:space="0" w:color="auto"/>
                    <w:right w:val="single" w:sz="4" w:space="0" w:color="000000"/>
                  </w:tcBorders>
                  <w:shd w:val="clear" w:color="auto" w:fill="auto"/>
                  <w:noWrap/>
                  <w:vAlign w:val="bottom"/>
                </w:tcPr>
                <w:p w:rsidR="0086335A" w:rsidRPr="0055586B" w:rsidRDefault="0086335A" w:rsidP="00C2279B">
                  <w:pPr>
                    <w:spacing w:after="0" w:line="240" w:lineRule="auto"/>
                    <w:jc w:val="both"/>
                    <w:rPr>
                      <w:rFonts w:ascii="Arial" w:eastAsia="Times New Roman" w:hAnsi="Arial" w:cs="Arial"/>
                      <w:sz w:val="20"/>
                      <w:szCs w:val="20"/>
                      <w:lang w:eastAsia="ru-RU"/>
                    </w:rPr>
                  </w:pPr>
                  <w:r w:rsidRPr="0055586B">
                    <w:rPr>
                      <w:rFonts w:ascii="Arial" w:eastAsia="Times New Roman" w:hAnsi="Arial" w:cs="Arial"/>
                      <w:sz w:val="20"/>
                      <w:szCs w:val="20"/>
                      <w:lang w:eastAsia="ru-RU"/>
                    </w:rPr>
                    <w:t>Средства бюджета субъекта Российской Федерации</w:t>
                  </w:r>
                </w:p>
                <w:p w:rsidR="0086335A" w:rsidRPr="0055586B" w:rsidRDefault="0086335A" w:rsidP="00C2279B">
                  <w:pPr>
                    <w:spacing w:after="0" w:line="240" w:lineRule="auto"/>
                    <w:jc w:val="both"/>
                    <w:rPr>
                      <w:rFonts w:ascii="Arial" w:eastAsia="Times New Roman" w:hAnsi="Arial" w:cs="Arial"/>
                      <w:sz w:val="20"/>
                      <w:szCs w:val="20"/>
                      <w:lang w:eastAsia="ru-RU"/>
                    </w:rPr>
                  </w:pPr>
                  <w:r w:rsidRPr="0055586B">
                    <w:rPr>
                      <w:rFonts w:ascii="Arial" w:eastAsia="Times New Roman" w:hAnsi="Arial" w:cs="Arial"/>
                      <w:sz w:val="20"/>
                      <w:szCs w:val="20"/>
                      <w:lang w:eastAsia="ru-RU"/>
                    </w:rPr>
                    <w:t>(в случае софинансирования расходов за счет средств бюджета субъекта Российской Федерации)</w:t>
                  </w:r>
                </w:p>
              </w:tc>
              <w:tc>
                <w:tcPr>
                  <w:tcW w:w="269" w:type="pct"/>
                  <w:gridSpan w:val="2"/>
                  <w:tcBorders>
                    <w:top w:val="single" w:sz="4" w:space="0" w:color="auto"/>
                    <w:left w:val="nil"/>
                    <w:bottom w:val="single" w:sz="4" w:space="0" w:color="auto"/>
                    <w:right w:val="single" w:sz="4" w:space="0" w:color="auto"/>
                  </w:tcBorders>
                  <w:shd w:val="clear" w:color="auto" w:fill="auto"/>
                  <w:noWrap/>
                  <w:vAlign w:val="bottom"/>
                </w:tcPr>
                <w:p w:rsidR="0086335A" w:rsidRPr="0055586B" w:rsidRDefault="0086335A" w:rsidP="00C2279B">
                  <w:pPr>
                    <w:spacing w:after="0" w:line="240" w:lineRule="auto"/>
                    <w:rPr>
                      <w:rFonts w:ascii="Arial" w:eastAsia="Times New Roman" w:hAnsi="Arial" w:cs="Arial"/>
                      <w:sz w:val="20"/>
                      <w:szCs w:val="20"/>
                      <w:lang w:eastAsia="ru-RU"/>
                    </w:rPr>
                  </w:pPr>
                </w:p>
              </w:tc>
              <w:tc>
                <w:tcPr>
                  <w:tcW w:w="401" w:type="pct"/>
                  <w:tcBorders>
                    <w:top w:val="single" w:sz="4" w:space="0" w:color="auto"/>
                    <w:left w:val="nil"/>
                    <w:bottom w:val="single" w:sz="4" w:space="0" w:color="auto"/>
                    <w:right w:val="nil"/>
                  </w:tcBorders>
                  <w:shd w:val="clear" w:color="auto" w:fill="auto"/>
                  <w:noWrap/>
                  <w:vAlign w:val="bottom"/>
                </w:tcPr>
                <w:p w:rsidR="0086335A" w:rsidRPr="0055586B" w:rsidRDefault="0086335A" w:rsidP="00C2279B">
                  <w:pPr>
                    <w:spacing w:after="0" w:line="240" w:lineRule="auto"/>
                    <w:rPr>
                      <w:rFonts w:ascii="Arial" w:eastAsia="Times New Roman" w:hAnsi="Arial" w:cs="Arial"/>
                      <w:sz w:val="20"/>
                      <w:szCs w:val="20"/>
                      <w:lang w:eastAsia="ru-RU"/>
                    </w:rPr>
                  </w:pPr>
                </w:p>
              </w:tc>
              <w:tc>
                <w:tcPr>
                  <w:tcW w:w="399" w:type="pct"/>
                  <w:gridSpan w:val="3"/>
                  <w:tcBorders>
                    <w:top w:val="single" w:sz="4" w:space="0" w:color="auto"/>
                    <w:left w:val="single" w:sz="4" w:space="0" w:color="auto"/>
                    <w:bottom w:val="single" w:sz="4" w:space="0" w:color="auto"/>
                    <w:right w:val="nil"/>
                  </w:tcBorders>
                  <w:shd w:val="clear" w:color="auto" w:fill="auto"/>
                  <w:noWrap/>
                  <w:vAlign w:val="bottom"/>
                </w:tcPr>
                <w:p w:rsidR="0086335A" w:rsidRPr="0055586B" w:rsidRDefault="0086335A" w:rsidP="00C2279B">
                  <w:pPr>
                    <w:spacing w:after="0" w:line="240" w:lineRule="auto"/>
                    <w:rPr>
                      <w:rFonts w:ascii="Arial" w:eastAsia="Times New Roman" w:hAnsi="Arial" w:cs="Arial"/>
                      <w:sz w:val="20"/>
                      <w:szCs w:val="20"/>
                      <w:lang w:eastAsia="ru-RU"/>
                    </w:rPr>
                  </w:pPr>
                </w:p>
              </w:tc>
              <w:tc>
                <w:tcPr>
                  <w:tcW w:w="491" w:type="pct"/>
                  <w:gridSpan w:val="3"/>
                  <w:tcBorders>
                    <w:top w:val="single" w:sz="4" w:space="0" w:color="auto"/>
                    <w:left w:val="single" w:sz="4" w:space="0" w:color="auto"/>
                    <w:bottom w:val="single" w:sz="4" w:space="0" w:color="auto"/>
                    <w:right w:val="nil"/>
                  </w:tcBorders>
                  <w:shd w:val="clear" w:color="auto" w:fill="auto"/>
                  <w:noWrap/>
                  <w:vAlign w:val="bottom"/>
                </w:tcPr>
                <w:p w:rsidR="0086335A" w:rsidRPr="0055586B" w:rsidRDefault="0086335A" w:rsidP="00C2279B">
                  <w:pPr>
                    <w:spacing w:after="0" w:line="240" w:lineRule="auto"/>
                    <w:jc w:val="center"/>
                    <w:rPr>
                      <w:rFonts w:ascii="Arial" w:eastAsia="Times New Roman" w:hAnsi="Arial" w:cs="Arial"/>
                      <w:sz w:val="20"/>
                      <w:szCs w:val="20"/>
                      <w:lang w:eastAsia="ru-RU"/>
                    </w:rPr>
                  </w:pPr>
                </w:p>
              </w:tc>
              <w:tc>
                <w:tcPr>
                  <w:tcW w:w="356" w:type="pct"/>
                  <w:gridSpan w:val="2"/>
                  <w:tcBorders>
                    <w:top w:val="single" w:sz="4" w:space="0" w:color="auto"/>
                    <w:left w:val="single" w:sz="4" w:space="0" w:color="auto"/>
                    <w:bottom w:val="single" w:sz="4" w:space="0" w:color="auto"/>
                    <w:right w:val="nil"/>
                  </w:tcBorders>
                  <w:shd w:val="clear" w:color="auto" w:fill="auto"/>
                  <w:noWrap/>
                  <w:vAlign w:val="bottom"/>
                </w:tcPr>
                <w:p w:rsidR="0086335A" w:rsidRPr="0055586B" w:rsidRDefault="0086335A" w:rsidP="00C2279B">
                  <w:pPr>
                    <w:spacing w:after="0" w:line="240" w:lineRule="auto"/>
                    <w:jc w:val="center"/>
                    <w:rPr>
                      <w:rFonts w:ascii="Arial" w:eastAsia="Times New Roman" w:hAnsi="Arial" w:cs="Arial"/>
                      <w:sz w:val="20"/>
                      <w:szCs w:val="20"/>
                      <w:lang w:eastAsia="ru-RU"/>
                    </w:rPr>
                  </w:pPr>
                </w:p>
              </w:tc>
              <w:tc>
                <w:tcPr>
                  <w:tcW w:w="356" w:type="pct"/>
                  <w:gridSpan w:val="2"/>
                  <w:tcBorders>
                    <w:top w:val="single" w:sz="4" w:space="0" w:color="auto"/>
                    <w:left w:val="single" w:sz="4" w:space="0" w:color="auto"/>
                    <w:bottom w:val="single" w:sz="4" w:space="0" w:color="auto"/>
                    <w:right w:val="nil"/>
                  </w:tcBorders>
                  <w:shd w:val="clear" w:color="auto" w:fill="auto"/>
                  <w:noWrap/>
                  <w:vAlign w:val="bottom"/>
                </w:tcPr>
                <w:p w:rsidR="0086335A" w:rsidRPr="0055586B" w:rsidRDefault="0086335A" w:rsidP="00C2279B">
                  <w:pPr>
                    <w:spacing w:after="0" w:line="240" w:lineRule="auto"/>
                    <w:jc w:val="center"/>
                    <w:rPr>
                      <w:rFonts w:ascii="Arial" w:eastAsia="Times New Roman" w:hAnsi="Arial" w:cs="Arial"/>
                      <w:sz w:val="20"/>
                      <w:szCs w:val="20"/>
                      <w:lang w:eastAsia="ru-RU"/>
                    </w:rPr>
                  </w:pPr>
                </w:p>
              </w:tc>
              <w:tc>
                <w:tcPr>
                  <w:tcW w:w="282" w:type="pct"/>
                  <w:gridSpan w:val="4"/>
                  <w:tcBorders>
                    <w:top w:val="single" w:sz="4" w:space="0" w:color="auto"/>
                    <w:left w:val="single" w:sz="4" w:space="0" w:color="auto"/>
                    <w:bottom w:val="single" w:sz="4" w:space="0" w:color="auto"/>
                    <w:right w:val="nil"/>
                  </w:tcBorders>
                  <w:shd w:val="clear" w:color="auto" w:fill="auto"/>
                  <w:noWrap/>
                  <w:vAlign w:val="bottom"/>
                </w:tcPr>
                <w:p w:rsidR="0086335A" w:rsidRPr="0055586B" w:rsidRDefault="0086335A" w:rsidP="00C2279B">
                  <w:pPr>
                    <w:spacing w:after="0" w:line="240" w:lineRule="auto"/>
                    <w:jc w:val="center"/>
                    <w:rPr>
                      <w:rFonts w:ascii="Arial" w:eastAsia="Times New Roman" w:hAnsi="Arial" w:cs="Arial"/>
                      <w:sz w:val="20"/>
                      <w:szCs w:val="20"/>
                      <w:lang w:eastAsia="ru-RU"/>
                    </w:rPr>
                  </w:pPr>
                </w:p>
              </w:tc>
              <w:tc>
                <w:tcPr>
                  <w:tcW w:w="233" w:type="pct"/>
                  <w:gridSpan w:val="3"/>
                  <w:tcBorders>
                    <w:top w:val="single" w:sz="4" w:space="0" w:color="auto"/>
                    <w:left w:val="single" w:sz="4" w:space="0" w:color="auto"/>
                    <w:bottom w:val="single" w:sz="4" w:space="0" w:color="auto"/>
                    <w:right w:val="nil"/>
                  </w:tcBorders>
                  <w:shd w:val="clear" w:color="auto" w:fill="auto"/>
                  <w:noWrap/>
                  <w:vAlign w:val="bottom"/>
                </w:tcPr>
                <w:p w:rsidR="0086335A" w:rsidRPr="0055586B" w:rsidRDefault="0086335A" w:rsidP="00C2279B">
                  <w:pPr>
                    <w:spacing w:after="0" w:line="240" w:lineRule="auto"/>
                    <w:rPr>
                      <w:rFonts w:ascii="Arial" w:eastAsia="Times New Roman" w:hAnsi="Arial" w:cs="Arial"/>
                      <w:sz w:val="20"/>
                      <w:szCs w:val="20"/>
                      <w:lang w:eastAsia="ru-RU"/>
                    </w:rPr>
                  </w:pPr>
                </w:p>
              </w:tc>
              <w:tc>
                <w:tcPr>
                  <w:tcW w:w="246" w:type="pct"/>
                  <w:gridSpan w:val="4"/>
                  <w:tcBorders>
                    <w:top w:val="single" w:sz="4" w:space="0" w:color="auto"/>
                    <w:left w:val="single" w:sz="4" w:space="0" w:color="auto"/>
                    <w:bottom w:val="single" w:sz="4" w:space="0" w:color="auto"/>
                    <w:right w:val="nil"/>
                  </w:tcBorders>
                  <w:shd w:val="clear" w:color="auto" w:fill="auto"/>
                  <w:noWrap/>
                  <w:vAlign w:val="bottom"/>
                </w:tcPr>
                <w:p w:rsidR="0086335A" w:rsidRPr="0055586B" w:rsidRDefault="0086335A" w:rsidP="00C2279B">
                  <w:pPr>
                    <w:spacing w:after="0" w:line="240" w:lineRule="auto"/>
                    <w:rPr>
                      <w:rFonts w:ascii="Arial" w:eastAsia="Times New Roman" w:hAnsi="Arial" w:cs="Arial"/>
                      <w:sz w:val="20"/>
                      <w:szCs w:val="20"/>
                      <w:lang w:eastAsia="ru-RU"/>
                    </w:rPr>
                  </w:pPr>
                </w:p>
              </w:tc>
              <w:tc>
                <w:tcPr>
                  <w:tcW w:w="269" w:type="pct"/>
                  <w:gridSpan w:val="3"/>
                  <w:tcBorders>
                    <w:top w:val="single" w:sz="4" w:space="0" w:color="auto"/>
                    <w:left w:val="single" w:sz="4" w:space="0" w:color="auto"/>
                    <w:bottom w:val="single" w:sz="4" w:space="0" w:color="auto"/>
                    <w:right w:val="nil"/>
                  </w:tcBorders>
                  <w:shd w:val="clear" w:color="auto" w:fill="auto"/>
                  <w:noWrap/>
                  <w:vAlign w:val="bottom"/>
                </w:tcPr>
                <w:p w:rsidR="0086335A" w:rsidRPr="0055586B" w:rsidRDefault="0086335A" w:rsidP="00C2279B">
                  <w:pPr>
                    <w:spacing w:after="0" w:line="240" w:lineRule="auto"/>
                    <w:rPr>
                      <w:rFonts w:ascii="Arial" w:eastAsia="Times New Roman" w:hAnsi="Arial" w:cs="Arial"/>
                      <w:sz w:val="20"/>
                      <w:szCs w:val="20"/>
                      <w:lang w:eastAsia="ru-RU"/>
                    </w:rPr>
                  </w:pPr>
                </w:p>
              </w:tc>
              <w:tc>
                <w:tcPr>
                  <w:tcW w:w="355" w:type="pct"/>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r>
          </w:tbl>
          <w:p w:rsidR="0086335A" w:rsidRPr="00C2279B" w:rsidRDefault="0086335A" w:rsidP="00C2279B">
            <w:pPr>
              <w:spacing w:after="0" w:line="240" w:lineRule="auto"/>
              <w:ind w:firstLine="709"/>
              <w:jc w:val="center"/>
              <w:rPr>
                <w:rFonts w:ascii="Arial" w:eastAsia="Calibri" w:hAnsi="Arial" w:cs="Arial"/>
                <w:b/>
              </w:rPr>
            </w:pPr>
          </w:p>
          <w:tbl>
            <w:tblPr>
              <w:tblpPr w:leftFromText="180" w:rightFromText="180" w:vertAnchor="text" w:horzAnchor="margin" w:tblpY="-113"/>
              <w:tblOverlap w:val="never"/>
              <w:tblW w:w="10632" w:type="dxa"/>
              <w:tblLayout w:type="fixed"/>
              <w:tblLook w:val="04A0" w:firstRow="1" w:lastRow="0" w:firstColumn="1" w:lastColumn="0" w:noHBand="0" w:noVBand="1"/>
            </w:tblPr>
            <w:tblGrid>
              <w:gridCol w:w="4536"/>
              <w:gridCol w:w="142"/>
              <w:gridCol w:w="851"/>
              <w:gridCol w:w="1985"/>
              <w:gridCol w:w="1983"/>
              <w:gridCol w:w="1135"/>
            </w:tblGrid>
            <w:tr w:rsidR="0055586B" w:rsidRPr="00C2279B" w:rsidTr="005B2A52">
              <w:tc>
                <w:tcPr>
                  <w:tcW w:w="4678" w:type="dxa"/>
                  <w:gridSpan w:val="2"/>
                  <w:shd w:val="clear" w:color="auto" w:fill="auto"/>
                </w:tcPr>
                <w:p w:rsidR="0055586B" w:rsidRPr="00C2279B" w:rsidRDefault="0055586B" w:rsidP="0055586B">
                  <w:pPr>
                    <w:autoSpaceDE w:val="0"/>
                    <w:autoSpaceDN w:val="0"/>
                    <w:adjustRightInd w:val="0"/>
                    <w:spacing w:after="0" w:line="240" w:lineRule="auto"/>
                    <w:contextualSpacing/>
                    <w:rPr>
                      <w:rFonts w:ascii="Arial" w:eastAsia="Calibri" w:hAnsi="Arial" w:cs="Arial"/>
                      <w:b/>
                    </w:rPr>
                  </w:pPr>
                  <w:r w:rsidRPr="00C2279B">
                    <w:rPr>
                      <w:rFonts w:ascii="Arial" w:eastAsia="Calibri" w:hAnsi="Arial" w:cs="Arial"/>
                      <w:b/>
                    </w:rPr>
                    <w:t>Высшее должностное лицо субъекта Российской Федерации</w:t>
                  </w:r>
                </w:p>
                <w:p w:rsidR="0055586B" w:rsidRPr="00C2279B" w:rsidRDefault="0055586B" w:rsidP="0055586B">
                  <w:pPr>
                    <w:autoSpaceDE w:val="0"/>
                    <w:autoSpaceDN w:val="0"/>
                    <w:adjustRightInd w:val="0"/>
                    <w:spacing w:after="0" w:line="240" w:lineRule="auto"/>
                    <w:contextualSpacing/>
                    <w:rPr>
                      <w:rFonts w:ascii="Arial" w:eastAsia="Calibri" w:hAnsi="Arial" w:cs="Arial"/>
                      <w:b/>
                    </w:rPr>
                  </w:pPr>
                </w:p>
              </w:tc>
              <w:tc>
                <w:tcPr>
                  <w:tcW w:w="2836" w:type="dxa"/>
                  <w:gridSpan w:val="2"/>
                  <w:shd w:val="clear" w:color="auto" w:fill="auto"/>
                </w:tcPr>
                <w:p w:rsidR="0055586B" w:rsidRPr="00C2279B" w:rsidRDefault="0055586B" w:rsidP="0055586B">
                  <w:pPr>
                    <w:spacing w:after="0" w:line="240" w:lineRule="auto"/>
                    <w:jc w:val="both"/>
                    <w:rPr>
                      <w:rFonts w:ascii="Arial" w:eastAsia="Calibri" w:hAnsi="Arial" w:cs="Arial"/>
                    </w:rPr>
                  </w:pPr>
                </w:p>
              </w:tc>
              <w:tc>
                <w:tcPr>
                  <w:tcW w:w="3118" w:type="dxa"/>
                  <w:gridSpan w:val="2"/>
                  <w:shd w:val="clear" w:color="auto" w:fill="auto"/>
                </w:tcPr>
                <w:p w:rsidR="0055586B" w:rsidRPr="00C2279B" w:rsidRDefault="0055586B" w:rsidP="0055586B">
                  <w:pPr>
                    <w:spacing w:after="0" w:line="240" w:lineRule="auto"/>
                    <w:jc w:val="both"/>
                    <w:rPr>
                      <w:rFonts w:ascii="Arial" w:eastAsia="Calibri" w:hAnsi="Arial" w:cs="Arial"/>
                    </w:rPr>
                  </w:pPr>
                </w:p>
              </w:tc>
            </w:tr>
            <w:tr w:rsidR="0055586B" w:rsidRPr="00C2279B" w:rsidTr="005B2A52">
              <w:trPr>
                <w:gridAfter w:val="1"/>
                <w:wAfter w:w="1135" w:type="dxa"/>
                <w:trHeight w:val="351"/>
              </w:trPr>
              <w:tc>
                <w:tcPr>
                  <w:tcW w:w="4536" w:type="dxa"/>
                  <w:tcBorders>
                    <w:bottom w:val="single" w:sz="4" w:space="0" w:color="auto"/>
                  </w:tcBorders>
                  <w:shd w:val="clear" w:color="auto" w:fill="auto"/>
                </w:tcPr>
                <w:p w:rsidR="0055586B" w:rsidRPr="00C2279B" w:rsidRDefault="0055586B" w:rsidP="0055586B">
                  <w:pPr>
                    <w:spacing w:after="0" w:line="240" w:lineRule="auto"/>
                    <w:ind w:left="318"/>
                    <w:jc w:val="both"/>
                    <w:rPr>
                      <w:rFonts w:ascii="Arial" w:eastAsia="Calibri" w:hAnsi="Arial" w:cs="Arial"/>
                    </w:rPr>
                  </w:pPr>
                </w:p>
              </w:tc>
              <w:tc>
                <w:tcPr>
                  <w:tcW w:w="993" w:type="dxa"/>
                  <w:gridSpan w:val="2"/>
                  <w:shd w:val="clear" w:color="auto" w:fill="auto"/>
                </w:tcPr>
                <w:p w:rsidR="0055586B" w:rsidRPr="00C2279B" w:rsidRDefault="0055586B" w:rsidP="0055586B">
                  <w:pPr>
                    <w:spacing w:after="0" w:line="240" w:lineRule="auto"/>
                    <w:ind w:left="318"/>
                    <w:jc w:val="both"/>
                    <w:rPr>
                      <w:rFonts w:ascii="Arial" w:eastAsia="Calibri" w:hAnsi="Arial" w:cs="Arial"/>
                    </w:rPr>
                  </w:pPr>
                </w:p>
              </w:tc>
              <w:tc>
                <w:tcPr>
                  <w:tcW w:w="3968" w:type="dxa"/>
                  <w:gridSpan w:val="2"/>
                  <w:tcBorders>
                    <w:bottom w:val="single" w:sz="4" w:space="0" w:color="auto"/>
                  </w:tcBorders>
                  <w:shd w:val="clear" w:color="auto" w:fill="auto"/>
                </w:tcPr>
                <w:p w:rsidR="0055586B" w:rsidRPr="00C2279B" w:rsidRDefault="0055586B" w:rsidP="0055586B">
                  <w:pPr>
                    <w:spacing w:after="0" w:line="240" w:lineRule="auto"/>
                    <w:jc w:val="both"/>
                    <w:rPr>
                      <w:rFonts w:ascii="Arial" w:eastAsia="Calibri" w:hAnsi="Arial" w:cs="Arial"/>
                    </w:rPr>
                  </w:pPr>
                </w:p>
              </w:tc>
            </w:tr>
            <w:tr w:rsidR="0055586B" w:rsidRPr="00C2279B" w:rsidTr="005B2A52">
              <w:trPr>
                <w:gridAfter w:val="1"/>
                <w:wAfter w:w="1135" w:type="dxa"/>
                <w:trHeight w:val="261"/>
              </w:trPr>
              <w:tc>
                <w:tcPr>
                  <w:tcW w:w="4536" w:type="dxa"/>
                  <w:tcBorders>
                    <w:top w:val="single" w:sz="4" w:space="0" w:color="auto"/>
                  </w:tcBorders>
                  <w:shd w:val="clear" w:color="auto" w:fill="auto"/>
                </w:tcPr>
                <w:p w:rsidR="0055586B" w:rsidRPr="00C2279B" w:rsidRDefault="0055586B" w:rsidP="0055586B">
                  <w:pPr>
                    <w:spacing w:after="0" w:line="240" w:lineRule="auto"/>
                    <w:jc w:val="center"/>
                    <w:rPr>
                      <w:rFonts w:ascii="Arial" w:eastAsia="Calibri" w:hAnsi="Arial" w:cs="Arial"/>
                    </w:rPr>
                  </w:pPr>
                  <w:r w:rsidRPr="00C2279B">
                    <w:rPr>
                      <w:rFonts w:ascii="Arial" w:eastAsia="Calibri" w:hAnsi="Arial" w:cs="Arial"/>
                    </w:rPr>
                    <w:t>(подпись)</w:t>
                  </w:r>
                </w:p>
                <w:p w:rsidR="0055586B" w:rsidRPr="00C2279B" w:rsidRDefault="0055586B" w:rsidP="0055586B">
                  <w:pPr>
                    <w:spacing w:after="0" w:line="240" w:lineRule="auto"/>
                    <w:jc w:val="center"/>
                    <w:rPr>
                      <w:rFonts w:ascii="Arial" w:eastAsia="Calibri" w:hAnsi="Arial" w:cs="Arial"/>
                    </w:rPr>
                  </w:pPr>
                </w:p>
                <w:p w:rsidR="0055586B" w:rsidRPr="00C2279B" w:rsidRDefault="0055586B" w:rsidP="0055586B">
                  <w:pPr>
                    <w:spacing w:after="0" w:line="240" w:lineRule="auto"/>
                    <w:jc w:val="center"/>
                    <w:rPr>
                      <w:rFonts w:ascii="Arial" w:eastAsia="Calibri" w:hAnsi="Arial" w:cs="Arial"/>
                    </w:rPr>
                  </w:pPr>
                  <w:r w:rsidRPr="00C2279B">
                    <w:rPr>
                      <w:rFonts w:ascii="Arial" w:eastAsia="Calibri" w:hAnsi="Arial" w:cs="Arial"/>
                    </w:rPr>
                    <w:t>М.П.</w:t>
                  </w:r>
                </w:p>
              </w:tc>
              <w:tc>
                <w:tcPr>
                  <w:tcW w:w="993" w:type="dxa"/>
                  <w:gridSpan w:val="2"/>
                  <w:shd w:val="clear" w:color="auto" w:fill="auto"/>
                </w:tcPr>
                <w:p w:rsidR="0055586B" w:rsidRPr="00C2279B" w:rsidRDefault="0055586B" w:rsidP="0055586B">
                  <w:pPr>
                    <w:spacing w:after="0" w:line="240" w:lineRule="auto"/>
                    <w:ind w:left="318"/>
                    <w:jc w:val="center"/>
                    <w:rPr>
                      <w:rFonts w:ascii="Arial" w:eastAsia="Calibri" w:hAnsi="Arial" w:cs="Arial"/>
                    </w:rPr>
                  </w:pPr>
                </w:p>
              </w:tc>
              <w:tc>
                <w:tcPr>
                  <w:tcW w:w="3968" w:type="dxa"/>
                  <w:gridSpan w:val="2"/>
                  <w:tcBorders>
                    <w:top w:val="single" w:sz="4" w:space="0" w:color="auto"/>
                  </w:tcBorders>
                  <w:shd w:val="clear" w:color="auto" w:fill="auto"/>
                </w:tcPr>
                <w:p w:rsidR="0055586B" w:rsidRPr="00C2279B" w:rsidRDefault="0055586B" w:rsidP="0055586B">
                  <w:pPr>
                    <w:spacing w:after="0" w:line="240" w:lineRule="auto"/>
                    <w:ind w:left="318"/>
                    <w:jc w:val="center"/>
                    <w:rPr>
                      <w:rFonts w:ascii="Arial" w:eastAsia="Calibri" w:hAnsi="Arial" w:cs="Arial"/>
                    </w:rPr>
                  </w:pPr>
                  <w:r w:rsidRPr="00C2279B">
                    <w:rPr>
                      <w:rFonts w:ascii="Arial" w:eastAsia="Calibri" w:hAnsi="Arial" w:cs="Arial"/>
                    </w:rPr>
                    <w:t>(Ф.И.О.)</w:t>
                  </w:r>
                </w:p>
              </w:tc>
            </w:tr>
          </w:tbl>
          <w:p w:rsidR="0086335A" w:rsidRPr="00C2279B" w:rsidRDefault="0086335A" w:rsidP="00C2279B">
            <w:pPr>
              <w:spacing w:after="0" w:line="240" w:lineRule="auto"/>
              <w:ind w:firstLine="709"/>
              <w:jc w:val="center"/>
              <w:rPr>
                <w:rFonts w:ascii="Arial" w:eastAsia="Calibri" w:hAnsi="Arial" w:cs="Arial"/>
                <w:b/>
              </w:rPr>
            </w:pPr>
          </w:p>
          <w:p w:rsidR="0086335A" w:rsidRPr="00C2279B" w:rsidRDefault="0086335A" w:rsidP="00C2279B">
            <w:pPr>
              <w:spacing w:after="0" w:line="240" w:lineRule="auto"/>
              <w:ind w:firstLine="709"/>
              <w:jc w:val="center"/>
              <w:rPr>
                <w:rFonts w:ascii="Arial" w:eastAsia="Calibri" w:hAnsi="Arial" w:cs="Arial"/>
                <w:b/>
              </w:rPr>
            </w:pPr>
          </w:p>
          <w:p w:rsidR="0086335A" w:rsidRPr="00C2279B" w:rsidRDefault="0086335A" w:rsidP="00C2279B">
            <w:pPr>
              <w:spacing w:after="0" w:line="240" w:lineRule="auto"/>
              <w:rPr>
                <w:rFonts w:ascii="Arial" w:eastAsia="Times New Roman" w:hAnsi="Arial" w:cs="Arial"/>
                <w:b/>
                <w:bCs/>
                <w:lang w:eastAsia="ru-RU"/>
              </w:rPr>
            </w:pPr>
          </w:p>
        </w:tc>
      </w:tr>
    </w:tbl>
    <w:p w:rsidR="0086335A" w:rsidRPr="00C2279B" w:rsidRDefault="0086335A" w:rsidP="00C2279B">
      <w:pPr>
        <w:spacing w:after="0" w:line="240" w:lineRule="auto"/>
        <w:rPr>
          <w:rFonts w:ascii="Arial" w:eastAsia="Calibri" w:hAnsi="Arial" w:cs="Arial"/>
          <w:b/>
        </w:rPr>
      </w:pPr>
    </w:p>
    <w:tbl>
      <w:tblPr>
        <w:tblW w:w="5000" w:type="pct"/>
        <w:tblLook w:val="04A0" w:firstRow="1" w:lastRow="0" w:firstColumn="1" w:lastColumn="0" w:noHBand="0" w:noVBand="1"/>
      </w:tblPr>
      <w:tblGrid>
        <w:gridCol w:w="9855"/>
        <w:gridCol w:w="525"/>
        <w:gridCol w:w="309"/>
        <w:gridCol w:w="3663"/>
        <w:gridCol w:w="217"/>
        <w:gridCol w:w="217"/>
      </w:tblGrid>
      <w:tr w:rsidR="0086335A" w:rsidRPr="00C2279B" w:rsidTr="00E368AA">
        <w:trPr>
          <w:trHeight w:val="270"/>
        </w:trPr>
        <w:tc>
          <w:tcPr>
            <w:tcW w:w="4851" w:type="pct"/>
            <w:gridSpan w:val="4"/>
            <w:tcBorders>
              <w:top w:val="nil"/>
              <w:left w:val="nil"/>
              <w:bottom w:val="nil"/>
              <w:right w:val="nil"/>
            </w:tcBorders>
            <w:shd w:val="clear" w:color="auto" w:fill="auto"/>
            <w:noWrap/>
            <w:vAlign w:val="bottom"/>
          </w:tcPr>
          <w:tbl>
            <w:tblPr>
              <w:tblW w:w="13920" w:type="dxa"/>
              <w:tblLook w:val="04A0" w:firstRow="1" w:lastRow="0" w:firstColumn="1" w:lastColumn="0" w:noHBand="0" w:noVBand="1"/>
            </w:tblPr>
            <w:tblGrid>
              <w:gridCol w:w="508"/>
              <w:gridCol w:w="508"/>
              <w:gridCol w:w="505"/>
              <w:gridCol w:w="506"/>
              <w:gridCol w:w="505"/>
              <w:gridCol w:w="506"/>
              <w:gridCol w:w="424"/>
              <w:gridCol w:w="275"/>
              <w:gridCol w:w="275"/>
              <w:gridCol w:w="349"/>
              <w:gridCol w:w="348"/>
              <w:gridCol w:w="580"/>
              <w:gridCol w:w="574"/>
              <w:gridCol w:w="505"/>
              <w:gridCol w:w="507"/>
              <w:gridCol w:w="354"/>
              <w:gridCol w:w="355"/>
              <w:gridCol w:w="283"/>
              <w:gridCol w:w="283"/>
              <w:gridCol w:w="284"/>
              <w:gridCol w:w="284"/>
              <w:gridCol w:w="285"/>
              <w:gridCol w:w="237"/>
              <w:gridCol w:w="253"/>
              <w:gridCol w:w="262"/>
              <w:gridCol w:w="262"/>
              <w:gridCol w:w="234"/>
              <w:gridCol w:w="234"/>
              <w:gridCol w:w="228"/>
              <w:gridCol w:w="228"/>
              <w:gridCol w:w="228"/>
              <w:gridCol w:w="228"/>
              <w:gridCol w:w="228"/>
              <w:gridCol w:w="228"/>
              <w:gridCol w:w="228"/>
              <w:gridCol w:w="229"/>
              <w:gridCol w:w="230"/>
              <w:gridCol w:w="229"/>
              <w:gridCol w:w="228"/>
              <w:gridCol w:w="228"/>
              <w:gridCol w:w="228"/>
              <w:gridCol w:w="228"/>
              <w:gridCol w:w="228"/>
              <w:gridCol w:w="227"/>
            </w:tblGrid>
            <w:tr w:rsidR="0086335A" w:rsidRPr="0055586B" w:rsidTr="00E368AA">
              <w:trPr>
                <w:trHeight w:val="270"/>
              </w:trPr>
              <w:tc>
                <w:tcPr>
                  <w:tcW w:w="5000" w:type="pct"/>
                  <w:gridSpan w:val="44"/>
                  <w:tcBorders>
                    <w:top w:val="nil"/>
                    <w:left w:val="nil"/>
                    <w:bottom w:val="nil"/>
                  </w:tcBorders>
                  <w:shd w:val="clear" w:color="auto" w:fill="auto"/>
                  <w:noWrap/>
                  <w:vAlign w:val="bottom"/>
                </w:tcPr>
                <w:p w:rsidR="0086335A" w:rsidRPr="0055586B" w:rsidRDefault="0086335A" w:rsidP="00C2279B">
                  <w:pPr>
                    <w:spacing w:after="0" w:line="240" w:lineRule="auto"/>
                    <w:jc w:val="center"/>
                    <w:rPr>
                      <w:rFonts w:ascii="Arial" w:eastAsia="Times New Roman" w:hAnsi="Arial" w:cs="Arial"/>
                      <w:b/>
                      <w:bCs/>
                      <w:sz w:val="20"/>
                      <w:szCs w:val="20"/>
                      <w:lang w:eastAsia="ru-RU"/>
                    </w:rPr>
                  </w:pPr>
                  <w:r w:rsidRPr="0055586B">
                    <w:rPr>
                      <w:rFonts w:ascii="Arial" w:eastAsia="Times New Roman" w:hAnsi="Arial" w:cs="Arial"/>
                      <w:b/>
                      <w:bCs/>
                      <w:sz w:val="20"/>
                      <w:szCs w:val="20"/>
                      <w:lang w:eastAsia="ru-RU"/>
                    </w:rPr>
                    <w:t>Выписка из решения (проекта решения) представительного органа местного самоуправления_______________________________________ о бюджете __________________________________________</w:t>
                  </w:r>
                </w:p>
                <w:p w:rsidR="0086335A" w:rsidRPr="0055586B" w:rsidRDefault="0086335A" w:rsidP="00C2279B">
                  <w:pPr>
                    <w:spacing w:after="0" w:line="240" w:lineRule="auto"/>
                    <w:jc w:val="center"/>
                    <w:rPr>
                      <w:rFonts w:ascii="Arial" w:eastAsia="Times New Roman" w:hAnsi="Arial" w:cs="Arial"/>
                      <w:b/>
                      <w:bCs/>
                      <w:sz w:val="20"/>
                      <w:szCs w:val="20"/>
                      <w:lang w:eastAsia="ru-RU"/>
                    </w:rPr>
                  </w:pPr>
                  <w:r w:rsidRPr="0055586B">
                    <w:rPr>
                      <w:rFonts w:ascii="Arial" w:eastAsia="Times New Roman" w:hAnsi="Arial" w:cs="Arial"/>
                      <w:sz w:val="20"/>
                      <w:szCs w:val="20"/>
                      <w:lang w:eastAsia="ru-RU"/>
                    </w:rPr>
                    <w:t>(наименование муниципального образования</w:t>
                  </w:r>
                </w:p>
                <w:p w:rsidR="0086335A" w:rsidRPr="0055586B" w:rsidRDefault="0086335A" w:rsidP="00C2279B">
                  <w:pPr>
                    <w:spacing w:after="0" w:line="240" w:lineRule="auto"/>
                    <w:jc w:val="center"/>
                    <w:rPr>
                      <w:rFonts w:ascii="Arial" w:eastAsia="Times New Roman" w:hAnsi="Arial" w:cs="Arial"/>
                      <w:b/>
                      <w:bCs/>
                      <w:sz w:val="20"/>
                      <w:szCs w:val="20"/>
                      <w:lang w:eastAsia="ru-RU"/>
                    </w:rPr>
                  </w:pPr>
                  <w:r w:rsidRPr="0055586B">
                    <w:rPr>
                      <w:rFonts w:ascii="Arial" w:eastAsia="Times New Roman" w:hAnsi="Arial" w:cs="Arial"/>
                      <w:b/>
                      <w:bCs/>
                      <w:sz w:val="20"/>
                      <w:szCs w:val="20"/>
                      <w:lang w:eastAsia="ru-RU"/>
                    </w:rPr>
                    <w:t>на ______год (годы), отражающая плановые поступления и расходы за счет средств Фонда и (или) средств бюджета субъекта Российской Федерации и (или) средств местного бюджета</w:t>
                  </w:r>
                </w:p>
              </w:tc>
            </w:tr>
            <w:tr w:rsidR="0086335A" w:rsidRPr="0055586B" w:rsidTr="00E368AA">
              <w:trPr>
                <w:gridAfter w:val="40"/>
                <w:wAfter w:w="4313" w:type="pct"/>
                <w:trHeight w:val="210"/>
              </w:trPr>
              <w:tc>
                <w:tcPr>
                  <w:tcW w:w="172" w:type="pct"/>
                  <w:tcBorders>
                    <w:top w:val="nil"/>
                    <w:left w:val="nil"/>
                    <w:bottom w:val="nil"/>
                    <w:right w:val="nil"/>
                  </w:tcBorders>
                  <w:shd w:val="clear" w:color="auto" w:fill="auto"/>
                  <w:noWrap/>
                  <w:vAlign w:val="bottom"/>
                </w:tcPr>
                <w:p w:rsidR="0086335A" w:rsidRPr="0055586B" w:rsidRDefault="0086335A" w:rsidP="00C2279B">
                  <w:pPr>
                    <w:spacing w:after="0" w:line="240" w:lineRule="auto"/>
                    <w:rPr>
                      <w:rFonts w:ascii="Arial" w:eastAsia="Times New Roman" w:hAnsi="Arial" w:cs="Arial"/>
                      <w:sz w:val="20"/>
                      <w:szCs w:val="20"/>
                      <w:lang w:eastAsia="ru-RU"/>
                    </w:rPr>
                  </w:pPr>
                </w:p>
              </w:tc>
              <w:tc>
                <w:tcPr>
                  <w:tcW w:w="515" w:type="pct"/>
                  <w:gridSpan w:val="3"/>
                  <w:tcBorders>
                    <w:top w:val="nil"/>
                    <w:left w:val="nil"/>
                    <w:bottom w:val="nil"/>
                    <w:right w:val="nil"/>
                  </w:tcBorders>
                  <w:shd w:val="clear" w:color="auto" w:fill="auto"/>
                  <w:noWrap/>
                  <w:vAlign w:val="bottom"/>
                </w:tcPr>
                <w:p w:rsidR="0086335A" w:rsidRPr="0055586B" w:rsidRDefault="0086335A" w:rsidP="00C2279B">
                  <w:pPr>
                    <w:spacing w:after="0" w:line="240" w:lineRule="auto"/>
                    <w:rPr>
                      <w:rFonts w:ascii="Arial" w:eastAsia="Times New Roman" w:hAnsi="Arial" w:cs="Arial"/>
                      <w:sz w:val="20"/>
                      <w:szCs w:val="20"/>
                      <w:lang w:eastAsia="ru-RU"/>
                    </w:rPr>
                  </w:pPr>
                </w:p>
              </w:tc>
            </w:tr>
            <w:tr w:rsidR="0086335A" w:rsidRPr="0055586B" w:rsidTr="00E368AA">
              <w:trPr>
                <w:gridAfter w:val="4"/>
                <w:wAfter w:w="310" w:type="pct"/>
                <w:trHeight w:val="300"/>
              </w:trPr>
              <w:tc>
                <w:tcPr>
                  <w:tcW w:w="1375" w:type="pct"/>
                  <w:gridSpan w:val="9"/>
                  <w:tcBorders>
                    <w:top w:val="nil"/>
                    <w:left w:val="nil"/>
                    <w:bottom w:val="nil"/>
                    <w:right w:val="nil"/>
                  </w:tcBorders>
                  <w:shd w:val="clear" w:color="auto" w:fill="auto"/>
                  <w:noWrap/>
                  <w:vAlign w:val="bottom"/>
                  <w:hideMark/>
                </w:tcPr>
                <w:p w:rsidR="0086335A" w:rsidRPr="0055586B" w:rsidRDefault="0086335A" w:rsidP="00C2279B">
                  <w:pPr>
                    <w:pStyle w:val="af9"/>
                    <w:numPr>
                      <w:ilvl w:val="0"/>
                      <w:numId w:val="47"/>
                    </w:numPr>
                    <w:spacing w:after="0" w:line="240" w:lineRule="auto"/>
                    <w:rPr>
                      <w:rFonts w:ascii="Arial" w:eastAsia="Times New Roman" w:hAnsi="Arial" w:cs="Arial"/>
                      <w:b/>
                      <w:bCs/>
                      <w:sz w:val="20"/>
                      <w:szCs w:val="20"/>
                      <w:lang w:eastAsia="ru-RU"/>
                    </w:rPr>
                  </w:pPr>
                  <w:r w:rsidRPr="0055586B">
                    <w:rPr>
                      <w:rFonts w:ascii="Arial" w:eastAsia="Times New Roman" w:hAnsi="Arial" w:cs="Arial"/>
                      <w:b/>
                      <w:bCs/>
                      <w:sz w:val="20"/>
                      <w:szCs w:val="20"/>
                      <w:lang w:eastAsia="ru-RU"/>
                    </w:rPr>
                    <w:t>Доходы бюджетов</w:t>
                  </w:r>
                </w:p>
                <w:p w:rsidR="0086335A" w:rsidRPr="0055586B" w:rsidRDefault="0086335A" w:rsidP="00C2279B">
                  <w:pPr>
                    <w:spacing w:after="0" w:line="240" w:lineRule="auto"/>
                    <w:rPr>
                      <w:rFonts w:ascii="Arial" w:eastAsia="Times New Roman" w:hAnsi="Arial" w:cs="Arial"/>
                      <w:b/>
                      <w:bCs/>
                      <w:sz w:val="20"/>
                      <w:szCs w:val="20"/>
                      <w:lang w:eastAsia="ru-RU"/>
                    </w:rPr>
                  </w:pPr>
                </w:p>
              </w:tc>
              <w:tc>
                <w:tcPr>
                  <w:tcW w:w="126" w:type="pct"/>
                  <w:tcBorders>
                    <w:top w:val="nil"/>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b/>
                      <w:bCs/>
                      <w:sz w:val="20"/>
                      <w:szCs w:val="20"/>
                      <w:lang w:eastAsia="ru-RU"/>
                    </w:rPr>
                  </w:pPr>
                </w:p>
              </w:tc>
              <w:tc>
                <w:tcPr>
                  <w:tcW w:w="337" w:type="pct"/>
                  <w:gridSpan w:val="2"/>
                  <w:tcBorders>
                    <w:top w:val="nil"/>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580" w:type="pct"/>
                  <w:gridSpan w:val="3"/>
                  <w:tcBorders>
                    <w:top w:val="nil"/>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355" w:type="pct"/>
                  <w:gridSpan w:val="3"/>
                  <w:tcBorders>
                    <w:top w:val="nil"/>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412" w:type="pct"/>
                  <w:gridSpan w:val="4"/>
                  <w:tcBorders>
                    <w:top w:val="nil"/>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200" w:type="pct"/>
                  <w:gridSpan w:val="2"/>
                  <w:tcBorders>
                    <w:top w:val="nil"/>
                    <w:left w:val="nil"/>
                    <w:bottom w:val="nil"/>
                    <w:right w:val="nil"/>
                  </w:tcBorders>
                  <w:shd w:val="clear" w:color="auto" w:fill="auto"/>
                  <w:noWrap/>
                  <w:vAlign w:val="bottom"/>
                  <w:hideMark/>
                </w:tcPr>
                <w:p w:rsidR="0086335A" w:rsidRPr="0055586B" w:rsidRDefault="0086335A" w:rsidP="00C2279B">
                  <w:pPr>
                    <w:spacing w:after="0" w:line="240" w:lineRule="auto"/>
                    <w:ind w:right="-2835"/>
                    <w:rPr>
                      <w:rFonts w:ascii="Arial" w:eastAsia="Times New Roman" w:hAnsi="Arial" w:cs="Arial"/>
                      <w:sz w:val="20"/>
                      <w:szCs w:val="20"/>
                      <w:lang w:eastAsia="ru-RU"/>
                    </w:rPr>
                  </w:pPr>
                  <w:r w:rsidRPr="0055586B">
                    <w:rPr>
                      <w:rFonts w:ascii="Arial" w:eastAsia="Times New Roman" w:hAnsi="Arial" w:cs="Arial"/>
                      <w:sz w:val="20"/>
                      <w:szCs w:val="20"/>
                      <w:lang w:eastAsia="ru-RU"/>
                    </w:rPr>
                    <w:t xml:space="preserve">          </w:t>
                  </w:r>
                </w:p>
              </w:tc>
              <w:tc>
                <w:tcPr>
                  <w:tcW w:w="190" w:type="pct"/>
                  <w:gridSpan w:val="2"/>
                  <w:tcBorders>
                    <w:top w:val="nil"/>
                    <w:left w:val="nil"/>
                    <w:bottom w:val="nil"/>
                    <w:right w:val="nil"/>
                  </w:tcBorders>
                  <w:shd w:val="clear" w:color="auto" w:fill="auto"/>
                  <w:noWrap/>
                  <w:vAlign w:val="bottom"/>
                  <w:hideMark/>
                </w:tcPr>
                <w:p w:rsidR="0086335A" w:rsidRPr="0055586B" w:rsidRDefault="0086335A" w:rsidP="00C2279B">
                  <w:pPr>
                    <w:spacing w:after="0" w:line="240" w:lineRule="auto"/>
                    <w:ind w:right="-1457"/>
                    <w:rPr>
                      <w:rFonts w:ascii="Arial" w:eastAsia="Times New Roman" w:hAnsi="Arial" w:cs="Arial"/>
                      <w:sz w:val="20"/>
                      <w:szCs w:val="20"/>
                      <w:lang w:eastAsia="ru-RU"/>
                    </w:rPr>
                  </w:pPr>
                </w:p>
              </w:tc>
              <w:tc>
                <w:tcPr>
                  <w:tcW w:w="487" w:type="pct"/>
                  <w:gridSpan w:val="6"/>
                  <w:tcBorders>
                    <w:top w:val="nil"/>
                    <w:left w:val="nil"/>
                    <w:bottom w:val="nil"/>
                    <w:right w:val="nil"/>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p>
              </w:tc>
              <w:tc>
                <w:tcPr>
                  <w:tcW w:w="78" w:type="pct"/>
                  <w:tcBorders>
                    <w:top w:val="nil"/>
                    <w:left w:val="nil"/>
                    <w:bottom w:val="nil"/>
                    <w:right w:val="nil"/>
                  </w:tcBorders>
                  <w:shd w:val="clear" w:color="auto" w:fill="auto"/>
                  <w:noWrap/>
                  <w:vAlign w:val="bottom"/>
                </w:tcPr>
                <w:p w:rsidR="0086335A" w:rsidRPr="0055586B" w:rsidRDefault="0086335A" w:rsidP="00C2279B">
                  <w:pPr>
                    <w:spacing w:after="0" w:line="240" w:lineRule="auto"/>
                    <w:jc w:val="right"/>
                    <w:rPr>
                      <w:rFonts w:ascii="Arial" w:eastAsia="Times New Roman" w:hAnsi="Arial" w:cs="Arial"/>
                      <w:bCs/>
                      <w:sz w:val="20"/>
                      <w:szCs w:val="20"/>
                      <w:lang w:eastAsia="ru-RU"/>
                    </w:rPr>
                  </w:pPr>
                </w:p>
              </w:tc>
              <w:tc>
                <w:tcPr>
                  <w:tcW w:w="316" w:type="pct"/>
                  <w:gridSpan w:val="4"/>
                  <w:tcBorders>
                    <w:top w:val="nil"/>
                    <w:left w:val="nil"/>
                    <w:bottom w:val="nil"/>
                    <w:right w:val="nil"/>
                  </w:tcBorders>
                  <w:shd w:val="clear" w:color="auto" w:fill="auto"/>
                  <w:noWrap/>
                  <w:vAlign w:val="bottom"/>
                </w:tcPr>
                <w:p w:rsidR="0086335A" w:rsidRPr="0055586B" w:rsidRDefault="0086335A" w:rsidP="00C2279B">
                  <w:pPr>
                    <w:spacing w:after="0" w:line="240" w:lineRule="auto"/>
                    <w:rPr>
                      <w:rFonts w:ascii="Arial" w:eastAsia="Times New Roman" w:hAnsi="Arial" w:cs="Arial"/>
                      <w:bCs/>
                      <w:sz w:val="20"/>
                      <w:szCs w:val="20"/>
                      <w:lang w:eastAsia="ru-RU"/>
                    </w:rPr>
                  </w:pPr>
                </w:p>
              </w:tc>
              <w:tc>
                <w:tcPr>
                  <w:tcW w:w="235" w:type="pct"/>
                  <w:gridSpan w:val="3"/>
                  <w:tcBorders>
                    <w:top w:val="nil"/>
                    <w:left w:val="nil"/>
                    <w:bottom w:val="nil"/>
                    <w:right w:val="nil"/>
                  </w:tcBorders>
                  <w:shd w:val="clear" w:color="auto" w:fill="auto"/>
                  <w:noWrap/>
                  <w:vAlign w:val="bottom"/>
                </w:tcPr>
                <w:p w:rsidR="0086335A" w:rsidRPr="0055586B" w:rsidRDefault="0086335A" w:rsidP="00C2279B">
                  <w:pPr>
                    <w:spacing w:after="0" w:line="240" w:lineRule="auto"/>
                    <w:rPr>
                      <w:rFonts w:ascii="Arial" w:eastAsia="Times New Roman" w:hAnsi="Arial" w:cs="Arial"/>
                      <w:sz w:val="20"/>
                      <w:szCs w:val="20"/>
                      <w:lang w:eastAsia="ru-RU"/>
                    </w:rPr>
                  </w:pPr>
                </w:p>
              </w:tc>
            </w:tr>
            <w:tr w:rsidR="0086335A" w:rsidRPr="0055586B" w:rsidTr="00E368AA">
              <w:trPr>
                <w:gridAfter w:val="1"/>
                <w:wAfter w:w="78" w:type="pct"/>
                <w:trHeight w:val="300"/>
              </w:trPr>
              <w:tc>
                <w:tcPr>
                  <w:tcW w:w="515" w:type="pct"/>
                  <w:gridSpan w:val="3"/>
                  <w:tcBorders>
                    <w:top w:val="nil"/>
                    <w:left w:val="nil"/>
                    <w:bottom w:val="nil"/>
                    <w:right w:val="nil"/>
                  </w:tcBorders>
                  <w:shd w:val="clear" w:color="auto" w:fill="auto"/>
                  <w:noWrap/>
                  <w:vAlign w:val="bottom"/>
                </w:tcPr>
                <w:p w:rsidR="0086335A" w:rsidRPr="0055586B" w:rsidRDefault="0086335A" w:rsidP="00C2279B">
                  <w:pPr>
                    <w:spacing w:after="0" w:line="240" w:lineRule="auto"/>
                    <w:rPr>
                      <w:rFonts w:ascii="Arial" w:eastAsia="Times New Roman" w:hAnsi="Arial" w:cs="Arial"/>
                      <w:sz w:val="20"/>
                      <w:szCs w:val="20"/>
                      <w:lang w:eastAsia="ru-RU"/>
                    </w:rPr>
                  </w:pPr>
                </w:p>
              </w:tc>
              <w:tc>
                <w:tcPr>
                  <w:tcW w:w="343" w:type="pct"/>
                  <w:gridSpan w:val="2"/>
                  <w:tcBorders>
                    <w:top w:val="nil"/>
                    <w:left w:val="nil"/>
                    <w:bottom w:val="nil"/>
                    <w:right w:val="nil"/>
                  </w:tcBorders>
                  <w:shd w:val="clear" w:color="auto" w:fill="auto"/>
                  <w:noWrap/>
                  <w:vAlign w:val="bottom"/>
                </w:tcPr>
                <w:p w:rsidR="0086335A" w:rsidRPr="0055586B" w:rsidRDefault="0086335A" w:rsidP="00C2279B">
                  <w:pPr>
                    <w:spacing w:after="0" w:line="240" w:lineRule="auto"/>
                    <w:rPr>
                      <w:rFonts w:ascii="Arial" w:eastAsia="Times New Roman" w:hAnsi="Arial" w:cs="Arial"/>
                      <w:sz w:val="20"/>
                      <w:szCs w:val="20"/>
                      <w:lang w:eastAsia="ru-RU"/>
                    </w:rPr>
                  </w:pPr>
                </w:p>
              </w:tc>
              <w:tc>
                <w:tcPr>
                  <w:tcW w:w="317" w:type="pct"/>
                  <w:gridSpan w:val="2"/>
                  <w:tcBorders>
                    <w:top w:val="nil"/>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200" w:type="pct"/>
                  <w:gridSpan w:val="2"/>
                  <w:tcBorders>
                    <w:top w:val="nil"/>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126" w:type="pct"/>
                  <w:tcBorders>
                    <w:top w:val="nil"/>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337" w:type="pct"/>
                  <w:gridSpan w:val="2"/>
                  <w:tcBorders>
                    <w:top w:val="nil"/>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580" w:type="pct"/>
                  <w:gridSpan w:val="3"/>
                  <w:tcBorders>
                    <w:top w:val="nil"/>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355" w:type="pct"/>
                  <w:gridSpan w:val="3"/>
                  <w:tcBorders>
                    <w:top w:val="nil"/>
                    <w:left w:val="nil"/>
                    <w:bottom w:val="nil"/>
                    <w:right w:val="nil"/>
                  </w:tcBorders>
                  <w:shd w:val="clear" w:color="auto" w:fill="auto"/>
                  <w:noWrap/>
                  <w:vAlign w:val="bottom"/>
                  <w:hideMark/>
                </w:tcPr>
                <w:p w:rsidR="0086335A" w:rsidRPr="0055586B" w:rsidRDefault="0086335A" w:rsidP="00C2279B">
                  <w:pPr>
                    <w:spacing w:after="0" w:line="240" w:lineRule="auto"/>
                    <w:ind w:right="-7339"/>
                    <w:rPr>
                      <w:rFonts w:ascii="Arial" w:eastAsia="Times New Roman" w:hAnsi="Arial" w:cs="Arial"/>
                      <w:sz w:val="20"/>
                      <w:szCs w:val="20"/>
                      <w:lang w:eastAsia="ru-RU"/>
                    </w:rPr>
                  </w:pPr>
                  <w:r w:rsidRPr="0055586B">
                    <w:rPr>
                      <w:rFonts w:ascii="Arial" w:eastAsia="Times New Roman" w:hAnsi="Arial" w:cs="Arial"/>
                      <w:sz w:val="20"/>
                      <w:szCs w:val="20"/>
                      <w:lang w:eastAsia="ru-RU"/>
                    </w:rPr>
                    <w:t xml:space="preserve">                                               </w:t>
                  </w:r>
                </w:p>
              </w:tc>
              <w:tc>
                <w:tcPr>
                  <w:tcW w:w="412" w:type="pct"/>
                  <w:gridSpan w:val="4"/>
                  <w:tcBorders>
                    <w:top w:val="nil"/>
                    <w:left w:val="nil"/>
                    <w:bottom w:val="nil"/>
                    <w:right w:val="nil"/>
                  </w:tcBorders>
                  <w:shd w:val="clear" w:color="auto" w:fill="auto"/>
                  <w:noWrap/>
                  <w:vAlign w:val="bottom"/>
                  <w:hideMark/>
                </w:tcPr>
                <w:p w:rsidR="0086335A" w:rsidRPr="0055586B" w:rsidRDefault="0086335A" w:rsidP="00C2279B">
                  <w:pPr>
                    <w:spacing w:after="0" w:line="240" w:lineRule="auto"/>
                    <w:ind w:right="-5910"/>
                    <w:rPr>
                      <w:rFonts w:ascii="Arial" w:eastAsia="Times New Roman" w:hAnsi="Arial" w:cs="Arial"/>
                      <w:sz w:val="20"/>
                      <w:szCs w:val="20"/>
                      <w:lang w:eastAsia="ru-RU"/>
                    </w:rPr>
                  </w:pPr>
                  <w:r w:rsidRPr="0055586B">
                    <w:rPr>
                      <w:rFonts w:ascii="Arial" w:eastAsia="Times New Roman" w:hAnsi="Arial" w:cs="Arial"/>
                      <w:sz w:val="20"/>
                      <w:szCs w:val="20"/>
                      <w:lang w:eastAsia="ru-RU"/>
                    </w:rPr>
                    <w:t xml:space="preserve">                             </w:t>
                  </w:r>
                </w:p>
              </w:tc>
              <w:tc>
                <w:tcPr>
                  <w:tcW w:w="200" w:type="pct"/>
                  <w:gridSpan w:val="2"/>
                  <w:tcBorders>
                    <w:top w:val="nil"/>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xml:space="preserve">                    </w:t>
                  </w:r>
                </w:p>
              </w:tc>
              <w:tc>
                <w:tcPr>
                  <w:tcW w:w="190" w:type="pct"/>
                  <w:gridSpan w:val="2"/>
                  <w:tcBorders>
                    <w:top w:val="nil"/>
                    <w:left w:val="nil"/>
                    <w:bottom w:val="nil"/>
                    <w:right w:val="nil"/>
                  </w:tcBorders>
                  <w:shd w:val="clear" w:color="auto" w:fill="auto"/>
                  <w:noWrap/>
                  <w:vAlign w:val="bottom"/>
                  <w:hideMark/>
                </w:tcPr>
                <w:p w:rsidR="0086335A" w:rsidRPr="0055586B" w:rsidRDefault="0086335A" w:rsidP="00C2279B">
                  <w:pPr>
                    <w:spacing w:after="0" w:line="240" w:lineRule="auto"/>
                    <w:ind w:left="-500"/>
                    <w:rPr>
                      <w:rFonts w:ascii="Arial" w:eastAsia="Times New Roman" w:hAnsi="Arial" w:cs="Arial"/>
                      <w:sz w:val="20"/>
                      <w:szCs w:val="20"/>
                      <w:lang w:eastAsia="ru-RU"/>
                    </w:rPr>
                  </w:pPr>
                  <w:r w:rsidRPr="0055586B">
                    <w:rPr>
                      <w:rFonts w:ascii="Arial" w:eastAsia="Times New Roman" w:hAnsi="Arial" w:cs="Arial"/>
                      <w:sz w:val="20"/>
                      <w:szCs w:val="20"/>
                      <w:lang w:val="en-US" w:eastAsia="ru-RU"/>
                    </w:rPr>
                    <w:t>(</w:t>
                  </w:r>
                  <w:r w:rsidRPr="0055586B">
                    <w:rPr>
                      <w:rFonts w:ascii="Arial" w:eastAsia="Times New Roman" w:hAnsi="Arial" w:cs="Arial"/>
                      <w:sz w:val="20"/>
                      <w:szCs w:val="20"/>
                      <w:lang w:eastAsia="ru-RU"/>
                    </w:rPr>
                    <w:t xml:space="preserve">в </w:t>
                  </w:r>
                </w:p>
              </w:tc>
              <w:tc>
                <w:tcPr>
                  <w:tcW w:w="487" w:type="pct"/>
                  <w:gridSpan w:val="6"/>
                  <w:tcBorders>
                    <w:top w:val="nil"/>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473" w:type="pct"/>
                  <w:gridSpan w:val="6"/>
                  <w:tcBorders>
                    <w:top w:val="nil"/>
                    <w:left w:val="nil"/>
                    <w:bottom w:val="nil"/>
                    <w:right w:val="nil"/>
                  </w:tcBorders>
                  <w:shd w:val="clear" w:color="auto" w:fill="auto"/>
                  <w:noWrap/>
                  <w:vAlign w:val="bottom"/>
                  <w:hideMark/>
                </w:tcPr>
                <w:p w:rsidR="0086335A" w:rsidRPr="0055586B" w:rsidRDefault="0086335A" w:rsidP="00C2279B">
                  <w:pPr>
                    <w:spacing w:after="0" w:line="240" w:lineRule="auto"/>
                    <w:ind w:left="-198"/>
                    <w:rPr>
                      <w:rFonts w:ascii="Arial" w:eastAsia="Times New Roman" w:hAnsi="Arial" w:cs="Arial"/>
                      <w:sz w:val="20"/>
                      <w:szCs w:val="20"/>
                      <w:lang w:eastAsia="ru-RU"/>
                    </w:rPr>
                  </w:pPr>
                  <w:r w:rsidRPr="0055586B">
                    <w:rPr>
                      <w:rFonts w:ascii="Arial" w:eastAsia="Times New Roman" w:hAnsi="Arial" w:cs="Arial"/>
                      <w:sz w:val="20"/>
                      <w:szCs w:val="20"/>
                      <w:lang w:eastAsia="ru-RU"/>
                    </w:rPr>
                    <w:t>((в рублях)</w:t>
                  </w:r>
                  <w:r w:rsidRPr="0055586B">
                    <w:rPr>
                      <w:rFonts w:ascii="Arial" w:eastAsia="Times New Roman" w:hAnsi="Arial" w:cs="Arial"/>
                      <w:sz w:val="20"/>
                      <w:szCs w:val="20"/>
                      <w:lang w:eastAsia="ru-RU"/>
                    </w:rPr>
                    <w:tab/>
                  </w:r>
                </w:p>
              </w:tc>
              <w:tc>
                <w:tcPr>
                  <w:tcW w:w="155" w:type="pct"/>
                  <w:gridSpan w:val="2"/>
                  <w:tcBorders>
                    <w:top w:val="nil"/>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78" w:type="pct"/>
                  <w:tcBorders>
                    <w:top w:val="nil"/>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78" w:type="pct"/>
                  <w:tcBorders>
                    <w:top w:val="nil"/>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78" w:type="pct"/>
                  <w:tcBorders>
                    <w:top w:val="nil"/>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r>
            <w:tr w:rsidR="0086335A" w:rsidRPr="0055586B" w:rsidTr="00E368AA">
              <w:trPr>
                <w:gridAfter w:val="1"/>
                <w:wAfter w:w="78" w:type="pct"/>
                <w:trHeight w:val="458"/>
              </w:trPr>
              <w:tc>
                <w:tcPr>
                  <w:tcW w:w="1175" w:type="pct"/>
                  <w:gridSpan w:val="7"/>
                  <w:vMerge w:val="restart"/>
                  <w:tcBorders>
                    <w:top w:val="single" w:sz="4" w:space="0" w:color="auto"/>
                    <w:left w:val="single" w:sz="4" w:space="0" w:color="auto"/>
                    <w:right w:val="single" w:sz="4" w:space="0" w:color="000000"/>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Наименование источника</w:t>
                  </w:r>
                </w:p>
                <w:p w:rsidR="0086335A" w:rsidRPr="0055586B" w:rsidRDefault="0086335A" w:rsidP="00C2279B">
                  <w:pPr>
                    <w:spacing w:after="0" w:line="240" w:lineRule="auto"/>
                    <w:jc w:val="center"/>
                    <w:rPr>
                      <w:rFonts w:ascii="Arial" w:eastAsia="Times New Roman" w:hAnsi="Arial" w:cs="Arial"/>
                      <w:sz w:val="20"/>
                      <w:szCs w:val="20"/>
                      <w:lang w:eastAsia="ru-RU"/>
                    </w:rPr>
                  </w:pPr>
                </w:p>
                <w:p w:rsidR="0086335A" w:rsidRPr="0055586B" w:rsidRDefault="0086335A" w:rsidP="00C2279B">
                  <w:pPr>
                    <w:spacing w:after="0" w:line="240" w:lineRule="auto"/>
                    <w:jc w:val="center"/>
                    <w:rPr>
                      <w:rFonts w:ascii="Arial" w:eastAsia="Times New Roman" w:hAnsi="Arial" w:cs="Arial"/>
                      <w:sz w:val="20"/>
                      <w:szCs w:val="20"/>
                      <w:lang w:eastAsia="ru-RU"/>
                    </w:rPr>
                  </w:pPr>
                </w:p>
              </w:tc>
              <w:tc>
                <w:tcPr>
                  <w:tcW w:w="200" w:type="pct"/>
                  <w:gridSpan w:val="2"/>
                  <w:vMerge w:val="restart"/>
                  <w:tcBorders>
                    <w:top w:val="single" w:sz="4" w:space="0" w:color="auto"/>
                    <w:left w:val="nil"/>
                    <w:right w:val="single" w:sz="4" w:space="0" w:color="000000"/>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Основание*</w:t>
                  </w:r>
                </w:p>
                <w:p w:rsidR="0086335A" w:rsidRPr="0055586B" w:rsidRDefault="0086335A" w:rsidP="00C2279B">
                  <w:pPr>
                    <w:spacing w:after="0" w:line="240" w:lineRule="auto"/>
                    <w:jc w:val="center"/>
                    <w:rPr>
                      <w:rFonts w:ascii="Arial" w:eastAsia="Times New Roman" w:hAnsi="Arial" w:cs="Arial"/>
                      <w:sz w:val="20"/>
                      <w:szCs w:val="20"/>
                      <w:lang w:eastAsia="ru-RU"/>
                    </w:rPr>
                  </w:pPr>
                </w:p>
                <w:p w:rsidR="0086335A" w:rsidRPr="0055586B" w:rsidRDefault="0086335A" w:rsidP="00C2279B">
                  <w:pPr>
                    <w:spacing w:after="0" w:line="240" w:lineRule="auto"/>
                    <w:jc w:val="center"/>
                    <w:rPr>
                      <w:rFonts w:ascii="Arial" w:eastAsia="Times New Roman" w:hAnsi="Arial" w:cs="Arial"/>
                      <w:sz w:val="20"/>
                      <w:szCs w:val="20"/>
                      <w:lang w:eastAsia="ru-RU"/>
                    </w:rPr>
                  </w:pPr>
                </w:p>
                <w:p w:rsidR="0086335A" w:rsidRPr="0055586B" w:rsidRDefault="0086335A" w:rsidP="00C2279B">
                  <w:pPr>
                    <w:spacing w:after="0" w:line="240" w:lineRule="auto"/>
                    <w:jc w:val="center"/>
                    <w:rPr>
                      <w:rFonts w:ascii="Arial" w:eastAsia="Times New Roman" w:hAnsi="Arial" w:cs="Arial"/>
                      <w:sz w:val="20"/>
                      <w:szCs w:val="20"/>
                      <w:lang w:eastAsia="ru-RU"/>
                    </w:rPr>
                  </w:pPr>
                </w:p>
                <w:p w:rsidR="0086335A" w:rsidRPr="0055586B" w:rsidRDefault="0086335A" w:rsidP="00C2279B">
                  <w:pPr>
                    <w:spacing w:after="0" w:line="240" w:lineRule="auto"/>
                    <w:jc w:val="center"/>
                    <w:rPr>
                      <w:rFonts w:ascii="Arial" w:eastAsia="Times New Roman" w:hAnsi="Arial" w:cs="Arial"/>
                      <w:sz w:val="20"/>
                      <w:szCs w:val="20"/>
                      <w:lang w:eastAsia="ru-RU"/>
                    </w:rPr>
                  </w:pPr>
                </w:p>
              </w:tc>
              <w:tc>
                <w:tcPr>
                  <w:tcW w:w="251" w:type="pct"/>
                  <w:gridSpan w:val="2"/>
                  <w:vMerge w:val="restart"/>
                  <w:tcBorders>
                    <w:top w:val="single" w:sz="4" w:space="0" w:color="auto"/>
                    <w:left w:val="nil"/>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Наименование дохода</w:t>
                  </w:r>
                </w:p>
              </w:tc>
              <w:tc>
                <w:tcPr>
                  <w:tcW w:w="421" w:type="pct"/>
                  <w:gridSpan w:val="2"/>
                  <w:vMerge w:val="restart"/>
                  <w:tcBorders>
                    <w:top w:val="single" w:sz="4" w:space="0" w:color="auto"/>
                    <w:left w:val="nil"/>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Наименование главного администратора доходов бюджета</w:t>
                  </w:r>
                </w:p>
              </w:tc>
              <w:tc>
                <w:tcPr>
                  <w:tcW w:w="1137" w:type="pct"/>
                  <w:gridSpan w:val="9"/>
                  <w:tcBorders>
                    <w:top w:val="single" w:sz="4" w:space="0" w:color="auto"/>
                    <w:left w:val="nil"/>
                    <w:bottom w:val="single" w:sz="4" w:space="0" w:color="auto"/>
                    <w:right w:val="single" w:sz="4" w:space="0" w:color="000000"/>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Код классификации доходов бюджетов</w:t>
                  </w:r>
                </w:p>
              </w:tc>
              <w:tc>
                <w:tcPr>
                  <w:tcW w:w="1738" w:type="pct"/>
                  <w:gridSpan w:val="21"/>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Доходы</w:t>
                  </w:r>
                </w:p>
              </w:tc>
            </w:tr>
            <w:tr w:rsidR="0086335A" w:rsidRPr="0055586B" w:rsidTr="00E368AA">
              <w:trPr>
                <w:gridAfter w:val="1"/>
                <w:wAfter w:w="78" w:type="pct"/>
                <w:trHeight w:val="270"/>
              </w:trPr>
              <w:tc>
                <w:tcPr>
                  <w:tcW w:w="1175" w:type="pct"/>
                  <w:gridSpan w:val="7"/>
                  <w:vMerge/>
                  <w:tcBorders>
                    <w:left w:val="single" w:sz="4" w:space="0" w:color="auto"/>
                    <w:bottom w:val="nil"/>
                    <w:right w:val="single" w:sz="4" w:space="0" w:color="000000"/>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p>
              </w:tc>
              <w:tc>
                <w:tcPr>
                  <w:tcW w:w="200" w:type="pct"/>
                  <w:gridSpan w:val="2"/>
                  <w:vMerge/>
                  <w:tcBorders>
                    <w:left w:val="single" w:sz="4" w:space="0" w:color="000000"/>
                    <w:bottom w:val="nil"/>
                    <w:right w:val="single" w:sz="4" w:space="0" w:color="000000"/>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p>
              </w:tc>
              <w:tc>
                <w:tcPr>
                  <w:tcW w:w="251" w:type="pct"/>
                  <w:gridSpan w:val="2"/>
                  <w:vMerge/>
                  <w:tcBorders>
                    <w:left w:val="single" w:sz="4" w:space="0" w:color="000000"/>
                    <w:bottom w:val="nil"/>
                    <w:right w:val="single" w:sz="4" w:space="0" w:color="auto"/>
                  </w:tcBorders>
                  <w:shd w:val="clear" w:color="auto" w:fill="auto"/>
                  <w:noWrap/>
                  <w:vAlign w:val="center"/>
                </w:tcPr>
                <w:p w:rsidR="0086335A" w:rsidRPr="0055586B" w:rsidRDefault="0086335A" w:rsidP="00C2279B">
                  <w:pPr>
                    <w:spacing w:after="0" w:line="240" w:lineRule="auto"/>
                    <w:jc w:val="center"/>
                    <w:rPr>
                      <w:rFonts w:ascii="Arial" w:eastAsia="Times New Roman" w:hAnsi="Arial" w:cs="Arial"/>
                      <w:sz w:val="20"/>
                      <w:szCs w:val="20"/>
                      <w:lang w:eastAsia="ru-RU"/>
                    </w:rPr>
                  </w:pPr>
                </w:p>
              </w:tc>
              <w:tc>
                <w:tcPr>
                  <w:tcW w:w="421" w:type="pct"/>
                  <w:gridSpan w:val="2"/>
                  <w:vMerge/>
                  <w:tcBorders>
                    <w:left w:val="nil"/>
                    <w:bottom w:val="nil"/>
                    <w:right w:val="single" w:sz="4" w:space="0" w:color="auto"/>
                  </w:tcBorders>
                  <w:shd w:val="clear" w:color="auto" w:fill="auto"/>
                  <w:noWrap/>
                  <w:vAlign w:val="center"/>
                </w:tcPr>
                <w:p w:rsidR="0086335A" w:rsidRPr="0055586B" w:rsidRDefault="0086335A" w:rsidP="00C2279B">
                  <w:pPr>
                    <w:spacing w:after="0" w:line="240" w:lineRule="auto"/>
                    <w:jc w:val="center"/>
                    <w:rPr>
                      <w:rFonts w:ascii="Arial" w:eastAsia="Times New Roman" w:hAnsi="Arial" w:cs="Arial"/>
                      <w:sz w:val="20"/>
                      <w:szCs w:val="20"/>
                      <w:lang w:eastAsia="ru-RU"/>
                    </w:rPr>
                  </w:pPr>
                </w:p>
              </w:tc>
              <w:tc>
                <w:tcPr>
                  <w:tcW w:w="497" w:type="pct"/>
                  <w:gridSpan w:val="3"/>
                  <w:tcBorders>
                    <w:top w:val="single" w:sz="4" w:space="0" w:color="auto"/>
                    <w:left w:val="nil"/>
                    <w:bottom w:val="nil"/>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код главного администратора доходов бюджета</w:t>
                  </w:r>
                </w:p>
              </w:tc>
              <w:tc>
                <w:tcPr>
                  <w:tcW w:w="331" w:type="pct"/>
                  <w:gridSpan w:val="3"/>
                  <w:tcBorders>
                    <w:top w:val="single" w:sz="4" w:space="0" w:color="auto"/>
                    <w:left w:val="nil"/>
                    <w:bottom w:val="nil"/>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код вида доходов</w:t>
                  </w:r>
                </w:p>
              </w:tc>
              <w:tc>
                <w:tcPr>
                  <w:tcW w:w="310" w:type="pct"/>
                  <w:gridSpan w:val="3"/>
                  <w:tcBorders>
                    <w:top w:val="single" w:sz="4" w:space="0" w:color="auto"/>
                    <w:left w:val="nil"/>
                    <w:bottom w:val="nil"/>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код подвида доходов</w:t>
                  </w:r>
                </w:p>
              </w:tc>
              <w:tc>
                <w:tcPr>
                  <w:tcW w:w="295" w:type="pct"/>
                  <w:gridSpan w:val="3"/>
                  <w:tcBorders>
                    <w:top w:val="nil"/>
                    <w:left w:val="nil"/>
                    <w:bottom w:val="nil"/>
                    <w:right w:val="single" w:sz="4" w:space="0" w:color="auto"/>
                  </w:tcBorders>
                  <w:shd w:val="clear" w:color="000000" w:fill="FFFFFF"/>
                  <w:noWrap/>
                  <w:vAlign w:val="center"/>
                  <w:hideMark/>
                </w:tcPr>
                <w:p w:rsidR="0086335A" w:rsidRPr="0055586B" w:rsidRDefault="0086335A" w:rsidP="00C2279B">
                  <w:pPr>
                    <w:spacing w:after="0" w:line="240" w:lineRule="auto"/>
                    <w:ind w:left="503" w:hanging="503"/>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на ___ г.</w:t>
                  </w:r>
                </w:p>
              </w:tc>
              <w:tc>
                <w:tcPr>
                  <w:tcW w:w="349" w:type="pct"/>
                  <w:gridSpan w:val="4"/>
                  <w:tcBorders>
                    <w:top w:val="nil"/>
                    <w:left w:val="nil"/>
                    <w:bottom w:val="nil"/>
                    <w:right w:val="single" w:sz="4" w:space="0" w:color="auto"/>
                  </w:tcBorders>
                  <w:shd w:val="clear" w:color="000000" w:fill="FFFFFF"/>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на ____г.</w:t>
                  </w:r>
                </w:p>
              </w:tc>
              <w:tc>
                <w:tcPr>
                  <w:tcW w:w="388" w:type="pct"/>
                  <w:gridSpan w:val="5"/>
                  <w:tcBorders>
                    <w:top w:val="nil"/>
                    <w:left w:val="nil"/>
                    <w:bottom w:val="nil"/>
                    <w:right w:val="single" w:sz="4" w:space="0" w:color="auto"/>
                  </w:tcBorders>
                  <w:shd w:val="clear" w:color="000000" w:fill="FFFFFF"/>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на</w:t>
                  </w:r>
                </w:p>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___ г.</w:t>
                  </w:r>
                </w:p>
              </w:tc>
              <w:tc>
                <w:tcPr>
                  <w:tcW w:w="706" w:type="pct"/>
                  <w:gridSpan w:val="9"/>
                  <w:tcBorders>
                    <w:top w:val="single" w:sz="4" w:space="0" w:color="auto"/>
                    <w:left w:val="nil"/>
                    <w:bottom w:val="nil"/>
                    <w:right w:val="single" w:sz="4" w:space="0" w:color="000000"/>
                  </w:tcBorders>
                  <w:shd w:val="clear" w:color="000000" w:fill="FFFFFF"/>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Итого</w:t>
                  </w:r>
                </w:p>
              </w:tc>
            </w:tr>
            <w:tr w:rsidR="0086335A" w:rsidRPr="0055586B" w:rsidTr="00E368AA">
              <w:trPr>
                <w:gridAfter w:val="1"/>
                <w:wAfter w:w="78" w:type="pct"/>
                <w:trHeight w:val="285"/>
              </w:trPr>
              <w:tc>
                <w:tcPr>
                  <w:tcW w:w="1175" w:type="pct"/>
                  <w:gridSpan w:val="7"/>
                  <w:tcBorders>
                    <w:top w:val="single" w:sz="4" w:space="0" w:color="auto"/>
                    <w:left w:val="single" w:sz="4" w:space="0" w:color="auto"/>
                    <w:bottom w:val="nil"/>
                    <w:right w:val="single" w:sz="4" w:space="0" w:color="000000"/>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1</w:t>
                  </w:r>
                </w:p>
              </w:tc>
              <w:tc>
                <w:tcPr>
                  <w:tcW w:w="200" w:type="pct"/>
                  <w:gridSpan w:val="2"/>
                  <w:tcBorders>
                    <w:top w:val="single" w:sz="4" w:space="0" w:color="auto"/>
                    <w:left w:val="nil"/>
                    <w:bottom w:val="nil"/>
                    <w:right w:val="single" w:sz="4" w:space="0" w:color="000000"/>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2</w:t>
                  </w:r>
                </w:p>
              </w:tc>
              <w:tc>
                <w:tcPr>
                  <w:tcW w:w="251" w:type="pct"/>
                  <w:gridSpan w:val="2"/>
                  <w:tcBorders>
                    <w:top w:val="single" w:sz="4" w:space="0" w:color="auto"/>
                    <w:left w:val="nil"/>
                    <w:bottom w:val="single" w:sz="4" w:space="0" w:color="auto"/>
                    <w:right w:val="single" w:sz="4" w:space="0" w:color="auto"/>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3</w:t>
                  </w:r>
                </w:p>
              </w:tc>
              <w:tc>
                <w:tcPr>
                  <w:tcW w:w="421" w:type="pct"/>
                  <w:gridSpan w:val="2"/>
                  <w:tcBorders>
                    <w:top w:val="single" w:sz="4" w:space="0" w:color="auto"/>
                    <w:left w:val="nil"/>
                    <w:bottom w:val="single" w:sz="4" w:space="0" w:color="auto"/>
                    <w:right w:val="single" w:sz="4" w:space="0" w:color="auto"/>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4</w:t>
                  </w:r>
                </w:p>
              </w:tc>
              <w:tc>
                <w:tcPr>
                  <w:tcW w:w="497" w:type="pct"/>
                  <w:gridSpan w:val="3"/>
                  <w:tcBorders>
                    <w:top w:val="single" w:sz="4" w:space="0" w:color="auto"/>
                    <w:left w:val="nil"/>
                    <w:bottom w:val="nil"/>
                    <w:right w:val="single" w:sz="4" w:space="0" w:color="auto"/>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5</w:t>
                  </w:r>
                </w:p>
              </w:tc>
              <w:tc>
                <w:tcPr>
                  <w:tcW w:w="331" w:type="pct"/>
                  <w:gridSpan w:val="3"/>
                  <w:tcBorders>
                    <w:top w:val="single" w:sz="4" w:space="0" w:color="auto"/>
                    <w:left w:val="nil"/>
                    <w:bottom w:val="nil"/>
                    <w:right w:val="single" w:sz="4" w:space="0" w:color="auto"/>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6</w:t>
                  </w:r>
                </w:p>
              </w:tc>
              <w:tc>
                <w:tcPr>
                  <w:tcW w:w="310" w:type="pct"/>
                  <w:gridSpan w:val="3"/>
                  <w:tcBorders>
                    <w:top w:val="single" w:sz="4" w:space="0" w:color="auto"/>
                    <w:left w:val="nil"/>
                    <w:bottom w:val="nil"/>
                    <w:right w:val="single" w:sz="4" w:space="0" w:color="auto"/>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7</w:t>
                  </w:r>
                </w:p>
              </w:tc>
              <w:tc>
                <w:tcPr>
                  <w:tcW w:w="295" w:type="pct"/>
                  <w:gridSpan w:val="3"/>
                  <w:tcBorders>
                    <w:top w:val="single" w:sz="4" w:space="0" w:color="auto"/>
                    <w:left w:val="nil"/>
                    <w:bottom w:val="nil"/>
                    <w:right w:val="single" w:sz="4" w:space="0" w:color="auto"/>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8</w:t>
                  </w:r>
                </w:p>
              </w:tc>
              <w:tc>
                <w:tcPr>
                  <w:tcW w:w="349" w:type="pct"/>
                  <w:gridSpan w:val="4"/>
                  <w:tcBorders>
                    <w:top w:val="single" w:sz="4" w:space="0" w:color="auto"/>
                    <w:left w:val="nil"/>
                    <w:bottom w:val="nil"/>
                    <w:right w:val="single" w:sz="4" w:space="0" w:color="auto"/>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9</w:t>
                  </w:r>
                </w:p>
              </w:tc>
              <w:tc>
                <w:tcPr>
                  <w:tcW w:w="388" w:type="pct"/>
                  <w:gridSpan w:val="5"/>
                  <w:tcBorders>
                    <w:top w:val="single" w:sz="4" w:space="0" w:color="auto"/>
                    <w:left w:val="nil"/>
                    <w:bottom w:val="nil"/>
                    <w:right w:val="single" w:sz="4" w:space="0" w:color="auto"/>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10</w:t>
                  </w:r>
                </w:p>
              </w:tc>
              <w:tc>
                <w:tcPr>
                  <w:tcW w:w="706" w:type="pct"/>
                  <w:gridSpan w:val="9"/>
                  <w:tcBorders>
                    <w:top w:val="single" w:sz="4" w:space="0" w:color="auto"/>
                    <w:left w:val="nil"/>
                    <w:bottom w:val="single" w:sz="4" w:space="0" w:color="auto"/>
                    <w:right w:val="single" w:sz="4" w:space="0" w:color="000000"/>
                  </w:tcBorders>
                  <w:shd w:val="clear" w:color="auto" w:fill="auto"/>
                  <w:noWrap/>
                  <w:vAlign w:val="bottom"/>
                  <w:hideMark/>
                </w:tcPr>
                <w:p w:rsidR="0086335A" w:rsidRPr="0055586B" w:rsidRDefault="0086335A" w:rsidP="00C2279B">
                  <w:pPr>
                    <w:spacing w:after="0" w:line="240" w:lineRule="auto"/>
                    <w:ind w:right="-1047"/>
                    <w:rPr>
                      <w:rFonts w:ascii="Arial" w:eastAsia="Times New Roman" w:hAnsi="Arial" w:cs="Arial"/>
                      <w:sz w:val="20"/>
                      <w:szCs w:val="20"/>
                      <w:lang w:eastAsia="ru-RU"/>
                    </w:rPr>
                  </w:pPr>
                  <w:r w:rsidRPr="0055586B">
                    <w:rPr>
                      <w:rFonts w:ascii="Arial" w:eastAsia="Times New Roman" w:hAnsi="Arial" w:cs="Arial"/>
                      <w:sz w:val="20"/>
                      <w:szCs w:val="20"/>
                      <w:lang w:eastAsia="ru-RU"/>
                    </w:rPr>
                    <w:t xml:space="preserve">            11</w:t>
                  </w:r>
                </w:p>
              </w:tc>
            </w:tr>
            <w:tr w:rsidR="0086335A" w:rsidRPr="0055586B" w:rsidTr="00E368AA">
              <w:trPr>
                <w:gridAfter w:val="1"/>
                <w:wAfter w:w="78" w:type="pct"/>
                <w:trHeight w:val="315"/>
              </w:trPr>
              <w:tc>
                <w:tcPr>
                  <w:tcW w:w="1175" w:type="pct"/>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Средства Фонда</w:t>
                  </w:r>
                </w:p>
              </w:tc>
              <w:tc>
                <w:tcPr>
                  <w:tcW w:w="200" w:type="pct"/>
                  <w:gridSpan w:val="2"/>
                  <w:tcBorders>
                    <w:top w:val="single" w:sz="4" w:space="0" w:color="auto"/>
                    <w:left w:val="nil"/>
                    <w:bottom w:val="single" w:sz="4" w:space="0" w:color="auto"/>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w:t>
                  </w:r>
                </w:p>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251" w:type="pct"/>
                  <w:gridSpan w:val="2"/>
                  <w:tcBorders>
                    <w:top w:val="nil"/>
                    <w:left w:val="single" w:sz="4" w:space="0" w:color="auto"/>
                    <w:bottom w:val="single" w:sz="4" w:space="0" w:color="auto"/>
                    <w:right w:val="single" w:sz="4" w:space="0" w:color="auto"/>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421" w:type="pct"/>
                  <w:gridSpan w:val="2"/>
                  <w:tcBorders>
                    <w:top w:val="nil"/>
                    <w:left w:val="nil"/>
                    <w:bottom w:val="single" w:sz="4" w:space="0" w:color="auto"/>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49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331" w:type="pct"/>
                  <w:gridSpan w:val="3"/>
                  <w:tcBorders>
                    <w:top w:val="single" w:sz="4" w:space="0" w:color="auto"/>
                    <w:left w:val="nil"/>
                    <w:bottom w:val="single" w:sz="4" w:space="0" w:color="auto"/>
                    <w:right w:val="single" w:sz="4" w:space="0" w:color="auto"/>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310" w:type="pct"/>
                  <w:gridSpan w:val="3"/>
                  <w:tcBorders>
                    <w:top w:val="single" w:sz="4" w:space="0" w:color="auto"/>
                    <w:left w:val="nil"/>
                    <w:bottom w:val="single" w:sz="4" w:space="0" w:color="auto"/>
                    <w:right w:val="single" w:sz="4" w:space="0" w:color="auto"/>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295" w:type="pct"/>
                  <w:gridSpan w:val="3"/>
                  <w:tcBorders>
                    <w:top w:val="single" w:sz="4" w:space="0" w:color="auto"/>
                    <w:left w:val="nil"/>
                    <w:bottom w:val="single" w:sz="4" w:space="0" w:color="auto"/>
                    <w:right w:val="single" w:sz="4" w:space="0" w:color="auto"/>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349" w:type="pct"/>
                  <w:gridSpan w:val="4"/>
                  <w:tcBorders>
                    <w:top w:val="single" w:sz="4" w:space="0" w:color="auto"/>
                    <w:left w:val="nil"/>
                    <w:bottom w:val="single" w:sz="4" w:space="0" w:color="auto"/>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388" w:type="pct"/>
                  <w:gridSpan w:val="5"/>
                  <w:tcBorders>
                    <w:top w:val="single" w:sz="4" w:space="0" w:color="auto"/>
                    <w:left w:val="single" w:sz="4" w:space="0" w:color="auto"/>
                    <w:bottom w:val="single" w:sz="4" w:space="0" w:color="auto"/>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706" w:type="pct"/>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r>
            <w:tr w:rsidR="0086335A" w:rsidRPr="0055586B" w:rsidTr="00E368AA">
              <w:trPr>
                <w:gridAfter w:val="1"/>
                <w:wAfter w:w="78" w:type="pct"/>
                <w:trHeight w:val="255"/>
              </w:trPr>
              <w:tc>
                <w:tcPr>
                  <w:tcW w:w="1175" w:type="pct"/>
                  <w:gridSpan w:val="7"/>
                  <w:tcBorders>
                    <w:top w:val="nil"/>
                    <w:left w:val="single" w:sz="4" w:space="0" w:color="auto"/>
                    <w:bottom w:val="single" w:sz="4" w:space="0" w:color="auto"/>
                    <w:right w:val="single" w:sz="4" w:space="0" w:color="000000"/>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Средства бюджета субъекта Российской Федерации (в случае софинансирования расходов за счет средств бюджета субъекта Российской Федерации)</w:t>
                  </w:r>
                </w:p>
              </w:tc>
              <w:tc>
                <w:tcPr>
                  <w:tcW w:w="200" w:type="pct"/>
                  <w:gridSpan w:val="2"/>
                  <w:tcBorders>
                    <w:top w:val="nil"/>
                    <w:left w:val="nil"/>
                    <w:bottom w:val="single" w:sz="4" w:space="0" w:color="auto"/>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w:t>
                  </w:r>
                </w:p>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251" w:type="pct"/>
                  <w:gridSpan w:val="2"/>
                  <w:tcBorders>
                    <w:top w:val="nil"/>
                    <w:left w:val="single" w:sz="4" w:space="0" w:color="auto"/>
                    <w:bottom w:val="single" w:sz="4" w:space="0" w:color="auto"/>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421" w:type="pct"/>
                  <w:gridSpan w:val="2"/>
                  <w:tcBorders>
                    <w:top w:val="nil"/>
                    <w:left w:val="single" w:sz="4" w:space="0" w:color="auto"/>
                    <w:bottom w:val="single" w:sz="4" w:space="0" w:color="auto"/>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497" w:type="pct"/>
                  <w:gridSpan w:val="3"/>
                  <w:tcBorders>
                    <w:top w:val="nil"/>
                    <w:left w:val="single" w:sz="4" w:space="0" w:color="auto"/>
                    <w:bottom w:val="single" w:sz="4" w:space="0" w:color="auto"/>
                    <w:right w:val="nil"/>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331" w:type="pct"/>
                  <w:gridSpan w:val="3"/>
                  <w:tcBorders>
                    <w:top w:val="nil"/>
                    <w:left w:val="single" w:sz="4" w:space="0" w:color="auto"/>
                    <w:bottom w:val="single" w:sz="4" w:space="0" w:color="auto"/>
                    <w:right w:val="nil"/>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310" w:type="pct"/>
                  <w:gridSpan w:val="3"/>
                  <w:tcBorders>
                    <w:top w:val="nil"/>
                    <w:left w:val="single" w:sz="4" w:space="0" w:color="auto"/>
                    <w:bottom w:val="single" w:sz="4" w:space="0" w:color="auto"/>
                    <w:right w:val="nil"/>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295" w:type="pct"/>
                  <w:gridSpan w:val="3"/>
                  <w:tcBorders>
                    <w:top w:val="nil"/>
                    <w:left w:val="single" w:sz="4" w:space="0" w:color="auto"/>
                    <w:bottom w:val="single" w:sz="4" w:space="0" w:color="auto"/>
                    <w:right w:val="single" w:sz="4" w:space="0" w:color="auto"/>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349" w:type="pct"/>
                  <w:gridSpan w:val="4"/>
                  <w:tcBorders>
                    <w:top w:val="nil"/>
                    <w:left w:val="nil"/>
                    <w:bottom w:val="single" w:sz="4" w:space="0" w:color="auto"/>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388" w:type="pct"/>
                  <w:gridSpan w:val="5"/>
                  <w:tcBorders>
                    <w:top w:val="nil"/>
                    <w:left w:val="single" w:sz="4" w:space="0" w:color="auto"/>
                    <w:bottom w:val="single" w:sz="4" w:space="0" w:color="auto"/>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706"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r>
            <w:tr w:rsidR="0086335A" w:rsidRPr="0055586B" w:rsidTr="00E368AA">
              <w:trPr>
                <w:gridAfter w:val="1"/>
                <w:wAfter w:w="78" w:type="pct"/>
                <w:trHeight w:val="255"/>
              </w:trPr>
              <w:tc>
                <w:tcPr>
                  <w:tcW w:w="515" w:type="pct"/>
                  <w:gridSpan w:val="3"/>
                  <w:tcBorders>
                    <w:top w:val="nil"/>
                    <w:left w:val="nil"/>
                    <w:bottom w:val="nil"/>
                    <w:right w:val="nil"/>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p>
              </w:tc>
              <w:tc>
                <w:tcPr>
                  <w:tcW w:w="343" w:type="pct"/>
                  <w:gridSpan w:val="2"/>
                  <w:tcBorders>
                    <w:top w:val="nil"/>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317" w:type="pct"/>
                  <w:gridSpan w:val="2"/>
                  <w:tcBorders>
                    <w:top w:val="nil"/>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200" w:type="pct"/>
                  <w:gridSpan w:val="2"/>
                  <w:tcBorders>
                    <w:top w:val="nil"/>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126" w:type="pct"/>
                  <w:tcBorders>
                    <w:top w:val="nil"/>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337" w:type="pct"/>
                  <w:gridSpan w:val="2"/>
                  <w:tcBorders>
                    <w:top w:val="nil"/>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580" w:type="pct"/>
                  <w:gridSpan w:val="3"/>
                  <w:tcBorders>
                    <w:top w:val="nil"/>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355" w:type="pct"/>
                  <w:gridSpan w:val="3"/>
                  <w:tcBorders>
                    <w:top w:val="nil"/>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412" w:type="pct"/>
                  <w:gridSpan w:val="4"/>
                  <w:tcBorders>
                    <w:top w:val="nil"/>
                    <w:left w:val="nil"/>
                    <w:bottom w:val="nil"/>
                    <w:right w:val="nil"/>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p>
              </w:tc>
              <w:tc>
                <w:tcPr>
                  <w:tcW w:w="200" w:type="pct"/>
                  <w:gridSpan w:val="2"/>
                  <w:tcBorders>
                    <w:top w:val="nil"/>
                    <w:left w:val="nil"/>
                    <w:bottom w:val="nil"/>
                    <w:right w:val="nil"/>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p>
              </w:tc>
              <w:tc>
                <w:tcPr>
                  <w:tcW w:w="190" w:type="pct"/>
                  <w:gridSpan w:val="2"/>
                  <w:tcBorders>
                    <w:top w:val="nil"/>
                    <w:left w:val="nil"/>
                    <w:bottom w:val="nil"/>
                    <w:right w:val="nil"/>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p>
              </w:tc>
              <w:tc>
                <w:tcPr>
                  <w:tcW w:w="487" w:type="pct"/>
                  <w:gridSpan w:val="6"/>
                  <w:tcBorders>
                    <w:top w:val="nil"/>
                    <w:left w:val="nil"/>
                    <w:bottom w:val="nil"/>
                    <w:right w:val="nil"/>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p>
              </w:tc>
              <w:tc>
                <w:tcPr>
                  <w:tcW w:w="473" w:type="pct"/>
                  <w:gridSpan w:val="6"/>
                  <w:tcBorders>
                    <w:top w:val="nil"/>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155" w:type="pct"/>
                  <w:gridSpan w:val="2"/>
                  <w:tcBorders>
                    <w:top w:val="nil"/>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78" w:type="pct"/>
                  <w:tcBorders>
                    <w:top w:val="nil"/>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78" w:type="pct"/>
                  <w:tcBorders>
                    <w:top w:val="nil"/>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78" w:type="pct"/>
                  <w:tcBorders>
                    <w:top w:val="nil"/>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r>
            <w:tr w:rsidR="0086335A" w:rsidRPr="0055586B" w:rsidTr="00E368AA">
              <w:trPr>
                <w:gridAfter w:val="1"/>
                <w:wAfter w:w="78" w:type="pct"/>
                <w:trHeight w:val="255"/>
              </w:trPr>
              <w:tc>
                <w:tcPr>
                  <w:tcW w:w="4922" w:type="pct"/>
                  <w:gridSpan w:val="43"/>
                  <w:tcBorders>
                    <w:top w:val="nil"/>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в основании указываются реквизиты решения (проекта решения) представительного органа местного самоуправления о бюджете муниципального образования</w:t>
                  </w:r>
                </w:p>
                <w:p w:rsidR="0086335A" w:rsidRPr="0055586B" w:rsidRDefault="0086335A" w:rsidP="00C2279B">
                  <w:pPr>
                    <w:spacing w:after="0" w:line="240" w:lineRule="auto"/>
                    <w:rPr>
                      <w:rFonts w:ascii="Arial" w:eastAsia="Times New Roman" w:hAnsi="Arial" w:cs="Arial"/>
                      <w:sz w:val="20"/>
                      <w:szCs w:val="20"/>
                      <w:lang w:eastAsia="ru-RU"/>
                    </w:rPr>
                  </w:pPr>
                </w:p>
              </w:tc>
            </w:tr>
            <w:tr w:rsidR="0086335A" w:rsidRPr="0055586B" w:rsidTr="00E368AA">
              <w:trPr>
                <w:trHeight w:val="315"/>
              </w:trPr>
              <w:tc>
                <w:tcPr>
                  <w:tcW w:w="3384" w:type="pct"/>
                  <w:gridSpan w:val="24"/>
                  <w:shd w:val="clear" w:color="auto" w:fill="auto"/>
                  <w:noWrap/>
                  <w:vAlign w:val="bottom"/>
                  <w:hideMark/>
                </w:tcPr>
                <w:p w:rsidR="0086335A" w:rsidRPr="0055586B" w:rsidRDefault="0086335A" w:rsidP="00C2279B">
                  <w:pPr>
                    <w:spacing w:after="0" w:line="240" w:lineRule="auto"/>
                    <w:rPr>
                      <w:rFonts w:ascii="Arial" w:eastAsia="Times New Roman" w:hAnsi="Arial" w:cs="Arial"/>
                      <w:b/>
                      <w:bCs/>
                      <w:sz w:val="20"/>
                      <w:szCs w:val="20"/>
                      <w:lang w:eastAsia="ru-RU"/>
                    </w:rPr>
                  </w:pPr>
                  <w:r w:rsidRPr="0055586B">
                    <w:rPr>
                      <w:rFonts w:ascii="Arial" w:eastAsia="Times New Roman" w:hAnsi="Arial" w:cs="Arial"/>
                      <w:b/>
                      <w:bCs/>
                      <w:sz w:val="20"/>
                      <w:szCs w:val="20"/>
                      <w:lang w:eastAsia="ru-RU"/>
                    </w:rPr>
                    <w:t xml:space="preserve">2.Расходы бюджетов                                                                                                                                                                                                         </w:t>
                  </w:r>
                </w:p>
                <w:p w:rsidR="0086335A" w:rsidRPr="0055586B" w:rsidRDefault="0086335A" w:rsidP="00C2279B">
                  <w:pPr>
                    <w:spacing w:after="0" w:line="240" w:lineRule="auto"/>
                    <w:rPr>
                      <w:rFonts w:ascii="Arial" w:eastAsia="Times New Roman" w:hAnsi="Arial" w:cs="Arial"/>
                      <w:bCs/>
                      <w:sz w:val="20"/>
                      <w:szCs w:val="20"/>
                      <w:lang w:eastAsia="ru-RU"/>
                    </w:rPr>
                  </w:pPr>
                </w:p>
              </w:tc>
              <w:tc>
                <w:tcPr>
                  <w:tcW w:w="1538" w:type="pct"/>
                  <w:gridSpan w:val="19"/>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xml:space="preserve">                             (в рублях)</w:t>
                  </w:r>
                </w:p>
              </w:tc>
              <w:tc>
                <w:tcPr>
                  <w:tcW w:w="78" w:type="pct"/>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r>
            <w:tr w:rsidR="0086335A" w:rsidRPr="0055586B" w:rsidTr="00E368AA">
              <w:trPr>
                <w:gridAfter w:val="1"/>
                <w:wAfter w:w="78" w:type="pct"/>
                <w:trHeight w:val="315"/>
              </w:trPr>
              <w:tc>
                <w:tcPr>
                  <w:tcW w:w="344" w:type="pct"/>
                  <w:gridSpan w:val="2"/>
                  <w:tcBorders>
                    <w:left w:val="nil"/>
                    <w:bottom w:val="nil"/>
                    <w:right w:val="nil"/>
                  </w:tcBorders>
                  <w:shd w:val="clear" w:color="auto" w:fill="auto"/>
                  <w:noWrap/>
                  <w:vAlign w:val="bottom"/>
                </w:tcPr>
                <w:p w:rsidR="0086335A" w:rsidRPr="0055586B" w:rsidRDefault="0086335A" w:rsidP="00C2279B">
                  <w:pPr>
                    <w:spacing w:after="0" w:line="240" w:lineRule="auto"/>
                    <w:rPr>
                      <w:rFonts w:ascii="Arial" w:eastAsia="Times New Roman" w:hAnsi="Arial" w:cs="Arial"/>
                      <w:sz w:val="20"/>
                      <w:szCs w:val="20"/>
                      <w:lang w:eastAsia="ru-RU"/>
                    </w:rPr>
                  </w:pPr>
                </w:p>
              </w:tc>
              <w:tc>
                <w:tcPr>
                  <w:tcW w:w="343" w:type="pct"/>
                  <w:gridSpan w:val="2"/>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343" w:type="pct"/>
                  <w:gridSpan w:val="2"/>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245" w:type="pct"/>
                  <w:gridSpan w:val="2"/>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100" w:type="pct"/>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251" w:type="pct"/>
                  <w:gridSpan w:val="2"/>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606" w:type="pct"/>
                  <w:gridSpan w:val="3"/>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746" w:type="pct"/>
                  <w:gridSpan w:val="6"/>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103" w:type="pct"/>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190" w:type="pct"/>
                  <w:gridSpan w:val="2"/>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303" w:type="pct"/>
                  <w:gridSpan w:val="3"/>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88" w:type="pct"/>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88" w:type="pct"/>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233" w:type="pct"/>
                  <w:gridSpan w:val="3"/>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391" w:type="pct"/>
                  <w:gridSpan w:val="5"/>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238" w:type="pct"/>
                  <w:gridSpan w:val="3"/>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c>
                <w:tcPr>
                  <w:tcW w:w="310" w:type="pct"/>
                  <w:gridSpan w:val="4"/>
                  <w:tcBorders>
                    <w:left w:val="nil"/>
                    <w:bottom w:val="nil"/>
                    <w:right w:val="nil"/>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p>
              </w:tc>
            </w:tr>
            <w:tr w:rsidR="0086335A" w:rsidRPr="0055586B" w:rsidTr="00E368AA">
              <w:trPr>
                <w:gridAfter w:val="1"/>
                <w:wAfter w:w="78" w:type="pct"/>
                <w:trHeight w:val="640"/>
              </w:trPr>
              <w:tc>
                <w:tcPr>
                  <w:tcW w:w="1030" w:type="pct"/>
                  <w:gridSpan w:val="6"/>
                  <w:vMerge w:val="restart"/>
                  <w:tcBorders>
                    <w:top w:val="single" w:sz="4" w:space="0" w:color="auto"/>
                    <w:left w:val="single" w:sz="4" w:space="0" w:color="auto"/>
                    <w:bottom w:val="nil"/>
                    <w:right w:val="nil"/>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Наименование источника</w:t>
                  </w:r>
                </w:p>
                <w:p w:rsidR="0086335A" w:rsidRPr="0055586B" w:rsidRDefault="0086335A" w:rsidP="00C2279B">
                  <w:pPr>
                    <w:spacing w:after="0" w:line="240" w:lineRule="auto"/>
                    <w:jc w:val="center"/>
                    <w:rPr>
                      <w:rFonts w:ascii="Arial" w:eastAsia="Times New Roman" w:hAnsi="Arial" w:cs="Arial"/>
                      <w:sz w:val="20"/>
                      <w:szCs w:val="20"/>
                      <w:lang w:val="en-US" w:eastAsia="ru-RU"/>
                    </w:rPr>
                  </w:pPr>
                </w:p>
              </w:tc>
              <w:tc>
                <w:tcPr>
                  <w:tcW w:w="345" w:type="pct"/>
                  <w:gridSpan w:val="3"/>
                  <w:vMerge w:val="restart"/>
                  <w:tcBorders>
                    <w:top w:val="single" w:sz="4" w:space="0" w:color="auto"/>
                    <w:left w:val="single" w:sz="4" w:space="0" w:color="auto"/>
                    <w:bottom w:val="nil"/>
                    <w:right w:val="single" w:sz="4" w:space="0" w:color="000000"/>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Основание</w:t>
                  </w:r>
                </w:p>
                <w:p w:rsidR="0086335A" w:rsidRPr="0055586B" w:rsidRDefault="0086335A" w:rsidP="00C2279B">
                  <w:pPr>
                    <w:spacing w:after="0" w:line="240" w:lineRule="auto"/>
                    <w:jc w:val="center"/>
                    <w:rPr>
                      <w:rFonts w:ascii="Arial" w:eastAsia="Times New Roman" w:hAnsi="Arial" w:cs="Arial"/>
                      <w:sz w:val="20"/>
                      <w:szCs w:val="20"/>
                      <w:lang w:eastAsia="ru-RU"/>
                    </w:rPr>
                  </w:pPr>
                </w:p>
                <w:p w:rsidR="0086335A" w:rsidRPr="0055586B" w:rsidRDefault="0086335A" w:rsidP="00C2279B">
                  <w:pPr>
                    <w:spacing w:after="0" w:line="240" w:lineRule="auto"/>
                    <w:jc w:val="center"/>
                    <w:rPr>
                      <w:rFonts w:ascii="Arial" w:eastAsia="Times New Roman" w:hAnsi="Arial" w:cs="Arial"/>
                      <w:sz w:val="20"/>
                      <w:szCs w:val="20"/>
                      <w:lang w:eastAsia="ru-RU"/>
                    </w:rPr>
                  </w:pPr>
                </w:p>
                <w:p w:rsidR="0086335A" w:rsidRPr="0055586B" w:rsidRDefault="0086335A" w:rsidP="00C2279B">
                  <w:pPr>
                    <w:spacing w:after="0" w:line="240" w:lineRule="auto"/>
                    <w:jc w:val="center"/>
                    <w:rPr>
                      <w:rFonts w:ascii="Arial" w:eastAsia="Times New Roman" w:hAnsi="Arial" w:cs="Arial"/>
                      <w:sz w:val="20"/>
                      <w:szCs w:val="20"/>
                      <w:lang w:eastAsia="ru-RU"/>
                    </w:rPr>
                  </w:pPr>
                </w:p>
                <w:p w:rsidR="0086335A" w:rsidRPr="0055586B" w:rsidRDefault="0086335A" w:rsidP="00C2279B">
                  <w:pPr>
                    <w:spacing w:after="0" w:line="240" w:lineRule="auto"/>
                    <w:jc w:val="center"/>
                    <w:rPr>
                      <w:rFonts w:ascii="Arial" w:eastAsia="Times New Roman" w:hAnsi="Arial" w:cs="Arial"/>
                      <w:sz w:val="20"/>
                      <w:szCs w:val="20"/>
                      <w:lang w:eastAsia="ru-RU"/>
                    </w:rPr>
                  </w:pPr>
                </w:p>
              </w:tc>
              <w:tc>
                <w:tcPr>
                  <w:tcW w:w="251" w:type="pct"/>
                  <w:gridSpan w:val="2"/>
                  <w:vMerge w:val="restart"/>
                  <w:tcBorders>
                    <w:top w:val="single" w:sz="4" w:space="0" w:color="auto"/>
                    <w:left w:val="nil"/>
                    <w:bottom w:val="nil"/>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Наименование расхода</w:t>
                  </w:r>
                </w:p>
              </w:tc>
              <w:tc>
                <w:tcPr>
                  <w:tcW w:w="421" w:type="pct"/>
                  <w:gridSpan w:val="2"/>
                  <w:vMerge w:val="restart"/>
                  <w:tcBorders>
                    <w:top w:val="single" w:sz="4" w:space="0" w:color="auto"/>
                    <w:left w:val="nil"/>
                    <w:bottom w:val="nil"/>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Наименование главного распорядителя бюджетных средств</w:t>
                  </w:r>
                </w:p>
              </w:tc>
              <w:tc>
                <w:tcPr>
                  <w:tcW w:w="1337" w:type="pct"/>
                  <w:gridSpan w:val="11"/>
                  <w:tcBorders>
                    <w:top w:val="single" w:sz="4" w:space="0" w:color="auto"/>
                    <w:left w:val="nil"/>
                    <w:bottom w:val="single" w:sz="4" w:space="0" w:color="auto"/>
                    <w:right w:val="nil"/>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Код классификации расходов бюджетов</w:t>
                  </w:r>
                </w:p>
              </w:tc>
              <w:tc>
                <w:tcPr>
                  <w:tcW w:w="1538" w:type="pct"/>
                  <w:gridSpan w:val="19"/>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Расходы</w:t>
                  </w:r>
                </w:p>
              </w:tc>
            </w:tr>
            <w:tr w:rsidR="0086335A" w:rsidRPr="0055586B" w:rsidTr="00E368AA">
              <w:trPr>
                <w:gridAfter w:val="1"/>
                <w:wAfter w:w="78" w:type="pct"/>
                <w:trHeight w:val="315"/>
              </w:trPr>
              <w:tc>
                <w:tcPr>
                  <w:tcW w:w="1030" w:type="pct"/>
                  <w:gridSpan w:val="6"/>
                  <w:vMerge/>
                  <w:tcBorders>
                    <w:left w:val="single" w:sz="4" w:space="0" w:color="auto"/>
                    <w:bottom w:val="nil"/>
                    <w:right w:val="nil"/>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p>
              </w:tc>
              <w:tc>
                <w:tcPr>
                  <w:tcW w:w="345" w:type="pct"/>
                  <w:gridSpan w:val="3"/>
                  <w:vMerge/>
                  <w:tcBorders>
                    <w:left w:val="single" w:sz="4" w:space="0" w:color="auto"/>
                    <w:bottom w:val="nil"/>
                    <w:right w:val="single" w:sz="4" w:space="0" w:color="000000"/>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p>
              </w:tc>
              <w:tc>
                <w:tcPr>
                  <w:tcW w:w="251" w:type="pct"/>
                  <w:gridSpan w:val="2"/>
                  <w:vMerge/>
                  <w:tcBorders>
                    <w:left w:val="single" w:sz="4" w:space="0" w:color="000000"/>
                    <w:bottom w:val="nil"/>
                    <w:right w:val="single" w:sz="4" w:space="0" w:color="auto"/>
                  </w:tcBorders>
                  <w:shd w:val="clear" w:color="auto" w:fill="auto"/>
                  <w:noWrap/>
                  <w:vAlign w:val="center"/>
                </w:tcPr>
                <w:p w:rsidR="0086335A" w:rsidRPr="0055586B" w:rsidRDefault="0086335A" w:rsidP="00C2279B">
                  <w:pPr>
                    <w:spacing w:after="0" w:line="240" w:lineRule="auto"/>
                    <w:jc w:val="center"/>
                    <w:rPr>
                      <w:rFonts w:ascii="Arial" w:eastAsia="Times New Roman" w:hAnsi="Arial" w:cs="Arial"/>
                      <w:sz w:val="20"/>
                      <w:szCs w:val="20"/>
                      <w:lang w:eastAsia="ru-RU"/>
                    </w:rPr>
                  </w:pPr>
                </w:p>
              </w:tc>
              <w:tc>
                <w:tcPr>
                  <w:tcW w:w="421" w:type="pct"/>
                  <w:gridSpan w:val="2"/>
                  <w:vMerge/>
                  <w:tcBorders>
                    <w:left w:val="nil"/>
                    <w:bottom w:val="single" w:sz="4" w:space="0" w:color="auto"/>
                    <w:right w:val="single" w:sz="4" w:space="0" w:color="auto"/>
                  </w:tcBorders>
                  <w:shd w:val="clear" w:color="auto" w:fill="auto"/>
                  <w:noWrap/>
                  <w:vAlign w:val="center"/>
                </w:tcPr>
                <w:p w:rsidR="0086335A" w:rsidRPr="0055586B" w:rsidRDefault="0086335A" w:rsidP="00C2279B">
                  <w:pPr>
                    <w:spacing w:after="0" w:line="240" w:lineRule="auto"/>
                    <w:jc w:val="center"/>
                    <w:rPr>
                      <w:rFonts w:ascii="Arial" w:eastAsia="Times New Roman" w:hAnsi="Arial" w:cs="Arial"/>
                      <w:sz w:val="20"/>
                      <w:szCs w:val="20"/>
                      <w:lang w:eastAsia="ru-RU"/>
                    </w:rPr>
                  </w:pPr>
                </w:p>
              </w:tc>
              <w:tc>
                <w:tcPr>
                  <w:tcW w:w="370" w:type="pct"/>
                  <w:gridSpan w:val="2"/>
                  <w:tcBorders>
                    <w:top w:val="nil"/>
                    <w:left w:val="nil"/>
                    <w:bottom w:val="single" w:sz="4" w:space="0" w:color="auto"/>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код главного распорядителя бюджетных средств</w:t>
                  </w:r>
                </w:p>
              </w:tc>
              <w:tc>
                <w:tcPr>
                  <w:tcW w:w="253" w:type="pct"/>
                  <w:gridSpan w:val="2"/>
                  <w:tcBorders>
                    <w:top w:val="nil"/>
                    <w:left w:val="nil"/>
                    <w:bottom w:val="single" w:sz="4" w:space="0" w:color="auto"/>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код раздела подраздела</w:t>
                  </w:r>
                </w:p>
              </w:tc>
              <w:tc>
                <w:tcPr>
                  <w:tcW w:w="514" w:type="pct"/>
                  <w:gridSpan w:val="5"/>
                  <w:tcBorders>
                    <w:top w:val="nil"/>
                    <w:left w:val="nil"/>
                    <w:bottom w:val="single" w:sz="4" w:space="0" w:color="auto"/>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код целевой статьи и вида расходов</w:t>
                  </w:r>
                </w:p>
              </w:tc>
              <w:tc>
                <w:tcPr>
                  <w:tcW w:w="200" w:type="pct"/>
                  <w:gridSpan w:val="2"/>
                  <w:tcBorders>
                    <w:top w:val="nil"/>
                    <w:left w:val="nil"/>
                    <w:bottom w:val="single" w:sz="4" w:space="0" w:color="auto"/>
                    <w:right w:val="single" w:sz="4" w:space="0" w:color="auto"/>
                  </w:tcBorders>
                  <w:shd w:val="clear" w:color="auto" w:fill="auto"/>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КОСГУ</w:t>
                  </w:r>
                </w:p>
              </w:tc>
              <w:tc>
                <w:tcPr>
                  <w:tcW w:w="190" w:type="pct"/>
                  <w:gridSpan w:val="2"/>
                  <w:tcBorders>
                    <w:top w:val="nil"/>
                    <w:left w:val="nil"/>
                    <w:bottom w:val="single" w:sz="4" w:space="0" w:color="auto"/>
                    <w:right w:val="single" w:sz="4" w:space="0" w:color="auto"/>
                  </w:tcBorders>
                  <w:shd w:val="clear" w:color="000000" w:fill="FFFFFF"/>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на ____ г.</w:t>
                  </w:r>
                </w:p>
              </w:tc>
              <w:tc>
                <w:tcPr>
                  <w:tcW w:w="332" w:type="pct"/>
                  <w:gridSpan w:val="4"/>
                  <w:tcBorders>
                    <w:top w:val="nil"/>
                    <w:left w:val="nil"/>
                    <w:bottom w:val="single" w:sz="4" w:space="0" w:color="auto"/>
                    <w:right w:val="single" w:sz="4" w:space="0" w:color="auto"/>
                  </w:tcBorders>
                  <w:shd w:val="clear" w:color="000000" w:fill="FFFFFF"/>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на___ г.</w:t>
                  </w:r>
                </w:p>
              </w:tc>
              <w:tc>
                <w:tcPr>
                  <w:tcW w:w="388" w:type="pct"/>
                  <w:gridSpan w:val="5"/>
                  <w:tcBorders>
                    <w:top w:val="nil"/>
                    <w:left w:val="nil"/>
                    <w:bottom w:val="single" w:sz="4" w:space="0" w:color="auto"/>
                    <w:right w:val="single" w:sz="4" w:space="0" w:color="auto"/>
                  </w:tcBorders>
                  <w:shd w:val="clear" w:color="000000" w:fill="FFFFFF"/>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на _____ г.</w:t>
                  </w:r>
                </w:p>
              </w:tc>
              <w:tc>
                <w:tcPr>
                  <w:tcW w:w="628" w:type="pct"/>
                  <w:gridSpan w:val="8"/>
                  <w:tcBorders>
                    <w:top w:val="single" w:sz="4" w:space="0" w:color="auto"/>
                    <w:left w:val="nil"/>
                    <w:bottom w:val="single" w:sz="4" w:space="0" w:color="auto"/>
                    <w:right w:val="single" w:sz="4" w:space="0" w:color="000000"/>
                  </w:tcBorders>
                  <w:shd w:val="clear" w:color="000000" w:fill="FFFFFF"/>
                  <w:noWrap/>
                  <w:vAlign w:val="center"/>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Итого</w:t>
                  </w:r>
                </w:p>
              </w:tc>
            </w:tr>
            <w:tr w:rsidR="0086335A" w:rsidRPr="0055586B" w:rsidTr="00E368AA">
              <w:trPr>
                <w:gridAfter w:val="1"/>
                <w:wAfter w:w="78" w:type="pct"/>
                <w:trHeight w:val="300"/>
              </w:trPr>
              <w:tc>
                <w:tcPr>
                  <w:tcW w:w="1030" w:type="pct"/>
                  <w:gridSpan w:val="6"/>
                  <w:tcBorders>
                    <w:top w:val="single" w:sz="4" w:space="0" w:color="auto"/>
                    <w:left w:val="single" w:sz="4" w:space="0" w:color="auto"/>
                    <w:bottom w:val="nil"/>
                    <w:right w:val="nil"/>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1</w:t>
                  </w:r>
                </w:p>
              </w:tc>
              <w:tc>
                <w:tcPr>
                  <w:tcW w:w="345" w:type="pct"/>
                  <w:gridSpan w:val="3"/>
                  <w:tcBorders>
                    <w:top w:val="single" w:sz="4" w:space="0" w:color="auto"/>
                    <w:left w:val="single" w:sz="4" w:space="0" w:color="auto"/>
                    <w:bottom w:val="nil"/>
                    <w:right w:val="single" w:sz="4" w:space="0" w:color="000000"/>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2</w:t>
                  </w:r>
                </w:p>
              </w:tc>
              <w:tc>
                <w:tcPr>
                  <w:tcW w:w="251" w:type="pct"/>
                  <w:gridSpan w:val="2"/>
                  <w:tcBorders>
                    <w:top w:val="single" w:sz="4" w:space="0" w:color="auto"/>
                    <w:left w:val="nil"/>
                    <w:bottom w:val="nil"/>
                    <w:right w:val="single" w:sz="4" w:space="0" w:color="auto"/>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3</w:t>
                  </w:r>
                </w:p>
              </w:tc>
              <w:tc>
                <w:tcPr>
                  <w:tcW w:w="421" w:type="pct"/>
                  <w:gridSpan w:val="2"/>
                  <w:tcBorders>
                    <w:top w:val="single" w:sz="4" w:space="0" w:color="auto"/>
                    <w:left w:val="nil"/>
                    <w:bottom w:val="nil"/>
                    <w:right w:val="single" w:sz="4" w:space="0" w:color="auto"/>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4</w:t>
                  </w:r>
                </w:p>
              </w:tc>
              <w:tc>
                <w:tcPr>
                  <w:tcW w:w="370" w:type="pct"/>
                  <w:gridSpan w:val="2"/>
                  <w:tcBorders>
                    <w:top w:val="single" w:sz="4" w:space="0" w:color="auto"/>
                    <w:left w:val="nil"/>
                    <w:bottom w:val="nil"/>
                    <w:right w:val="single" w:sz="4" w:space="0" w:color="auto"/>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5</w:t>
                  </w:r>
                </w:p>
              </w:tc>
              <w:tc>
                <w:tcPr>
                  <w:tcW w:w="253" w:type="pct"/>
                  <w:gridSpan w:val="2"/>
                  <w:tcBorders>
                    <w:top w:val="single" w:sz="4" w:space="0" w:color="auto"/>
                    <w:left w:val="nil"/>
                    <w:bottom w:val="nil"/>
                    <w:right w:val="single" w:sz="4" w:space="0" w:color="auto"/>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6</w:t>
                  </w:r>
                </w:p>
              </w:tc>
              <w:tc>
                <w:tcPr>
                  <w:tcW w:w="514" w:type="pct"/>
                  <w:gridSpan w:val="5"/>
                  <w:tcBorders>
                    <w:top w:val="single" w:sz="4" w:space="0" w:color="auto"/>
                    <w:left w:val="nil"/>
                    <w:bottom w:val="nil"/>
                    <w:right w:val="single" w:sz="4" w:space="0" w:color="auto"/>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7</w:t>
                  </w:r>
                </w:p>
              </w:tc>
              <w:tc>
                <w:tcPr>
                  <w:tcW w:w="200" w:type="pct"/>
                  <w:gridSpan w:val="2"/>
                  <w:tcBorders>
                    <w:top w:val="single" w:sz="4" w:space="0" w:color="auto"/>
                    <w:left w:val="nil"/>
                    <w:bottom w:val="nil"/>
                    <w:right w:val="single" w:sz="4" w:space="0" w:color="auto"/>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8</w:t>
                  </w:r>
                </w:p>
              </w:tc>
              <w:tc>
                <w:tcPr>
                  <w:tcW w:w="190" w:type="pct"/>
                  <w:gridSpan w:val="2"/>
                  <w:tcBorders>
                    <w:top w:val="single" w:sz="4" w:space="0" w:color="auto"/>
                    <w:left w:val="nil"/>
                    <w:bottom w:val="nil"/>
                    <w:right w:val="single" w:sz="4" w:space="0" w:color="auto"/>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9</w:t>
                  </w:r>
                </w:p>
              </w:tc>
              <w:tc>
                <w:tcPr>
                  <w:tcW w:w="332" w:type="pct"/>
                  <w:gridSpan w:val="4"/>
                  <w:tcBorders>
                    <w:top w:val="single" w:sz="4" w:space="0" w:color="auto"/>
                    <w:left w:val="nil"/>
                    <w:bottom w:val="nil"/>
                    <w:right w:val="single" w:sz="4" w:space="0" w:color="auto"/>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10</w:t>
                  </w:r>
                </w:p>
              </w:tc>
              <w:tc>
                <w:tcPr>
                  <w:tcW w:w="388" w:type="pct"/>
                  <w:gridSpan w:val="5"/>
                  <w:tcBorders>
                    <w:top w:val="single" w:sz="4" w:space="0" w:color="auto"/>
                    <w:left w:val="nil"/>
                    <w:bottom w:val="nil"/>
                    <w:right w:val="single" w:sz="4" w:space="0" w:color="auto"/>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11</w:t>
                  </w:r>
                </w:p>
              </w:tc>
              <w:tc>
                <w:tcPr>
                  <w:tcW w:w="628" w:type="pct"/>
                  <w:gridSpan w:val="8"/>
                  <w:tcBorders>
                    <w:top w:val="single" w:sz="4" w:space="0" w:color="auto"/>
                    <w:left w:val="nil"/>
                    <w:bottom w:val="single" w:sz="4" w:space="0" w:color="auto"/>
                    <w:right w:val="single" w:sz="4" w:space="0" w:color="000000"/>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12</w:t>
                  </w:r>
                </w:p>
              </w:tc>
            </w:tr>
            <w:tr w:rsidR="0086335A" w:rsidRPr="0055586B" w:rsidTr="00E368AA">
              <w:trPr>
                <w:gridAfter w:val="1"/>
                <w:wAfter w:w="78" w:type="pct"/>
                <w:trHeight w:val="151"/>
              </w:trPr>
              <w:tc>
                <w:tcPr>
                  <w:tcW w:w="1030" w:type="pct"/>
                  <w:gridSpan w:val="6"/>
                  <w:tcBorders>
                    <w:top w:val="single" w:sz="4" w:space="0" w:color="auto"/>
                    <w:left w:val="single" w:sz="4" w:space="0" w:color="auto"/>
                    <w:bottom w:val="nil"/>
                    <w:right w:val="single" w:sz="4" w:space="0" w:color="000000"/>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Средства Фонда</w:t>
                  </w:r>
                </w:p>
              </w:tc>
              <w:tc>
                <w:tcPr>
                  <w:tcW w:w="345" w:type="pct"/>
                  <w:gridSpan w:val="3"/>
                  <w:tcBorders>
                    <w:top w:val="single" w:sz="4" w:space="0" w:color="auto"/>
                    <w:left w:val="nil"/>
                    <w:bottom w:val="nil"/>
                    <w:right w:val="single" w:sz="4" w:space="0" w:color="auto"/>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w:t>
                  </w:r>
                </w:p>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251" w:type="pct"/>
                  <w:gridSpan w:val="2"/>
                  <w:tcBorders>
                    <w:top w:val="single" w:sz="4" w:space="0" w:color="auto"/>
                    <w:left w:val="nil"/>
                    <w:bottom w:val="nil"/>
                    <w:right w:val="single" w:sz="4" w:space="0" w:color="auto"/>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421" w:type="pct"/>
                  <w:gridSpan w:val="2"/>
                  <w:tcBorders>
                    <w:top w:val="single" w:sz="4" w:space="0" w:color="auto"/>
                    <w:left w:val="nil"/>
                    <w:bottom w:val="single" w:sz="4" w:space="0" w:color="auto"/>
                    <w:right w:val="single" w:sz="4" w:space="0" w:color="auto"/>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370" w:type="pct"/>
                  <w:gridSpan w:val="2"/>
                  <w:tcBorders>
                    <w:top w:val="single" w:sz="4" w:space="0" w:color="auto"/>
                    <w:left w:val="nil"/>
                    <w:bottom w:val="single" w:sz="4" w:space="0" w:color="auto"/>
                    <w:right w:val="single" w:sz="4" w:space="0" w:color="auto"/>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253" w:type="pct"/>
                  <w:gridSpan w:val="2"/>
                  <w:tcBorders>
                    <w:top w:val="single" w:sz="4" w:space="0" w:color="auto"/>
                    <w:left w:val="nil"/>
                    <w:bottom w:val="single" w:sz="4" w:space="0" w:color="auto"/>
                    <w:right w:val="single" w:sz="4" w:space="0" w:color="auto"/>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514" w:type="pct"/>
                  <w:gridSpan w:val="5"/>
                  <w:tcBorders>
                    <w:top w:val="single" w:sz="4" w:space="0" w:color="auto"/>
                    <w:left w:val="nil"/>
                    <w:bottom w:val="single" w:sz="4" w:space="0" w:color="auto"/>
                    <w:right w:val="single" w:sz="4" w:space="0" w:color="auto"/>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200" w:type="pct"/>
                  <w:gridSpan w:val="2"/>
                  <w:tcBorders>
                    <w:top w:val="single" w:sz="4" w:space="0" w:color="auto"/>
                    <w:left w:val="nil"/>
                    <w:bottom w:val="single" w:sz="4" w:space="0" w:color="auto"/>
                    <w:right w:val="single" w:sz="4" w:space="0" w:color="auto"/>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190" w:type="pct"/>
                  <w:gridSpan w:val="2"/>
                  <w:tcBorders>
                    <w:top w:val="single" w:sz="4" w:space="0" w:color="auto"/>
                    <w:left w:val="nil"/>
                    <w:bottom w:val="single" w:sz="4" w:space="0" w:color="auto"/>
                    <w:right w:val="single" w:sz="4" w:space="0" w:color="auto"/>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332" w:type="pct"/>
                  <w:gridSpan w:val="4"/>
                  <w:tcBorders>
                    <w:top w:val="single" w:sz="4" w:space="0" w:color="auto"/>
                    <w:left w:val="nil"/>
                    <w:bottom w:val="single" w:sz="4" w:space="0" w:color="auto"/>
                    <w:right w:val="single" w:sz="4" w:space="0" w:color="auto"/>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388" w:type="pct"/>
                  <w:gridSpan w:val="5"/>
                  <w:tcBorders>
                    <w:top w:val="single" w:sz="4" w:space="0" w:color="auto"/>
                    <w:left w:val="nil"/>
                    <w:bottom w:val="single" w:sz="4" w:space="0" w:color="auto"/>
                    <w:right w:val="single" w:sz="4" w:space="0" w:color="auto"/>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628" w:type="pct"/>
                  <w:gridSpan w:val="8"/>
                  <w:tcBorders>
                    <w:top w:val="single" w:sz="4" w:space="0" w:color="auto"/>
                    <w:left w:val="nil"/>
                    <w:bottom w:val="single" w:sz="4" w:space="0" w:color="auto"/>
                    <w:right w:val="single" w:sz="4" w:space="0" w:color="000000"/>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r>
            <w:tr w:rsidR="0086335A" w:rsidRPr="0055586B" w:rsidTr="00E368AA">
              <w:trPr>
                <w:gridAfter w:val="1"/>
                <w:wAfter w:w="78" w:type="pct"/>
                <w:trHeight w:val="300"/>
              </w:trPr>
              <w:tc>
                <w:tcPr>
                  <w:tcW w:w="1030" w:type="pct"/>
                  <w:gridSpan w:val="6"/>
                  <w:tcBorders>
                    <w:top w:val="single" w:sz="4" w:space="0" w:color="auto"/>
                    <w:left w:val="single" w:sz="4" w:space="0" w:color="auto"/>
                    <w:bottom w:val="nil"/>
                    <w:right w:val="single" w:sz="4" w:space="0" w:color="000000"/>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Средства бюджета субъекта Российской Федерации(в случае софинансирования расходов за счет средств бюджета субъекта Российской Федерации)</w:t>
                  </w:r>
                </w:p>
              </w:tc>
              <w:tc>
                <w:tcPr>
                  <w:tcW w:w="345" w:type="pct"/>
                  <w:gridSpan w:val="3"/>
                  <w:tcBorders>
                    <w:top w:val="single" w:sz="4" w:space="0" w:color="auto"/>
                    <w:left w:val="nil"/>
                    <w:bottom w:val="nil"/>
                    <w:right w:val="single" w:sz="4" w:space="0" w:color="auto"/>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w:t>
                  </w:r>
                </w:p>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251" w:type="pct"/>
                  <w:gridSpan w:val="2"/>
                  <w:tcBorders>
                    <w:top w:val="single" w:sz="4" w:space="0" w:color="auto"/>
                    <w:left w:val="nil"/>
                    <w:bottom w:val="nil"/>
                    <w:right w:val="single" w:sz="4" w:space="0" w:color="auto"/>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421" w:type="pct"/>
                  <w:gridSpan w:val="2"/>
                  <w:tcBorders>
                    <w:top w:val="single" w:sz="4" w:space="0" w:color="auto"/>
                    <w:left w:val="nil"/>
                    <w:bottom w:val="nil"/>
                    <w:right w:val="single" w:sz="4" w:space="0" w:color="auto"/>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370" w:type="pct"/>
                  <w:gridSpan w:val="2"/>
                  <w:tcBorders>
                    <w:top w:val="single" w:sz="4" w:space="0" w:color="auto"/>
                    <w:left w:val="nil"/>
                    <w:bottom w:val="nil"/>
                    <w:right w:val="single" w:sz="4" w:space="0" w:color="auto"/>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253" w:type="pct"/>
                  <w:gridSpan w:val="2"/>
                  <w:tcBorders>
                    <w:top w:val="single" w:sz="4" w:space="0" w:color="auto"/>
                    <w:left w:val="nil"/>
                    <w:bottom w:val="nil"/>
                    <w:right w:val="single" w:sz="4" w:space="0" w:color="auto"/>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514" w:type="pct"/>
                  <w:gridSpan w:val="5"/>
                  <w:tcBorders>
                    <w:top w:val="single" w:sz="4" w:space="0" w:color="auto"/>
                    <w:left w:val="nil"/>
                    <w:bottom w:val="nil"/>
                    <w:right w:val="single" w:sz="4" w:space="0" w:color="auto"/>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200" w:type="pct"/>
                  <w:gridSpan w:val="2"/>
                  <w:tcBorders>
                    <w:top w:val="single" w:sz="4" w:space="0" w:color="auto"/>
                    <w:left w:val="nil"/>
                    <w:bottom w:val="nil"/>
                    <w:right w:val="single" w:sz="4" w:space="0" w:color="auto"/>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190" w:type="pct"/>
                  <w:gridSpan w:val="2"/>
                  <w:tcBorders>
                    <w:top w:val="single" w:sz="4" w:space="0" w:color="auto"/>
                    <w:left w:val="nil"/>
                    <w:bottom w:val="nil"/>
                    <w:right w:val="single" w:sz="4" w:space="0" w:color="auto"/>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332" w:type="pct"/>
                  <w:gridSpan w:val="4"/>
                  <w:tcBorders>
                    <w:top w:val="single" w:sz="4" w:space="0" w:color="auto"/>
                    <w:left w:val="nil"/>
                    <w:bottom w:val="nil"/>
                    <w:right w:val="single" w:sz="4" w:space="0" w:color="auto"/>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388" w:type="pct"/>
                  <w:gridSpan w:val="5"/>
                  <w:tcBorders>
                    <w:top w:val="single" w:sz="4" w:space="0" w:color="auto"/>
                    <w:left w:val="nil"/>
                    <w:bottom w:val="nil"/>
                    <w:right w:val="single" w:sz="4" w:space="0" w:color="auto"/>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628" w:type="pct"/>
                  <w:gridSpan w:val="8"/>
                  <w:tcBorders>
                    <w:top w:val="single" w:sz="4" w:space="0" w:color="auto"/>
                    <w:left w:val="nil"/>
                    <w:bottom w:val="nil"/>
                    <w:right w:val="single" w:sz="4" w:space="0" w:color="000000"/>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r>
            <w:tr w:rsidR="0086335A" w:rsidRPr="0055586B" w:rsidTr="00E368AA">
              <w:trPr>
                <w:gridAfter w:val="1"/>
                <w:wAfter w:w="78" w:type="pct"/>
                <w:trHeight w:val="330"/>
              </w:trPr>
              <w:tc>
                <w:tcPr>
                  <w:tcW w:w="1030"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Средства бюджета муниципального образования(в случае софинансирования расходов за счет средств бюджета муниципального образования)</w:t>
                  </w:r>
                </w:p>
              </w:tc>
              <w:tc>
                <w:tcPr>
                  <w:tcW w:w="345" w:type="pct"/>
                  <w:gridSpan w:val="3"/>
                  <w:tcBorders>
                    <w:top w:val="single" w:sz="4" w:space="0" w:color="auto"/>
                    <w:left w:val="nil"/>
                    <w:bottom w:val="single" w:sz="4" w:space="0" w:color="auto"/>
                    <w:right w:val="single" w:sz="4" w:space="0" w:color="auto"/>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w:t>
                  </w:r>
                </w:p>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251" w:type="pct"/>
                  <w:gridSpan w:val="2"/>
                  <w:tcBorders>
                    <w:top w:val="single" w:sz="4" w:space="0" w:color="auto"/>
                    <w:left w:val="nil"/>
                    <w:bottom w:val="single" w:sz="4" w:space="0" w:color="auto"/>
                    <w:right w:val="single" w:sz="4" w:space="0" w:color="auto"/>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421" w:type="pct"/>
                  <w:gridSpan w:val="2"/>
                  <w:tcBorders>
                    <w:top w:val="single" w:sz="4" w:space="0" w:color="auto"/>
                    <w:left w:val="nil"/>
                    <w:bottom w:val="single" w:sz="4" w:space="0" w:color="auto"/>
                    <w:right w:val="single" w:sz="4" w:space="0" w:color="auto"/>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370" w:type="pct"/>
                  <w:gridSpan w:val="2"/>
                  <w:tcBorders>
                    <w:top w:val="single" w:sz="4" w:space="0" w:color="auto"/>
                    <w:left w:val="nil"/>
                    <w:bottom w:val="single" w:sz="4" w:space="0" w:color="auto"/>
                    <w:right w:val="single" w:sz="4" w:space="0" w:color="auto"/>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253" w:type="pct"/>
                  <w:gridSpan w:val="2"/>
                  <w:tcBorders>
                    <w:top w:val="single" w:sz="4" w:space="0" w:color="auto"/>
                    <w:left w:val="nil"/>
                    <w:bottom w:val="single" w:sz="4" w:space="0" w:color="auto"/>
                    <w:right w:val="single" w:sz="4" w:space="0" w:color="auto"/>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514" w:type="pct"/>
                  <w:gridSpan w:val="5"/>
                  <w:tcBorders>
                    <w:top w:val="single" w:sz="4" w:space="0" w:color="auto"/>
                    <w:left w:val="nil"/>
                    <w:bottom w:val="single" w:sz="4" w:space="0" w:color="auto"/>
                    <w:right w:val="single" w:sz="4" w:space="0" w:color="auto"/>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200" w:type="pct"/>
                  <w:gridSpan w:val="2"/>
                  <w:tcBorders>
                    <w:top w:val="single" w:sz="4" w:space="0" w:color="auto"/>
                    <w:left w:val="nil"/>
                    <w:bottom w:val="single" w:sz="4" w:space="0" w:color="auto"/>
                    <w:right w:val="single" w:sz="4" w:space="0" w:color="auto"/>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190" w:type="pct"/>
                  <w:gridSpan w:val="2"/>
                  <w:tcBorders>
                    <w:top w:val="single" w:sz="4" w:space="0" w:color="auto"/>
                    <w:left w:val="nil"/>
                    <w:bottom w:val="single" w:sz="4" w:space="0" w:color="auto"/>
                    <w:right w:val="single" w:sz="4" w:space="0" w:color="auto"/>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332" w:type="pct"/>
                  <w:gridSpan w:val="4"/>
                  <w:tcBorders>
                    <w:top w:val="single" w:sz="4" w:space="0" w:color="auto"/>
                    <w:left w:val="nil"/>
                    <w:bottom w:val="single" w:sz="4" w:space="0" w:color="auto"/>
                    <w:right w:val="single" w:sz="4" w:space="0" w:color="auto"/>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388" w:type="pct"/>
                  <w:gridSpan w:val="5"/>
                  <w:tcBorders>
                    <w:top w:val="single" w:sz="4" w:space="0" w:color="auto"/>
                    <w:left w:val="nil"/>
                    <w:bottom w:val="single" w:sz="4" w:space="0" w:color="auto"/>
                    <w:right w:val="single" w:sz="4" w:space="0" w:color="auto"/>
                  </w:tcBorders>
                  <w:shd w:val="clear" w:color="auto" w:fill="auto"/>
                  <w:noWrap/>
                  <w:vAlign w:val="bottom"/>
                  <w:hideMark/>
                </w:tcPr>
                <w:p w:rsidR="0086335A" w:rsidRPr="0055586B" w:rsidRDefault="0086335A" w:rsidP="00C2279B">
                  <w:pPr>
                    <w:spacing w:after="0" w:line="240" w:lineRule="auto"/>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c>
                <w:tcPr>
                  <w:tcW w:w="628" w:type="pct"/>
                  <w:gridSpan w:val="8"/>
                  <w:tcBorders>
                    <w:top w:val="single" w:sz="4" w:space="0" w:color="auto"/>
                    <w:left w:val="nil"/>
                    <w:bottom w:val="single" w:sz="4" w:space="0" w:color="auto"/>
                    <w:right w:val="single" w:sz="4" w:space="0" w:color="000000"/>
                  </w:tcBorders>
                  <w:shd w:val="clear" w:color="auto" w:fill="auto"/>
                  <w:noWrap/>
                  <w:vAlign w:val="bottom"/>
                  <w:hideMark/>
                </w:tcPr>
                <w:p w:rsidR="0086335A" w:rsidRPr="0055586B" w:rsidRDefault="0086335A" w:rsidP="00C2279B">
                  <w:pPr>
                    <w:spacing w:after="0" w:line="240" w:lineRule="auto"/>
                    <w:jc w:val="center"/>
                    <w:rPr>
                      <w:rFonts w:ascii="Arial" w:eastAsia="Times New Roman" w:hAnsi="Arial" w:cs="Arial"/>
                      <w:sz w:val="20"/>
                      <w:szCs w:val="20"/>
                      <w:lang w:eastAsia="ru-RU"/>
                    </w:rPr>
                  </w:pPr>
                  <w:r w:rsidRPr="0055586B">
                    <w:rPr>
                      <w:rFonts w:ascii="Arial" w:eastAsia="Times New Roman" w:hAnsi="Arial" w:cs="Arial"/>
                      <w:sz w:val="20"/>
                      <w:szCs w:val="20"/>
                      <w:lang w:eastAsia="ru-RU"/>
                    </w:rPr>
                    <w:t> </w:t>
                  </w:r>
                </w:p>
              </w:tc>
            </w:tr>
          </w:tbl>
          <w:p w:rsidR="0086335A" w:rsidRPr="00C2279B" w:rsidRDefault="0086335A" w:rsidP="00C2279B">
            <w:pPr>
              <w:spacing w:after="0" w:line="240" w:lineRule="auto"/>
              <w:jc w:val="center"/>
              <w:rPr>
                <w:rFonts w:ascii="Arial" w:eastAsia="Times New Roman" w:hAnsi="Arial" w:cs="Arial"/>
                <w:b/>
                <w:bCs/>
                <w:lang w:eastAsia="ru-RU"/>
              </w:rPr>
            </w:pPr>
          </w:p>
        </w:tc>
        <w:tc>
          <w:tcPr>
            <w:tcW w:w="74" w:type="pct"/>
            <w:tcBorders>
              <w:top w:val="nil"/>
              <w:left w:val="nil"/>
              <w:bottom w:val="nil"/>
              <w:right w:val="nil"/>
            </w:tcBorders>
            <w:shd w:val="clear" w:color="auto" w:fill="auto"/>
            <w:noWrap/>
            <w:vAlign w:val="bottom"/>
          </w:tcPr>
          <w:p w:rsidR="0086335A" w:rsidRPr="00C2279B" w:rsidRDefault="0086335A" w:rsidP="00C2279B">
            <w:pPr>
              <w:spacing w:after="0" w:line="240" w:lineRule="auto"/>
              <w:jc w:val="center"/>
              <w:rPr>
                <w:rFonts w:ascii="Arial" w:eastAsia="Times New Roman" w:hAnsi="Arial" w:cs="Arial"/>
                <w:b/>
                <w:bCs/>
                <w:lang w:eastAsia="ru-RU"/>
              </w:rPr>
            </w:pPr>
          </w:p>
        </w:tc>
        <w:tc>
          <w:tcPr>
            <w:tcW w:w="74" w:type="pct"/>
            <w:tcBorders>
              <w:top w:val="nil"/>
              <w:left w:val="nil"/>
              <w:bottom w:val="nil"/>
              <w:right w:val="nil"/>
            </w:tcBorders>
            <w:shd w:val="clear" w:color="auto" w:fill="auto"/>
            <w:noWrap/>
            <w:vAlign w:val="bottom"/>
          </w:tcPr>
          <w:p w:rsidR="0086335A" w:rsidRPr="00C2279B" w:rsidRDefault="0086335A" w:rsidP="00C2279B">
            <w:pPr>
              <w:spacing w:after="0" w:line="240" w:lineRule="auto"/>
              <w:rPr>
                <w:rFonts w:ascii="Arial" w:eastAsia="Times New Roman" w:hAnsi="Arial" w:cs="Arial"/>
                <w:lang w:eastAsia="ru-RU"/>
              </w:rPr>
            </w:pPr>
          </w:p>
        </w:tc>
      </w:tr>
      <w:tr w:rsidR="0086335A" w:rsidRPr="00C2279B" w:rsidTr="00E368AA">
        <w:trPr>
          <w:gridAfter w:val="2"/>
          <w:wAfter w:w="1746" w:type="pct"/>
          <w:trHeight w:val="571"/>
        </w:trPr>
        <w:tc>
          <w:tcPr>
            <w:tcW w:w="1885" w:type="pct"/>
            <w:gridSpan w:val="2"/>
            <w:shd w:val="clear" w:color="auto" w:fill="auto"/>
          </w:tcPr>
          <w:p w:rsidR="0086335A" w:rsidRPr="00C2279B" w:rsidRDefault="0086335A" w:rsidP="00C2279B">
            <w:pPr>
              <w:autoSpaceDE w:val="0"/>
              <w:autoSpaceDN w:val="0"/>
              <w:adjustRightInd w:val="0"/>
              <w:spacing w:after="0" w:line="240" w:lineRule="auto"/>
              <w:contextualSpacing/>
              <w:jc w:val="both"/>
              <w:rPr>
                <w:rFonts w:ascii="Arial" w:eastAsia="Calibri" w:hAnsi="Arial" w:cs="Arial"/>
                <w:b/>
              </w:rPr>
            </w:pPr>
            <w:r w:rsidRPr="00C2279B">
              <w:rPr>
                <w:rFonts w:ascii="Arial" w:eastAsia="Calibri" w:hAnsi="Arial" w:cs="Arial"/>
                <w:b/>
              </w:rPr>
              <w:t>Руководитель исполнительно-распорядительного органа монопрофильного муниципального образования (моногород) Российской Федерации</w:t>
            </w:r>
            <w:r w:rsidRPr="00C2279B" w:rsidDel="002110F3">
              <w:rPr>
                <w:rFonts w:ascii="Arial" w:eastAsia="Calibri" w:hAnsi="Arial" w:cs="Arial"/>
                <w:b/>
              </w:rPr>
              <w:t xml:space="preserve"> </w:t>
            </w:r>
          </w:p>
        </w:tc>
        <w:tc>
          <w:tcPr>
            <w:tcW w:w="109" w:type="pct"/>
            <w:shd w:val="clear" w:color="auto" w:fill="auto"/>
          </w:tcPr>
          <w:p w:rsidR="0086335A" w:rsidRPr="00C2279B" w:rsidRDefault="0086335A" w:rsidP="00C2279B">
            <w:pPr>
              <w:spacing w:after="0" w:line="240" w:lineRule="auto"/>
              <w:jc w:val="both"/>
              <w:rPr>
                <w:rFonts w:ascii="Arial" w:eastAsia="Calibri" w:hAnsi="Arial" w:cs="Arial"/>
              </w:rPr>
            </w:pPr>
          </w:p>
        </w:tc>
        <w:tc>
          <w:tcPr>
            <w:tcW w:w="1260" w:type="pct"/>
            <w:shd w:val="clear" w:color="auto" w:fill="auto"/>
          </w:tcPr>
          <w:p w:rsidR="0086335A" w:rsidRPr="00C2279B" w:rsidRDefault="0086335A" w:rsidP="00C2279B">
            <w:pPr>
              <w:spacing w:after="0" w:line="240" w:lineRule="auto"/>
              <w:jc w:val="both"/>
              <w:rPr>
                <w:rFonts w:ascii="Arial" w:eastAsia="Calibri" w:hAnsi="Arial" w:cs="Arial"/>
              </w:rPr>
            </w:pPr>
          </w:p>
        </w:tc>
      </w:tr>
      <w:tr w:rsidR="0086335A" w:rsidRPr="00C2279B" w:rsidTr="00E368AA">
        <w:trPr>
          <w:gridAfter w:val="2"/>
          <w:wAfter w:w="1746" w:type="pct"/>
          <w:trHeight w:val="261"/>
        </w:trPr>
        <w:tc>
          <w:tcPr>
            <w:tcW w:w="1599" w:type="pct"/>
            <w:shd w:val="clear" w:color="auto" w:fill="auto"/>
          </w:tcPr>
          <w:p w:rsidR="0086335A" w:rsidRPr="00C2279B" w:rsidRDefault="0086335A" w:rsidP="00C2279B">
            <w:pPr>
              <w:spacing w:after="0" w:line="240" w:lineRule="auto"/>
              <w:jc w:val="center"/>
              <w:rPr>
                <w:rFonts w:ascii="Arial" w:eastAsia="Calibri" w:hAnsi="Arial" w:cs="Arial"/>
              </w:rPr>
            </w:pPr>
            <w:r w:rsidRPr="00C2279B">
              <w:rPr>
                <w:rFonts w:ascii="Arial" w:eastAsia="Calibri" w:hAnsi="Arial" w:cs="Arial"/>
              </w:rPr>
              <w:t>___________________________________</w:t>
            </w:r>
          </w:p>
        </w:tc>
        <w:tc>
          <w:tcPr>
            <w:tcW w:w="395" w:type="pct"/>
            <w:gridSpan w:val="2"/>
            <w:shd w:val="clear" w:color="auto" w:fill="auto"/>
          </w:tcPr>
          <w:p w:rsidR="0086335A" w:rsidRPr="00C2279B" w:rsidRDefault="0086335A" w:rsidP="00C2279B">
            <w:pPr>
              <w:spacing w:after="0" w:line="240" w:lineRule="auto"/>
              <w:jc w:val="both"/>
              <w:rPr>
                <w:rFonts w:ascii="Arial" w:eastAsia="Calibri" w:hAnsi="Arial" w:cs="Arial"/>
              </w:rPr>
            </w:pPr>
          </w:p>
        </w:tc>
        <w:tc>
          <w:tcPr>
            <w:tcW w:w="1260" w:type="pct"/>
            <w:shd w:val="clear" w:color="auto" w:fill="auto"/>
          </w:tcPr>
          <w:p w:rsidR="0086335A" w:rsidRPr="00C2279B" w:rsidRDefault="0086335A" w:rsidP="00C2279B">
            <w:pPr>
              <w:spacing w:after="0" w:line="240" w:lineRule="auto"/>
              <w:jc w:val="both"/>
              <w:rPr>
                <w:rFonts w:ascii="Arial" w:eastAsia="Calibri" w:hAnsi="Arial" w:cs="Arial"/>
              </w:rPr>
            </w:pPr>
            <w:r w:rsidRPr="00C2279B">
              <w:rPr>
                <w:rFonts w:ascii="Arial" w:eastAsia="Calibri" w:hAnsi="Arial" w:cs="Arial"/>
              </w:rPr>
              <w:t>_____________</w:t>
            </w:r>
          </w:p>
        </w:tc>
      </w:tr>
      <w:tr w:rsidR="0086335A" w:rsidRPr="00C2279B" w:rsidTr="00E368AA">
        <w:trPr>
          <w:gridAfter w:val="2"/>
          <w:wAfter w:w="1746" w:type="pct"/>
          <w:trHeight w:val="261"/>
        </w:trPr>
        <w:tc>
          <w:tcPr>
            <w:tcW w:w="1599" w:type="pct"/>
            <w:shd w:val="clear" w:color="auto" w:fill="auto"/>
          </w:tcPr>
          <w:p w:rsidR="0086335A" w:rsidRPr="00C2279B" w:rsidRDefault="0086335A" w:rsidP="00C2279B">
            <w:pPr>
              <w:spacing w:after="0" w:line="240" w:lineRule="auto"/>
              <w:jc w:val="center"/>
              <w:rPr>
                <w:rFonts w:ascii="Arial" w:eastAsia="Calibri" w:hAnsi="Arial" w:cs="Arial"/>
                <w:i/>
              </w:rPr>
            </w:pPr>
            <w:r w:rsidRPr="00C2279B">
              <w:rPr>
                <w:rFonts w:ascii="Arial" w:eastAsia="Calibri" w:hAnsi="Arial" w:cs="Arial"/>
              </w:rPr>
              <w:t>(подпись)</w:t>
            </w:r>
          </w:p>
          <w:p w:rsidR="0086335A" w:rsidRPr="00C2279B" w:rsidRDefault="0086335A" w:rsidP="00C2279B">
            <w:pPr>
              <w:spacing w:after="0" w:line="240" w:lineRule="auto"/>
              <w:jc w:val="center"/>
              <w:rPr>
                <w:rFonts w:ascii="Arial" w:eastAsia="Calibri" w:hAnsi="Arial" w:cs="Arial"/>
              </w:rPr>
            </w:pPr>
            <w:r w:rsidRPr="00C2279B">
              <w:rPr>
                <w:rFonts w:ascii="Arial" w:eastAsia="Calibri" w:hAnsi="Arial" w:cs="Arial"/>
              </w:rPr>
              <w:t>М.П.</w:t>
            </w:r>
          </w:p>
        </w:tc>
        <w:tc>
          <w:tcPr>
            <w:tcW w:w="395" w:type="pct"/>
            <w:gridSpan w:val="2"/>
            <w:shd w:val="clear" w:color="auto" w:fill="auto"/>
          </w:tcPr>
          <w:p w:rsidR="0086335A" w:rsidRPr="00C2279B" w:rsidRDefault="0086335A" w:rsidP="00C2279B">
            <w:pPr>
              <w:spacing w:after="0" w:line="240" w:lineRule="auto"/>
              <w:jc w:val="both"/>
              <w:rPr>
                <w:rFonts w:ascii="Arial" w:eastAsia="Calibri" w:hAnsi="Arial" w:cs="Arial"/>
              </w:rPr>
            </w:pPr>
          </w:p>
        </w:tc>
        <w:tc>
          <w:tcPr>
            <w:tcW w:w="1260" w:type="pct"/>
            <w:shd w:val="clear" w:color="auto" w:fill="auto"/>
          </w:tcPr>
          <w:p w:rsidR="0086335A" w:rsidRPr="00C2279B" w:rsidRDefault="0086335A" w:rsidP="00C2279B">
            <w:pPr>
              <w:spacing w:after="0" w:line="240" w:lineRule="auto"/>
              <w:rPr>
                <w:rFonts w:ascii="Arial" w:eastAsia="Calibri" w:hAnsi="Arial" w:cs="Arial"/>
              </w:rPr>
            </w:pPr>
            <w:r w:rsidRPr="00C2279B">
              <w:rPr>
                <w:rFonts w:ascii="Arial" w:eastAsia="Calibri" w:hAnsi="Arial" w:cs="Arial"/>
              </w:rPr>
              <w:t xml:space="preserve">               (Ф.И.О.)</w:t>
            </w:r>
          </w:p>
        </w:tc>
      </w:tr>
    </w:tbl>
    <w:p w:rsidR="0086335A" w:rsidRPr="00C2279B" w:rsidRDefault="0086335A" w:rsidP="00C2279B">
      <w:pPr>
        <w:spacing w:after="0" w:line="240" w:lineRule="auto"/>
        <w:rPr>
          <w:rFonts w:ascii="Arial" w:hAnsi="Arial" w:cs="Arial"/>
        </w:rPr>
        <w:sectPr w:rsidR="0086335A" w:rsidRPr="00C2279B" w:rsidSect="00BD7786">
          <w:pgSz w:w="16838" w:h="11906" w:orient="landscape"/>
          <w:pgMar w:top="1134" w:right="1134" w:bottom="1134" w:left="1134" w:header="709" w:footer="709" w:gutter="0"/>
          <w:cols w:space="708"/>
          <w:docGrid w:linePitch="360"/>
        </w:sectPr>
      </w:pPr>
      <w:r w:rsidRPr="00C2279B">
        <w:rPr>
          <w:rFonts w:ascii="Arial" w:hAnsi="Arial" w:cs="Arial"/>
        </w:rPr>
        <w:br w:type="page"/>
      </w:r>
    </w:p>
    <w:p w:rsidR="006D331F" w:rsidRPr="00C2279B" w:rsidRDefault="006D331F" w:rsidP="00C2279B">
      <w:pPr>
        <w:pStyle w:val="2"/>
        <w:spacing w:line="240" w:lineRule="auto"/>
        <w:rPr>
          <w:rFonts w:ascii="Arial" w:eastAsia="MingLiU_HKSCS-ExtB" w:hAnsi="Arial" w:cs="Arial"/>
          <w:b/>
          <w:color w:val="auto"/>
          <w:sz w:val="22"/>
          <w:szCs w:val="22"/>
        </w:rPr>
      </w:pPr>
      <w:bookmarkStart w:id="61" w:name="_Toc42080400"/>
      <w:r w:rsidRPr="00C2279B">
        <w:rPr>
          <w:rFonts w:ascii="Arial" w:eastAsia="Calibri" w:hAnsi="Arial" w:cs="Arial"/>
          <w:b/>
          <w:color w:val="auto"/>
          <w:sz w:val="22"/>
          <w:szCs w:val="22"/>
        </w:rPr>
        <w:t>3.5.</w:t>
      </w:r>
      <w:r w:rsidRPr="00C2279B">
        <w:rPr>
          <w:rFonts w:ascii="Arial" w:eastAsia="Calibri" w:hAnsi="Arial" w:cs="Arial"/>
          <w:b/>
          <w:sz w:val="22"/>
          <w:szCs w:val="22"/>
        </w:rPr>
        <w:t xml:space="preserve"> </w:t>
      </w:r>
      <w:r w:rsidRPr="00C2279B">
        <w:rPr>
          <w:rFonts w:ascii="Arial" w:eastAsia="MingLiU_HKSCS-ExtB" w:hAnsi="Arial" w:cs="Arial"/>
          <w:b/>
          <w:color w:val="auto"/>
          <w:sz w:val="22"/>
          <w:szCs w:val="22"/>
        </w:rPr>
        <w:t>Форма приложения 3.5</w:t>
      </w:r>
      <w:r w:rsidRPr="00C2279B">
        <w:rPr>
          <w:rFonts w:ascii="Arial" w:hAnsi="Arial" w:cs="Arial"/>
          <w:sz w:val="22"/>
          <w:szCs w:val="22"/>
        </w:rPr>
        <w:t xml:space="preserve"> </w:t>
      </w:r>
      <w:r w:rsidRPr="00C2279B">
        <w:rPr>
          <w:rFonts w:ascii="Arial" w:eastAsia="MingLiU_HKSCS-ExtB" w:hAnsi="Arial" w:cs="Arial"/>
          <w:b/>
          <w:color w:val="auto"/>
          <w:sz w:val="22"/>
          <w:szCs w:val="22"/>
        </w:rPr>
        <w:t>к Заявке №</w:t>
      </w:r>
      <w:r w:rsidR="00F948C4">
        <w:rPr>
          <w:rFonts w:ascii="Arial" w:eastAsia="MingLiU_HKSCS-ExtB" w:hAnsi="Arial" w:cs="Arial"/>
          <w:b/>
          <w:color w:val="auto"/>
          <w:sz w:val="22"/>
          <w:szCs w:val="22"/>
        </w:rPr>
        <w:t xml:space="preserve"> </w:t>
      </w:r>
      <w:r w:rsidRPr="00C2279B">
        <w:rPr>
          <w:rFonts w:ascii="Arial" w:eastAsia="MingLiU_HKSCS-ExtB" w:hAnsi="Arial" w:cs="Arial"/>
          <w:b/>
          <w:color w:val="auto"/>
          <w:sz w:val="22"/>
          <w:szCs w:val="22"/>
        </w:rPr>
        <w:t>3</w:t>
      </w:r>
      <w:bookmarkEnd w:id="61"/>
    </w:p>
    <w:p w:rsidR="006D331F" w:rsidRPr="00C2279B" w:rsidRDefault="006D331F" w:rsidP="00C2279B">
      <w:pPr>
        <w:spacing w:after="0" w:line="240" w:lineRule="auto"/>
        <w:rPr>
          <w:rFonts w:ascii="Arial" w:eastAsia="MingLiU_HKSCS-ExtB" w:hAnsi="Arial" w:cs="Arial"/>
          <w:b/>
        </w:rPr>
      </w:pPr>
    </w:p>
    <w:p w:rsidR="00806896" w:rsidRPr="0055586B" w:rsidRDefault="00806896" w:rsidP="0055586B">
      <w:pPr>
        <w:pStyle w:val="3"/>
        <w:rPr>
          <w:rFonts w:ascii="Arial" w:eastAsia="MingLiU_HKSCS-ExtB" w:hAnsi="Arial" w:cs="Arial"/>
          <w:b/>
          <w:color w:val="auto"/>
          <w:sz w:val="22"/>
        </w:rPr>
      </w:pPr>
      <w:bookmarkStart w:id="62" w:name="_Toc42080401"/>
      <w:r w:rsidRPr="0055586B">
        <w:rPr>
          <w:rFonts w:ascii="Arial" w:eastAsia="MingLiU_HKSCS-ExtB" w:hAnsi="Arial" w:cs="Arial"/>
          <w:b/>
          <w:color w:val="auto"/>
          <w:sz w:val="22"/>
        </w:rPr>
        <w:t>3.5.1. Образец оформления описи документов Заявки №3</w:t>
      </w:r>
      <w:bookmarkEnd w:id="62"/>
    </w:p>
    <w:p w:rsidR="00806896" w:rsidRPr="00C2279B" w:rsidRDefault="00806896" w:rsidP="00C2279B">
      <w:pPr>
        <w:spacing w:after="0" w:line="240" w:lineRule="auto"/>
        <w:ind w:right="-143"/>
        <w:jc w:val="both"/>
        <w:rPr>
          <w:rFonts w:ascii="Arial" w:hAnsi="Arial" w:cs="Arial"/>
          <w:bCs/>
          <w:i/>
          <w:color w:val="000000"/>
        </w:rPr>
      </w:pPr>
      <w:r w:rsidRPr="00C2279B">
        <w:rPr>
          <w:rFonts w:ascii="Arial" w:hAnsi="Arial" w:cs="Arial"/>
          <w:b/>
          <w:bCs/>
          <w:color w:val="000000"/>
        </w:rPr>
        <w:t xml:space="preserve">Опись документов заявки </w:t>
      </w:r>
      <w:r w:rsidRPr="00C2279B">
        <w:rPr>
          <w:rFonts w:ascii="Arial" w:hAnsi="Arial" w:cs="Arial"/>
          <w:bCs/>
          <w:i/>
          <w:color w:val="000000"/>
        </w:rPr>
        <w:t>(субъект Российской Федерации)</w:t>
      </w:r>
      <w:r w:rsidRPr="00C2279B">
        <w:rPr>
          <w:rFonts w:ascii="Arial" w:hAnsi="Arial" w:cs="Arial"/>
          <w:b/>
          <w:bCs/>
          <w:color w:val="000000"/>
        </w:rPr>
        <w:t xml:space="preserve"> на софинансирование расходов бюджета </w:t>
      </w:r>
      <w:r w:rsidRPr="00C2279B">
        <w:rPr>
          <w:rFonts w:ascii="Arial" w:hAnsi="Arial" w:cs="Arial"/>
          <w:bCs/>
          <w:i/>
          <w:color w:val="000000"/>
        </w:rPr>
        <w:t>(субъект Российской Федерации)</w:t>
      </w:r>
      <w:r w:rsidRPr="00C2279B">
        <w:rPr>
          <w:rFonts w:ascii="Arial" w:hAnsi="Arial" w:cs="Arial"/>
          <w:b/>
          <w:bCs/>
          <w:color w:val="000000"/>
        </w:rPr>
        <w:t xml:space="preserve"> и бюджета муниципального образования </w:t>
      </w:r>
      <w:r w:rsidRPr="00C2279B">
        <w:rPr>
          <w:rFonts w:ascii="Arial" w:hAnsi="Arial" w:cs="Arial"/>
          <w:bCs/>
          <w:i/>
          <w:color w:val="000000"/>
        </w:rPr>
        <w:t>(моногород)</w:t>
      </w:r>
      <w:r w:rsidRPr="00C2279B">
        <w:rPr>
          <w:rFonts w:ascii="Arial" w:hAnsi="Arial" w:cs="Arial"/>
          <w:b/>
          <w:bCs/>
          <w:color w:val="000000"/>
        </w:rPr>
        <w:t xml:space="preserve"> целях реализации мероприятий по строительству и (или) реконструкц</w:t>
      </w:r>
      <w:r w:rsidR="0055586B">
        <w:rPr>
          <w:rFonts w:ascii="Arial" w:hAnsi="Arial" w:cs="Arial"/>
          <w:b/>
          <w:bCs/>
          <w:color w:val="000000"/>
        </w:rPr>
        <w:t xml:space="preserve">ии объектов инфраструктуры </w:t>
      </w:r>
      <w:r w:rsidRPr="00C2279B">
        <w:rPr>
          <w:rFonts w:ascii="Arial" w:hAnsi="Arial" w:cs="Arial"/>
          <w:b/>
          <w:bCs/>
          <w:color w:val="000000"/>
        </w:rPr>
        <w:t xml:space="preserve">в рамках реализации концессионного соглашения, соглашения о государственно-частном партнерстве и  муниципально-частном партнерстве в монопрофильном муниципальном образовании </w:t>
      </w:r>
      <w:r w:rsidRPr="00C2279B">
        <w:rPr>
          <w:rFonts w:ascii="Arial" w:hAnsi="Arial" w:cs="Arial"/>
          <w:bCs/>
          <w:i/>
          <w:color w:val="000000"/>
        </w:rPr>
        <w:t>(моногород)</w:t>
      </w:r>
    </w:p>
    <w:p w:rsidR="00B47DF6" w:rsidRPr="00C2279B" w:rsidRDefault="00B47DF6" w:rsidP="00C2279B">
      <w:pPr>
        <w:spacing w:after="0" w:line="240" w:lineRule="auto"/>
        <w:ind w:right="-143"/>
        <w:jc w:val="both"/>
        <w:rPr>
          <w:rFonts w:ascii="Arial" w:eastAsia="Calibri" w:hAnsi="Arial" w:cs="Aria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954"/>
        <w:gridCol w:w="1842"/>
        <w:gridCol w:w="1276"/>
      </w:tblGrid>
      <w:tr w:rsidR="006D331F" w:rsidRPr="00C2279B" w:rsidTr="006110AB">
        <w:trPr>
          <w:trHeight w:val="611"/>
        </w:trPr>
        <w:tc>
          <w:tcPr>
            <w:tcW w:w="709" w:type="dxa"/>
          </w:tcPr>
          <w:p w:rsidR="006D331F" w:rsidRPr="00C2279B" w:rsidRDefault="006D331F" w:rsidP="00C2279B">
            <w:pPr>
              <w:spacing w:after="0" w:line="240" w:lineRule="auto"/>
              <w:ind w:right="-108"/>
              <w:rPr>
                <w:rFonts w:ascii="Arial" w:hAnsi="Arial" w:cs="Arial"/>
              </w:rPr>
            </w:pPr>
            <w:r w:rsidRPr="00C2279B">
              <w:rPr>
                <w:rFonts w:ascii="Arial" w:hAnsi="Arial" w:cs="Arial"/>
              </w:rPr>
              <w:t>№п/п</w:t>
            </w:r>
          </w:p>
        </w:tc>
        <w:tc>
          <w:tcPr>
            <w:tcW w:w="5954" w:type="dxa"/>
          </w:tcPr>
          <w:p w:rsidR="006D331F" w:rsidRPr="00C2279B" w:rsidRDefault="006D331F" w:rsidP="00C2279B">
            <w:pPr>
              <w:spacing w:after="0" w:line="240" w:lineRule="auto"/>
              <w:rPr>
                <w:rFonts w:ascii="Arial" w:hAnsi="Arial" w:cs="Arial"/>
              </w:rPr>
            </w:pPr>
            <w:r w:rsidRPr="00C2279B">
              <w:rPr>
                <w:rFonts w:ascii="Arial" w:hAnsi="Arial" w:cs="Arial"/>
              </w:rPr>
              <w:t>Наименование документа</w:t>
            </w:r>
          </w:p>
        </w:tc>
        <w:tc>
          <w:tcPr>
            <w:tcW w:w="1842" w:type="dxa"/>
          </w:tcPr>
          <w:p w:rsidR="006D331F" w:rsidRPr="00C2279B" w:rsidRDefault="006D331F" w:rsidP="00C2279B">
            <w:pPr>
              <w:spacing w:after="0" w:line="240" w:lineRule="auto"/>
              <w:rPr>
                <w:rFonts w:ascii="Arial" w:hAnsi="Arial" w:cs="Arial"/>
              </w:rPr>
            </w:pPr>
            <w:r w:rsidRPr="00C2279B">
              <w:rPr>
                <w:rFonts w:ascii="Arial" w:hAnsi="Arial" w:cs="Arial"/>
              </w:rPr>
              <w:t>Количество листов</w:t>
            </w:r>
          </w:p>
        </w:tc>
        <w:tc>
          <w:tcPr>
            <w:tcW w:w="1276" w:type="dxa"/>
          </w:tcPr>
          <w:p w:rsidR="006D331F" w:rsidRPr="00C2279B" w:rsidRDefault="006D331F" w:rsidP="00C2279B">
            <w:pPr>
              <w:spacing w:after="0" w:line="240" w:lineRule="auto"/>
              <w:rPr>
                <w:rFonts w:ascii="Arial" w:hAnsi="Arial" w:cs="Arial"/>
              </w:rPr>
            </w:pPr>
            <w:r w:rsidRPr="00C2279B">
              <w:rPr>
                <w:rFonts w:ascii="Arial" w:hAnsi="Arial" w:cs="Arial"/>
              </w:rPr>
              <w:t>Вид, форма</w:t>
            </w:r>
          </w:p>
        </w:tc>
      </w:tr>
      <w:tr w:rsidR="006D331F" w:rsidRPr="00C2279B" w:rsidTr="006110AB">
        <w:trPr>
          <w:trHeight w:val="353"/>
        </w:trPr>
        <w:tc>
          <w:tcPr>
            <w:tcW w:w="709" w:type="dxa"/>
          </w:tcPr>
          <w:p w:rsidR="006D331F" w:rsidRPr="00C2279B" w:rsidRDefault="006D331F" w:rsidP="00C2279B">
            <w:pPr>
              <w:spacing w:after="0" w:line="240" w:lineRule="auto"/>
              <w:jc w:val="center"/>
              <w:rPr>
                <w:rFonts w:ascii="Arial" w:hAnsi="Arial" w:cs="Arial"/>
              </w:rPr>
            </w:pPr>
            <w:r w:rsidRPr="00C2279B">
              <w:rPr>
                <w:rFonts w:ascii="Arial" w:hAnsi="Arial" w:cs="Arial"/>
              </w:rPr>
              <w:t>1</w:t>
            </w:r>
          </w:p>
        </w:tc>
        <w:tc>
          <w:tcPr>
            <w:tcW w:w="5954" w:type="dxa"/>
          </w:tcPr>
          <w:p w:rsidR="006D331F" w:rsidRPr="00C2279B" w:rsidRDefault="006D331F" w:rsidP="00C2279B">
            <w:pPr>
              <w:spacing w:after="0" w:line="240" w:lineRule="auto"/>
              <w:rPr>
                <w:rFonts w:ascii="Arial" w:hAnsi="Arial" w:cs="Arial"/>
              </w:rPr>
            </w:pPr>
            <w:r w:rsidRPr="00C2279B">
              <w:rPr>
                <w:rFonts w:ascii="Arial" w:hAnsi="Arial" w:cs="Arial"/>
                <w:b/>
                <w:bCs/>
                <w:color w:val="000000"/>
              </w:rPr>
              <w:t>Заявка и Приложения №3.1-</w:t>
            </w:r>
            <w:r w:rsidR="009A63B8" w:rsidRPr="00C2279B">
              <w:rPr>
                <w:rFonts w:ascii="Arial" w:hAnsi="Arial" w:cs="Arial"/>
                <w:b/>
                <w:bCs/>
                <w:color w:val="000000"/>
              </w:rPr>
              <w:t>3</w:t>
            </w:r>
            <w:r w:rsidRPr="00C2279B">
              <w:rPr>
                <w:rFonts w:ascii="Arial" w:hAnsi="Arial" w:cs="Arial"/>
                <w:b/>
                <w:bCs/>
                <w:color w:val="000000"/>
              </w:rPr>
              <w:t>.4 к Заявке</w:t>
            </w:r>
          </w:p>
        </w:tc>
        <w:tc>
          <w:tcPr>
            <w:tcW w:w="1842" w:type="dxa"/>
          </w:tcPr>
          <w:p w:rsidR="006D331F" w:rsidRPr="00C2279B" w:rsidRDefault="006D331F" w:rsidP="00C2279B">
            <w:pPr>
              <w:spacing w:after="0" w:line="240" w:lineRule="auto"/>
              <w:rPr>
                <w:rFonts w:ascii="Arial" w:hAnsi="Arial" w:cs="Arial"/>
              </w:rPr>
            </w:pPr>
          </w:p>
        </w:tc>
        <w:tc>
          <w:tcPr>
            <w:tcW w:w="1276" w:type="dxa"/>
          </w:tcPr>
          <w:p w:rsidR="006D331F" w:rsidRPr="00C2279B" w:rsidRDefault="006D331F" w:rsidP="00C2279B">
            <w:pPr>
              <w:spacing w:after="0" w:line="240" w:lineRule="auto"/>
              <w:rPr>
                <w:rFonts w:ascii="Arial" w:hAnsi="Arial" w:cs="Arial"/>
              </w:rPr>
            </w:pPr>
          </w:p>
        </w:tc>
      </w:tr>
      <w:tr w:rsidR="006D331F" w:rsidRPr="00C2279B" w:rsidTr="006110AB">
        <w:trPr>
          <w:trHeight w:val="513"/>
        </w:trPr>
        <w:tc>
          <w:tcPr>
            <w:tcW w:w="709" w:type="dxa"/>
          </w:tcPr>
          <w:p w:rsidR="006D331F" w:rsidRPr="00C2279B" w:rsidRDefault="006D331F" w:rsidP="00C2279B">
            <w:pPr>
              <w:spacing w:after="0" w:line="240" w:lineRule="auto"/>
              <w:jc w:val="center"/>
              <w:rPr>
                <w:rFonts w:ascii="Arial" w:hAnsi="Arial" w:cs="Arial"/>
              </w:rPr>
            </w:pPr>
            <w:r w:rsidRPr="00C2279B">
              <w:rPr>
                <w:rFonts w:ascii="Arial" w:hAnsi="Arial" w:cs="Arial"/>
              </w:rPr>
              <w:t>2</w:t>
            </w:r>
          </w:p>
        </w:tc>
        <w:tc>
          <w:tcPr>
            <w:tcW w:w="5954" w:type="dxa"/>
          </w:tcPr>
          <w:p w:rsidR="006D331F" w:rsidRPr="00C2279B" w:rsidRDefault="006D331F" w:rsidP="00C2279B">
            <w:pPr>
              <w:spacing w:after="0" w:line="240" w:lineRule="auto"/>
              <w:rPr>
                <w:rFonts w:ascii="Arial" w:hAnsi="Arial" w:cs="Arial"/>
              </w:rPr>
            </w:pPr>
            <w:r w:rsidRPr="00C2279B">
              <w:rPr>
                <w:rFonts w:ascii="Arial" w:hAnsi="Arial" w:cs="Arial"/>
                <w:color w:val="000000"/>
              </w:rPr>
              <w:t>Заявка на софинансирование расходов</w:t>
            </w:r>
          </w:p>
        </w:tc>
        <w:tc>
          <w:tcPr>
            <w:tcW w:w="1842" w:type="dxa"/>
          </w:tcPr>
          <w:p w:rsidR="006D331F" w:rsidRPr="00C2279B" w:rsidRDefault="006D331F" w:rsidP="00C2279B">
            <w:pPr>
              <w:spacing w:after="0" w:line="240" w:lineRule="auto"/>
              <w:rPr>
                <w:rFonts w:ascii="Arial" w:hAnsi="Arial" w:cs="Arial"/>
              </w:rPr>
            </w:pPr>
          </w:p>
        </w:tc>
        <w:tc>
          <w:tcPr>
            <w:tcW w:w="1276" w:type="dxa"/>
          </w:tcPr>
          <w:p w:rsidR="006D331F" w:rsidRPr="00C2279B" w:rsidRDefault="006D331F" w:rsidP="00C2279B">
            <w:pPr>
              <w:spacing w:after="0" w:line="240" w:lineRule="auto"/>
              <w:rPr>
                <w:rFonts w:ascii="Arial" w:hAnsi="Arial" w:cs="Arial"/>
              </w:rPr>
            </w:pPr>
          </w:p>
        </w:tc>
      </w:tr>
      <w:tr w:rsidR="006D331F" w:rsidRPr="00C2279B" w:rsidTr="006110AB">
        <w:trPr>
          <w:trHeight w:val="524"/>
        </w:trPr>
        <w:tc>
          <w:tcPr>
            <w:tcW w:w="709" w:type="dxa"/>
          </w:tcPr>
          <w:p w:rsidR="006D331F" w:rsidRPr="00C2279B" w:rsidRDefault="006D331F" w:rsidP="00C2279B">
            <w:pPr>
              <w:spacing w:after="0" w:line="240" w:lineRule="auto"/>
              <w:jc w:val="center"/>
              <w:rPr>
                <w:rFonts w:ascii="Arial" w:hAnsi="Arial" w:cs="Arial"/>
              </w:rPr>
            </w:pPr>
            <w:r w:rsidRPr="00C2279B">
              <w:rPr>
                <w:rFonts w:ascii="Arial" w:hAnsi="Arial" w:cs="Arial"/>
              </w:rPr>
              <w:t>3</w:t>
            </w:r>
          </w:p>
        </w:tc>
        <w:tc>
          <w:tcPr>
            <w:tcW w:w="5954" w:type="dxa"/>
          </w:tcPr>
          <w:p w:rsidR="006D331F" w:rsidRPr="00C2279B" w:rsidRDefault="006D331F" w:rsidP="00C2279B">
            <w:pPr>
              <w:spacing w:after="0" w:line="240" w:lineRule="auto"/>
              <w:rPr>
                <w:rFonts w:ascii="Arial" w:hAnsi="Arial" w:cs="Arial"/>
              </w:rPr>
            </w:pPr>
            <w:r w:rsidRPr="00C2279B">
              <w:rPr>
                <w:rFonts w:ascii="Arial" w:hAnsi="Arial" w:cs="Arial"/>
                <w:color w:val="000000"/>
              </w:rPr>
              <w:t>Приложение №3.1 к Заявке</w:t>
            </w:r>
          </w:p>
        </w:tc>
        <w:tc>
          <w:tcPr>
            <w:tcW w:w="1842" w:type="dxa"/>
          </w:tcPr>
          <w:p w:rsidR="006D331F" w:rsidRPr="00C2279B" w:rsidRDefault="006D331F" w:rsidP="00C2279B">
            <w:pPr>
              <w:spacing w:after="0" w:line="240" w:lineRule="auto"/>
              <w:rPr>
                <w:rFonts w:ascii="Arial" w:hAnsi="Arial" w:cs="Arial"/>
              </w:rPr>
            </w:pPr>
          </w:p>
        </w:tc>
        <w:tc>
          <w:tcPr>
            <w:tcW w:w="1276" w:type="dxa"/>
          </w:tcPr>
          <w:p w:rsidR="006D331F" w:rsidRPr="00C2279B" w:rsidRDefault="006D331F" w:rsidP="00C2279B">
            <w:pPr>
              <w:spacing w:after="0" w:line="240" w:lineRule="auto"/>
              <w:rPr>
                <w:rFonts w:ascii="Arial" w:hAnsi="Arial" w:cs="Arial"/>
              </w:rPr>
            </w:pPr>
          </w:p>
        </w:tc>
      </w:tr>
      <w:tr w:rsidR="006D331F" w:rsidRPr="00C2279B" w:rsidTr="006110AB">
        <w:trPr>
          <w:trHeight w:val="524"/>
        </w:trPr>
        <w:tc>
          <w:tcPr>
            <w:tcW w:w="709" w:type="dxa"/>
          </w:tcPr>
          <w:p w:rsidR="006D331F" w:rsidRPr="00C2279B" w:rsidRDefault="006D331F" w:rsidP="00C2279B">
            <w:pPr>
              <w:spacing w:after="0" w:line="240" w:lineRule="auto"/>
              <w:jc w:val="center"/>
              <w:rPr>
                <w:rFonts w:ascii="Arial" w:hAnsi="Arial" w:cs="Arial"/>
              </w:rPr>
            </w:pPr>
            <w:r w:rsidRPr="00C2279B">
              <w:rPr>
                <w:rFonts w:ascii="Arial" w:hAnsi="Arial" w:cs="Arial"/>
              </w:rPr>
              <w:t>4</w:t>
            </w:r>
          </w:p>
        </w:tc>
        <w:tc>
          <w:tcPr>
            <w:tcW w:w="5954" w:type="dxa"/>
          </w:tcPr>
          <w:p w:rsidR="006D331F" w:rsidRPr="00C2279B" w:rsidRDefault="006D331F" w:rsidP="00C2279B">
            <w:pPr>
              <w:spacing w:after="0" w:line="240" w:lineRule="auto"/>
              <w:rPr>
                <w:rFonts w:ascii="Arial" w:hAnsi="Arial" w:cs="Arial"/>
              </w:rPr>
            </w:pPr>
            <w:r w:rsidRPr="00C2279B">
              <w:rPr>
                <w:rFonts w:ascii="Arial" w:hAnsi="Arial" w:cs="Arial"/>
                <w:color w:val="000000"/>
              </w:rPr>
              <w:t>Таблица 1 к Приложению №3.1</w:t>
            </w:r>
          </w:p>
        </w:tc>
        <w:tc>
          <w:tcPr>
            <w:tcW w:w="1842" w:type="dxa"/>
          </w:tcPr>
          <w:p w:rsidR="006D331F" w:rsidRPr="00C2279B" w:rsidRDefault="006D331F" w:rsidP="00C2279B">
            <w:pPr>
              <w:spacing w:after="0" w:line="240" w:lineRule="auto"/>
              <w:rPr>
                <w:rFonts w:ascii="Arial" w:hAnsi="Arial" w:cs="Arial"/>
              </w:rPr>
            </w:pPr>
          </w:p>
        </w:tc>
        <w:tc>
          <w:tcPr>
            <w:tcW w:w="1276" w:type="dxa"/>
          </w:tcPr>
          <w:p w:rsidR="006D331F" w:rsidRPr="00C2279B" w:rsidRDefault="006D331F" w:rsidP="00C2279B">
            <w:pPr>
              <w:spacing w:after="0" w:line="240" w:lineRule="auto"/>
              <w:rPr>
                <w:rFonts w:ascii="Arial" w:hAnsi="Arial" w:cs="Arial"/>
              </w:rPr>
            </w:pPr>
          </w:p>
        </w:tc>
      </w:tr>
      <w:tr w:rsidR="006D331F" w:rsidRPr="00C2279B" w:rsidTr="006110AB">
        <w:trPr>
          <w:trHeight w:val="579"/>
        </w:trPr>
        <w:tc>
          <w:tcPr>
            <w:tcW w:w="709" w:type="dxa"/>
          </w:tcPr>
          <w:p w:rsidR="006D331F" w:rsidRPr="00C2279B" w:rsidRDefault="006D331F" w:rsidP="00C2279B">
            <w:pPr>
              <w:spacing w:after="0" w:line="240" w:lineRule="auto"/>
              <w:jc w:val="center"/>
              <w:rPr>
                <w:rFonts w:ascii="Arial" w:hAnsi="Arial" w:cs="Arial"/>
              </w:rPr>
            </w:pPr>
            <w:r w:rsidRPr="00C2279B">
              <w:rPr>
                <w:rFonts w:ascii="Arial" w:hAnsi="Arial" w:cs="Arial"/>
              </w:rPr>
              <w:t>5</w:t>
            </w:r>
          </w:p>
        </w:tc>
        <w:tc>
          <w:tcPr>
            <w:tcW w:w="5954" w:type="dxa"/>
          </w:tcPr>
          <w:p w:rsidR="006D331F" w:rsidRPr="00C2279B" w:rsidRDefault="00157A2F" w:rsidP="00C2279B">
            <w:pPr>
              <w:spacing w:after="0" w:line="240" w:lineRule="auto"/>
              <w:rPr>
                <w:rFonts w:ascii="Arial" w:hAnsi="Arial" w:cs="Arial"/>
              </w:rPr>
            </w:pPr>
            <w:r>
              <w:rPr>
                <w:rFonts w:ascii="Arial" w:hAnsi="Arial" w:cs="Arial"/>
                <w:color w:val="000000"/>
              </w:rPr>
              <w:t>Дорожная карта</w:t>
            </w:r>
            <w:r w:rsidR="006D331F" w:rsidRPr="00C2279B">
              <w:rPr>
                <w:rFonts w:ascii="Arial" w:hAnsi="Arial" w:cs="Arial"/>
                <w:color w:val="000000"/>
              </w:rPr>
              <w:t xml:space="preserve"> к Приложению №3.1</w:t>
            </w:r>
          </w:p>
        </w:tc>
        <w:tc>
          <w:tcPr>
            <w:tcW w:w="1842" w:type="dxa"/>
          </w:tcPr>
          <w:p w:rsidR="006D331F" w:rsidRPr="00C2279B" w:rsidRDefault="006D331F" w:rsidP="00C2279B">
            <w:pPr>
              <w:spacing w:after="0" w:line="240" w:lineRule="auto"/>
              <w:rPr>
                <w:rFonts w:ascii="Arial" w:hAnsi="Arial" w:cs="Arial"/>
              </w:rPr>
            </w:pPr>
          </w:p>
        </w:tc>
        <w:tc>
          <w:tcPr>
            <w:tcW w:w="1276" w:type="dxa"/>
          </w:tcPr>
          <w:p w:rsidR="006D331F" w:rsidRPr="00C2279B" w:rsidRDefault="006D331F" w:rsidP="00C2279B">
            <w:pPr>
              <w:spacing w:after="0" w:line="240" w:lineRule="auto"/>
              <w:rPr>
                <w:rFonts w:ascii="Arial" w:hAnsi="Arial" w:cs="Arial"/>
              </w:rPr>
            </w:pPr>
          </w:p>
        </w:tc>
      </w:tr>
      <w:tr w:rsidR="006D331F" w:rsidRPr="00C2279B" w:rsidTr="006110AB">
        <w:trPr>
          <w:trHeight w:val="273"/>
        </w:trPr>
        <w:tc>
          <w:tcPr>
            <w:tcW w:w="709" w:type="dxa"/>
          </w:tcPr>
          <w:p w:rsidR="006D331F" w:rsidRPr="00C2279B" w:rsidRDefault="006D331F" w:rsidP="00C2279B">
            <w:pPr>
              <w:spacing w:after="0" w:line="240" w:lineRule="auto"/>
              <w:jc w:val="center"/>
              <w:rPr>
                <w:rFonts w:ascii="Arial" w:hAnsi="Arial" w:cs="Arial"/>
              </w:rPr>
            </w:pPr>
            <w:r w:rsidRPr="00C2279B">
              <w:rPr>
                <w:rFonts w:ascii="Arial" w:hAnsi="Arial" w:cs="Arial"/>
              </w:rPr>
              <w:t>6</w:t>
            </w:r>
          </w:p>
        </w:tc>
        <w:tc>
          <w:tcPr>
            <w:tcW w:w="5954" w:type="dxa"/>
          </w:tcPr>
          <w:p w:rsidR="006D331F" w:rsidRPr="00C2279B" w:rsidRDefault="006D331F" w:rsidP="00C2279B">
            <w:pPr>
              <w:spacing w:after="0" w:line="240" w:lineRule="auto"/>
              <w:rPr>
                <w:rFonts w:ascii="Arial" w:hAnsi="Arial" w:cs="Arial"/>
              </w:rPr>
            </w:pPr>
            <w:r w:rsidRPr="00C2279B">
              <w:rPr>
                <w:rFonts w:ascii="Arial" w:hAnsi="Arial" w:cs="Arial"/>
                <w:color w:val="000000"/>
              </w:rPr>
              <w:t>Приложение №3.2 к Заявке</w:t>
            </w:r>
          </w:p>
        </w:tc>
        <w:tc>
          <w:tcPr>
            <w:tcW w:w="1842" w:type="dxa"/>
          </w:tcPr>
          <w:p w:rsidR="006D331F" w:rsidRPr="00C2279B" w:rsidRDefault="006D331F" w:rsidP="00C2279B">
            <w:pPr>
              <w:spacing w:after="0" w:line="240" w:lineRule="auto"/>
              <w:rPr>
                <w:rFonts w:ascii="Arial" w:hAnsi="Arial" w:cs="Arial"/>
              </w:rPr>
            </w:pPr>
          </w:p>
        </w:tc>
        <w:tc>
          <w:tcPr>
            <w:tcW w:w="1276" w:type="dxa"/>
          </w:tcPr>
          <w:p w:rsidR="006D331F" w:rsidRPr="00C2279B" w:rsidRDefault="006D331F" w:rsidP="00C2279B">
            <w:pPr>
              <w:spacing w:after="0" w:line="240" w:lineRule="auto"/>
              <w:rPr>
                <w:rFonts w:ascii="Arial" w:hAnsi="Arial" w:cs="Arial"/>
              </w:rPr>
            </w:pPr>
          </w:p>
        </w:tc>
      </w:tr>
      <w:tr w:rsidR="006D331F" w:rsidRPr="00C2279B" w:rsidTr="006110AB">
        <w:trPr>
          <w:trHeight w:val="582"/>
        </w:trPr>
        <w:tc>
          <w:tcPr>
            <w:tcW w:w="709" w:type="dxa"/>
          </w:tcPr>
          <w:p w:rsidR="006D331F" w:rsidRPr="00C2279B" w:rsidRDefault="006D331F" w:rsidP="00C2279B">
            <w:pPr>
              <w:spacing w:after="0" w:line="240" w:lineRule="auto"/>
              <w:jc w:val="center"/>
              <w:rPr>
                <w:rFonts w:ascii="Arial" w:hAnsi="Arial" w:cs="Arial"/>
              </w:rPr>
            </w:pPr>
            <w:r w:rsidRPr="00C2279B">
              <w:rPr>
                <w:rFonts w:ascii="Arial" w:hAnsi="Arial" w:cs="Arial"/>
              </w:rPr>
              <w:t>7</w:t>
            </w:r>
          </w:p>
        </w:tc>
        <w:tc>
          <w:tcPr>
            <w:tcW w:w="5954" w:type="dxa"/>
          </w:tcPr>
          <w:p w:rsidR="006D331F" w:rsidRPr="00C2279B" w:rsidRDefault="006D331F" w:rsidP="00C2279B">
            <w:pPr>
              <w:spacing w:after="0" w:line="240" w:lineRule="auto"/>
              <w:rPr>
                <w:rFonts w:ascii="Arial" w:hAnsi="Arial" w:cs="Arial"/>
              </w:rPr>
            </w:pPr>
            <w:r w:rsidRPr="00C2279B">
              <w:rPr>
                <w:rFonts w:ascii="Arial" w:hAnsi="Arial" w:cs="Arial"/>
                <w:color w:val="000000"/>
              </w:rPr>
              <w:t>Приложение №3.3 к Заявке</w:t>
            </w:r>
          </w:p>
        </w:tc>
        <w:tc>
          <w:tcPr>
            <w:tcW w:w="1842" w:type="dxa"/>
          </w:tcPr>
          <w:p w:rsidR="006D331F" w:rsidRPr="00C2279B" w:rsidRDefault="006D331F" w:rsidP="00C2279B">
            <w:pPr>
              <w:spacing w:after="0" w:line="240" w:lineRule="auto"/>
              <w:rPr>
                <w:rFonts w:ascii="Arial" w:hAnsi="Arial" w:cs="Arial"/>
              </w:rPr>
            </w:pPr>
          </w:p>
        </w:tc>
        <w:tc>
          <w:tcPr>
            <w:tcW w:w="1276" w:type="dxa"/>
          </w:tcPr>
          <w:p w:rsidR="006D331F" w:rsidRPr="00C2279B" w:rsidRDefault="006D331F" w:rsidP="00C2279B">
            <w:pPr>
              <w:spacing w:after="0" w:line="240" w:lineRule="auto"/>
              <w:rPr>
                <w:rFonts w:ascii="Arial" w:hAnsi="Arial" w:cs="Arial"/>
              </w:rPr>
            </w:pPr>
          </w:p>
        </w:tc>
      </w:tr>
      <w:tr w:rsidR="006D331F" w:rsidRPr="00C2279B" w:rsidTr="006110AB">
        <w:trPr>
          <w:trHeight w:val="415"/>
        </w:trPr>
        <w:tc>
          <w:tcPr>
            <w:tcW w:w="709" w:type="dxa"/>
          </w:tcPr>
          <w:p w:rsidR="006D331F" w:rsidRPr="00C2279B" w:rsidRDefault="006D331F" w:rsidP="00C2279B">
            <w:pPr>
              <w:spacing w:after="0" w:line="240" w:lineRule="auto"/>
              <w:jc w:val="center"/>
              <w:rPr>
                <w:rFonts w:ascii="Arial" w:hAnsi="Arial" w:cs="Arial"/>
              </w:rPr>
            </w:pPr>
            <w:r w:rsidRPr="00C2279B">
              <w:rPr>
                <w:rFonts w:ascii="Arial" w:hAnsi="Arial" w:cs="Arial"/>
              </w:rPr>
              <w:t>8</w:t>
            </w:r>
          </w:p>
        </w:tc>
        <w:tc>
          <w:tcPr>
            <w:tcW w:w="5954" w:type="dxa"/>
          </w:tcPr>
          <w:p w:rsidR="006D331F" w:rsidRPr="00C2279B" w:rsidRDefault="006D331F" w:rsidP="00C2279B">
            <w:pPr>
              <w:spacing w:after="0" w:line="240" w:lineRule="auto"/>
              <w:rPr>
                <w:rFonts w:ascii="Arial" w:hAnsi="Arial" w:cs="Arial"/>
                <w:color w:val="000000"/>
              </w:rPr>
            </w:pPr>
            <w:r w:rsidRPr="00C2279B">
              <w:rPr>
                <w:rFonts w:ascii="Arial" w:hAnsi="Arial" w:cs="Arial"/>
                <w:color w:val="000000"/>
              </w:rPr>
              <w:t>Приложение №3.4 к Заявке</w:t>
            </w:r>
          </w:p>
        </w:tc>
        <w:tc>
          <w:tcPr>
            <w:tcW w:w="1842" w:type="dxa"/>
          </w:tcPr>
          <w:p w:rsidR="006D331F" w:rsidRPr="00C2279B" w:rsidRDefault="006D331F" w:rsidP="00C2279B">
            <w:pPr>
              <w:spacing w:after="0" w:line="240" w:lineRule="auto"/>
              <w:rPr>
                <w:rFonts w:ascii="Arial" w:hAnsi="Arial" w:cs="Arial"/>
              </w:rPr>
            </w:pPr>
          </w:p>
        </w:tc>
        <w:tc>
          <w:tcPr>
            <w:tcW w:w="1276" w:type="dxa"/>
          </w:tcPr>
          <w:p w:rsidR="006D331F" w:rsidRPr="00C2279B" w:rsidRDefault="006D331F" w:rsidP="00C2279B">
            <w:pPr>
              <w:spacing w:after="0" w:line="240" w:lineRule="auto"/>
              <w:rPr>
                <w:rFonts w:ascii="Arial" w:hAnsi="Arial" w:cs="Arial"/>
              </w:rPr>
            </w:pPr>
          </w:p>
        </w:tc>
      </w:tr>
      <w:tr w:rsidR="006D331F" w:rsidRPr="00C2279B" w:rsidTr="006110AB">
        <w:trPr>
          <w:trHeight w:val="512"/>
        </w:trPr>
        <w:tc>
          <w:tcPr>
            <w:tcW w:w="709" w:type="dxa"/>
          </w:tcPr>
          <w:p w:rsidR="006D331F" w:rsidRPr="00C2279B" w:rsidRDefault="006D331F" w:rsidP="00C2279B">
            <w:pPr>
              <w:spacing w:after="0" w:line="240" w:lineRule="auto"/>
              <w:jc w:val="center"/>
              <w:rPr>
                <w:rFonts w:ascii="Arial" w:hAnsi="Arial" w:cs="Arial"/>
              </w:rPr>
            </w:pPr>
            <w:r w:rsidRPr="00C2279B">
              <w:rPr>
                <w:rFonts w:ascii="Arial" w:hAnsi="Arial" w:cs="Arial"/>
              </w:rPr>
              <w:t>9</w:t>
            </w:r>
          </w:p>
        </w:tc>
        <w:tc>
          <w:tcPr>
            <w:tcW w:w="5954" w:type="dxa"/>
            <w:tcBorders>
              <w:bottom w:val="single" w:sz="4" w:space="0" w:color="auto"/>
            </w:tcBorders>
          </w:tcPr>
          <w:p w:rsidR="006D331F" w:rsidRPr="00C2279B" w:rsidRDefault="006D331F" w:rsidP="00C2279B">
            <w:pPr>
              <w:spacing w:after="0" w:line="240" w:lineRule="auto"/>
              <w:rPr>
                <w:rFonts w:ascii="Arial" w:hAnsi="Arial" w:cs="Arial"/>
                <w:color w:val="000000"/>
              </w:rPr>
            </w:pPr>
            <w:r w:rsidRPr="00C2279B">
              <w:rPr>
                <w:rFonts w:ascii="Arial" w:hAnsi="Arial" w:cs="Arial"/>
                <w:color w:val="000000"/>
              </w:rPr>
              <w:t>Справка о социально-экономическом положении моногорода</w:t>
            </w:r>
          </w:p>
        </w:tc>
        <w:tc>
          <w:tcPr>
            <w:tcW w:w="1842" w:type="dxa"/>
          </w:tcPr>
          <w:p w:rsidR="006D331F" w:rsidRPr="00C2279B" w:rsidRDefault="006D331F" w:rsidP="00C2279B">
            <w:pPr>
              <w:spacing w:after="0" w:line="240" w:lineRule="auto"/>
              <w:rPr>
                <w:rFonts w:ascii="Arial" w:hAnsi="Arial" w:cs="Arial"/>
              </w:rPr>
            </w:pPr>
          </w:p>
        </w:tc>
        <w:tc>
          <w:tcPr>
            <w:tcW w:w="1276" w:type="dxa"/>
          </w:tcPr>
          <w:p w:rsidR="006D331F" w:rsidRPr="00C2279B" w:rsidRDefault="006D331F" w:rsidP="00C2279B">
            <w:pPr>
              <w:spacing w:after="0" w:line="240" w:lineRule="auto"/>
              <w:rPr>
                <w:rFonts w:ascii="Arial" w:hAnsi="Arial" w:cs="Arial"/>
              </w:rPr>
            </w:pPr>
          </w:p>
        </w:tc>
      </w:tr>
      <w:tr w:rsidR="006D331F" w:rsidRPr="00C2279B" w:rsidTr="006110AB">
        <w:trPr>
          <w:trHeight w:val="764"/>
        </w:trPr>
        <w:tc>
          <w:tcPr>
            <w:tcW w:w="709" w:type="dxa"/>
          </w:tcPr>
          <w:p w:rsidR="006D331F" w:rsidRPr="00C2279B" w:rsidRDefault="006D331F" w:rsidP="00C2279B">
            <w:pPr>
              <w:spacing w:after="0" w:line="240" w:lineRule="auto"/>
              <w:jc w:val="center"/>
              <w:rPr>
                <w:rFonts w:ascii="Arial" w:hAnsi="Arial" w:cs="Arial"/>
              </w:rPr>
            </w:pPr>
            <w:r w:rsidRPr="00C2279B">
              <w:rPr>
                <w:rFonts w:ascii="Arial" w:hAnsi="Arial" w:cs="Arial"/>
              </w:rPr>
              <w:t>10</w:t>
            </w:r>
          </w:p>
        </w:tc>
        <w:tc>
          <w:tcPr>
            <w:tcW w:w="5954" w:type="dxa"/>
            <w:tcBorders>
              <w:bottom w:val="single" w:sz="4" w:space="0" w:color="auto"/>
            </w:tcBorders>
          </w:tcPr>
          <w:p w:rsidR="006D331F" w:rsidRPr="00C2279B" w:rsidRDefault="006D331F" w:rsidP="00C2279B">
            <w:pPr>
              <w:spacing w:after="0" w:line="240" w:lineRule="auto"/>
              <w:rPr>
                <w:rFonts w:ascii="Arial" w:hAnsi="Arial" w:cs="Arial"/>
                <w:color w:val="000000"/>
              </w:rPr>
            </w:pPr>
            <w:r w:rsidRPr="00C2279B">
              <w:rPr>
                <w:rFonts w:ascii="Arial" w:hAnsi="Arial" w:cs="Arial"/>
                <w:color w:val="000000"/>
              </w:rPr>
              <w:t>Паспорт объекта</w:t>
            </w:r>
            <w:r w:rsidR="0098763D">
              <w:rPr>
                <w:rFonts w:ascii="Arial" w:hAnsi="Arial" w:cs="Arial"/>
                <w:color w:val="000000"/>
              </w:rPr>
              <w:t>,</w:t>
            </w:r>
            <w:r w:rsidRPr="00C2279B">
              <w:rPr>
                <w:rFonts w:ascii="Arial" w:hAnsi="Arial" w:cs="Arial"/>
                <w:color w:val="000000"/>
              </w:rPr>
              <w:t xml:space="preserve"> предусмотренного проектом соглашения</w:t>
            </w:r>
            <w:r w:rsidRPr="00C2279B">
              <w:rPr>
                <w:rFonts w:ascii="Arial" w:eastAsia="Calibri" w:hAnsi="Arial" w:cs="Arial"/>
              </w:rPr>
              <w:t xml:space="preserve"> </w:t>
            </w:r>
          </w:p>
        </w:tc>
        <w:tc>
          <w:tcPr>
            <w:tcW w:w="1842" w:type="dxa"/>
          </w:tcPr>
          <w:p w:rsidR="006D331F" w:rsidRPr="00C2279B" w:rsidRDefault="006D331F" w:rsidP="00C2279B">
            <w:pPr>
              <w:spacing w:after="0" w:line="240" w:lineRule="auto"/>
              <w:rPr>
                <w:rFonts w:ascii="Arial" w:hAnsi="Arial" w:cs="Arial"/>
              </w:rPr>
            </w:pPr>
          </w:p>
        </w:tc>
        <w:tc>
          <w:tcPr>
            <w:tcW w:w="1276" w:type="dxa"/>
          </w:tcPr>
          <w:p w:rsidR="006D331F" w:rsidRPr="00C2279B" w:rsidRDefault="006D331F" w:rsidP="00C2279B">
            <w:pPr>
              <w:spacing w:after="0" w:line="240" w:lineRule="auto"/>
              <w:rPr>
                <w:rFonts w:ascii="Arial" w:hAnsi="Arial" w:cs="Arial"/>
              </w:rPr>
            </w:pPr>
          </w:p>
        </w:tc>
      </w:tr>
      <w:tr w:rsidR="006D331F" w:rsidRPr="00C2279B" w:rsidTr="006110AB">
        <w:trPr>
          <w:trHeight w:val="196"/>
        </w:trPr>
        <w:tc>
          <w:tcPr>
            <w:tcW w:w="709" w:type="dxa"/>
          </w:tcPr>
          <w:p w:rsidR="006D331F" w:rsidRPr="00C2279B" w:rsidRDefault="006D331F" w:rsidP="00C2279B">
            <w:pPr>
              <w:spacing w:after="0" w:line="240" w:lineRule="auto"/>
              <w:jc w:val="center"/>
              <w:rPr>
                <w:rFonts w:ascii="Arial" w:hAnsi="Arial" w:cs="Arial"/>
              </w:rPr>
            </w:pPr>
            <w:r w:rsidRPr="00C2279B">
              <w:rPr>
                <w:rFonts w:ascii="Arial" w:hAnsi="Arial" w:cs="Arial"/>
              </w:rPr>
              <w:t>11</w:t>
            </w:r>
          </w:p>
        </w:tc>
        <w:tc>
          <w:tcPr>
            <w:tcW w:w="5954" w:type="dxa"/>
            <w:tcBorders>
              <w:bottom w:val="single" w:sz="4" w:space="0" w:color="auto"/>
            </w:tcBorders>
          </w:tcPr>
          <w:p w:rsidR="006D331F" w:rsidRPr="00C2279B" w:rsidRDefault="006D331F" w:rsidP="00C2279B">
            <w:pPr>
              <w:spacing w:after="0" w:line="240" w:lineRule="auto"/>
              <w:rPr>
                <w:rFonts w:ascii="Arial" w:hAnsi="Arial" w:cs="Arial"/>
                <w:color w:val="000000"/>
              </w:rPr>
            </w:pPr>
            <w:r w:rsidRPr="00C2279B">
              <w:rPr>
                <w:rFonts w:ascii="Arial" w:hAnsi="Arial" w:cs="Arial"/>
                <w:color w:val="000000"/>
              </w:rPr>
              <w:t xml:space="preserve">План-график строительства и (или) реконструкции объекта (-ов) </w:t>
            </w:r>
          </w:p>
        </w:tc>
        <w:tc>
          <w:tcPr>
            <w:tcW w:w="1842" w:type="dxa"/>
          </w:tcPr>
          <w:p w:rsidR="006D331F" w:rsidRPr="00C2279B" w:rsidRDefault="006D331F" w:rsidP="00C2279B">
            <w:pPr>
              <w:spacing w:after="0" w:line="240" w:lineRule="auto"/>
              <w:rPr>
                <w:rFonts w:ascii="Arial" w:hAnsi="Arial" w:cs="Arial"/>
              </w:rPr>
            </w:pPr>
          </w:p>
        </w:tc>
        <w:tc>
          <w:tcPr>
            <w:tcW w:w="1276" w:type="dxa"/>
          </w:tcPr>
          <w:p w:rsidR="006D331F" w:rsidRPr="00C2279B" w:rsidRDefault="006D331F" w:rsidP="00C2279B">
            <w:pPr>
              <w:spacing w:after="0" w:line="240" w:lineRule="auto"/>
              <w:rPr>
                <w:rFonts w:ascii="Arial" w:hAnsi="Arial" w:cs="Arial"/>
              </w:rPr>
            </w:pPr>
          </w:p>
        </w:tc>
      </w:tr>
      <w:tr w:rsidR="006D331F" w:rsidRPr="00C2279B" w:rsidTr="006110AB">
        <w:trPr>
          <w:trHeight w:val="491"/>
        </w:trPr>
        <w:tc>
          <w:tcPr>
            <w:tcW w:w="709" w:type="dxa"/>
          </w:tcPr>
          <w:p w:rsidR="006D331F" w:rsidRPr="00C2279B" w:rsidRDefault="006D331F" w:rsidP="00C2279B">
            <w:pPr>
              <w:spacing w:after="0" w:line="240" w:lineRule="auto"/>
              <w:rPr>
                <w:rFonts w:ascii="Arial" w:hAnsi="Arial" w:cs="Arial"/>
              </w:rPr>
            </w:pPr>
            <w:r w:rsidRPr="00C2279B">
              <w:rPr>
                <w:rFonts w:ascii="Arial" w:hAnsi="Arial" w:cs="Arial"/>
              </w:rPr>
              <w:t>…</w:t>
            </w:r>
          </w:p>
        </w:tc>
        <w:tc>
          <w:tcPr>
            <w:tcW w:w="5954" w:type="dxa"/>
            <w:tcBorders>
              <w:top w:val="single" w:sz="4" w:space="0" w:color="auto"/>
            </w:tcBorders>
          </w:tcPr>
          <w:p w:rsidR="006D331F" w:rsidRPr="00C2279B" w:rsidRDefault="006D331F" w:rsidP="00C2279B">
            <w:pPr>
              <w:spacing w:after="0" w:line="240" w:lineRule="auto"/>
              <w:rPr>
                <w:rFonts w:ascii="Arial" w:hAnsi="Arial" w:cs="Arial"/>
                <w:color w:val="000000"/>
              </w:rPr>
            </w:pPr>
            <w:r w:rsidRPr="00C2279B">
              <w:rPr>
                <w:rFonts w:ascii="Arial" w:hAnsi="Arial" w:cs="Arial"/>
                <w:b/>
                <w:bCs/>
                <w:color w:val="000000"/>
              </w:rPr>
              <w:t>Приложение №</w:t>
            </w:r>
            <w:r w:rsidR="00AA26B4" w:rsidRPr="00C2279B">
              <w:rPr>
                <w:rFonts w:ascii="Arial" w:hAnsi="Arial" w:cs="Arial"/>
                <w:b/>
                <w:bCs/>
                <w:color w:val="000000"/>
              </w:rPr>
              <w:t>3.</w:t>
            </w:r>
            <w:r w:rsidR="00594428" w:rsidRPr="00C2279B">
              <w:rPr>
                <w:rFonts w:ascii="Arial" w:hAnsi="Arial" w:cs="Arial"/>
                <w:b/>
                <w:bCs/>
                <w:color w:val="000000"/>
              </w:rPr>
              <w:t>5</w:t>
            </w:r>
            <w:r w:rsidRPr="00C2279B">
              <w:rPr>
                <w:rFonts w:ascii="Arial" w:hAnsi="Arial" w:cs="Arial"/>
                <w:b/>
                <w:bCs/>
                <w:color w:val="000000"/>
              </w:rPr>
              <w:t xml:space="preserve"> к Заявке</w:t>
            </w:r>
          </w:p>
        </w:tc>
        <w:tc>
          <w:tcPr>
            <w:tcW w:w="1842" w:type="dxa"/>
          </w:tcPr>
          <w:p w:rsidR="006D331F" w:rsidRPr="00C2279B" w:rsidRDefault="006D331F" w:rsidP="00C2279B">
            <w:pPr>
              <w:spacing w:after="0" w:line="240" w:lineRule="auto"/>
              <w:rPr>
                <w:rFonts w:ascii="Arial" w:hAnsi="Arial" w:cs="Arial"/>
              </w:rPr>
            </w:pPr>
          </w:p>
        </w:tc>
        <w:tc>
          <w:tcPr>
            <w:tcW w:w="1276" w:type="dxa"/>
          </w:tcPr>
          <w:p w:rsidR="006D331F" w:rsidRPr="00C2279B" w:rsidRDefault="006D331F" w:rsidP="00C2279B">
            <w:pPr>
              <w:spacing w:after="0" w:line="240" w:lineRule="auto"/>
              <w:rPr>
                <w:rFonts w:ascii="Arial" w:hAnsi="Arial" w:cs="Arial"/>
              </w:rPr>
            </w:pPr>
          </w:p>
        </w:tc>
      </w:tr>
      <w:tr w:rsidR="006D331F" w:rsidRPr="00C2279B" w:rsidTr="006110AB">
        <w:trPr>
          <w:trHeight w:val="1473"/>
        </w:trPr>
        <w:tc>
          <w:tcPr>
            <w:tcW w:w="709" w:type="dxa"/>
          </w:tcPr>
          <w:p w:rsidR="006D331F" w:rsidRPr="00C2279B" w:rsidRDefault="006D331F" w:rsidP="00C2279B">
            <w:pPr>
              <w:spacing w:after="0" w:line="240" w:lineRule="auto"/>
              <w:rPr>
                <w:rFonts w:ascii="Arial" w:hAnsi="Arial" w:cs="Arial"/>
              </w:rPr>
            </w:pPr>
          </w:p>
        </w:tc>
        <w:tc>
          <w:tcPr>
            <w:tcW w:w="5954" w:type="dxa"/>
          </w:tcPr>
          <w:p w:rsidR="006D331F" w:rsidRPr="00C2279B" w:rsidRDefault="006D331F" w:rsidP="00C2279B">
            <w:pPr>
              <w:spacing w:after="0" w:line="240" w:lineRule="auto"/>
              <w:rPr>
                <w:rFonts w:ascii="Arial" w:hAnsi="Arial" w:cs="Arial"/>
                <w:color w:val="000000"/>
              </w:rPr>
            </w:pPr>
            <w:r w:rsidRPr="00C2279B">
              <w:rPr>
                <w:rFonts w:ascii="Arial" w:hAnsi="Arial" w:cs="Arial"/>
                <w:color w:val="000000"/>
              </w:rPr>
              <w:t xml:space="preserve">1. Перечень обосновывающих материалов (документов) к сведениям о земельных участках (территории), необходимых для реализации инвестиционных проектов, а также о земельных участках, на которых планируется создание </w:t>
            </w:r>
            <w:r w:rsidR="00CD679E" w:rsidRPr="00C2279B">
              <w:rPr>
                <w:rFonts w:ascii="Arial" w:hAnsi="Arial" w:cs="Arial"/>
                <w:color w:val="000000"/>
              </w:rPr>
              <w:t>объектов,</w:t>
            </w:r>
            <w:r w:rsidRPr="00C2279B">
              <w:rPr>
                <w:rFonts w:ascii="Arial" w:hAnsi="Arial" w:cs="Arial"/>
                <w:color w:val="000000"/>
              </w:rPr>
              <w:t xml:space="preserve"> предусмотренных соглашением (проектом соглашения)</w:t>
            </w:r>
          </w:p>
        </w:tc>
        <w:tc>
          <w:tcPr>
            <w:tcW w:w="1842" w:type="dxa"/>
          </w:tcPr>
          <w:p w:rsidR="006D331F" w:rsidRPr="00C2279B" w:rsidRDefault="006D331F" w:rsidP="00C2279B">
            <w:pPr>
              <w:spacing w:after="0" w:line="240" w:lineRule="auto"/>
              <w:rPr>
                <w:rFonts w:ascii="Arial" w:hAnsi="Arial" w:cs="Arial"/>
              </w:rPr>
            </w:pPr>
          </w:p>
        </w:tc>
        <w:tc>
          <w:tcPr>
            <w:tcW w:w="1276" w:type="dxa"/>
          </w:tcPr>
          <w:p w:rsidR="006D331F" w:rsidRPr="00C2279B" w:rsidRDefault="006D331F" w:rsidP="00C2279B">
            <w:pPr>
              <w:spacing w:after="0" w:line="240" w:lineRule="auto"/>
              <w:rPr>
                <w:rFonts w:ascii="Arial" w:hAnsi="Arial" w:cs="Arial"/>
              </w:rPr>
            </w:pPr>
          </w:p>
        </w:tc>
      </w:tr>
      <w:tr w:rsidR="006D331F" w:rsidRPr="00C2279B" w:rsidTr="006110AB">
        <w:trPr>
          <w:trHeight w:val="262"/>
        </w:trPr>
        <w:tc>
          <w:tcPr>
            <w:tcW w:w="709" w:type="dxa"/>
          </w:tcPr>
          <w:p w:rsidR="006D331F" w:rsidRPr="00C2279B" w:rsidRDefault="006D331F" w:rsidP="00C2279B">
            <w:pPr>
              <w:spacing w:after="0" w:line="240" w:lineRule="auto"/>
              <w:rPr>
                <w:rFonts w:ascii="Arial" w:hAnsi="Arial" w:cs="Arial"/>
              </w:rPr>
            </w:pPr>
          </w:p>
        </w:tc>
        <w:tc>
          <w:tcPr>
            <w:tcW w:w="5954" w:type="dxa"/>
          </w:tcPr>
          <w:p w:rsidR="006D331F" w:rsidRPr="00C2279B" w:rsidRDefault="006D331F" w:rsidP="00C2279B">
            <w:pPr>
              <w:spacing w:after="0" w:line="240" w:lineRule="auto"/>
              <w:rPr>
                <w:rFonts w:ascii="Arial" w:hAnsi="Arial" w:cs="Arial"/>
                <w:i/>
                <w:color w:val="000000"/>
              </w:rPr>
            </w:pPr>
            <w:r w:rsidRPr="00C2279B">
              <w:rPr>
                <w:rFonts w:ascii="Arial" w:hAnsi="Arial" w:cs="Arial"/>
                <w:i/>
                <w:color w:val="000000"/>
              </w:rPr>
              <w:t>(все документы к Приложению №3.1)</w:t>
            </w:r>
          </w:p>
        </w:tc>
        <w:tc>
          <w:tcPr>
            <w:tcW w:w="1842" w:type="dxa"/>
          </w:tcPr>
          <w:p w:rsidR="006D331F" w:rsidRPr="00C2279B" w:rsidRDefault="006D331F" w:rsidP="00C2279B">
            <w:pPr>
              <w:spacing w:after="0" w:line="240" w:lineRule="auto"/>
              <w:rPr>
                <w:rFonts w:ascii="Arial" w:hAnsi="Arial" w:cs="Arial"/>
              </w:rPr>
            </w:pPr>
          </w:p>
        </w:tc>
        <w:tc>
          <w:tcPr>
            <w:tcW w:w="1276" w:type="dxa"/>
          </w:tcPr>
          <w:p w:rsidR="006D331F" w:rsidRPr="00C2279B" w:rsidRDefault="006D331F" w:rsidP="00C2279B">
            <w:pPr>
              <w:spacing w:after="0" w:line="240" w:lineRule="auto"/>
              <w:rPr>
                <w:rFonts w:ascii="Arial" w:hAnsi="Arial" w:cs="Arial"/>
              </w:rPr>
            </w:pPr>
          </w:p>
        </w:tc>
      </w:tr>
      <w:tr w:rsidR="006D331F" w:rsidRPr="00C2279B" w:rsidTr="006110AB">
        <w:trPr>
          <w:trHeight w:val="589"/>
        </w:trPr>
        <w:tc>
          <w:tcPr>
            <w:tcW w:w="709" w:type="dxa"/>
          </w:tcPr>
          <w:p w:rsidR="006D331F" w:rsidRPr="00C2279B" w:rsidRDefault="006D331F" w:rsidP="00C2279B">
            <w:pPr>
              <w:spacing w:after="0" w:line="240" w:lineRule="auto"/>
              <w:rPr>
                <w:rFonts w:ascii="Arial" w:hAnsi="Arial" w:cs="Arial"/>
              </w:rPr>
            </w:pPr>
          </w:p>
        </w:tc>
        <w:tc>
          <w:tcPr>
            <w:tcW w:w="5954" w:type="dxa"/>
          </w:tcPr>
          <w:p w:rsidR="006D331F" w:rsidRPr="00C2279B" w:rsidRDefault="006D331F" w:rsidP="00C2279B">
            <w:pPr>
              <w:spacing w:after="0" w:line="240" w:lineRule="auto"/>
              <w:rPr>
                <w:rFonts w:ascii="Arial" w:hAnsi="Arial" w:cs="Arial"/>
                <w:color w:val="000000"/>
              </w:rPr>
            </w:pPr>
            <w:r w:rsidRPr="00C2279B">
              <w:rPr>
                <w:rFonts w:ascii="Arial" w:hAnsi="Arial" w:cs="Arial"/>
                <w:color w:val="000000"/>
              </w:rPr>
              <w:t xml:space="preserve">2. Перечень материалов (документов) к технико-экономическому обоснованию развития территории </w:t>
            </w:r>
          </w:p>
        </w:tc>
        <w:tc>
          <w:tcPr>
            <w:tcW w:w="1842" w:type="dxa"/>
          </w:tcPr>
          <w:p w:rsidR="006D331F" w:rsidRPr="00C2279B" w:rsidRDefault="006D331F" w:rsidP="00C2279B">
            <w:pPr>
              <w:spacing w:after="0" w:line="240" w:lineRule="auto"/>
              <w:rPr>
                <w:rFonts w:ascii="Arial" w:hAnsi="Arial" w:cs="Arial"/>
              </w:rPr>
            </w:pPr>
          </w:p>
        </w:tc>
        <w:tc>
          <w:tcPr>
            <w:tcW w:w="1276" w:type="dxa"/>
          </w:tcPr>
          <w:p w:rsidR="006D331F" w:rsidRPr="00C2279B" w:rsidRDefault="006D331F" w:rsidP="00C2279B">
            <w:pPr>
              <w:spacing w:after="0" w:line="240" w:lineRule="auto"/>
              <w:rPr>
                <w:rFonts w:ascii="Arial" w:hAnsi="Arial" w:cs="Arial"/>
              </w:rPr>
            </w:pPr>
          </w:p>
        </w:tc>
      </w:tr>
      <w:tr w:rsidR="006D331F" w:rsidRPr="00C2279B" w:rsidTr="006110AB">
        <w:trPr>
          <w:trHeight w:val="218"/>
        </w:trPr>
        <w:tc>
          <w:tcPr>
            <w:tcW w:w="709" w:type="dxa"/>
          </w:tcPr>
          <w:p w:rsidR="006D331F" w:rsidRPr="00C2279B" w:rsidRDefault="006D331F" w:rsidP="00C2279B">
            <w:pPr>
              <w:spacing w:after="0" w:line="240" w:lineRule="auto"/>
              <w:rPr>
                <w:rFonts w:ascii="Arial" w:hAnsi="Arial" w:cs="Arial"/>
              </w:rPr>
            </w:pPr>
          </w:p>
        </w:tc>
        <w:tc>
          <w:tcPr>
            <w:tcW w:w="5954" w:type="dxa"/>
          </w:tcPr>
          <w:p w:rsidR="006D331F" w:rsidRPr="00C2279B" w:rsidRDefault="006D331F" w:rsidP="00C2279B">
            <w:pPr>
              <w:spacing w:after="0" w:line="240" w:lineRule="auto"/>
              <w:rPr>
                <w:rFonts w:ascii="Arial" w:hAnsi="Arial" w:cs="Arial"/>
                <w:color w:val="000000"/>
              </w:rPr>
            </w:pPr>
            <w:r w:rsidRPr="00C2279B">
              <w:rPr>
                <w:rFonts w:ascii="Arial" w:hAnsi="Arial" w:cs="Arial"/>
                <w:i/>
                <w:color w:val="000000"/>
              </w:rPr>
              <w:t>(все документы к Приложению №3.2)</w:t>
            </w:r>
          </w:p>
        </w:tc>
        <w:tc>
          <w:tcPr>
            <w:tcW w:w="1842" w:type="dxa"/>
          </w:tcPr>
          <w:p w:rsidR="006D331F" w:rsidRPr="00C2279B" w:rsidRDefault="006D331F" w:rsidP="00C2279B">
            <w:pPr>
              <w:spacing w:after="0" w:line="240" w:lineRule="auto"/>
              <w:rPr>
                <w:rFonts w:ascii="Arial" w:hAnsi="Arial" w:cs="Arial"/>
              </w:rPr>
            </w:pPr>
          </w:p>
        </w:tc>
        <w:tc>
          <w:tcPr>
            <w:tcW w:w="1276" w:type="dxa"/>
          </w:tcPr>
          <w:p w:rsidR="006D331F" w:rsidRPr="00C2279B" w:rsidRDefault="006D331F" w:rsidP="00C2279B">
            <w:pPr>
              <w:spacing w:after="0" w:line="240" w:lineRule="auto"/>
              <w:rPr>
                <w:rFonts w:ascii="Arial" w:hAnsi="Arial" w:cs="Arial"/>
              </w:rPr>
            </w:pPr>
          </w:p>
        </w:tc>
      </w:tr>
      <w:tr w:rsidR="006D331F" w:rsidRPr="00C2279B" w:rsidTr="006110AB">
        <w:trPr>
          <w:trHeight w:val="393"/>
        </w:trPr>
        <w:tc>
          <w:tcPr>
            <w:tcW w:w="709" w:type="dxa"/>
          </w:tcPr>
          <w:p w:rsidR="006D331F" w:rsidRPr="00C2279B" w:rsidRDefault="006D331F" w:rsidP="00C2279B">
            <w:pPr>
              <w:spacing w:after="0" w:line="240" w:lineRule="auto"/>
              <w:rPr>
                <w:rFonts w:ascii="Arial" w:hAnsi="Arial" w:cs="Arial"/>
              </w:rPr>
            </w:pPr>
          </w:p>
        </w:tc>
        <w:tc>
          <w:tcPr>
            <w:tcW w:w="5954" w:type="dxa"/>
          </w:tcPr>
          <w:p w:rsidR="006D331F" w:rsidRPr="00C2279B" w:rsidRDefault="006D331F" w:rsidP="00C2279B">
            <w:pPr>
              <w:spacing w:after="0" w:line="240" w:lineRule="auto"/>
              <w:rPr>
                <w:rFonts w:ascii="Arial" w:hAnsi="Arial" w:cs="Arial"/>
                <w:color w:val="000000"/>
              </w:rPr>
            </w:pPr>
            <w:r w:rsidRPr="00C2279B">
              <w:rPr>
                <w:rFonts w:ascii="Arial" w:hAnsi="Arial" w:cs="Arial"/>
                <w:color w:val="000000"/>
              </w:rPr>
              <w:t>3. Перечень материалов (документов) к сведениям, представляемым в отношении</w:t>
            </w:r>
            <w:r w:rsidRPr="00C2279B">
              <w:rPr>
                <w:rFonts w:ascii="Arial" w:eastAsia="Calibri" w:hAnsi="Arial" w:cs="Arial"/>
                <w:b/>
              </w:rPr>
              <w:t xml:space="preserve"> </w:t>
            </w:r>
            <w:r w:rsidRPr="00C2279B">
              <w:rPr>
                <w:rFonts w:ascii="Arial" w:hAnsi="Arial" w:cs="Arial"/>
                <w:color w:val="000000"/>
              </w:rPr>
              <w:t>инвестиционного проекта</w:t>
            </w:r>
            <w:r w:rsidRPr="00C2279B">
              <w:rPr>
                <w:rFonts w:ascii="Arial" w:eastAsia="Calibri" w:hAnsi="Arial" w:cs="Arial"/>
                <w:b/>
              </w:rPr>
              <w:t xml:space="preserve"> </w:t>
            </w:r>
          </w:p>
        </w:tc>
        <w:tc>
          <w:tcPr>
            <w:tcW w:w="1842" w:type="dxa"/>
          </w:tcPr>
          <w:p w:rsidR="006D331F" w:rsidRPr="00C2279B" w:rsidRDefault="006D331F" w:rsidP="00C2279B">
            <w:pPr>
              <w:spacing w:after="0" w:line="240" w:lineRule="auto"/>
              <w:rPr>
                <w:rFonts w:ascii="Arial" w:hAnsi="Arial" w:cs="Arial"/>
              </w:rPr>
            </w:pPr>
          </w:p>
        </w:tc>
        <w:tc>
          <w:tcPr>
            <w:tcW w:w="1276" w:type="dxa"/>
          </w:tcPr>
          <w:p w:rsidR="006D331F" w:rsidRPr="00C2279B" w:rsidRDefault="006D331F" w:rsidP="00C2279B">
            <w:pPr>
              <w:spacing w:after="0" w:line="240" w:lineRule="auto"/>
              <w:rPr>
                <w:rFonts w:ascii="Arial" w:hAnsi="Arial" w:cs="Arial"/>
              </w:rPr>
            </w:pPr>
          </w:p>
        </w:tc>
      </w:tr>
      <w:tr w:rsidR="006D331F" w:rsidRPr="00C2279B" w:rsidTr="006110AB">
        <w:trPr>
          <w:trHeight w:val="120"/>
        </w:trPr>
        <w:tc>
          <w:tcPr>
            <w:tcW w:w="709" w:type="dxa"/>
          </w:tcPr>
          <w:p w:rsidR="006D331F" w:rsidRPr="00C2279B" w:rsidRDefault="006D331F" w:rsidP="00C2279B">
            <w:pPr>
              <w:spacing w:after="0" w:line="240" w:lineRule="auto"/>
              <w:rPr>
                <w:rFonts w:ascii="Arial" w:hAnsi="Arial" w:cs="Arial"/>
              </w:rPr>
            </w:pPr>
          </w:p>
        </w:tc>
        <w:tc>
          <w:tcPr>
            <w:tcW w:w="5954" w:type="dxa"/>
          </w:tcPr>
          <w:p w:rsidR="006D331F" w:rsidRPr="00C2279B" w:rsidRDefault="006D331F" w:rsidP="00C2279B">
            <w:pPr>
              <w:spacing w:after="0" w:line="240" w:lineRule="auto"/>
              <w:rPr>
                <w:rFonts w:ascii="Arial" w:hAnsi="Arial" w:cs="Arial"/>
                <w:b/>
                <w:bCs/>
                <w:color w:val="000000"/>
              </w:rPr>
            </w:pPr>
            <w:r w:rsidRPr="00C2279B">
              <w:rPr>
                <w:rFonts w:ascii="Arial" w:hAnsi="Arial" w:cs="Arial"/>
                <w:i/>
                <w:color w:val="000000"/>
              </w:rPr>
              <w:t>(все документы к Приложению №3</w:t>
            </w:r>
            <w:r w:rsidR="00AA5DAF" w:rsidRPr="00C2279B">
              <w:rPr>
                <w:rFonts w:ascii="Arial" w:hAnsi="Arial" w:cs="Arial"/>
                <w:i/>
                <w:color w:val="000000"/>
              </w:rPr>
              <w:t>.</w:t>
            </w:r>
            <w:r w:rsidRPr="00C2279B">
              <w:rPr>
                <w:rFonts w:ascii="Arial" w:hAnsi="Arial" w:cs="Arial"/>
                <w:i/>
                <w:color w:val="000000"/>
              </w:rPr>
              <w:t>3)</w:t>
            </w:r>
          </w:p>
        </w:tc>
        <w:tc>
          <w:tcPr>
            <w:tcW w:w="1842" w:type="dxa"/>
          </w:tcPr>
          <w:p w:rsidR="006D331F" w:rsidRPr="00C2279B" w:rsidRDefault="006D331F" w:rsidP="00C2279B">
            <w:pPr>
              <w:spacing w:after="0" w:line="240" w:lineRule="auto"/>
              <w:rPr>
                <w:rFonts w:ascii="Arial" w:hAnsi="Arial" w:cs="Arial"/>
              </w:rPr>
            </w:pPr>
          </w:p>
        </w:tc>
        <w:tc>
          <w:tcPr>
            <w:tcW w:w="1276" w:type="dxa"/>
          </w:tcPr>
          <w:p w:rsidR="006D331F" w:rsidRPr="00C2279B" w:rsidRDefault="006D331F" w:rsidP="00C2279B">
            <w:pPr>
              <w:spacing w:after="0" w:line="240" w:lineRule="auto"/>
              <w:rPr>
                <w:rFonts w:ascii="Arial" w:hAnsi="Arial" w:cs="Arial"/>
              </w:rPr>
            </w:pPr>
          </w:p>
        </w:tc>
      </w:tr>
      <w:tr w:rsidR="006D331F" w:rsidRPr="00C2279B" w:rsidTr="006110AB">
        <w:trPr>
          <w:trHeight w:val="458"/>
        </w:trPr>
        <w:tc>
          <w:tcPr>
            <w:tcW w:w="709" w:type="dxa"/>
          </w:tcPr>
          <w:p w:rsidR="006D331F" w:rsidRPr="00C2279B" w:rsidRDefault="006D331F" w:rsidP="00C2279B">
            <w:pPr>
              <w:spacing w:after="0" w:line="240" w:lineRule="auto"/>
              <w:rPr>
                <w:rFonts w:ascii="Arial" w:hAnsi="Arial" w:cs="Arial"/>
              </w:rPr>
            </w:pPr>
          </w:p>
        </w:tc>
        <w:tc>
          <w:tcPr>
            <w:tcW w:w="5954" w:type="dxa"/>
          </w:tcPr>
          <w:p w:rsidR="006D331F" w:rsidRPr="00C2279B" w:rsidRDefault="006D331F" w:rsidP="00C2279B">
            <w:pPr>
              <w:spacing w:after="0" w:line="240" w:lineRule="auto"/>
              <w:rPr>
                <w:rFonts w:ascii="Arial" w:hAnsi="Arial" w:cs="Arial"/>
                <w:b/>
                <w:bCs/>
                <w:color w:val="000000"/>
              </w:rPr>
            </w:pPr>
          </w:p>
        </w:tc>
        <w:tc>
          <w:tcPr>
            <w:tcW w:w="1842" w:type="dxa"/>
          </w:tcPr>
          <w:p w:rsidR="006D331F" w:rsidRPr="00C2279B" w:rsidRDefault="006D331F" w:rsidP="00C2279B">
            <w:pPr>
              <w:spacing w:after="0" w:line="240" w:lineRule="auto"/>
              <w:rPr>
                <w:rFonts w:ascii="Arial" w:hAnsi="Arial" w:cs="Arial"/>
              </w:rPr>
            </w:pPr>
          </w:p>
        </w:tc>
        <w:tc>
          <w:tcPr>
            <w:tcW w:w="1276" w:type="dxa"/>
          </w:tcPr>
          <w:p w:rsidR="006D331F" w:rsidRPr="00C2279B" w:rsidRDefault="006D331F" w:rsidP="00C2279B">
            <w:pPr>
              <w:spacing w:after="0" w:line="240" w:lineRule="auto"/>
              <w:rPr>
                <w:rFonts w:ascii="Arial" w:hAnsi="Arial" w:cs="Arial"/>
              </w:rPr>
            </w:pPr>
          </w:p>
        </w:tc>
      </w:tr>
    </w:tbl>
    <w:p w:rsidR="006D331F" w:rsidRPr="00C2279B" w:rsidRDefault="006D331F" w:rsidP="00C2279B">
      <w:pPr>
        <w:spacing w:after="0" w:line="240" w:lineRule="auto"/>
        <w:rPr>
          <w:rFonts w:ascii="Arial" w:eastAsia="MingLiU_HKSCS-ExtB" w:hAnsi="Arial" w:cs="Arial"/>
          <w:b/>
        </w:rPr>
      </w:pPr>
    </w:p>
    <w:p w:rsidR="006D331F" w:rsidRPr="005B2A52" w:rsidRDefault="006D331F" w:rsidP="005B2A52">
      <w:pPr>
        <w:pStyle w:val="3"/>
        <w:jc w:val="both"/>
        <w:rPr>
          <w:rFonts w:ascii="Arial" w:eastAsia="MingLiU_HKSCS-ExtB" w:hAnsi="Arial" w:cs="Arial"/>
          <w:b/>
          <w:color w:val="auto"/>
          <w:sz w:val="22"/>
        </w:rPr>
      </w:pPr>
      <w:bookmarkStart w:id="63" w:name="_Toc42080402"/>
      <w:r w:rsidRPr="005B2A52">
        <w:rPr>
          <w:rFonts w:ascii="Arial" w:eastAsia="MingLiU_HKSCS-ExtB" w:hAnsi="Arial" w:cs="Arial"/>
          <w:b/>
          <w:color w:val="auto"/>
          <w:sz w:val="22"/>
        </w:rPr>
        <w:t>3.5.2. Перечень обосновывающих материалов (документов), представляемых субъектом Российской Федерации по описи документов в Приложении № 3.5 к Заявке №</w:t>
      </w:r>
      <w:r w:rsidR="00F948C4">
        <w:rPr>
          <w:rFonts w:ascii="Arial" w:eastAsia="MingLiU_HKSCS-ExtB" w:hAnsi="Arial" w:cs="Arial"/>
          <w:b/>
          <w:color w:val="auto"/>
          <w:sz w:val="22"/>
        </w:rPr>
        <w:t xml:space="preserve"> </w:t>
      </w:r>
      <w:r w:rsidRPr="005B2A52">
        <w:rPr>
          <w:rFonts w:ascii="Arial" w:eastAsia="MingLiU_HKSCS-ExtB" w:hAnsi="Arial" w:cs="Arial"/>
          <w:b/>
          <w:color w:val="auto"/>
          <w:sz w:val="22"/>
        </w:rPr>
        <w:t>3.</w:t>
      </w:r>
      <w:bookmarkEnd w:id="63"/>
    </w:p>
    <w:p w:rsidR="004301E6" w:rsidRPr="00C2279B" w:rsidRDefault="006D331F" w:rsidP="00C2279B">
      <w:pPr>
        <w:pStyle w:val="af9"/>
        <w:numPr>
          <w:ilvl w:val="0"/>
          <w:numId w:val="28"/>
        </w:numPr>
        <w:spacing w:after="0" w:line="240" w:lineRule="auto"/>
        <w:ind w:left="0" w:firstLine="567"/>
        <w:jc w:val="both"/>
        <w:rPr>
          <w:rFonts w:ascii="Arial" w:eastAsia="MingLiU_HKSCS-ExtB" w:hAnsi="Arial" w:cs="Arial"/>
          <w:b/>
        </w:rPr>
      </w:pPr>
      <w:r w:rsidRPr="00C2279B">
        <w:rPr>
          <w:rFonts w:ascii="Arial" w:eastAsia="MingLiU_HKSCS-ExtB" w:hAnsi="Arial" w:cs="Arial"/>
          <w:b/>
        </w:rPr>
        <w:t>Перечень обосновывающих материалов (документов) к сведениям о земельных участках (территории), необходимых для реализации инвестиционных проектов, а также о земельных участках, на которых планируется строительство и (или) реконструкция объектов инфраструктуры</w:t>
      </w:r>
      <w:r w:rsidRPr="00C2279B">
        <w:rPr>
          <w:rFonts w:ascii="Arial" w:hAnsi="Arial" w:cs="Arial"/>
          <w:b/>
        </w:rPr>
        <w:t xml:space="preserve">, </w:t>
      </w:r>
      <w:r w:rsidR="00806896" w:rsidRPr="00C2279B">
        <w:rPr>
          <w:rFonts w:ascii="Arial" w:hAnsi="Arial" w:cs="Arial"/>
          <w:b/>
        </w:rPr>
        <w:t>в рамках</w:t>
      </w:r>
      <w:r w:rsidRPr="00C2279B">
        <w:rPr>
          <w:rFonts w:ascii="Arial" w:hAnsi="Arial" w:cs="Arial"/>
          <w:b/>
        </w:rPr>
        <w:t xml:space="preserve"> реализации концессионных соглашений, соглашений о государственно-частном партнерстве и муниципально-частном партнерстве</w:t>
      </w:r>
    </w:p>
    <w:p w:rsidR="006D331F" w:rsidRPr="00C2279B" w:rsidRDefault="006D331F" w:rsidP="00C2279B">
      <w:pPr>
        <w:spacing w:after="0" w:line="240" w:lineRule="auto"/>
        <w:ind w:firstLine="709"/>
        <w:jc w:val="both"/>
        <w:rPr>
          <w:rFonts w:ascii="Arial" w:hAnsi="Arial" w:cs="Arial"/>
        </w:rPr>
      </w:pPr>
      <w:r w:rsidRPr="00C2279B">
        <w:rPr>
          <w:rFonts w:ascii="Arial" w:hAnsi="Arial" w:cs="Arial"/>
        </w:rPr>
        <w:t>Полная, актуальная выписка из Единого государственного реестра недвижимости (ЕГРН) по каждому земельному участку и по каждому объекту недвижимости (объекту капитального строительства)</w:t>
      </w:r>
      <w:r w:rsidR="00157A2F">
        <w:rPr>
          <w:rFonts w:ascii="Arial" w:hAnsi="Arial" w:cs="Arial"/>
        </w:rPr>
        <w:t>,</w:t>
      </w:r>
      <w:r w:rsidR="00157A2F" w:rsidRPr="00157A2F">
        <w:rPr>
          <w:rFonts w:ascii="Arial" w:hAnsi="Arial" w:cs="Arial"/>
        </w:rPr>
        <w:t xml:space="preserve"> </w:t>
      </w:r>
      <w:r w:rsidR="00157A2F">
        <w:rPr>
          <w:rFonts w:ascii="Arial" w:hAnsi="Arial" w:cs="Arial"/>
        </w:rPr>
        <w:t>расположенному на нем,</w:t>
      </w:r>
      <w:r w:rsidRPr="00C2279B">
        <w:rPr>
          <w:rFonts w:ascii="Arial" w:hAnsi="Arial" w:cs="Arial"/>
        </w:rPr>
        <w:t xml:space="preserve"> или их копии, заверенные надлежащим образом, полученные не ранее чем за один месяц до даты подачи Заявки, подтверждающие представленные сведения.</w:t>
      </w:r>
    </w:p>
    <w:p w:rsidR="006D331F" w:rsidRPr="00C2279B" w:rsidRDefault="006D331F" w:rsidP="00C2279B">
      <w:pPr>
        <w:spacing w:after="0" w:line="240" w:lineRule="auto"/>
        <w:ind w:firstLine="709"/>
        <w:jc w:val="both"/>
        <w:rPr>
          <w:rFonts w:ascii="Arial" w:hAnsi="Arial" w:cs="Arial"/>
        </w:rPr>
      </w:pPr>
      <w:r w:rsidRPr="00C2279B">
        <w:rPr>
          <w:rFonts w:ascii="Arial" w:hAnsi="Arial" w:cs="Arial"/>
        </w:rPr>
        <w:t>Заверенные надлежащим образом копии документов, являющихся основанием для установления обременений на земельные участки (при наличии), на объекты капитального строительства.</w:t>
      </w:r>
    </w:p>
    <w:p w:rsidR="006D331F" w:rsidRPr="00C2279B" w:rsidRDefault="006D331F" w:rsidP="00C2279B">
      <w:pPr>
        <w:spacing w:after="0" w:line="240" w:lineRule="auto"/>
        <w:ind w:firstLine="709"/>
        <w:jc w:val="both"/>
        <w:rPr>
          <w:rFonts w:ascii="Arial" w:hAnsi="Arial" w:cs="Arial"/>
        </w:rPr>
      </w:pPr>
      <w:r w:rsidRPr="00C2279B">
        <w:rPr>
          <w:rFonts w:ascii="Arial" w:hAnsi="Arial" w:cs="Arial"/>
        </w:rPr>
        <w:t>Заверенные надлежащим образом копии документов, подтверждающих включение земельных участков, расположенных вне границ монопрофильного муниципального образования в границы территории промышленного, индустриального, технологического, агропромышленного парка.</w:t>
      </w:r>
    </w:p>
    <w:p w:rsidR="006D331F" w:rsidRPr="00C2279B" w:rsidRDefault="006D331F" w:rsidP="00C2279B">
      <w:pPr>
        <w:spacing w:after="0" w:line="240" w:lineRule="auto"/>
        <w:ind w:firstLine="709"/>
        <w:jc w:val="both"/>
        <w:rPr>
          <w:rFonts w:ascii="Arial" w:hAnsi="Arial" w:cs="Arial"/>
        </w:rPr>
      </w:pPr>
      <w:r w:rsidRPr="00C2279B">
        <w:rPr>
          <w:rFonts w:ascii="Arial" w:hAnsi="Arial" w:cs="Arial"/>
        </w:rPr>
        <w:t>Если земельный участок находится не в собственности, а предоставлен на основании другого права (постоянное бессрочное пользование, аренда, субаренда, безвозмездное пользование), также представляются соответствующие документы, являющиеся основанием возникновения</w:t>
      </w:r>
      <w:r w:rsidRPr="00C2279B">
        <w:rPr>
          <w:rFonts w:ascii="Arial" w:hAnsi="Arial" w:cs="Arial"/>
          <w:i/>
        </w:rPr>
        <w:t xml:space="preserve"> </w:t>
      </w:r>
      <w:r w:rsidRPr="00C2279B">
        <w:rPr>
          <w:rFonts w:ascii="Arial" w:hAnsi="Arial" w:cs="Arial"/>
        </w:rPr>
        <w:t xml:space="preserve">в соответствии с действующим законодательством права на земельный участок – заверенные надлежащим образом копии договоров, решений органа государственной власти/местного самоуправления или нормативный правовой акт (в зависимости от предоставленного права пользования). </w:t>
      </w:r>
    </w:p>
    <w:p w:rsidR="006D331F" w:rsidRPr="00C2279B" w:rsidRDefault="006D331F" w:rsidP="00C2279B">
      <w:pPr>
        <w:spacing w:after="0" w:line="240" w:lineRule="auto"/>
        <w:ind w:firstLine="709"/>
        <w:jc w:val="both"/>
        <w:rPr>
          <w:rFonts w:ascii="Arial" w:hAnsi="Arial" w:cs="Arial"/>
        </w:rPr>
      </w:pPr>
      <w:r w:rsidRPr="00C2279B">
        <w:rPr>
          <w:rFonts w:ascii="Arial" w:hAnsi="Arial" w:cs="Arial"/>
        </w:rPr>
        <w:t>Если в отношении земельного участка установлен сервитут, либо если доступ к нему обеспечен через другой земельный участок, в отношении которого установлен сервитут, также представляются документы по сервитуту – копия соглашения об установлении сервитута (нормативный правовой акт – для публичного сервитута), выписка из ЕГРН, подтверждающая указанные сведения.</w:t>
      </w:r>
    </w:p>
    <w:p w:rsidR="006D331F" w:rsidRPr="00C2279B" w:rsidRDefault="006D331F" w:rsidP="00C2279B">
      <w:pPr>
        <w:spacing w:after="0" w:line="240" w:lineRule="auto"/>
        <w:ind w:firstLine="709"/>
        <w:jc w:val="both"/>
        <w:rPr>
          <w:rFonts w:ascii="Arial" w:hAnsi="Arial" w:cs="Arial"/>
        </w:rPr>
      </w:pPr>
      <w:r w:rsidRPr="00C2279B">
        <w:rPr>
          <w:rFonts w:ascii="Arial" w:hAnsi="Arial" w:cs="Arial"/>
        </w:rPr>
        <w:t xml:space="preserve">Если земельный участок относится к землям лесного фонда, </w:t>
      </w:r>
      <w:r w:rsidR="007007C4">
        <w:rPr>
          <w:rFonts w:ascii="Arial" w:hAnsi="Arial" w:cs="Arial"/>
        </w:rPr>
        <w:t>дополнительно к выписке из ЕГРН</w:t>
      </w:r>
      <w:r w:rsidR="007007C4" w:rsidRPr="00C2279B">
        <w:rPr>
          <w:rFonts w:ascii="Arial" w:hAnsi="Arial" w:cs="Arial"/>
        </w:rPr>
        <w:t xml:space="preserve"> </w:t>
      </w:r>
      <w:r w:rsidRPr="00C2279B">
        <w:rPr>
          <w:rFonts w:ascii="Arial" w:hAnsi="Arial" w:cs="Arial"/>
        </w:rPr>
        <w:t xml:space="preserve">прикладывается выписка из государственного лесного реестра, полученная не ранее чем за один месяц до даты подачи Заявки. </w:t>
      </w:r>
    </w:p>
    <w:p w:rsidR="006D331F" w:rsidRPr="00C2279B" w:rsidRDefault="006D331F" w:rsidP="00C2279B">
      <w:pPr>
        <w:spacing w:after="0" w:line="240" w:lineRule="auto"/>
        <w:ind w:firstLine="709"/>
        <w:jc w:val="both"/>
        <w:rPr>
          <w:rFonts w:ascii="Arial" w:hAnsi="Arial" w:cs="Arial"/>
        </w:rPr>
      </w:pPr>
    </w:p>
    <w:p w:rsidR="004301E6" w:rsidRPr="00C2279B" w:rsidRDefault="006D331F" w:rsidP="00C2279B">
      <w:pPr>
        <w:pStyle w:val="af9"/>
        <w:numPr>
          <w:ilvl w:val="0"/>
          <w:numId w:val="28"/>
        </w:numPr>
        <w:spacing w:after="0" w:line="240" w:lineRule="auto"/>
        <w:ind w:left="0" w:firstLine="567"/>
        <w:jc w:val="both"/>
        <w:rPr>
          <w:rFonts w:ascii="Arial" w:eastAsia="MingLiU_HKSCS-ExtB" w:hAnsi="Arial" w:cs="Arial"/>
          <w:b/>
        </w:rPr>
      </w:pPr>
      <w:r w:rsidRPr="00C2279B">
        <w:rPr>
          <w:rFonts w:ascii="Arial" w:eastAsia="MingLiU_HKSCS-ExtB" w:hAnsi="Arial" w:cs="Arial"/>
          <w:b/>
        </w:rPr>
        <w:t>Перечень материалов (документов) к технико-экономическому обоснованию развития территории.</w:t>
      </w:r>
    </w:p>
    <w:p w:rsidR="006D331F" w:rsidRPr="00C2279B" w:rsidRDefault="0098418A" w:rsidP="00C2279B">
      <w:pPr>
        <w:spacing w:after="0" w:line="240" w:lineRule="auto"/>
        <w:ind w:firstLine="709"/>
        <w:jc w:val="both"/>
        <w:rPr>
          <w:rFonts w:ascii="Arial" w:hAnsi="Arial" w:cs="Arial"/>
        </w:rPr>
      </w:pPr>
      <w:r w:rsidRPr="00C2279B">
        <w:rPr>
          <w:rFonts w:ascii="Arial" w:hAnsi="Arial" w:cs="Arial"/>
        </w:rPr>
        <w:t xml:space="preserve">2.1 </w:t>
      </w:r>
      <w:r w:rsidR="006D331F" w:rsidRPr="00C2279B">
        <w:rPr>
          <w:rFonts w:ascii="Arial" w:hAnsi="Arial" w:cs="Arial"/>
        </w:rPr>
        <w:t>Справка о социально-экономическом положении моногорода.</w:t>
      </w:r>
    </w:p>
    <w:p w:rsidR="006D331F" w:rsidRPr="00C2279B" w:rsidRDefault="006D331F" w:rsidP="00C2279B">
      <w:pPr>
        <w:spacing w:after="0" w:line="240" w:lineRule="auto"/>
        <w:ind w:firstLine="709"/>
        <w:jc w:val="both"/>
        <w:rPr>
          <w:rFonts w:ascii="Arial" w:hAnsi="Arial" w:cs="Arial"/>
          <w:i/>
        </w:rPr>
      </w:pPr>
      <w:r w:rsidRPr="00C2279B">
        <w:rPr>
          <w:rFonts w:ascii="Arial" w:hAnsi="Arial" w:cs="Arial"/>
          <w:i/>
        </w:rPr>
        <w:t xml:space="preserve">Методические рекомендации по заполнению и форма представлены в пункте 1 раздела </w:t>
      </w:r>
      <w:r w:rsidRPr="00C2279B">
        <w:rPr>
          <w:rFonts w:ascii="Arial" w:hAnsi="Arial" w:cs="Arial"/>
          <w:i/>
          <w:lang w:val="en-US"/>
        </w:rPr>
        <w:t>V</w:t>
      </w:r>
      <w:r w:rsidR="00E12119" w:rsidRPr="00C2279B">
        <w:rPr>
          <w:rFonts w:ascii="Arial" w:hAnsi="Arial" w:cs="Arial"/>
          <w:i/>
          <w:lang w:val="en-US"/>
        </w:rPr>
        <w:t>I</w:t>
      </w:r>
      <w:r w:rsidRPr="00C2279B">
        <w:rPr>
          <w:rFonts w:ascii="Arial" w:hAnsi="Arial" w:cs="Arial"/>
          <w:i/>
        </w:rPr>
        <w:t xml:space="preserve"> настоящих Методических указаний.</w:t>
      </w:r>
    </w:p>
    <w:p w:rsidR="006D331F" w:rsidRPr="00C2279B" w:rsidRDefault="0098418A" w:rsidP="00C2279B">
      <w:pPr>
        <w:spacing w:after="0" w:line="240" w:lineRule="auto"/>
        <w:ind w:firstLine="709"/>
        <w:jc w:val="both"/>
        <w:rPr>
          <w:rFonts w:ascii="Arial" w:hAnsi="Arial" w:cs="Arial"/>
        </w:rPr>
      </w:pPr>
      <w:r w:rsidRPr="00C2279B">
        <w:rPr>
          <w:rFonts w:ascii="Arial" w:hAnsi="Arial" w:cs="Arial"/>
        </w:rPr>
        <w:t xml:space="preserve">2.2 </w:t>
      </w:r>
      <w:r w:rsidR="006D331F" w:rsidRPr="00C2279B">
        <w:rPr>
          <w:rFonts w:ascii="Arial" w:hAnsi="Arial" w:cs="Arial"/>
        </w:rPr>
        <w:t>Паспорт объекта инфраструктуры.</w:t>
      </w:r>
    </w:p>
    <w:p w:rsidR="006D331F" w:rsidRPr="00C2279B" w:rsidRDefault="003D0883" w:rsidP="00C2279B">
      <w:pPr>
        <w:spacing w:after="0" w:line="240" w:lineRule="auto"/>
        <w:ind w:firstLine="709"/>
        <w:jc w:val="both"/>
        <w:rPr>
          <w:rStyle w:val="a3"/>
          <w:rFonts w:ascii="Arial" w:hAnsi="Arial" w:cs="Arial"/>
          <w:color w:val="00B0F0"/>
        </w:rPr>
      </w:pPr>
      <w:r w:rsidRPr="00C2279B">
        <w:rPr>
          <w:rFonts w:ascii="Arial" w:hAnsi="Arial" w:cs="Arial"/>
          <w:color w:val="00B0F0"/>
        </w:rPr>
        <w:fldChar w:fldCharType="begin"/>
      </w:r>
      <w:r w:rsidR="006D331F" w:rsidRPr="00C2279B">
        <w:rPr>
          <w:rFonts w:ascii="Arial" w:hAnsi="Arial" w:cs="Arial"/>
          <w:color w:val="00B0F0"/>
        </w:rPr>
        <w:instrText xml:space="preserve"> HYPERLINK  \l "_2._Форма_паспорта" </w:instrText>
      </w:r>
      <w:r w:rsidRPr="00C2279B">
        <w:rPr>
          <w:rFonts w:ascii="Arial" w:hAnsi="Arial" w:cs="Arial"/>
          <w:color w:val="00B0F0"/>
        </w:rPr>
        <w:fldChar w:fldCharType="separate"/>
      </w:r>
      <w:r w:rsidR="006D331F" w:rsidRPr="00C2279B">
        <w:rPr>
          <w:rStyle w:val="a3"/>
          <w:rFonts w:ascii="Arial" w:hAnsi="Arial" w:cs="Arial"/>
          <w:color w:val="00B0F0"/>
        </w:rPr>
        <w:t>Форма паспорта объекта инфраструктуры</w:t>
      </w:r>
    </w:p>
    <w:p w:rsidR="006D331F" w:rsidRPr="00C2279B" w:rsidRDefault="003D0883" w:rsidP="00C2279B">
      <w:pPr>
        <w:spacing w:after="0" w:line="240" w:lineRule="auto"/>
        <w:ind w:firstLine="709"/>
        <w:jc w:val="both"/>
        <w:rPr>
          <w:rStyle w:val="a3"/>
          <w:rFonts w:ascii="Arial" w:hAnsi="Arial" w:cs="Arial"/>
          <w:color w:val="00B0F0"/>
        </w:rPr>
      </w:pPr>
      <w:r w:rsidRPr="00C2279B">
        <w:rPr>
          <w:rFonts w:ascii="Arial" w:hAnsi="Arial" w:cs="Arial"/>
          <w:color w:val="00B0F0"/>
        </w:rPr>
        <w:fldChar w:fldCharType="end"/>
      </w:r>
      <w:r w:rsidRPr="00C2279B">
        <w:rPr>
          <w:rFonts w:ascii="Arial" w:hAnsi="Arial" w:cs="Arial"/>
          <w:color w:val="00B0F0"/>
        </w:rPr>
        <w:fldChar w:fldCharType="begin"/>
      </w:r>
      <w:r w:rsidR="006D331F" w:rsidRPr="00C2279B">
        <w:rPr>
          <w:rFonts w:ascii="Arial" w:hAnsi="Arial" w:cs="Arial"/>
          <w:color w:val="00B0F0"/>
        </w:rPr>
        <w:instrText xml:space="preserve"> HYPERLINK  \l "_3._Методические_указания" </w:instrText>
      </w:r>
      <w:r w:rsidRPr="00C2279B">
        <w:rPr>
          <w:rFonts w:ascii="Arial" w:hAnsi="Arial" w:cs="Arial"/>
          <w:color w:val="00B0F0"/>
        </w:rPr>
        <w:fldChar w:fldCharType="separate"/>
      </w:r>
      <w:r w:rsidR="006D331F" w:rsidRPr="00C2279B">
        <w:rPr>
          <w:rStyle w:val="a3"/>
          <w:rFonts w:ascii="Arial" w:hAnsi="Arial" w:cs="Arial"/>
          <w:color w:val="00B0F0"/>
        </w:rPr>
        <w:t>Методические указания по заполнению паспорта объекта инфраструктуры</w:t>
      </w:r>
    </w:p>
    <w:p w:rsidR="005F3634" w:rsidRPr="00C2279B" w:rsidRDefault="003D0883" w:rsidP="00C2279B">
      <w:pPr>
        <w:pStyle w:val="af9"/>
        <w:numPr>
          <w:ilvl w:val="1"/>
          <w:numId w:val="28"/>
        </w:numPr>
        <w:spacing w:after="0" w:line="240" w:lineRule="auto"/>
        <w:jc w:val="both"/>
        <w:rPr>
          <w:rFonts w:ascii="Arial" w:hAnsi="Arial" w:cs="Arial"/>
        </w:rPr>
      </w:pPr>
      <w:r w:rsidRPr="00C2279B">
        <w:rPr>
          <w:rFonts w:ascii="Arial" w:hAnsi="Arial" w:cs="Arial"/>
          <w:color w:val="00B0F0"/>
        </w:rPr>
        <w:fldChar w:fldCharType="end"/>
      </w:r>
      <w:r w:rsidR="006D331F" w:rsidRPr="00C2279B">
        <w:rPr>
          <w:rFonts w:ascii="Arial" w:hAnsi="Arial" w:cs="Arial"/>
        </w:rPr>
        <w:t xml:space="preserve">Расчет стоимости объектов-аналогов </w:t>
      </w:r>
    </w:p>
    <w:p w:rsidR="005F3634" w:rsidRPr="00C2279B" w:rsidRDefault="005F3634" w:rsidP="00C2279B">
      <w:pPr>
        <w:pStyle w:val="af9"/>
        <w:spacing w:after="0" w:line="240" w:lineRule="auto"/>
        <w:ind w:left="0" w:firstLine="851"/>
        <w:jc w:val="both"/>
        <w:rPr>
          <w:rFonts w:ascii="Arial" w:hAnsi="Arial" w:cs="Arial"/>
        </w:rPr>
      </w:pPr>
      <w:r w:rsidRPr="00C2279B">
        <w:rPr>
          <w:rFonts w:ascii="Arial" w:hAnsi="Arial" w:cs="Arial"/>
        </w:rPr>
        <w:t>Представляется в отношении объектов инфраструктуры, форма реализации которых – реконструкция, или при отсутствии в заключении государственной экспертизы о проверке достоверности определения сметной стоимости объектов инфраструктуры вывода о соответствии (непревышении) сметной стоимости объектов инфраструктуры укрупненным нормативам цены строительства, или при отсутствии разработанной проектной документации по объекту, получившей положительное заключение государственной экспертизы о проверке достоверности определения сметной стоимости.</w:t>
      </w:r>
      <w:r w:rsidRPr="00C2279B" w:rsidDel="0077226F">
        <w:rPr>
          <w:rFonts w:ascii="Arial" w:hAnsi="Arial" w:cs="Arial"/>
        </w:rPr>
        <w:t xml:space="preserve"> </w:t>
      </w:r>
    </w:p>
    <w:p w:rsidR="006D331F" w:rsidRPr="00C2279B" w:rsidRDefault="003D0883" w:rsidP="00C2279B">
      <w:pPr>
        <w:spacing w:after="0" w:line="240" w:lineRule="auto"/>
        <w:ind w:firstLine="709"/>
        <w:jc w:val="both"/>
        <w:rPr>
          <w:rStyle w:val="a3"/>
          <w:rFonts w:ascii="Arial" w:hAnsi="Arial" w:cs="Arial"/>
          <w:color w:val="00B0F0"/>
        </w:rPr>
      </w:pPr>
      <w:r w:rsidRPr="00C2279B">
        <w:rPr>
          <w:rFonts w:ascii="Arial" w:hAnsi="Arial" w:cs="Arial"/>
          <w:color w:val="00B0F0"/>
        </w:rPr>
        <w:fldChar w:fldCharType="begin"/>
      </w:r>
      <w:r w:rsidR="006D331F" w:rsidRPr="00C2279B">
        <w:rPr>
          <w:rFonts w:ascii="Arial" w:hAnsi="Arial" w:cs="Arial"/>
          <w:color w:val="00B0F0"/>
        </w:rPr>
        <w:instrText xml:space="preserve"> HYPERLINK  \l "_5._Форма_\«Расчет" </w:instrText>
      </w:r>
      <w:r w:rsidRPr="00C2279B">
        <w:rPr>
          <w:rFonts w:ascii="Arial" w:hAnsi="Arial" w:cs="Arial"/>
          <w:color w:val="00B0F0"/>
        </w:rPr>
        <w:fldChar w:fldCharType="separate"/>
      </w:r>
      <w:r w:rsidR="006D331F" w:rsidRPr="00C2279B">
        <w:rPr>
          <w:rStyle w:val="a3"/>
          <w:rFonts w:ascii="Arial" w:hAnsi="Arial" w:cs="Arial"/>
          <w:color w:val="00B0F0"/>
        </w:rPr>
        <w:t>Форма «Расчет стоимости создания (развития) двух аналогичных объектов инфраструктуры с выделением ключевых удельных и стоимостных показателей, на основании которых объект отнесен к категории «объект-аналог»</w:t>
      </w:r>
    </w:p>
    <w:p w:rsidR="006D331F" w:rsidRPr="00C2279B" w:rsidRDefault="003D0883" w:rsidP="00C2279B">
      <w:pPr>
        <w:spacing w:after="0" w:line="240" w:lineRule="auto"/>
        <w:ind w:firstLine="709"/>
        <w:jc w:val="both"/>
        <w:rPr>
          <w:rStyle w:val="a3"/>
          <w:rFonts w:ascii="Arial" w:hAnsi="Arial" w:cs="Arial"/>
          <w:color w:val="00B0F0"/>
        </w:rPr>
      </w:pPr>
      <w:r w:rsidRPr="00C2279B">
        <w:rPr>
          <w:rFonts w:ascii="Arial" w:hAnsi="Arial" w:cs="Arial"/>
          <w:color w:val="00B0F0"/>
        </w:rPr>
        <w:fldChar w:fldCharType="end"/>
      </w:r>
      <w:r w:rsidRPr="00C2279B">
        <w:rPr>
          <w:rFonts w:ascii="Arial" w:hAnsi="Arial" w:cs="Arial"/>
          <w:color w:val="00B0F0"/>
        </w:rPr>
        <w:fldChar w:fldCharType="begin"/>
      </w:r>
      <w:r w:rsidR="006D331F" w:rsidRPr="00C2279B">
        <w:rPr>
          <w:rFonts w:ascii="Arial" w:hAnsi="Arial" w:cs="Arial"/>
          <w:color w:val="00B0F0"/>
        </w:rPr>
        <w:instrText xml:space="preserve"> HYPERLINK  \l "_6._Методические_указания" </w:instrText>
      </w:r>
      <w:r w:rsidRPr="00C2279B">
        <w:rPr>
          <w:rFonts w:ascii="Arial" w:hAnsi="Arial" w:cs="Arial"/>
          <w:color w:val="00B0F0"/>
        </w:rPr>
        <w:fldChar w:fldCharType="separate"/>
      </w:r>
      <w:r w:rsidR="006D331F" w:rsidRPr="00C2279B">
        <w:rPr>
          <w:rStyle w:val="a3"/>
          <w:rFonts w:ascii="Arial" w:hAnsi="Arial" w:cs="Arial"/>
          <w:color w:val="00B0F0"/>
        </w:rPr>
        <w:t>Методические указания по выполнению расчета стоимости создания (развития) аналогичных объектов инфраструктуры</w:t>
      </w:r>
    </w:p>
    <w:p w:rsidR="006D331F" w:rsidRPr="00C2279B" w:rsidRDefault="003D0883" w:rsidP="00C2279B">
      <w:pPr>
        <w:spacing w:after="0" w:line="240" w:lineRule="auto"/>
        <w:ind w:firstLine="709"/>
        <w:jc w:val="both"/>
        <w:rPr>
          <w:rFonts w:ascii="Arial" w:hAnsi="Arial" w:cs="Arial"/>
        </w:rPr>
      </w:pPr>
      <w:r w:rsidRPr="00C2279B">
        <w:rPr>
          <w:rFonts w:ascii="Arial" w:hAnsi="Arial" w:cs="Arial"/>
          <w:color w:val="00B0F0"/>
        </w:rPr>
        <w:fldChar w:fldCharType="end"/>
      </w:r>
      <w:r w:rsidR="0098418A" w:rsidRPr="00C2279B">
        <w:rPr>
          <w:rFonts w:ascii="Arial" w:hAnsi="Arial" w:cs="Arial"/>
        </w:rPr>
        <w:t xml:space="preserve">2.4 </w:t>
      </w:r>
      <w:r w:rsidR="006D331F" w:rsidRPr="00C2279B">
        <w:rPr>
          <w:rFonts w:ascii="Arial" w:hAnsi="Arial" w:cs="Arial"/>
        </w:rPr>
        <w:t>Оригинал или заверенная уполномоченным лицом копия, электронная версия (при условии их заверения уполномоченными лицами субъекта Российской Федерации с использованием электронной подписи в порядке, установленном законодательством Российской Федерации, утвержденной в установленном порядке проектной документации и результатов инженерных изысканий, включая сметную документацию, применительно к объектам капитального строительства, строительство или реконструкция которых предусмотрены объектом инфраструктуры (представляется в полном объеме на электронном и (или) бумажном носителях). На обложке/титульном листе каждого тома проектной документации на бумажном носителе ставится отметка с указанием реквизитов распорядительного документа заказчика об утверждении проектной документации и результатов инженерных изысканий с подписью и печатью лица, утвердившего проектную документацию.</w:t>
      </w:r>
    </w:p>
    <w:p w:rsidR="006D331F" w:rsidRPr="00C2279B" w:rsidRDefault="006D331F" w:rsidP="00C2279B">
      <w:pPr>
        <w:spacing w:after="0" w:line="240" w:lineRule="auto"/>
        <w:ind w:firstLine="709"/>
        <w:jc w:val="both"/>
        <w:rPr>
          <w:rFonts w:ascii="Arial" w:hAnsi="Arial" w:cs="Arial"/>
          <w:i/>
        </w:rPr>
      </w:pPr>
      <w:r w:rsidRPr="00C2279B">
        <w:rPr>
          <w:rFonts w:ascii="Arial" w:hAnsi="Arial" w:cs="Arial"/>
          <w:i/>
        </w:rPr>
        <w:t>Организация, осуществившая подготовку проектной документации и выполнившая инженерные изыскания, представляет выписку из реестра членов саморегулируемой организации, действующую на дату подачи Заявки.</w:t>
      </w:r>
    </w:p>
    <w:p w:rsidR="006D331F" w:rsidRPr="00C2279B" w:rsidRDefault="006D331F" w:rsidP="00C2279B">
      <w:pPr>
        <w:spacing w:after="0" w:line="240" w:lineRule="auto"/>
        <w:ind w:firstLine="709"/>
        <w:jc w:val="both"/>
        <w:rPr>
          <w:rFonts w:ascii="Arial" w:hAnsi="Arial" w:cs="Arial"/>
          <w:i/>
        </w:rPr>
      </w:pPr>
      <w:r w:rsidRPr="00C2279B">
        <w:rPr>
          <w:rFonts w:ascii="Arial" w:hAnsi="Arial" w:cs="Arial"/>
          <w:i/>
        </w:rPr>
        <w:t>Представление Заявки в Фонд при отсутствии проектной документации по объектам инфраструктуры не допускается.</w:t>
      </w:r>
    </w:p>
    <w:p w:rsidR="006D331F" w:rsidRPr="00C2279B" w:rsidRDefault="006D331F" w:rsidP="00C2279B">
      <w:pPr>
        <w:spacing w:after="0" w:line="240" w:lineRule="auto"/>
        <w:ind w:firstLine="709"/>
        <w:jc w:val="both"/>
        <w:rPr>
          <w:rFonts w:ascii="Arial" w:hAnsi="Arial" w:cs="Arial"/>
        </w:rPr>
      </w:pPr>
      <w:r w:rsidRPr="00C2279B">
        <w:rPr>
          <w:rFonts w:ascii="Arial" w:hAnsi="Arial" w:cs="Arial"/>
        </w:rPr>
        <w:t xml:space="preserve"> </w:t>
      </w:r>
      <w:r w:rsidR="0098418A" w:rsidRPr="00C2279B">
        <w:rPr>
          <w:rFonts w:ascii="Arial" w:hAnsi="Arial" w:cs="Arial"/>
        </w:rPr>
        <w:t xml:space="preserve">2.5 </w:t>
      </w:r>
      <w:r w:rsidRPr="00C2279B">
        <w:rPr>
          <w:rFonts w:ascii="Arial" w:hAnsi="Arial" w:cs="Arial"/>
        </w:rPr>
        <w:t>Заверенная надлежащим образом копия распорядительного документа об утверждении проектной документации и результатов инженерных изысканий</w:t>
      </w:r>
      <w:r w:rsidR="00CD679E" w:rsidRPr="00C2279B">
        <w:rPr>
          <w:rFonts w:ascii="Arial" w:hAnsi="Arial" w:cs="Arial"/>
        </w:rPr>
        <w:t>.</w:t>
      </w:r>
    </w:p>
    <w:p w:rsidR="006D331F" w:rsidRPr="00C2279B" w:rsidRDefault="0098418A" w:rsidP="00C2279B">
      <w:pPr>
        <w:spacing w:after="0" w:line="240" w:lineRule="auto"/>
        <w:ind w:firstLine="709"/>
        <w:jc w:val="both"/>
        <w:rPr>
          <w:rFonts w:ascii="Arial" w:hAnsi="Arial" w:cs="Arial"/>
        </w:rPr>
      </w:pPr>
      <w:r w:rsidRPr="00C2279B">
        <w:rPr>
          <w:rFonts w:ascii="Arial" w:hAnsi="Arial" w:cs="Arial"/>
        </w:rPr>
        <w:t xml:space="preserve">2.6 </w:t>
      </w:r>
      <w:r w:rsidR="006D331F" w:rsidRPr="00C2279B">
        <w:rPr>
          <w:rFonts w:ascii="Arial" w:hAnsi="Arial" w:cs="Arial"/>
        </w:rPr>
        <w:t>Заверенная надлежащим образом копия положительного заключения государственной экспертизы проектной документации и результатов инженерных изысканий по объектам инфраструктуры.</w:t>
      </w:r>
    </w:p>
    <w:p w:rsidR="005F3634" w:rsidRPr="00C2279B" w:rsidRDefault="0098418A" w:rsidP="00C2279B">
      <w:pPr>
        <w:spacing w:after="0" w:line="240" w:lineRule="auto"/>
        <w:ind w:firstLine="709"/>
        <w:jc w:val="both"/>
        <w:rPr>
          <w:rFonts w:ascii="Arial" w:hAnsi="Arial" w:cs="Arial"/>
        </w:rPr>
      </w:pPr>
      <w:r w:rsidRPr="00C2279B">
        <w:rPr>
          <w:rFonts w:ascii="Arial" w:hAnsi="Arial" w:cs="Arial"/>
        </w:rPr>
        <w:t xml:space="preserve">2.7 </w:t>
      </w:r>
      <w:r w:rsidR="006D331F" w:rsidRPr="00C2279B">
        <w:rPr>
          <w:rFonts w:ascii="Arial" w:hAnsi="Arial" w:cs="Arial"/>
        </w:rPr>
        <w:t>Заверенная надлежащим образом копия положительного заключения о проверке достоверности определения сметной стоимости объектов инфраструктуры.</w:t>
      </w:r>
    </w:p>
    <w:p w:rsidR="005F3634" w:rsidRPr="00C2279B" w:rsidRDefault="005F3634" w:rsidP="00C2279B">
      <w:pPr>
        <w:spacing w:after="0" w:line="240" w:lineRule="auto"/>
        <w:ind w:firstLine="709"/>
        <w:jc w:val="both"/>
        <w:rPr>
          <w:rFonts w:ascii="Arial" w:hAnsi="Arial" w:cs="Arial"/>
        </w:rPr>
      </w:pPr>
      <w:r w:rsidRPr="00C2279B">
        <w:rPr>
          <w:rFonts w:ascii="Arial" w:hAnsi="Arial" w:cs="Arial"/>
        </w:rPr>
        <w:t>2.8. В случае разработки проектной документации за счет внебюджетных источников представляется документ, подтверждающий передачу права собственности (в том числе права на интеллектуальную собственность) на проектную документацию и результаты инженерных изысканий заказчику (застройщику) строительства и (или) реконструкции объекта инфраструктуры (уполномоченный орган субъекта Российской Федерации или муниципального образования).</w:t>
      </w:r>
    </w:p>
    <w:p w:rsidR="006D331F" w:rsidRPr="00C2279B" w:rsidRDefault="005F3634" w:rsidP="00C2279B">
      <w:pPr>
        <w:spacing w:after="0" w:line="240" w:lineRule="auto"/>
        <w:ind w:firstLine="709"/>
        <w:jc w:val="both"/>
        <w:rPr>
          <w:rFonts w:ascii="Arial" w:hAnsi="Arial" w:cs="Arial"/>
        </w:rPr>
      </w:pPr>
      <w:r w:rsidRPr="00C2279B">
        <w:rPr>
          <w:rFonts w:ascii="Arial" w:hAnsi="Arial" w:cs="Arial"/>
        </w:rPr>
        <w:t>2.9</w:t>
      </w:r>
      <w:r w:rsidR="0098418A" w:rsidRPr="00C2279B">
        <w:rPr>
          <w:rFonts w:ascii="Arial" w:hAnsi="Arial" w:cs="Arial"/>
        </w:rPr>
        <w:t xml:space="preserve"> </w:t>
      </w:r>
      <w:r w:rsidR="006D331F" w:rsidRPr="00C2279B">
        <w:rPr>
          <w:rFonts w:ascii="Arial" w:hAnsi="Arial" w:cs="Arial"/>
        </w:rPr>
        <w:t>В случае проведения актуализации стоимости объектов инфраструктуры - заверенная надлежащим образом копия сводного сметного расчета, актуализированного на дату подачи Заявки в Фонд, а также документ органа государственной экспертизы, подтверждающий корректность произведенной актуализации.</w:t>
      </w:r>
    </w:p>
    <w:p w:rsidR="006D331F" w:rsidRPr="00FC2650" w:rsidRDefault="006D331F" w:rsidP="00C2279B">
      <w:pPr>
        <w:spacing w:after="0" w:line="240" w:lineRule="auto"/>
        <w:ind w:firstLine="709"/>
        <w:jc w:val="both"/>
        <w:rPr>
          <w:rStyle w:val="a3"/>
          <w:rFonts w:ascii="Arial" w:hAnsi="Arial" w:cs="Arial"/>
          <w:i/>
          <w:color w:val="auto"/>
        </w:rPr>
      </w:pPr>
      <w:r w:rsidRPr="00FC2650">
        <w:rPr>
          <w:rStyle w:val="a3"/>
          <w:rFonts w:ascii="Arial" w:hAnsi="Arial" w:cs="Arial"/>
          <w:i/>
          <w:color w:val="auto"/>
        </w:rPr>
        <w:t>Особенности определения стоимости строительства (реконструкции) объекта инфраструктуры в текущем уровне цен/уровне цен соответствующих лет</w:t>
      </w:r>
      <w:r w:rsidR="00FC2650" w:rsidRPr="00FC2650">
        <w:rPr>
          <w:rStyle w:val="a3"/>
          <w:rFonts w:ascii="Arial" w:hAnsi="Arial" w:cs="Arial"/>
          <w:i/>
          <w:color w:val="auto"/>
        </w:rPr>
        <w:t xml:space="preserve"> изложены в пункте 9 раздела </w:t>
      </w:r>
      <w:r w:rsidR="00FC2650" w:rsidRPr="00FC2650">
        <w:rPr>
          <w:rStyle w:val="a3"/>
          <w:rFonts w:ascii="Arial" w:hAnsi="Arial" w:cs="Arial"/>
          <w:i/>
          <w:color w:val="auto"/>
          <w:lang w:val="en-US"/>
        </w:rPr>
        <w:t>IV</w:t>
      </w:r>
      <w:r w:rsidR="00FC2650" w:rsidRPr="00FC2650">
        <w:rPr>
          <w:rStyle w:val="a3"/>
          <w:rFonts w:ascii="Arial" w:hAnsi="Arial" w:cs="Arial"/>
          <w:i/>
          <w:color w:val="auto"/>
        </w:rPr>
        <w:t xml:space="preserve"> настоящих Методических указаний.</w:t>
      </w:r>
    </w:p>
    <w:p w:rsidR="006D331F" w:rsidRPr="00C2279B" w:rsidRDefault="005F3634" w:rsidP="00C2279B">
      <w:pPr>
        <w:spacing w:after="0" w:line="240" w:lineRule="auto"/>
        <w:ind w:firstLine="709"/>
        <w:jc w:val="both"/>
        <w:rPr>
          <w:rFonts w:ascii="Arial" w:hAnsi="Arial" w:cs="Arial"/>
        </w:rPr>
      </w:pPr>
      <w:r w:rsidRPr="00C2279B">
        <w:rPr>
          <w:rFonts w:ascii="Arial" w:hAnsi="Arial" w:cs="Arial"/>
        </w:rPr>
        <w:t>2.10</w:t>
      </w:r>
      <w:r w:rsidR="0098418A" w:rsidRPr="00C2279B">
        <w:rPr>
          <w:rFonts w:ascii="Arial" w:hAnsi="Arial" w:cs="Arial"/>
        </w:rPr>
        <w:t xml:space="preserve"> </w:t>
      </w:r>
      <w:r w:rsidR="006D331F" w:rsidRPr="00C2279B">
        <w:rPr>
          <w:rFonts w:ascii="Arial" w:hAnsi="Arial" w:cs="Arial"/>
        </w:rPr>
        <w:t>Локальные сметные расчеты на исключаемые объемы работ, не связанные со снятием инфраструктурных ограничений для реализации инвестиционных проектов (при наличии таких работ и затрат в проектной документации, получившей положительное заключение государственной экспертизы).</w:t>
      </w:r>
    </w:p>
    <w:p w:rsidR="006D331F" w:rsidRPr="00C2279B" w:rsidRDefault="005F3634" w:rsidP="00C2279B">
      <w:pPr>
        <w:spacing w:after="0" w:line="240" w:lineRule="auto"/>
        <w:ind w:firstLine="709"/>
        <w:jc w:val="both"/>
        <w:rPr>
          <w:rFonts w:ascii="Arial" w:hAnsi="Arial" w:cs="Arial"/>
        </w:rPr>
      </w:pPr>
      <w:r w:rsidRPr="00C2279B">
        <w:rPr>
          <w:rFonts w:ascii="Arial" w:hAnsi="Arial" w:cs="Arial"/>
        </w:rPr>
        <w:t>2.11</w:t>
      </w:r>
      <w:r w:rsidR="0098418A" w:rsidRPr="00C2279B">
        <w:rPr>
          <w:rFonts w:ascii="Arial" w:hAnsi="Arial" w:cs="Arial"/>
        </w:rPr>
        <w:t xml:space="preserve"> </w:t>
      </w:r>
      <w:r w:rsidR="006D331F" w:rsidRPr="00C2279B">
        <w:rPr>
          <w:rFonts w:ascii="Arial" w:hAnsi="Arial" w:cs="Arial"/>
        </w:rPr>
        <w:t>Справка о ранее понесенных расходах на проектно-изыскательские работы, проведение государственной экспертизы проектной документации и проверки достоверности определения сметной стоимости (при наличии таких расходов).</w:t>
      </w:r>
    </w:p>
    <w:p w:rsidR="006D331F" w:rsidRPr="00C2279B" w:rsidRDefault="0098418A" w:rsidP="00C2279B">
      <w:pPr>
        <w:spacing w:after="0" w:line="240" w:lineRule="auto"/>
        <w:ind w:firstLine="709"/>
        <w:jc w:val="both"/>
        <w:rPr>
          <w:rFonts w:ascii="Arial" w:hAnsi="Arial" w:cs="Arial"/>
        </w:rPr>
      </w:pPr>
      <w:r w:rsidRPr="00C2279B">
        <w:rPr>
          <w:rFonts w:ascii="Arial" w:hAnsi="Arial" w:cs="Arial"/>
        </w:rPr>
        <w:t>2.1</w:t>
      </w:r>
      <w:r w:rsidR="0020123C" w:rsidRPr="00C2279B">
        <w:rPr>
          <w:rFonts w:ascii="Arial" w:hAnsi="Arial" w:cs="Arial"/>
        </w:rPr>
        <w:t>2</w:t>
      </w:r>
      <w:r w:rsidRPr="00C2279B">
        <w:rPr>
          <w:rFonts w:ascii="Arial" w:hAnsi="Arial" w:cs="Arial"/>
        </w:rPr>
        <w:t xml:space="preserve"> </w:t>
      </w:r>
      <w:r w:rsidR="006D331F" w:rsidRPr="00C2279B">
        <w:rPr>
          <w:rFonts w:ascii="Arial" w:hAnsi="Arial" w:cs="Arial"/>
        </w:rPr>
        <w:t>Схематический план размещения объекта (объектов) инфраструктуры на картографической основе с привязкой его к существующим/перспективным сетям инженерно-технического обеспечения, и объектам транспортной инфраструктуры (в случае локализации объекта).</w:t>
      </w:r>
    </w:p>
    <w:p w:rsidR="006D331F" w:rsidRPr="00C2279B" w:rsidRDefault="0098418A" w:rsidP="00C2279B">
      <w:pPr>
        <w:spacing w:after="0" w:line="240" w:lineRule="auto"/>
        <w:ind w:firstLine="709"/>
        <w:jc w:val="both"/>
        <w:rPr>
          <w:rFonts w:ascii="Arial" w:hAnsi="Arial" w:cs="Arial"/>
        </w:rPr>
      </w:pPr>
      <w:r w:rsidRPr="00C2279B">
        <w:rPr>
          <w:rFonts w:ascii="Arial" w:hAnsi="Arial" w:cs="Arial"/>
        </w:rPr>
        <w:t>2.</w:t>
      </w:r>
      <w:r w:rsidR="0020123C" w:rsidRPr="00C2279B">
        <w:rPr>
          <w:rFonts w:ascii="Arial" w:hAnsi="Arial" w:cs="Arial"/>
        </w:rPr>
        <w:t>13</w:t>
      </w:r>
      <w:r w:rsidRPr="00C2279B">
        <w:rPr>
          <w:rFonts w:ascii="Arial" w:hAnsi="Arial" w:cs="Arial"/>
        </w:rPr>
        <w:t xml:space="preserve"> </w:t>
      </w:r>
      <w:r w:rsidR="006D331F" w:rsidRPr="00C2279B">
        <w:rPr>
          <w:rFonts w:ascii="Arial" w:hAnsi="Arial" w:cs="Arial"/>
        </w:rPr>
        <w:t xml:space="preserve">Технические условия и договоры (заверенные надлежащим образом копии) на подключение (технологическое присоединение) объектов инфраструктуры к сетям инженерно-технического обеспечения, на примыкание к существующим объектам транспортной инфраструктуры со сроком действия на период реализации мероприятий по созданию объектов инфраструктуры. </w:t>
      </w:r>
    </w:p>
    <w:p w:rsidR="006D331F" w:rsidRPr="00C2279B" w:rsidRDefault="0020123C" w:rsidP="00C2279B">
      <w:pPr>
        <w:spacing w:after="0" w:line="240" w:lineRule="auto"/>
        <w:ind w:firstLine="709"/>
        <w:jc w:val="both"/>
        <w:rPr>
          <w:rFonts w:ascii="Arial" w:hAnsi="Arial" w:cs="Arial"/>
          <w:i/>
        </w:rPr>
      </w:pPr>
      <w:r w:rsidRPr="00C2279B">
        <w:rPr>
          <w:rFonts w:ascii="Arial" w:hAnsi="Arial" w:cs="Arial"/>
        </w:rPr>
        <w:t>2.14</w:t>
      </w:r>
      <w:r w:rsidR="0098418A" w:rsidRPr="00C2279B">
        <w:rPr>
          <w:rFonts w:ascii="Arial" w:hAnsi="Arial" w:cs="Arial"/>
        </w:rPr>
        <w:t xml:space="preserve"> </w:t>
      </w:r>
      <w:r w:rsidR="006D331F" w:rsidRPr="00C2279B">
        <w:rPr>
          <w:rFonts w:ascii="Arial" w:hAnsi="Arial" w:cs="Arial"/>
        </w:rPr>
        <w:t xml:space="preserve">Обоснование необходимых и достаточных мероприятий для целей реализации инвестиционного проекта за счет </w:t>
      </w:r>
      <w:r w:rsidR="00507DEB" w:rsidRPr="00C2279B">
        <w:rPr>
          <w:rFonts w:ascii="Arial" w:hAnsi="Arial" w:cs="Arial"/>
        </w:rPr>
        <w:t xml:space="preserve">концедента/публичного партнера </w:t>
      </w:r>
      <w:r w:rsidR="006D331F" w:rsidRPr="00C2279B">
        <w:rPr>
          <w:rFonts w:ascii="Arial" w:hAnsi="Arial" w:cs="Arial"/>
        </w:rPr>
        <w:t xml:space="preserve">(в том числе за счет </w:t>
      </w:r>
      <w:r w:rsidR="002462C2" w:rsidRPr="00C2279B">
        <w:rPr>
          <w:rFonts w:ascii="Arial" w:hAnsi="Arial" w:cs="Arial"/>
        </w:rPr>
        <w:t>средств,</w:t>
      </w:r>
      <w:r w:rsidR="006D331F" w:rsidRPr="00C2279B">
        <w:rPr>
          <w:rFonts w:ascii="Arial" w:hAnsi="Arial" w:cs="Arial"/>
        </w:rPr>
        <w:t xml:space="preserve"> предоставляемых субъекту Российской </w:t>
      </w:r>
      <w:r w:rsidR="002462C2" w:rsidRPr="00C2279B">
        <w:rPr>
          <w:rFonts w:ascii="Arial" w:hAnsi="Arial" w:cs="Arial"/>
        </w:rPr>
        <w:t>Федерации Фондом</w:t>
      </w:r>
      <w:r w:rsidR="006D331F" w:rsidRPr="00C2279B">
        <w:rPr>
          <w:rFonts w:ascii="Arial" w:hAnsi="Arial" w:cs="Arial"/>
        </w:rPr>
        <w:t>.) разработанный с привлечением проектной организации (на основании заключенного договора).</w:t>
      </w:r>
      <w:r w:rsidR="006D331F" w:rsidRPr="00C2279B">
        <w:rPr>
          <w:rFonts w:ascii="Arial" w:hAnsi="Arial" w:cs="Arial"/>
          <w:i/>
        </w:rPr>
        <w:t xml:space="preserve"> </w:t>
      </w:r>
    </w:p>
    <w:p w:rsidR="006D331F" w:rsidRPr="00C2279B" w:rsidRDefault="0020123C" w:rsidP="00C2279B">
      <w:pPr>
        <w:spacing w:after="0" w:line="240" w:lineRule="auto"/>
        <w:ind w:firstLine="709"/>
        <w:jc w:val="both"/>
        <w:rPr>
          <w:rFonts w:ascii="Arial" w:hAnsi="Arial" w:cs="Arial"/>
        </w:rPr>
      </w:pPr>
      <w:r w:rsidRPr="00C2279B">
        <w:rPr>
          <w:rFonts w:ascii="Arial" w:hAnsi="Arial" w:cs="Arial"/>
        </w:rPr>
        <w:t>2.15</w:t>
      </w:r>
      <w:r w:rsidR="0098418A" w:rsidRPr="00C2279B">
        <w:rPr>
          <w:rFonts w:ascii="Arial" w:hAnsi="Arial" w:cs="Arial"/>
        </w:rPr>
        <w:t xml:space="preserve"> </w:t>
      </w:r>
      <w:r w:rsidR="006D331F" w:rsidRPr="00C2279B">
        <w:rPr>
          <w:rFonts w:ascii="Arial" w:hAnsi="Arial" w:cs="Arial"/>
        </w:rPr>
        <w:t>Обоснование необходимости реконструкции объектов инженерной и транспортной инфраструктуры для реализации инвестиционных проектов</w:t>
      </w:r>
      <w:r w:rsidR="00507DEB" w:rsidRPr="00C2279B">
        <w:rPr>
          <w:rFonts w:ascii="Arial" w:hAnsi="Arial" w:cs="Arial"/>
        </w:rPr>
        <w:t xml:space="preserve"> (в случае если это объект концессионного соглашения, соглашения о государственно-частном партнерстве или муниципально-частном партнерстве)</w:t>
      </w:r>
      <w:r w:rsidR="006D331F" w:rsidRPr="00C2279B">
        <w:rPr>
          <w:rFonts w:ascii="Arial" w:hAnsi="Arial" w:cs="Arial"/>
        </w:rPr>
        <w:t xml:space="preserve">. </w:t>
      </w:r>
      <w:r w:rsidR="00507DEB" w:rsidRPr="00C2279B">
        <w:rPr>
          <w:rFonts w:ascii="Arial" w:hAnsi="Arial" w:cs="Arial"/>
        </w:rPr>
        <w:t xml:space="preserve"> </w:t>
      </w:r>
    </w:p>
    <w:p w:rsidR="0098418A" w:rsidRPr="00C2279B" w:rsidRDefault="006D331F" w:rsidP="00C2279B">
      <w:pPr>
        <w:spacing w:after="0" w:line="240" w:lineRule="auto"/>
        <w:ind w:firstLine="709"/>
        <w:jc w:val="both"/>
        <w:rPr>
          <w:rFonts w:ascii="Arial" w:eastAsia="Times New Roman" w:hAnsi="Arial" w:cs="Arial"/>
          <w:i/>
        </w:rPr>
      </w:pPr>
      <w:r w:rsidRPr="00C2279B">
        <w:rPr>
          <w:rFonts w:ascii="Arial" w:eastAsia="Times New Roman" w:hAnsi="Arial" w:cs="Arial"/>
          <w:i/>
        </w:rPr>
        <w:t>В случае необходимости такой реконструкции, проектной организацие</w:t>
      </w:r>
      <w:r w:rsidR="0098418A" w:rsidRPr="00C2279B">
        <w:rPr>
          <w:rFonts w:ascii="Arial" w:eastAsia="Times New Roman" w:hAnsi="Arial" w:cs="Arial"/>
          <w:i/>
        </w:rPr>
        <w:t>й выполняется обоснование необходимости реконструкции объекта инфраструктуры.</w:t>
      </w:r>
    </w:p>
    <w:p w:rsidR="006D331F" w:rsidRPr="00C2279B" w:rsidRDefault="0020123C" w:rsidP="00C2279B">
      <w:pPr>
        <w:spacing w:after="0" w:line="240" w:lineRule="auto"/>
        <w:ind w:right="-22" w:firstLine="709"/>
        <w:jc w:val="both"/>
        <w:rPr>
          <w:rFonts w:ascii="Arial" w:hAnsi="Arial" w:cs="Arial"/>
        </w:rPr>
      </w:pPr>
      <w:r w:rsidRPr="00C2279B">
        <w:rPr>
          <w:rFonts w:ascii="Arial" w:hAnsi="Arial" w:cs="Arial"/>
        </w:rPr>
        <w:t>2.16</w:t>
      </w:r>
      <w:r w:rsidR="0098418A" w:rsidRPr="00C2279B">
        <w:rPr>
          <w:rFonts w:ascii="Arial" w:hAnsi="Arial" w:cs="Arial"/>
        </w:rPr>
        <w:t xml:space="preserve"> </w:t>
      </w:r>
      <w:r w:rsidR="006652C6" w:rsidRPr="00C2279B">
        <w:rPr>
          <w:rFonts w:ascii="Arial" w:hAnsi="Arial" w:cs="Arial"/>
        </w:rPr>
        <w:t>Г</w:t>
      </w:r>
      <w:r w:rsidR="006D331F" w:rsidRPr="00C2279B">
        <w:rPr>
          <w:rFonts w:ascii="Arial" w:hAnsi="Arial" w:cs="Arial"/>
        </w:rPr>
        <w:t xml:space="preserve">рафик </w:t>
      </w:r>
      <w:r w:rsidR="000A7FAA" w:rsidRPr="00C2279B">
        <w:rPr>
          <w:rFonts w:ascii="Arial" w:hAnsi="Arial" w:cs="Arial"/>
        </w:rPr>
        <w:t xml:space="preserve">синхронизации реализации мероприятий по строительству и (или) реконструкции объектов инфраструктуры </w:t>
      </w:r>
      <w:r w:rsidR="00806896" w:rsidRPr="00C2279B">
        <w:rPr>
          <w:rFonts w:ascii="Arial" w:hAnsi="Arial" w:cs="Arial"/>
        </w:rPr>
        <w:t>в рамках</w:t>
      </w:r>
      <w:r w:rsidR="000A7FAA" w:rsidRPr="00C2279B">
        <w:rPr>
          <w:rFonts w:ascii="Arial" w:hAnsi="Arial" w:cs="Arial"/>
        </w:rPr>
        <w:t xml:space="preserve"> реализации концессионных соглашений, соглашений о государственно-частном партнерстве и муниципально-частном партнерстве</w:t>
      </w:r>
      <w:r w:rsidR="000A7FAA" w:rsidRPr="00C2279B" w:rsidDel="00754723">
        <w:rPr>
          <w:rFonts w:ascii="Arial" w:hAnsi="Arial" w:cs="Arial"/>
        </w:rPr>
        <w:t xml:space="preserve"> </w:t>
      </w:r>
      <w:r w:rsidR="000A7FAA" w:rsidRPr="00C2279B">
        <w:rPr>
          <w:rFonts w:ascii="Arial" w:hAnsi="Arial" w:cs="Arial"/>
        </w:rPr>
        <w:t>и инвестиционных проектов, реализуемых концессионером, частным партнером</w:t>
      </w:r>
      <w:r w:rsidR="006D331F" w:rsidRPr="00C2279B">
        <w:rPr>
          <w:rFonts w:ascii="Arial" w:hAnsi="Arial" w:cs="Arial"/>
        </w:rPr>
        <w:t>.</w:t>
      </w:r>
      <w:r w:rsidR="008C0E9A" w:rsidRPr="00C2279B">
        <w:rPr>
          <w:rStyle w:val="afd"/>
          <w:rFonts w:ascii="Arial" w:hAnsi="Arial" w:cs="Arial"/>
        </w:rPr>
        <w:footnoteReference w:id="17"/>
      </w:r>
      <w:r w:rsidR="006D331F" w:rsidRPr="00C2279B">
        <w:rPr>
          <w:rFonts w:ascii="Arial" w:hAnsi="Arial" w:cs="Arial"/>
        </w:rPr>
        <w:t xml:space="preserve"> </w:t>
      </w:r>
    </w:p>
    <w:p w:rsidR="006D331F" w:rsidRPr="00C2279B" w:rsidRDefault="006D331F" w:rsidP="00C2279B">
      <w:pPr>
        <w:spacing w:after="0" w:line="240" w:lineRule="auto"/>
        <w:ind w:firstLine="709"/>
        <w:jc w:val="both"/>
        <w:rPr>
          <w:rFonts w:ascii="Arial" w:hAnsi="Arial" w:cs="Arial"/>
        </w:rPr>
      </w:pPr>
    </w:p>
    <w:p w:rsidR="00E7550E" w:rsidRPr="00D6641D" w:rsidRDefault="00E7550E" w:rsidP="00E7550E">
      <w:pPr>
        <w:spacing w:after="0" w:line="240" w:lineRule="auto"/>
        <w:ind w:firstLine="709"/>
        <w:jc w:val="both"/>
        <w:rPr>
          <w:rFonts w:ascii="Arial" w:hAnsi="Arial" w:cs="Arial"/>
        </w:rPr>
      </w:pPr>
      <w:bookmarkStart w:id="64" w:name="_Toc457392644"/>
      <w:bookmarkStart w:id="65" w:name="_Toc33607432"/>
      <w:bookmarkStart w:id="66" w:name="_Toc42080403"/>
      <w:r w:rsidRPr="00D6641D">
        <w:rPr>
          <w:rFonts w:ascii="Arial" w:hAnsi="Arial" w:cs="Arial"/>
          <w:b/>
          <w:bCs/>
        </w:rPr>
        <w:t xml:space="preserve">3. Перечень материалов (документов) к сведениям, представляемым в отношении инвестиционного проекта </w:t>
      </w:r>
    </w:p>
    <w:p w:rsidR="00E7550E" w:rsidRPr="00C2279B" w:rsidRDefault="00E7550E" w:rsidP="00E7550E">
      <w:pPr>
        <w:pStyle w:val="af9"/>
        <w:spacing w:after="0" w:line="240" w:lineRule="auto"/>
        <w:ind w:left="644"/>
        <w:jc w:val="both"/>
        <w:rPr>
          <w:rFonts w:ascii="Arial" w:hAnsi="Arial" w:cs="Arial"/>
          <w:b/>
          <w:i/>
        </w:rPr>
      </w:pPr>
      <w:r w:rsidRPr="00C2279B">
        <w:rPr>
          <w:rFonts w:ascii="Arial" w:hAnsi="Arial" w:cs="Arial"/>
          <w:b/>
          <w:bCs/>
          <w:i/>
        </w:rPr>
        <w:t>Представляются на этапе подачи заявки:</w:t>
      </w:r>
    </w:p>
    <w:p w:rsidR="00E7550E" w:rsidRPr="00C2279B" w:rsidRDefault="00E7550E" w:rsidP="00E7550E">
      <w:pPr>
        <w:spacing w:after="0" w:line="240" w:lineRule="auto"/>
        <w:ind w:firstLine="709"/>
        <w:jc w:val="both"/>
        <w:rPr>
          <w:rFonts w:ascii="Arial" w:hAnsi="Arial" w:cs="Arial"/>
        </w:rPr>
      </w:pPr>
      <w:r w:rsidRPr="00C2279B">
        <w:rPr>
          <w:rFonts w:ascii="Arial" w:hAnsi="Arial" w:cs="Arial"/>
        </w:rPr>
        <w:t>3.1. Паспорт инвестиционного проекта с приложениями.</w:t>
      </w:r>
    </w:p>
    <w:p w:rsidR="00E7550E" w:rsidRPr="00C2279B" w:rsidRDefault="00E7550E" w:rsidP="00E7550E">
      <w:pPr>
        <w:pStyle w:val="Default"/>
        <w:tabs>
          <w:tab w:val="left" w:pos="993"/>
          <w:tab w:val="left" w:pos="1276"/>
        </w:tabs>
        <w:ind w:firstLine="709"/>
        <w:jc w:val="both"/>
        <w:rPr>
          <w:rFonts w:ascii="Arial" w:hAnsi="Arial" w:cs="Arial"/>
          <w:i/>
          <w:iCs/>
          <w:sz w:val="22"/>
          <w:szCs w:val="22"/>
        </w:rPr>
      </w:pPr>
      <w:r w:rsidRPr="00D6641D">
        <w:rPr>
          <w:rFonts w:ascii="Arial" w:hAnsi="Arial" w:cs="Arial"/>
          <w:i/>
          <w:iCs/>
          <w:sz w:val="22"/>
          <w:szCs w:val="22"/>
        </w:rPr>
        <w:t xml:space="preserve">Представляется по инвестиционному проекту в соответствии с представленной в пункте 5 раздела </w:t>
      </w:r>
      <w:r w:rsidRPr="00D6641D">
        <w:rPr>
          <w:rFonts w:ascii="Arial" w:hAnsi="Arial" w:cs="Arial"/>
          <w:i/>
          <w:iCs/>
          <w:sz w:val="22"/>
          <w:szCs w:val="22"/>
          <w:lang w:val="en-US"/>
        </w:rPr>
        <w:t>V</w:t>
      </w:r>
      <w:r w:rsidRPr="00D6641D">
        <w:rPr>
          <w:rFonts w:ascii="Arial" w:hAnsi="Arial" w:cs="Arial"/>
          <w:i/>
          <w:iCs/>
          <w:sz w:val="22"/>
          <w:szCs w:val="22"/>
        </w:rPr>
        <w:t>I настоящих Методических</w:t>
      </w:r>
      <w:r w:rsidRPr="00C2279B">
        <w:rPr>
          <w:rFonts w:ascii="Arial" w:hAnsi="Arial" w:cs="Arial"/>
          <w:i/>
          <w:iCs/>
          <w:sz w:val="22"/>
          <w:szCs w:val="22"/>
        </w:rPr>
        <w:t xml:space="preserve"> указаний формой и заверяется подписью уполномоченного лица компании-инициатора проекта. </w:t>
      </w:r>
    </w:p>
    <w:p w:rsidR="00E7550E" w:rsidRDefault="00E7550E" w:rsidP="00E7550E">
      <w:pPr>
        <w:pStyle w:val="Default"/>
        <w:ind w:firstLine="709"/>
        <w:jc w:val="both"/>
        <w:rPr>
          <w:rFonts w:ascii="Arial" w:hAnsi="Arial" w:cs="Arial"/>
          <w:sz w:val="22"/>
          <w:szCs w:val="22"/>
        </w:rPr>
      </w:pPr>
      <w:r w:rsidRPr="00C2279B">
        <w:rPr>
          <w:rFonts w:ascii="Arial" w:hAnsi="Arial" w:cs="Arial"/>
          <w:sz w:val="22"/>
          <w:szCs w:val="22"/>
        </w:rPr>
        <w:t>3.2. Решение/распоряжение субъекта РФ/муниципального образования о заключении концессионного соглашения, соглашения о государственно-частном партнерстве, соглашения о муниципально-частном партнерстве.</w:t>
      </w:r>
      <w:r>
        <w:rPr>
          <w:rFonts w:ascii="Arial" w:hAnsi="Arial" w:cs="Arial"/>
          <w:sz w:val="22"/>
          <w:szCs w:val="22"/>
        </w:rPr>
        <w:t xml:space="preserve"> Проект концессионного соглашения, соглашения</w:t>
      </w:r>
      <w:r w:rsidRPr="00C2279B">
        <w:rPr>
          <w:rFonts w:ascii="Arial" w:hAnsi="Arial" w:cs="Arial"/>
          <w:sz w:val="22"/>
          <w:szCs w:val="22"/>
        </w:rPr>
        <w:t xml:space="preserve"> о государственно</w:t>
      </w:r>
      <w:r>
        <w:rPr>
          <w:rFonts w:ascii="Arial" w:hAnsi="Arial" w:cs="Arial"/>
          <w:sz w:val="22"/>
          <w:szCs w:val="22"/>
        </w:rPr>
        <w:t>-частном партнерстве, соглашения</w:t>
      </w:r>
      <w:r w:rsidRPr="00C2279B">
        <w:rPr>
          <w:rFonts w:ascii="Arial" w:hAnsi="Arial" w:cs="Arial"/>
          <w:sz w:val="22"/>
          <w:szCs w:val="22"/>
        </w:rPr>
        <w:t xml:space="preserve"> о муниципально-частном партнерстве.</w:t>
      </w:r>
    </w:p>
    <w:p w:rsidR="00E7550E" w:rsidRPr="00C2279B" w:rsidRDefault="00E7550E" w:rsidP="00E7550E">
      <w:pPr>
        <w:pStyle w:val="Default"/>
        <w:ind w:firstLine="708"/>
        <w:jc w:val="both"/>
        <w:rPr>
          <w:rFonts w:ascii="Arial" w:hAnsi="Arial" w:cs="Arial"/>
          <w:sz w:val="22"/>
          <w:szCs w:val="22"/>
        </w:rPr>
      </w:pPr>
      <w:r w:rsidRPr="00C2279B">
        <w:rPr>
          <w:rFonts w:ascii="Arial" w:hAnsi="Arial" w:cs="Arial"/>
          <w:sz w:val="22"/>
          <w:szCs w:val="22"/>
        </w:rPr>
        <w:t xml:space="preserve">3.3. Документы, подтверждающие возможность реализации концессионного соглашения, соглашения о государственно-частном партнерстве, соглашения о муниципально-частном партнерстве: </w:t>
      </w:r>
    </w:p>
    <w:p w:rsidR="00E7550E" w:rsidRPr="00C2279B" w:rsidRDefault="00E7550E" w:rsidP="00E7550E">
      <w:pPr>
        <w:pStyle w:val="Default"/>
        <w:ind w:firstLine="709"/>
        <w:jc w:val="both"/>
        <w:rPr>
          <w:rFonts w:ascii="Arial" w:hAnsi="Arial" w:cs="Arial"/>
          <w:sz w:val="22"/>
          <w:szCs w:val="22"/>
        </w:rPr>
      </w:pPr>
      <w:r w:rsidRPr="00C2279B">
        <w:rPr>
          <w:rFonts w:ascii="Arial" w:hAnsi="Arial" w:cs="Arial"/>
          <w:sz w:val="22"/>
          <w:szCs w:val="22"/>
        </w:rPr>
        <w:t>3.3.1. Концессионное соглашение, соглашение о государственно-частном партнерстве, соглашение о муниципально-частном партнерстве.</w:t>
      </w:r>
    </w:p>
    <w:p w:rsidR="00E7550E" w:rsidRPr="00C2279B" w:rsidRDefault="00E7550E" w:rsidP="00E7550E">
      <w:pPr>
        <w:pStyle w:val="Default"/>
        <w:tabs>
          <w:tab w:val="left" w:pos="993"/>
          <w:tab w:val="left" w:pos="1276"/>
        </w:tabs>
        <w:ind w:firstLine="709"/>
        <w:jc w:val="both"/>
        <w:rPr>
          <w:rFonts w:ascii="Arial" w:hAnsi="Arial" w:cs="Arial"/>
          <w:sz w:val="22"/>
          <w:szCs w:val="22"/>
        </w:rPr>
      </w:pPr>
      <w:r w:rsidRPr="00C2279B">
        <w:rPr>
          <w:rFonts w:ascii="Arial" w:hAnsi="Arial" w:cs="Arial"/>
          <w:sz w:val="22"/>
          <w:szCs w:val="22"/>
        </w:rPr>
        <w:t>3.3.2. Решение органов управления и/или коллегиальных исполнительных органов концессионера, частного партнера об одобрении концессионного соглашения, соглашения о государственно-частном партнерстве, соглашения о муниципально-частном партнерстве.</w:t>
      </w:r>
    </w:p>
    <w:p w:rsidR="00E7550E" w:rsidRPr="00C2279B" w:rsidRDefault="00E7550E" w:rsidP="00E7550E">
      <w:pPr>
        <w:pStyle w:val="Default"/>
        <w:ind w:firstLine="709"/>
        <w:jc w:val="both"/>
        <w:rPr>
          <w:rFonts w:ascii="Arial" w:eastAsiaTheme="minorHAnsi" w:hAnsi="Arial" w:cs="Arial"/>
          <w:sz w:val="22"/>
          <w:szCs w:val="22"/>
        </w:rPr>
      </w:pPr>
      <w:r w:rsidRPr="00D6641D">
        <w:rPr>
          <w:rFonts w:ascii="Arial" w:hAnsi="Arial" w:cs="Arial"/>
          <w:sz w:val="22"/>
          <w:szCs w:val="22"/>
        </w:rPr>
        <w:t>3.3.3. Бизнес-план о реализации концессионного соглашения, соглашения о государственно-частном партнерстве, соглашения о муниципально-частном партнерстве с приложением финансового обоснования, составленный не ранее чем за три месяца до даты подачи Заявки и подписанный концессионером, частным партнером (представляются на бумажном и электронном носителях), или</w:t>
      </w:r>
      <w:r w:rsidRPr="00D6641D">
        <w:rPr>
          <w:rFonts w:ascii="Arial" w:eastAsia="Times New Roman" w:hAnsi="Arial" w:cs="Arial"/>
          <w:sz w:val="22"/>
          <w:szCs w:val="22"/>
          <w:lang w:eastAsia="ru-RU"/>
        </w:rPr>
        <w:t xml:space="preserve"> </w:t>
      </w:r>
      <w:r w:rsidRPr="00D6641D">
        <w:rPr>
          <w:rFonts w:ascii="Arial" w:hAnsi="Arial" w:cs="Arial"/>
          <w:sz w:val="22"/>
          <w:szCs w:val="22"/>
        </w:rPr>
        <w:t>в формате приложения Microsoft Word, в случае</w:t>
      </w:r>
      <w:r w:rsidRPr="00D6641D">
        <w:rPr>
          <w:rFonts w:ascii="Arial" w:eastAsia="Times New Roman" w:hAnsi="Arial" w:cs="Arial"/>
          <w:sz w:val="22"/>
          <w:szCs w:val="22"/>
          <w:lang w:eastAsia="ru-RU"/>
        </w:rPr>
        <w:t xml:space="preserve"> </w:t>
      </w:r>
      <w:r w:rsidRPr="00D6641D">
        <w:rPr>
          <w:rFonts w:ascii="Arial" w:hAnsi="Arial" w:cs="Arial"/>
          <w:sz w:val="22"/>
          <w:szCs w:val="22"/>
        </w:rPr>
        <w:t>подписания документа квалифицированной электронной подписью</w:t>
      </w:r>
      <w:r w:rsidRPr="00D6641D">
        <w:rPr>
          <w:rFonts w:ascii="Arial" w:eastAsiaTheme="minorHAnsi" w:hAnsi="Arial" w:cs="Arial"/>
          <w:sz w:val="22"/>
          <w:szCs w:val="22"/>
        </w:rPr>
        <w:t>.</w:t>
      </w:r>
      <w:r w:rsidRPr="00C2279B">
        <w:rPr>
          <w:rFonts w:ascii="Arial" w:eastAsiaTheme="minorHAnsi" w:hAnsi="Arial" w:cs="Arial"/>
          <w:sz w:val="22"/>
          <w:szCs w:val="22"/>
        </w:rPr>
        <w:t xml:space="preserve"> </w:t>
      </w:r>
    </w:p>
    <w:p w:rsidR="00E7550E" w:rsidRPr="00C2279B" w:rsidRDefault="00E7550E" w:rsidP="00E7550E">
      <w:pPr>
        <w:pStyle w:val="Default"/>
        <w:tabs>
          <w:tab w:val="left" w:pos="993"/>
          <w:tab w:val="left" w:pos="1276"/>
        </w:tabs>
        <w:ind w:firstLine="709"/>
        <w:jc w:val="both"/>
        <w:rPr>
          <w:rFonts w:ascii="Arial" w:hAnsi="Arial" w:cs="Arial"/>
          <w:sz w:val="22"/>
          <w:szCs w:val="22"/>
        </w:rPr>
      </w:pPr>
      <w:r w:rsidRPr="00C2279B">
        <w:rPr>
          <w:rFonts w:ascii="Arial" w:hAnsi="Arial" w:cs="Arial"/>
          <w:i/>
          <w:iCs/>
          <w:sz w:val="22"/>
          <w:szCs w:val="22"/>
        </w:rPr>
        <w:t xml:space="preserve">Рекомендуемая структура Бизнес-плана для концессионера, частного партнера должна содержать следующую информацию: </w:t>
      </w:r>
    </w:p>
    <w:p w:rsidR="00E7550E" w:rsidRPr="00C2279B" w:rsidRDefault="00E7550E" w:rsidP="00E7550E">
      <w:pPr>
        <w:pStyle w:val="af9"/>
        <w:numPr>
          <w:ilvl w:val="0"/>
          <w:numId w:val="46"/>
        </w:numPr>
        <w:tabs>
          <w:tab w:val="left" w:pos="851"/>
        </w:tabs>
        <w:autoSpaceDE w:val="0"/>
        <w:autoSpaceDN w:val="0"/>
        <w:adjustRightInd w:val="0"/>
        <w:spacing w:after="0" w:line="240" w:lineRule="auto"/>
        <w:ind w:left="0" w:firstLine="567"/>
        <w:jc w:val="both"/>
        <w:rPr>
          <w:rFonts w:ascii="Arial" w:hAnsi="Arial" w:cs="Arial"/>
          <w:color w:val="000000"/>
        </w:rPr>
      </w:pPr>
      <w:r w:rsidRPr="00C2279B">
        <w:rPr>
          <w:rFonts w:ascii="Arial" w:hAnsi="Arial" w:cs="Arial"/>
          <w:i/>
          <w:iCs/>
          <w:color w:val="000000"/>
        </w:rPr>
        <w:t>Описание концессионера,</w:t>
      </w:r>
      <w:r w:rsidRPr="00C2279B">
        <w:rPr>
          <w:rFonts w:ascii="Arial" w:hAnsi="Arial" w:cs="Arial"/>
          <w:i/>
          <w:iCs/>
          <w:strike/>
          <w:color w:val="000000"/>
        </w:rPr>
        <w:t xml:space="preserve"> </w:t>
      </w:r>
      <w:r w:rsidRPr="00C2279B">
        <w:rPr>
          <w:rFonts w:ascii="Arial" w:hAnsi="Arial" w:cs="Arial"/>
          <w:i/>
          <w:iCs/>
          <w:color w:val="000000"/>
        </w:rPr>
        <w:t xml:space="preserve">частного партнера, и/или группы компаний, в которую входит компания - концессионера, частного партнера; </w:t>
      </w:r>
    </w:p>
    <w:p w:rsidR="00E7550E" w:rsidRPr="00C2279B" w:rsidRDefault="00E7550E" w:rsidP="00E7550E">
      <w:pPr>
        <w:pStyle w:val="af9"/>
        <w:numPr>
          <w:ilvl w:val="0"/>
          <w:numId w:val="46"/>
        </w:numPr>
        <w:tabs>
          <w:tab w:val="left" w:pos="851"/>
        </w:tabs>
        <w:autoSpaceDE w:val="0"/>
        <w:autoSpaceDN w:val="0"/>
        <w:adjustRightInd w:val="0"/>
        <w:spacing w:after="0" w:line="240" w:lineRule="auto"/>
        <w:ind w:left="0" w:firstLine="567"/>
        <w:jc w:val="both"/>
        <w:rPr>
          <w:rFonts w:ascii="Arial" w:hAnsi="Arial" w:cs="Arial"/>
          <w:color w:val="000000"/>
        </w:rPr>
      </w:pPr>
      <w:r w:rsidRPr="00C2279B">
        <w:rPr>
          <w:rFonts w:ascii="Arial" w:hAnsi="Arial" w:cs="Arial"/>
          <w:i/>
          <w:iCs/>
          <w:color w:val="000000"/>
        </w:rPr>
        <w:t>общая стоимость создания или реконструкции объектов в рамках концессионного соглашения, соглашения о государственно-частном партнерстве, соглашения о муниципально-частном партнерстве;</w:t>
      </w:r>
    </w:p>
    <w:p w:rsidR="00E7550E" w:rsidRPr="00C2279B" w:rsidRDefault="00E7550E" w:rsidP="00E7550E">
      <w:pPr>
        <w:pStyle w:val="af9"/>
        <w:numPr>
          <w:ilvl w:val="0"/>
          <w:numId w:val="46"/>
        </w:numPr>
        <w:tabs>
          <w:tab w:val="left" w:pos="851"/>
        </w:tabs>
        <w:autoSpaceDE w:val="0"/>
        <w:autoSpaceDN w:val="0"/>
        <w:adjustRightInd w:val="0"/>
        <w:spacing w:after="0" w:line="240" w:lineRule="auto"/>
        <w:ind w:left="0" w:firstLine="567"/>
        <w:jc w:val="both"/>
        <w:rPr>
          <w:rFonts w:ascii="Arial" w:hAnsi="Arial" w:cs="Arial"/>
          <w:color w:val="000000"/>
        </w:rPr>
      </w:pPr>
      <w:r w:rsidRPr="00C2279B">
        <w:rPr>
          <w:rFonts w:ascii="Arial" w:hAnsi="Arial" w:cs="Arial"/>
          <w:i/>
          <w:iCs/>
          <w:color w:val="000000"/>
        </w:rPr>
        <w:t xml:space="preserve">краткое описание объектов концессионного соглашения, соглашения о государственно-частном партнерстве, соглашения о муниципально-частном партнерстве </w:t>
      </w:r>
    </w:p>
    <w:p w:rsidR="00E7550E" w:rsidRPr="00C2279B" w:rsidRDefault="00E7550E" w:rsidP="00E7550E">
      <w:pPr>
        <w:pStyle w:val="af9"/>
        <w:numPr>
          <w:ilvl w:val="0"/>
          <w:numId w:val="46"/>
        </w:numPr>
        <w:tabs>
          <w:tab w:val="left" w:pos="851"/>
        </w:tabs>
        <w:autoSpaceDE w:val="0"/>
        <w:autoSpaceDN w:val="0"/>
        <w:adjustRightInd w:val="0"/>
        <w:spacing w:after="0" w:line="240" w:lineRule="auto"/>
        <w:ind w:left="0" w:firstLine="567"/>
        <w:jc w:val="both"/>
        <w:rPr>
          <w:rFonts w:ascii="Arial" w:hAnsi="Arial" w:cs="Arial"/>
          <w:color w:val="000000"/>
        </w:rPr>
      </w:pPr>
      <w:r w:rsidRPr="00C2279B">
        <w:rPr>
          <w:rFonts w:ascii="Arial" w:hAnsi="Arial" w:cs="Arial"/>
          <w:i/>
          <w:iCs/>
          <w:color w:val="000000"/>
        </w:rPr>
        <w:t xml:space="preserve">структура затрат с указанием источников финансирования и календарного графика реализации концессионного соглашения, соглашения о государственно-частном партнерстве, соглашения о муниципально-частном партнерстве, включая описание текущего статуса и объема профинансированных расходов в рамках концессионного соглашения, соглашения о государственно-частном партнерстве, соглашения о муниципально-частном партнерстве; </w:t>
      </w:r>
    </w:p>
    <w:p w:rsidR="00E7550E" w:rsidRPr="00C2279B" w:rsidRDefault="00E7550E" w:rsidP="00E7550E">
      <w:pPr>
        <w:pStyle w:val="af9"/>
        <w:numPr>
          <w:ilvl w:val="0"/>
          <w:numId w:val="46"/>
        </w:numPr>
        <w:tabs>
          <w:tab w:val="left" w:pos="851"/>
        </w:tabs>
        <w:autoSpaceDE w:val="0"/>
        <w:autoSpaceDN w:val="0"/>
        <w:adjustRightInd w:val="0"/>
        <w:spacing w:after="0" w:line="240" w:lineRule="auto"/>
        <w:ind w:left="0" w:firstLine="567"/>
        <w:jc w:val="both"/>
        <w:rPr>
          <w:rFonts w:ascii="Arial" w:hAnsi="Arial" w:cs="Arial"/>
          <w:color w:val="000000"/>
        </w:rPr>
      </w:pPr>
      <w:r w:rsidRPr="00C2279B">
        <w:rPr>
          <w:rFonts w:ascii="Arial" w:hAnsi="Arial" w:cs="Arial"/>
          <w:i/>
          <w:iCs/>
          <w:color w:val="000000"/>
        </w:rPr>
        <w:t xml:space="preserve">описание оказываемых услуг в рамках концессионного соглашения, соглашения о государственно-частном партнерстве, соглашения о муниципально-частном партнерстве; </w:t>
      </w:r>
    </w:p>
    <w:p w:rsidR="00E7550E" w:rsidRPr="00C2279B" w:rsidRDefault="00E7550E" w:rsidP="00E7550E">
      <w:pPr>
        <w:pStyle w:val="af9"/>
        <w:numPr>
          <w:ilvl w:val="0"/>
          <w:numId w:val="46"/>
        </w:numPr>
        <w:tabs>
          <w:tab w:val="left" w:pos="851"/>
        </w:tabs>
        <w:autoSpaceDE w:val="0"/>
        <w:autoSpaceDN w:val="0"/>
        <w:adjustRightInd w:val="0"/>
        <w:spacing w:after="0" w:line="240" w:lineRule="auto"/>
        <w:ind w:left="0" w:firstLine="567"/>
        <w:jc w:val="both"/>
        <w:rPr>
          <w:rFonts w:ascii="Arial" w:hAnsi="Arial" w:cs="Arial"/>
          <w:color w:val="000000"/>
        </w:rPr>
      </w:pPr>
      <w:r w:rsidRPr="00C2279B">
        <w:rPr>
          <w:rFonts w:ascii="Arial" w:hAnsi="Arial" w:cs="Arial"/>
          <w:i/>
          <w:iCs/>
          <w:color w:val="000000"/>
        </w:rPr>
        <w:t xml:space="preserve">анализ рынка сбыта услуг в рамках концессионного соглашения, соглашения о государственно-частном партнерстве, соглашения о муниципально-частном партнерстве (размер, существенные изменения, перспективы развития, описание конкурентной среды, основные покупатели, наличие заключённых договоров о намерении); </w:t>
      </w:r>
    </w:p>
    <w:p w:rsidR="00E7550E" w:rsidRPr="00C2279B" w:rsidRDefault="00E7550E" w:rsidP="00E7550E">
      <w:pPr>
        <w:pStyle w:val="af9"/>
        <w:numPr>
          <w:ilvl w:val="0"/>
          <w:numId w:val="46"/>
        </w:numPr>
        <w:tabs>
          <w:tab w:val="left" w:pos="851"/>
        </w:tabs>
        <w:autoSpaceDE w:val="0"/>
        <w:autoSpaceDN w:val="0"/>
        <w:adjustRightInd w:val="0"/>
        <w:spacing w:after="0" w:line="240" w:lineRule="auto"/>
        <w:ind w:left="0" w:firstLine="567"/>
        <w:jc w:val="both"/>
        <w:rPr>
          <w:rFonts w:ascii="Arial" w:hAnsi="Arial" w:cs="Arial"/>
          <w:color w:val="000000"/>
        </w:rPr>
      </w:pPr>
      <w:r w:rsidRPr="00C2279B">
        <w:rPr>
          <w:rFonts w:ascii="Arial" w:hAnsi="Arial" w:cs="Arial"/>
          <w:i/>
          <w:iCs/>
          <w:color w:val="000000"/>
        </w:rPr>
        <w:t xml:space="preserve">анализ сырьевого рынка, основные поставщики; </w:t>
      </w:r>
    </w:p>
    <w:p w:rsidR="00E7550E" w:rsidRPr="00C2279B" w:rsidRDefault="00E7550E" w:rsidP="00E7550E">
      <w:pPr>
        <w:pStyle w:val="af9"/>
        <w:numPr>
          <w:ilvl w:val="0"/>
          <w:numId w:val="46"/>
        </w:numPr>
        <w:tabs>
          <w:tab w:val="left" w:pos="851"/>
        </w:tabs>
        <w:autoSpaceDE w:val="0"/>
        <w:autoSpaceDN w:val="0"/>
        <w:adjustRightInd w:val="0"/>
        <w:spacing w:after="0" w:line="240" w:lineRule="auto"/>
        <w:ind w:left="0" w:firstLine="567"/>
        <w:jc w:val="both"/>
        <w:rPr>
          <w:rFonts w:ascii="Arial" w:hAnsi="Arial" w:cs="Arial"/>
          <w:color w:val="000000"/>
        </w:rPr>
      </w:pPr>
      <w:r w:rsidRPr="00C2279B">
        <w:rPr>
          <w:rFonts w:ascii="Arial" w:hAnsi="Arial" w:cs="Arial"/>
          <w:i/>
          <w:iCs/>
          <w:color w:val="000000"/>
        </w:rPr>
        <w:t>описание поставщиков оборудования/сырья, подрядчиков по строительству, планируемые производственные мощности, наличие патентов, лицензий, сертификатов, квоты, информация о наличии разрешительной и проектной документации</w:t>
      </w:r>
    </w:p>
    <w:p w:rsidR="00E7550E" w:rsidRPr="00C2279B" w:rsidRDefault="00E7550E" w:rsidP="00E7550E">
      <w:pPr>
        <w:pStyle w:val="af9"/>
        <w:numPr>
          <w:ilvl w:val="0"/>
          <w:numId w:val="46"/>
        </w:numPr>
        <w:tabs>
          <w:tab w:val="left" w:pos="851"/>
        </w:tabs>
        <w:autoSpaceDE w:val="0"/>
        <w:autoSpaceDN w:val="0"/>
        <w:adjustRightInd w:val="0"/>
        <w:spacing w:after="0" w:line="240" w:lineRule="auto"/>
        <w:ind w:left="0" w:firstLine="567"/>
        <w:jc w:val="both"/>
        <w:rPr>
          <w:rFonts w:ascii="Arial" w:hAnsi="Arial" w:cs="Arial"/>
          <w:color w:val="000000" w:themeColor="text1"/>
        </w:rPr>
      </w:pPr>
      <w:r w:rsidRPr="00C2279B">
        <w:rPr>
          <w:rFonts w:ascii="Arial" w:hAnsi="Arial" w:cs="Arial"/>
          <w:i/>
          <w:iCs/>
          <w:color w:val="000000" w:themeColor="text1"/>
        </w:rPr>
        <w:t xml:space="preserve">количество создаваемых рабочих мест, график создания рабочих мест, требования к квалификации персонала, типы создаваемых рабочих мест (постоянные, временные, вахта); </w:t>
      </w:r>
    </w:p>
    <w:p w:rsidR="00E7550E" w:rsidRPr="00C2279B" w:rsidRDefault="00E7550E" w:rsidP="00E7550E">
      <w:pPr>
        <w:pStyle w:val="af9"/>
        <w:numPr>
          <w:ilvl w:val="0"/>
          <w:numId w:val="46"/>
        </w:numPr>
        <w:tabs>
          <w:tab w:val="left" w:pos="851"/>
        </w:tabs>
        <w:autoSpaceDE w:val="0"/>
        <w:autoSpaceDN w:val="0"/>
        <w:adjustRightInd w:val="0"/>
        <w:spacing w:after="0" w:line="240" w:lineRule="auto"/>
        <w:ind w:left="0" w:firstLine="567"/>
        <w:jc w:val="both"/>
        <w:rPr>
          <w:rFonts w:ascii="Arial" w:hAnsi="Arial" w:cs="Arial"/>
          <w:color w:val="000000"/>
        </w:rPr>
      </w:pPr>
      <w:r w:rsidRPr="00C2279B">
        <w:rPr>
          <w:rFonts w:ascii="Arial" w:hAnsi="Arial" w:cs="Arial"/>
          <w:i/>
          <w:iCs/>
          <w:color w:val="000000"/>
        </w:rPr>
        <w:t xml:space="preserve">анализ рисков проекта (финансовые, технологические и операционные, рыночные, правовые). </w:t>
      </w:r>
    </w:p>
    <w:p w:rsidR="00E7550E" w:rsidRPr="00C2279B" w:rsidRDefault="00E7550E" w:rsidP="00E7550E">
      <w:pPr>
        <w:pStyle w:val="af9"/>
        <w:tabs>
          <w:tab w:val="left" w:pos="851"/>
        </w:tabs>
        <w:autoSpaceDE w:val="0"/>
        <w:autoSpaceDN w:val="0"/>
        <w:adjustRightInd w:val="0"/>
        <w:spacing w:after="0" w:line="240" w:lineRule="auto"/>
        <w:ind w:left="567"/>
        <w:jc w:val="both"/>
        <w:rPr>
          <w:rFonts w:ascii="Arial" w:hAnsi="Arial" w:cs="Arial"/>
          <w:color w:val="000000"/>
        </w:rPr>
      </w:pPr>
      <w:r w:rsidRPr="00C2279B">
        <w:rPr>
          <w:rFonts w:ascii="Arial" w:hAnsi="Arial" w:cs="Arial"/>
          <w:i/>
          <w:iCs/>
          <w:color w:val="000000"/>
        </w:rPr>
        <w:t xml:space="preserve">Финансовое обоснование (финансовая модель), составленное на срок реализации проекта, которое должно включать: </w:t>
      </w:r>
    </w:p>
    <w:p w:rsidR="00E7550E" w:rsidRPr="00C2279B" w:rsidRDefault="00E7550E" w:rsidP="00E7550E">
      <w:pPr>
        <w:pStyle w:val="af9"/>
        <w:numPr>
          <w:ilvl w:val="0"/>
          <w:numId w:val="46"/>
        </w:numPr>
        <w:tabs>
          <w:tab w:val="left" w:pos="851"/>
        </w:tabs>
        <w:autoSpaceDE w:val="0"/>
        <w:autoSpaceDN w:val="0"/>
        <w:adjustRightInd w:val="0"/>
        <w:spacing w:after="0" w:line="240" w:lineRule="auto"/>
        <w:ind w:left="0" w:firstLine="567"/>
        <w:jc w:val="both"/>
        <w:rPr>
          <w:rFonts w:ascii="Arial" w:hAnsi="Arial" w:cs="Arial"/>
          <w:color w:val="000000"/>
        </w:rPr>
      </w:pPr>
      <w:r w:rsidRPr="00C2279B">
        <w:rPr>
          <w:rFonts w:ascii="Arial" w:hAnsi="Arial" w:cs="Arial"/>
          <w:i/>
          <w:iCs/>
          <w:color w:val="000000"/>
        </w:rPr>
        <w:t xml:space="preserve">прогноз баланса, отчета о прибылях и убытках, движения денежных средств, включающего прогноз выручки от реализации концессионного соглашения, соглашения о государственно-частном партнерстве, соглашения о муниципально-частном партнерстве и основных статей операционных затрат; </w:t>
      </w:r>
    </w:p>
    <w:p w:rsidR="00E7550E" w:rsidRPr="00C2279B" w:rsidRDefault="00E7550E" w:rsidP="00E7550E">
      <w:pPr>
        <w:pStyle w:val="af9"/>
        <w:numPr>
          <w:ilvl w:val="0"/>
          <w:numId w:val="46"/>
        </w:numPr>
        <w:tabs>
          <w:tab w:val="left" w:pos="851"/>
        </w:tabs>
        <w:autoSpaceDE w:val="0"/>
        <w:autoSpaceDN w:val="0"/>
        <w:adjustRightInd w:val="0"/>
        <w:spacing w:after="0" w:line="240" w:lineRule="auto"/>
        <w:ind w:left="0" w:firstLine="567"/>
        <w:jc w:val="both"/>
        <w:rPr>
          <w:rFonts w:ascii="Arial" w:hAnsi="Arial" w:cs="Arial"/>
          <w:color w:val="000000"/>
        </w:rPr>
      </w:pPr>
      <w:r w:rsidRPr="00C2279B">
        <w:rPr>
          <w:rFonts w:ascii="Arial" w:hAnsi="Arial" w:cs="Arial"/>
          <w:i/>
          <w:iCs/>
          <w:color w:val="000000"/>
        </w:rPr>
        <w:t xml:space="preserve">расчет основных показателей инвестиционной привлекательности проекта (NPV, IRR, срок окупаемости и иные). </w:t>
      </w:r>
    </w:p>
    <w:p w:rsidR="00E7550E" w:rsidRPr="00C2279B" w:rsidRDefault="00E7550E" w:rsidP="00E7550E">
      <w:pPr>
        <w:spacing w:after="0" w:line="240" w:lineRule="auto"/>
        <w:ind w:firstLine="709"/>
        <w:jc w:val="both"/>
        <w:rPr>
          <w:rFonts w:ascii="Arial" w:eastAsia="Calibri" w:hAnsi="Arial" w:cs="Arial"/>
          <w:color w:val="000000"/>
        </w:rPr>
      </w:pPr>
      <w:r w:rsidRPr="00C2279B">
        <w:rPr>
          <w:rFonts w:ascii="Arial" w:eastAsia="Calibri" w:hAnsi="Arial" w:cs="Arial"/>
          <w:color w:val="000000"/>
        </w:rPr>
        <w:t xml:space="preserve">3.3.4. Информация, подтверждающие документы (при наличии) о наличии </w:t>
      </w:r>
      <w:r w:rsidRPr="00D6641D">
        <w:rPr>
          <w:rFonts w:ascii="Arial" w:eastAsia="Calibri" w:hAnsi="Arial" w:cs="Arial"/>
          <w:color w:val="000000"/>
        </w:rPr>
        <w:t>собственных источников финансирования у концессионера, частного партнера (подтверждается наличием заключенных договоров</w:t>
      </w:r>
      <w:r w:rsidRPr="00C2279B">
        <w:rPr>
          <w:rFonts w:ascii="Arial" w:eastAsia="Calibri" w:hAnsi="Arial" w:cs="Arial"/>
          <w:color w:val="000000"/>
        </w:rPr>
        <w:t xml:space="preserve"> займа от учредителей концессионера, частного партнера, информацией о наличии прибыли от текущей деятельности компании – частного партнера, решением учредителей о увеличении УК компании для реализации концессионного соглашения, соглашения о государственно-частном партнерстве, соглашения о муниципально-частном партнерстве или иными документами, свидетельствующими о наличии собственных средств).</w:t>
      </w:r>
    </w:p>
    <w:p w:rsidR="00E7550E" w:rsidRPr="00C2279B" w:rsidRDefault="00E7550E" w:rsidP="00E7550E">
      <w:pPr>
        <w:pStyle w:val="Default"/>
        <w:ind w:firstLine="708"/>
        <w:jc w:val="both"/>
        <w:rPr>
          <w:rFonts w:ascii="Arial" w:hAnsi="Arial" w:cs="Arial"/>
          <w:sz w:val="22"/>
          <w:szCs w:val="22"/>
        </w:rPr>
      </w:pPr>
      <w:r w:rsidRPr="00C2279B">
        <w:rPr>
          <w:rFonts w:ascii="Arial" w:hAnsi="Arial" w:cs="Arial"/>
          <w:sz w:val="22"/>
          <w:szCs w:val="22"/>
        </w:rPr>
        <w:t xml:space="preserve">3.3.5. Информация, подтверждающие документы о наличии заемных источников финансирования у концессионера, частного партнера (подтверждается наличием решений кредитных учреждений о предоставлении финансирования/ заключенных кредитных договоров или договоров займа) (при наличии заемных источников финансирования в проекте). </w:t>
      </w:r>
    </w:p>
    <w:p w:rsidR="00E7550E" w:rsidRPr="00C2279B" w:rsidRDefault="00E7550E" w:rsidP="00E7550E">
      <w:pPr>
        <w:pStyle w:val="Default"/>
        <w:ind w:firstLine="708"/>
        <w:jc w:val="both"/>
        <w:rPr>
          <w:rFonts w:ascii="Arial" w:hAnsi="Arial" w:cs="Arial"/>
          <w:sz w:val="22"/>
          <w:szCs w:val="22"/>
        </w:rPr>
      </w:pPr>
      <w:r w:rsidRPr="00C2279B">
        <w:rPr>
          <w:rFonts w:ascii="Arial" w:hAnsi="Arial" w:cs="Arial"/>
          <w:sz w:val="22"/>
          <w:szCs w:val="22"/>
        </w:rPr>
        <w:t>3.3.6. Актуальная, полная выписка из Единого государственного реестра юридических лиц или единого государственного реестра индивидуальных предпринимателей, подтверждающая факт внесения записи в соответствующий единый государственный реестр (в том числе листы записи (при наличии)), полученная не ранее чем за 30 (тридцать) дней до дня подачи Заявки в Фонд.</w:t>
      </w:r>
    </w:p>
    <w:p w:rsidR="00E7550E" w:rsidRPr="00C2279B" w:rsidRDefault="00E7550E" w:rsidP="00E7550E">
      <w:pPr>
        <w:spacing w:after="0" w:line="240" w:lineRule="auto"/>
        <w:ind w:firstLine="709"/>
        <w:jc w:val="both"/>
        <w:rPr>
          <w:rFonts w:ascii="Arial" w:eastAsia="Calibri" w:hAnsi="Arial" w:cs="Arial"/>
          <w:color w:val="000000"/>
        </w:rPr>
      </w:pPr>
      <w:r w:rsidRPr="00C2279B">
        <w:rPr>
          <w:rFonts w:ascii="Arial" w:eastAsia="Calibri" w:hAnsi="Arial" w:cs="Arial"/>
          <w:color w:val="000000"/>
        </w:rPr>
        <w:t>3.3.7. Выписки из ЕГРН, полученные не ранее чем за 30 (тридцать) календарных дней до дня подачи Заявки и копии правоустанавливающих документов (при необходимости) на объекты недвижимого имущества, входящие в состав объекта концессионного соглашения/соглашения о государственно-частном партнерстве/соглашения о муниципально-частном партнерстве, иного передаваемого имущества, а также на земельные участки, предоставляемые концессионеру/частному партнеру в рамках концессионного соглашения/соглашения о государственно-частном партнерстве/соглашения о муниципально-частном партнерстве</w:t>
      </w:r>
    </w:p>
    <w:p w:rsidR="00E7550E" w:rsidRPr="00C2279B" w:rsidRDefault="00E7550E" w:rsidP="00E7550E">
      <w:pPr>
        <w:autoSpaceDE w:val="0"/>
        <w:autoSpaceDN w:val="0"/>
        <w:adjustRightInd w:val="0"/>
        <w:spacing w:after="0" w:line="240" w:lineRule="auto"/>
        <w:ind w:firstLine="708"/>
        <w:jc w:val="both"/>
        <w:rPr>
          <w:rFonts w:ascii="Arial" w:hAnsi="Arial" w:cs="Arial"/>
          <w:color w:val="000000"/>
        </w:rPr>
      </w:pPr>
      <w:r w:rsidRPr="00C2279B">
        <w:rPr>
          <w:rFonts w:ascii="Arial" w:hAnsi="Arial" w:cs="Arial"/>
          <w:color w:val="000000"/>
        </w:rPr>
        <w:t xml:space="preserve">3.3.8. </w:t>
      </w:r>
      <w:r w:rsidRPr="00C2279B">
        <w:rPr>
          <w:rFonts w:ascii="Arial" w:eastAsia="Calibri" w:hAnsi="Arial" w:cs="Arial"/>
          <w:color w:val="000000"/>
        </w:rPr>
        <w:t xml:space="preserve">Годовая </w:t>
      </w:r>
      <w:r w:rsidRPr="00C2279B">
        <w:rPr>
          <w:rFonts w:ascii="Arial" w:hAnsi="Arial" w:cs="Arial"/>
          <w:color w:val="000000"/>
        </w:rPr>
        <w:t>бухгалтерская (финансовая) отчетность (формы 1,2,3,4) концессионера, частного партнера (и связанных с концессионером, частным партнером юридических лиц, в случае финансирования ими проекта) (для индивидуальных предпринимателей</w:t>
      </w:r>
      <w:r w:rsidRPr="00C2279B">
        <w:rPr>
          <w:rFonts w:ascii="Arial" w:hAnsi="Arial" w:cs="Arial"/>
        </w:rPr>
        <w:t xml:space="preserve"> - </w:t>
      </w:r>
      <w:r w:rsidRPr="00C2279B">
        <w:rPr>
          <w:rFonts w:ascii="Arial" w:hAnsi="Arial" w:cs="Arial"/>
          <w:color w:val="000000"/>
        </w:rPr>
        <w:t>налоговая декларация, книга учета доходов и расходов, завершенные кварталы текущего года) за 3 года (или за весь период хозяйственной деятельности, если он меньше 3 лет) с отметкой или квитанцией о приеме (в случае отправки по электронным каналам связи) налогового органа (заверенная копия) с расшифровкой статей разделов «Долгосрочные обязательства» и «Краткосрочные обязательства», превышающих 5% соответствующего раздела.</w:t>
      </w:r>
    </w:p>
    <w:p w:rsidR="00E7550E" w:rsidRPr="00C2279B" w:rsidRDefault="00E7550E" w:rsidP="00E7550E">
      <w:pPr>
        <w:autoSpaceDE w:val="0"/>
        <w:autoSpaceDN w:val="0"/>
        <w:adjustRightInd w:val="0"/>
        <w:spacing w:after="0" w:line="240" w:lineRule="auto"/>
        <w:ind w:firstLine="708"/>
        <w:jc w:val="both"/>
        <w:rPr>
          <w:rFonts w:ascii="Arial" w:hAnsi="Arial" w:cs="Arial"/>
          <w:color w:val="000000"/>
        </w:rPr>
      </w:pPr>
      <w:r w:rsidRPr="00C2279B">
        <w:rPr>
          <w:rFonts w:ascii="Arial" w:hAnsi="Arial" w:cs="Arial"/>
        </w:rPr>
        <w:t xml:space="preserve">3.3.9. Карточка с образцами подписей (заверенная копия) </w:t>
      </w:r>
      <w:r w:rsidRPr="00C2279B">
        <w:rPr>
          <w:rFonts w:ascii="Arial" w:eastAsia="Calibri" w:hAnsi="Arial" w:cs="Arial"/>
          <w:color w:val="000000"/>
        </w:rPr>
        <w:t>концессионера, частного партнера</w:t>
      </w:r>
      <w:r w:rsidRPr="00C2279B">
        <w:rPr>
          <w:rFonts w:ascii="Arial" w:hAnsi="Arial" w:cs="Arial"/>
        </w:rPr>
        <w:t xml:space="preserve"> (и связанных с </w:t>
      </w:r>
      <w:r w:rsidRPr="00C2279B">
        <w:rPr>
          <w:rFonts w:ascii="Arial" w:eastAsia="Calibri" w:hAnsi="Arial" w:cs="Arial"/>
          <w:color w:val="000000"/>
        </w:rPr>
        <w:t>концессионером, частным партнером</w:t>
      </w:r>
      <w:r w:rsidRPr="00C2279B">
        <w:rPr>
          <w:rFonts w:ascii="Arial" w:hAnsi="Arial" w:cs="Arial"/>
        </w:rPr>
        <w:t xml:space="preserve"> юридических лиц, в случае финансирования ими проекта).</w:t>
      </w:r>
    </w:p>
    <w:p w:rsidR="00E7550E" w:rsidRPr="00C2279B" w:rsidRDefault="00E7550E" w:rsidP="00E7550E">
      <w:pPr>
        <w:autoSpaceDE w:val="0"/>
        <w:autoSpaceDN w:val="0"/>
        <w:adjustRightInd w:val="0"/>
        <w:spacing w:after="0" w:line="240" w:lineRule="auto"/>
        <w:ind w:firstLine="708"/>
        <w:jc w:val="both"/>
        <w:rPr>
          <w:rFonts w:ascii="Arial" w:hAnsi="Arial" w:cs="Arial"/>
          <w:color w:val="000000"/>
        </w:rPr>
      </w:pPr>
      <w:r w:rsidRPr="00C2279B">
        <w:rPr>
          <w:rFonts w:ascii="Arial" w:hAnsi="Arial" w:cs="Arial"/>
          <w:color w:val="000000"/>
        </w:rPr>
        <w:t xml:space="preserve">3.3.10. Промежуточная бухгалтерская (финансовая) отчетность (формы 1,2) концессионера, частного партнера (и связанных с концессионером, частным партнером юридических лиц, в случае финансирования ими проекта) за последний квартал (заверенная копия, при наличии) с расшифровкой статей разделов «Долгосрочные обязательства» и «Краткосрочные обязательства», превышающих 5% соответствующего раздела. </w:t>
      </w:r>
    </w:p>
    <w:p w:rsidR="00E7550E" w:rsidRPr="00C2279B" w:rsidRDefault="00E7550E" w:rsidP="00E7550E">
      <w:pPr>
        <w:autoSpaceDE w:val="0"/>
        <w:autoSpaceDN w:val="0"/>
        <w:adjustRightInd w:val="0"/>
        <w:spacing w:after="0" w:line="240" w:lineRule="auto"/>
        <w:ind w:firstLine="708"/>
        <w:jc w:val="both"/>
        <w:rPr>
          <w:rFonts w:ascii="Arial" w:hAnsi="Arial" w:cs="Arial"/>
          <w:color w:val="000000"/>
        </w:rPr>
      </w:pPr>
      <w:r w:rsidRPr="00C2279B">
        <w:rPr>
          <w:rFonts w:ascii="Arial" w:hAnsi="Arial" w:cs="Arial"/>
          <w:color w:val="000000"/>
        </w:rPr>
        <w:t xml:space="preserve">3.3.11. Справка из ИФНС об исполнении концессионером, частным партнером проекта (и связанных с концессионером, частным партнером юридических лиц, в случае финансирования ими проекта) обязанности по уплате налогов, сборов, пеней, штрафов, сроком действия не более 30 дней на дату подачи Заявки (оригинал или заверенная копия). </w:t>
      </w:r>
    </w:p>
    <w:p w:rsidR="00E7550E" w:rsidRPr="00C2279B" w:rsidRDefault="00E7550E" w:rsidP="00E7550E">
      <w:pPr>
        <w:spacing w:after="0" w:line="240" w:lineRule="auto"/>
        <w:ind w:firstLine="709"/>
        <w:jc w:val="both"/>
        <w:rPr>
          <w:rFonts w:ascii="Arial" w:eastAsia="Calibri" w:hAnsi="Arial" w:cs="Arial"/>
          <w:color w:val="000000" w:themeColor="text1"/>
        </w:rPr>
      </w:pPr>
      <w:r w:rsidRPr="00C2279B">
        <w:rPr>
          <w:rFonts w:ascii="Arial" w:eastAsia="Calibri" w:hAnsi="Arial" w:cs="Arial"/>
          <w:color w:val="000000" w:themeColor="text1"/>
        </w:rPr>
        <w:t>3</w:t>
      </w:r>
      <w:r w:rsidRPr="00C2279B">
        <w:rPr>
          <w:rFonts w:ascii="Arial" w:hAnsi="Arial" w:cs="Arial"/>
          <w:color w:val="000000"/>
        </w:rPr>
        <w:t>.3.12</w:t>
      </w:r>
      <w:r w:rsidRPr="00C2279B">
        <w:rPr>
          <w:rFonts w:ascii="Arial" w:eastAsia="Calibri" w:hAnsi="Arial" w:cs="Arial"/>
          <w:color w:val="000000" w:themeColor="text1"/>
        </w:rPr>
        <w:t xml:space="preserve">. Копии </w:t>
      </w:r>
      <w:r w:rsidRPr="00C2279B">
        <w:rPr>
          <w:rFonts w:ascii="Arial" w:eastAsia="Calibri" w:hAnsi="Arial" w:cs="Arial"/>
          <w:color w:val="000000"/>
        </w:rPr>
        <w:t>договоров на приобретение оборудования и осуществление СМР,</w:t>
      </w:r>
      <w:r w:rsidRPr="00C2279B">
        <w:rPr>
          <w:rFonts w:ascii="Arial" w:eastAsia="Calibri" w:hAnsi="Arial" w:cs="Arial"/>
          <w:color w:val="000000" w:themeColor="text1"/>
        </w:rPr>
        <w:t xml:space="preserve"> договоров (соглашений о намерениях) с ключевыми поставщиками и покупателями (при наличии) в рамках реализации </w:t>
      </w:r>
      <w:r w:rsidRPr="00C2279B">
        <w:rPr>
          <w:rFonts w:ascii="Arial" w:eastAsia="Calibri" w:hAnsi="Arial" w:cs="Arial"/>
          <w:color w:val="000000"/>
        </w:rPr>
        <w:t>концессионного соглашения, соглашения о государственно-частном партнерстве, соглашении о муниципально-частном партнерстве</w:t>
      </w:r>
      <w:r w:rsidRPr="00C2279B">
        <w:rPr>
          <w:rFonts w:ascii="Arial" w:eastAsia="Calibri" w:hAnsi="Arial" w:cs="Arial"/>
          <w:color w:val="000000" w:themeColor="text1"/>
        </w:rPr>
        <w:t>.</w:t>
      </w:r>
    </w:p>
    <w:p w:rsidR="00E7550E" w:rsidRPr="00C2279B" w:rsidRDefault="00E7550E" w:rsidP="00E7550E">
      <w:pPr>
        <w:autoSpaceDE w:val="0"/>
        <w:autoSpaceDN w:val="0"/>
        <w:adjustRightInd w:val="0"/>
        <w:spacing w:after="0" w:line="240" w:lineRule="auto"/>
        <w:ind w:firstLine="708"/>
        <w:jc w:val="both"/>
        <w:rPr>
          <w:rFonts w:ascii="Arial" w:hAnsi="Arial" w:cs="Arial"/>
          <w:color w:val="000000"/>
        </w:rPr>
      </w:pPr>
      <w:r w:rsidRPr="00C2279B">
        <w:rPr>
          <w:rFonts w:ascii="Arial" w:hAnsi="Arial" w:cs="Arial"/>
          <w:color w:val="000000"/>
        </w:rPr>
        <w:t>3.3.13. Копии паспортов учредителей, единоличного исполнительного органа организации и главного бухгалтера (все страницы, в т.ч. и незаполненные).</w:t>
      </w:r>
    </w:p>
    <w:p w:rsidR="00E7550E" w:rsidRPr="00C2279B" w:rsidRDefault="00E7550E" w:rsidP="00E7550E">
      <w:pPr>
        <w:autoSpaceDE w:val="0"/>
        <w:autoSpaceDN w:val="0"/>
        <w:adjustRightInd w:val="0"/>
        <w:spacing w:after="0" w:line="240" w:lineRule="auto"/>
        <w:ind w:firstLine="708"/>
        <w:jc w:val="both"/>
        <w:rPr>
          <w:rFonts w:ascii="Arial" w:hAnsi="Arial" w:cs="Arial"/>
          <w:color w:val="000000"/>
        </w:rPr>
      </w:pPr>
      <w:r w:rsidRPr="00C2279B">
        <w:rPr>
          <w:rFonts w:ascii="Arial" w:hAnsi="Arial" w:cs="Arial"/>
          <w:color w:val="000000"/>
        </w:rPr>
        <w:t>3.3.14. Согласие на обработку персональных данных каждого физического лица, предоставляющего персональные данные (по форме установленной Фондом).</w:t>
      </w:r>
    </w:p>
    <w:p w:rsidR="00E7550E" w:rsidRPr="00C2279B" w:rsidRDefault="00E7550E" w:rsidP="00E7550E">
      <w:pPr>
        <w:spacing w:after="0" w:line="240" w:lineRule="auto"/>
        <w:ind w:firstLine="709"/>
        <w:jc w:val="both"/>
        <w:rPr>
          <w:rFonts w:ascii="Arial" w:hAnsi="Arial" w:cs="Arial"/>
          <w:color w:val="000000"/>
        </w:rPr>
      </w:pPr>
      <w:r w:rsidRPr="00C2279B">
        <w:rPr>
          <w:rFonts w:ascii="Arial" w:hAnsi="Arial" w:cs="Arial"/>
          <w:color w:val="000000"/>
        </w:rPr>
        <w:t xml:space="preserve">3.3.15. Для целей подтверждения возможности реализации концессионного соглашения, соглашения о государственно-частном партнерстве, соглашения о муниципально-частном партнерстве Фонд в праве запросить дополнительную информацию/документы. </w:t>
      </w:r>
    </w:p>
    <w:p w:rsidR="00E7550E" w:rsidRPr="00C2279B" w:rsidRDefault="00E7550E" w:rsidP="00E7550E">
      <w:pPr>
        <w:pStyle w:val="Default"/>
        <w:ind w:firstLine="709"/>
        <w:jc w:val="both"/>
        <w:rPr>
          <w:rFonts w:ascii="Arial" w:hAnsi="Arial" w:cs="Arial"/>
          <w:sz w:val="22"/>
          <w:szCs w:val="22"/>
        </w:rPr>
      </w:pPr>
    </w:p>
    <w:p w:rsidR="00E7550E" w:rsidRPr="00C2279B" w:rsidRDefault="00E7550E" w:rsidP="00E7550E">
      <w:pPr>
        <w:pStyle w:val="Default"/>
        <w:tabs>
          <w:tab w:val="left" w:pos="993"/>
          <w:tab w:val="left" w:pos="1276"/>
        </w:tabs>
        <w:ind w:firstLine="709"/>
        <w:jc w:val="both"/>
        <w:rPr>
          <w:rFonts w:ascii="Arial" w:hAnsi="Arial" w:cs="Arial"/>
          <w:b/>
          <w:bCs/>
          <w:i/>
          <w:sz w:val="22"/>
          <w:szCs w:val="22"/>
        </w:rPr>
      </w:pPr>
      <w:r w:rsidRPr="00C2279B">
        <w:rPr>
          <w:rFonts w:ascii="Arial" w:hAnsi="Arial" w:cs="Arial"/>
          <w:b/>
          <w:bCs/>
          <w:i/>
          <w:sz w:val="22"/>
          <w:szCs w:val="22"/>
        </w:rPr>
        <w:t>Представляются после заключения концессионного соглашения/соглашения о государственно-частном партнерстве /муниципально-частном партнерстве (выполнение отлагательных условий предоставления средств Фонда по соглашению с субъектом Российской Федерации) либо в составе заявки (при наличии):</w:t>
      </w:r>
    </w:p>
    <w:p w:rsidR="00E7550E" w:rsidRPr="00C2279B" w:rsidRDefault="00E7550E" w:rsidP="00E7550E">
      <w:pPr>
        <w:pStyle w:val="Default"/>
        <w:ind w:firstLine="708"/>
        <w:jc w:val="both"/>
        <w:rPr>
          <w:rFonts w:ascii="Arial" w:hAnsi="Arial" w:cs="Arial"/>
          <w:sz w:val="22"/>
          <w:szCs w:val="22"/>
        </w:rPr>
      </w:pPr>
      <w:r>
        <w:rPr>
          <w:rFonts w:ascii="Arial" w:hAnsi="Arial" w:cs="Arial"/>
          <w:sz w:val="22"/>
          <w:szCs w:val="22"/>
        </w:rPr>
        <w:t>3.4</w:t>
      </w:r>
      <w:r w:rsidRPr="00C2279B">
        <w:rPr>
          <w:rFonts w:ascii="Arial" w:hAnsi="Arial" w:cs="Arial"/>
          <w:sz w:val="22"/>
          <w:szCs w:val="22"/>
        </w:rPr>
        <w:t xml:space="preserve">. Документы, подтверждающие возможность реализации концессионного соглашения, соглашения о государственно-частном партнерстве, соглашения о муниципально-частном партнерстве: </w:t>
      </w:r>
    </w:p>
    <w:p w:rsidR="00E7550E" w:rsidRPr="00C2279B" w:rsidRDefault="00E7550E" w:rsidP="00E7550E">
      <w:pPr>
        <w:pStyle w:val="Default"/>
        <w:ind w:firstLine="709"/>
        <w:jc w:val="both"/>
        <w:rPr>
          <w:rFonts w:ascii="Arial" w:hAnsi="Arial" w:cs="Arial"/>
          <w:sz w:val="22"/>
          <w:szCs w:val="22"/>
        </w:rPr>
      </w:pPr>
      <w:r>
        <w:rPr>
          <w:rFonts w:ascii="Arial" w:hAnsi="Arial" w:cs="Arial"/>
          <w:sz w:val="22"/>
          <w:szCs w:val="22"/>
        </w:rPr>
        <w:t>3.4</w:t>
      </w:r>
      <w:r w:rsidRPr="00C2279B">
        <w:rPr>
          <w:rFonts w:ascii="Arial" w:hAnsi="Arial" w:cs="Arial"/>
          <w:sz w:val="22"/>
          <w:szCs w:val="22"/>
        </w:rPr>
        <w:t>.1. Концессионное соглашение, соглашение о государственно-частном партнерстве, соглашение о муниципально-частном партнерстве.</w:t>
      </w:r>
    </w:p>
    <w:p w:rsidR="00E7550E" w:rsidRPr="00C2279B" w:rsidRDefault="00E7550E" w:rsidP="00E7550E">
      <w:pPr>
        <w:pStyle w:val="Default"/>
        <w:tabs>
          <w:tab w:val="left" w:pos="993"/>
          <w:tab w:val="left" w:pos="1276"/>
        </w:tabs>
        <w:ind w:firstLine="709"/>
        <w:jc w:val="both"/>
        <w:rPr>
          <w:rFonts w:ascii="Arial" w:hAnsi="Arial" w:cs="Arial"/>
          <w:sz w:val="22"/>
          <w:szCs w:val="22"/>
        </w:rPr>
      </w:pPr>
      <w:r>
        <w:rPr>
          <w:rFonts w:ascii="Arial" w:hAnsi="Arial" w:cs="Arial"/>
          <w:sz w:val="22"/>
          <w:szCs w:val="22"/>
        </w:rPr>
        <w:t>3.4</w:t>
      </w:r>
      <w:r w:rsidRPr="00C2279B">
        <w:rPr>
          <w:rFonts w:ascii="Arial" w:hAnsi="Arial" w:cs="Arial"/>
          <w:sz w:val="22"/>
          <w:szCs w:val="22"/>
        </w:rPr>
        <w:t>.2. Решение органов управления и/или коллегиальных исполнительных органов концессионера, частного партнера об одобрении концессионного соглашения, соглашения о государственно-частном партнерстве, соглашения о муниципально-частном партнерстве.</w:t>
      </w:r>
    </w:p>
    <w:p w:rsidR="00E7550E" w:rsidRPr="00C2279B" w:rsidRDefault="00E7550E" w:rsidP="00E7550E">
      <w:pPr>
        <w:spacing w:after="0" w:line="240" w:lineRule="auto"/>
        <w:ind w:firstLine="709"/>
        <w:jc w:val="both"/>
        <w:rPr>
          <w:rFonts w:ascii="Arial" w:eastAsia="Calibri" w:hAnsi="Arial" w:cs="Arial"/>
          <w:color w:val="000000"/>
        </w:rPr>
      </w:pPr>
      <w:r>
        <w:rPr>
          <w:rFonts w:ascii="Arial" w:eastAsia="Calibri" w:hAnsi="Arial" w:cs="Arial"/>
          <w:color w:val="000000"/>
        </w:rPr>
        <w:t>3.5</w:t>
      </w:r>
      <w:r w:rsidRPr="00C2279B">
        <w:rPr>
          <w:rFonts w:ascii="Arial" w:eastAsia="Calibri" w:hAnsi="Arial" w:cs="Arial"/>
          <w:color w:val="000000"/>
        </w:rPr>
        <w:t>. Оригиналы документов подписываются руководителем организации и заверяются печатью организации (при наличии печати).</w:t>
      </w:r>
    </w:p>
    <w:p w:rsidR="00E7550E" w:rsidRPr="00C2279B" w:rsidRDefault="00E7550E" w:rsidP="00E7550E">
      <w:pPr>
        <w:spacing w:after="0" w:line="240" w:lineRule="auto"/>
        <w:ind w:firstLine="709"/>
        <w:jc w:val="both"/>
        <w:rPr>
          <w:rFonts w:ascii="Arial" w:eastAsia="Calibri" w:hAnsi="Arial" w:cs="Arial"/>
          <w:color w:val="000000"/>
        </w:rPr>
      </w:pPr>
      <w:r w:rsidRPr="00C2279B">
        <w:rPr>
          <w:rFonts w:ascii="Arial" w:eastAsia="Calibri" w:hAnsi="Arial" w:cs="Arial"/>
          <w:color w:val="000000"/>
        </w:rPr>
        <w:t>Копии документов заверяются подписью руководителя организации или иного лица, уполномоченного им на это, и заверяются печатью организации (при ее наличии). Возможно представление прошитого многостраничного документа и заверение его в целом. При этом при прошивке многостраничного документа необходимо осуществить последовательную нумерацию всех листов в подшивке (пачке) и при заверении указать общее количество листов в подшивке (пачке). На оборотной стороне последнего листа должны быть проставлены следующие реквизиты: должность лица, заверившего копию, личную подпись, расшифровку подписи (инициалы, фамилию), дату заверения.</w:t>
      </w:r>
    </w:p>
    <w:p w:rsidR="00E7550E" w:rsidRPr="00C2279B" w:rsidRDefault="00E7550E" w:rsidP="00E7550E">
      <w:pPr>
        <w:spacing w:after="0" w:line="240" w:lineRule="auto"/>
        <w:ind w:firstLine="709"/>
        <w:jc w:val="both"/>
        <w:rPr>
          <w:rFonts w:ascii="Arial" w:hAnsi="Arial" w:cs="Arial"/>
        </w:rPr>
      </w:pPr>
      <w:r>
        <w:rPr>
          <w:rFonts w:ascii="Arial" w:hAnsi="Arial" w:cs="Arial"/>
          <w:color w:val="000000"/>
        </w:rPr>
        <w:t>3.6</w:t>
      </w:r>
      <w:r w:rsidRPr="00C2279B">
        <w:rPr>
          <w:rFonts w:ascii="Arial" w:hAnsi="Arial" w:cs="Arial"/>
          <w:color w:val="000000"/>
        </w:rPr>
        <w:t xml:space="preserve">. Фонд проводит анализ возможности реализации на территории моногорода инвестиционных проектов используя экспертную бальную оценку, основанную на совокупности качественных и количественных показателей, рассчитываемых исходя из корректности заполненных форм и полноты представленных к Заявке документов. </w:t>
      </w:r>
    </w:p>
    <w:p w:rsidR="00E7550E" w:rsidRDefault="00E7550E" w:rsidP="00E7550E"/>
    <w:p w:rsidR="00E7550E" w:rsidRDefault="00E7550E" w:rsidP="00E7550E"/>
    <w:p w:rsidR="00E7550E" w:rsidRDefault="00E7550E" w:rsidP="00E7550E"/>
    <w:p w:rsidR="00E7550E" w:rsidRDefault="00E7550E" w:rsidP="00E7550E"/>
    <w:p w:rsidR="00E7550E" w:rsidRDefault="00E7550E" w:rsidP="00E7550E"/>
    <w:p w:rsidR="00E7550E" w:rsidRDefault="00E7550E" w:rsidP="00E7550E"/>
    <w:p w:rsidR="00E7550E" w:rsidRDefault="00E7550E" w:rsidP="00E7550E"/>
    <w:p w:rsidR="00E7550E" w:rsidRDefault="00E7550E" w:rsidP="00E7550E"/>
    <w:p w:rsidR="00E7550E" w:rsidRDefault="00E7550E" w:rsidP="00E7550E"/>
    <w:p w:rsidR="00E7550E" w:rsidRDefault="00E7550E" w:rsidP="00E7550E"/>
    <w:p w:rsidR="00E7550E" w:rsidRDefault="00E7550E" w:rsidP="00E7550E"/>
    <w:p w:rsidR="00E7550E" w:rsidRDefault="00E7550E" w:rsidP="00E7550E"/>
    <w:p w:rsidR="00E7550E" w:rsidRDefault="00E7550E" w:rsidP="00E7550E"/>
    <w:p w:rsidR="00E7550E" w:rsidRDefault="00E7550E" w:rsidP="00E7550E"/>
    <w:p w:rsidR="00E7550E" w:rsidRDefault="00E7550E" w:rsidP="00E7550E"/>
    <w:p w:rsidR="00E7550E" w:rsidRDefault="00E7550E" w:rsidP="00E7550E"/>
    <w:p w:rsidR="00E7550E" w:rsidRDefault="00E7550E" w:rsidP="00E7550E"/>
    <w:p w:rsidR="00E7550E" w:rsidRDefault="00E7550E" w:rsidP="00E7550E"/>
    <w:p w:rsidR="00E7550E" w:rsidRDefault="00E7550E" w:rsidP="00E7550E"/>
    <w:p w:rsidR="00E7550E" w:rsidRDefault="00E7550E" w:rsidP="00E7550E"/>
    <w:p w:rsidR="00E7550E" w:rsidRDefault="00E7550E" w:rsidP="00E7550E"/>
    <w:p w:rsidR="00E7550E" w:rsidRDefault="00E7550E" w:rsidP="00E7550E"/>
    <w:p w:rsidR="00E7550E" w:rsidRDefault="00E7550E" w:rsidP="00E7550E"/>
    <w:p w:rsidR="00434362" w:rsidRPr="00C2279B" w:rsidRDefault="00434362" w:rsidP="00C2279B">
      <w:pPr>
        <w:pStyle w:val="1"/>
        <w:spacing w:before="120" w:line="240" w:lineRule="auto"/>
        <w:jc w:val="both"/>
        <w:rPr>
          <w:rFonts w:ascii="Arial" w:hAnsi="Arial" w:cs="Arial"/>
          <w:b/>
          <w:color w:val="auto"/>
          <w:sz w:val="22"/>
          <w:szCs w:val="22"/>
        </w:rPr>
      </w:pPr>
      <w:r w:rsidRPr="00C2279B">
        <w:rPr>
          <w:rFonts w:ascii="Arial" w:hAnsi="Arial" w:cs="Arial"/>
          <w:b/>
          <w:color w:val="auto"/>
          <w:sz w:val="22"/>
          <w:szCs w:val="22"/>
        </w:rPr>
        <w:t xml:space="preserve">Раздел </w:t>
      </w:r>
      <w:r w:rsidRPr="00C2279B">
        <w:rPr>
          <w:rFonts w:ascii="Arial" w:hAnsi="Arial" w:cs="Arial"/>
          <w:b/>
          <w:color w:val="auto"/>
          <w:sz w:val="22"/>
          <w:szCs w:val="22"/>
          <w:lang w:val="en-US"/>
        </w:rPr>
        <w:t>IV</w:t>
      </w:r>
      <w:r w:rsidRPr="00C2279B">
        <w:rPr>
          <w:rFonts w:ascii="Arial" w:hAnsi="Arial" w:cs="Arial"/>
          <w:b/>
          <w:color w:val="auto"/>
          <w:sz w:val="22"/>
          <w:szCs w:val="22"/>
        </w:rPr>
        <w:t>. Методические указания по подготовке обосновывающих материалов (документов) к Заявк</w:t>
      </w:r>
      <w:bookmarkEnd w:id="64"/>
      <w:bookmarkEnd w:id="65"/>
      <w:r w:rsidRPr="00C2279B">
        <w:rPr>
          <w:rFonts w:ascii="Arial" w:hAnsi="Arial" w:cs="Arial"/>
          <w:b/>
          <w:color w:val="auto"/>
          <w:sz w:val="22"/>
          <w:szCs w:val="22"/>
        </w:rPr>
        <w:t>е №1</w:t>
      </w:r>
      <w:bookmarkEnd w:id="66"/>
    </w:p>
    <w:p w:rsidR="00434362" w:rsidRPr="00C2279B" w:rsidRDefault="00434362" w:rsidP="00C2279B">
      <w:pPr>
        <w:spacing w:after="0" w:line="240" w:lineRule="auto"/>
        <w:rPr>
          <w:rFonts w:ascii="Arial" w:hAnsi="Arial" w:cs="Arial"/>
          <w:b/>
        </w:rPr>
      </w:pPr>
      <w:bookmarkStart w:id="67" w:name="_Toc457392645"/>
      <w:bookmarkStart w:id="68" w:name="_Toc33607433"/>
    </w:p>
    <w:p w:rsidR="00627458" w:rsidRPr="00C2279B" w:rsidRDefault="00434362" w:rsidP="00C2279B">
      <w:pPr>
        <w:pStyle w:val="1"/>
        <w:spacing w:line="240" w:lineRule="auto"/>
        <w:jc w:val="both"/>
        <w:rPr>
          <w:rFonts w:ascii="Arial" w:hAnsi="Arial" w:cs="Arial"/>
          <w:b/>
          <w:color w:val="auto"/>
          <w:sz w:val="22"/>
          <w:szCs w:val="22"/>
        </w:rPr>
      </w:pPr>
      <w:bookmarkStart w:id="69" w:name="_Toc42080404"/>
      <w:r w:rsidRPr="00C2279B">
        <w:rPr>
          <w:rFonts w:ascii="Arial" w:hAnsi="Arial" w:cs="Arial"/>
          <w:b/>
          <w:color w:val="auto"/>
          <w:sz w:val="22"/>
          <w:szCs w:val="22"/>
        </w:rPr>
        <w:t>1. Методические указания по подготовке справки о социально-экономическом положении моногорода</w:t>
      </w:r>
      <w:bookmarkEnd w:id="67"/>
      <w:r w:rsidRPr="00C2279B">
        <w:rPr>
          <w:rFonts w:ascii="Arial" w:hAnsi="Arial" w:cs="Arial"/>
          <w:b/>
          <w:color w:val="auto"/>
          <w:sz w:val="22"/>
          <w:szCs w:val="22"/>
        </w:rPr>
        <w:t>.</w:t>
      </w:r>
      <w:bookmarkEnd w:id="68"/>
      <w:bookmarkEnd w:id="69"/>
    </w:p>
    <w:p w:rsidR="00434362" w:rsidRPr="00C2279B" w:rsidRDefault="00434362" w:rsidP="00C2279B">
      <w:pPr>
        <w:spacing w:before="120" w:after="0" w:line="240" w:lineRule="auto"/>
        <w:ind w:firstLine="426"/>
        <w:jc w:val="both"/>
        <w:rPr>
          <w:rFonts w:ascii="Arial" w:eastAsia="MingLiU_HKSCS-ExtB" w:hAnsi="Arial" w:cs="Arial"/>
        </w:rPr>
      </w:pPr>
      <w:r w:rsidRPr="00C2279B">
        <w:rPr>
          <w:rFonts w:ascii="Arial" w:eastAsia="MingLiU_HKSCS-ExtB" w:hAnsi="Arial" w:cs="Arial"/>
        </w:rPr>
        <w:t>Общая характеристика моногорода</w:t>
      </w:r>
    </w:p>
    <w:p w:rsidR="00434362" w:rsidRPr="00C2279B" w:rsidRDefault="00434362" w:rsidP="00C2279B">
      <w:pPr>
        <w:spacing w:before="120" w:after="0" w:line="240" w:lineRule="auto"/>
        <w:ind w:firstLine="426"/>
        <w:jc w:val="both"/>
        <w:rPr>
          <w:rFonts w:ascii="Arial" w:eastAsia="MingLiU_HKSCS-ExtB" w:hAnsi="Arial" w:cs="Arial"/>
          <w:i/>
        </w:rPr>
      </w:pPr>
      <w:r w:rsidRPr="00C2279B">
        <w:rPr>
          <w:rFonts w:ascii="Arial" w:eastAsia="MingLiU_HKSCS-ExtB" w:hAnsi="Arial" w:cs="Arial"/>
          <w:i/>
        </w:rPr>
        <w:t xml:space="preserve">Дается общее представление о моногороде. Описывается географическое положение города, природные ресурсы, способ построения логистических связей, состав административно-территориального образования. Дается краткое описание отраслевой принадлежности крупных хозяйствующих субъектов, их специализации. </w:t>
      </w:r>
    </w:p>
    <w:p w:rsidR="00434362" w:rsidRPr="00C2279B" w:rsidRDefault="00434362" w:rsidP="00C2279B">
      <w:pPr>
        <w:spacing w:before="120" w:after="0" w:line="240" w:lineRule="auto"/>
        <w:ind w:firstLine="426"/>
        <w:jc w:val="both"/>
        <w:rPr>
          <w:rFonts w:ascii="Arial" w:eastAsia="MingLiU_HKSCS-ExtB" w:hAnsi="Arial" w:cs="Arial"/>
          <w:i/>
        </w:rPr>
      </w:pPr>
      <w:r w:rsidRPr="00C2279B">
        <w:rPr>
          <w:rFonts w:ascii="Arial" w:eastAsia="MingLiU_HKSCS-ExtB" w:hAnsi="Arial" w:cs="Arial"/>
          <w:i/>
        </w:rPr>
        <w:t>В общей характеристике моногорода указываются показатели:</w:t>
      </w:r>
    </w:p>
    <w:p w:rsidR="004301E6" w:rsidRPr="00C2279B" w:rsidRDefault="00434362" w:rsidP="00C2279B">
      <w:pPr>
        <w:numPr>
          <w:ilvl w:val="0"/>
          <w:numId w:val="34"/>
        </w:numPr>
        <w:spacing w:before="120" w:after="0" w:line="240" w:lineRule="auto"/>
        <w:ind w:left="0" w:firstLine="426"/>
        <w:contextualSpacing/>
        <w:jc w:val="both"/>
        <w:rPr>
          <w:rFonts w:ascii="Arial" w:eastAsia="MingLiU_HKSCS-ExtB" w:hAnsi="Arial" w:cs="Arial"/>
          <w:i/>
        </w:rPr>
      </w:pPr>
      <w:r w:rsidRPr="00C2279B">
        <w:rPr>
          <w:rFonts w:ascii="Arial" w:eastAsia="MingLiU_HKSCS-ExtB" w:hAnsi="Arial" w:cs="Arial"/>
          <w:i/>
        </w:rPr>
        <w:t>численности трудоспособного населения (на дату представления Заявки и за 2018-2019 год);</w:t>
      </w:r>
    </w:p>
    <w:p w:rsidR="004301E6" w:rsidRPr="00C2279B" w:rsidRDefault="00434362" w:rsidP="00C2279B">
      <w:pPr>
        <w:numPr>
          <w:ilvl w:val="0"/>
          <w:numId w:val="34"/>
        </w:numPr>
        <w:spacing w:before="120" w:after="0" w:line="240" w:lineRule="auto"/>
        <w:ind w:left="0" w:firstLine="426"/>
        <w:contextualSpacing/>
        <w:jc w:val="both"/>
        <w:rPr>
          <w:rFonts w:ascii="Arial" w:eastAsia="MingLiU_HKSCS-ExtB" w:hAnsi="Arial" w:cs="Arial"/>
          <w:i/>
        </w:rPr>
      </w:pPr>
      <w:r w:rsidRPr="00C2279B">
        <w:rPr>
          <w:rFonts w:ascii="Arial" w:eastAsia="MingLiU_HKSCS-ExtB" w:hAnsi="Arial" w:cs="Arial"/>
          <w:i/>
        </w:rPr>
        <w:t xml:space="preserve">уровня заработной </w:t>
      </w:r>
      <w:r w:rsidR="00363B92" w:rsidRPr="00C2279B">
        <w:rPr>
          <w:rFonts w:ascii="Arial" w:eastAsia="MingLiU_HKSCS-ExtB" w:hAnsi="Arial" w:cs="Arial"/>
          <w:i/>
        </w:rPr>
        <w:t>платы в моногороде в период 2018-2019</w:t>
      </w:r>
      <w:r w:rsidRPr="00C2279B">
        <w:rPr>
          <w:rFonts w:ascii="Arial" w:eastAsia="MingLiU_HKSCS-ExtB" w:hAnsi="Arial" w:cs="Arial"/>
          <w:i/>
        </w:rPr>
        <w:t xml:space="preserve"> г. и по состоянию на дату представления Заявки, сравнив показатели уровня заработной платы с показателями городов, входящих в состав субъекта Российской Федерации;</w:t>
      </w:r>
    </w:p>
    <w:p w:rsidR="004301E6" w:rsidRPr="00C2279B" w:rsidRDefault="00434362" w:rsidP="00C2279B">
      <w:pPr>
        <w:numPr>
          <w:ilvl w:val="0"/>
          <w:numId w:val="34"/>
        </w:numPr>
        <w:spacing w:before="120" w:after="0" w:line="240" w:lineRule="auto"/>
        <w:ind w:left="0" w:firstLine="426"/>
        <w:contextualSpacing/>
        <w:jc w:val="both"/>
        <w:rPr>
          <w:rFonts w:ascii="Arial" w:eastAsia="MingLiU_HKSCS-ExtB" w:hAnsi="Arial" w:cs="Arial"/>
          <w:i/>
        </w:rPr>
      </w:pPr>
      <w:r w:rsidRPr="00C2279B">
        <w:rPr>
          <w:rFonts w:ascii="Arial" w:eastAsia="MingLiU_HKSCS-ExtB" w:hAnsi="Arial" w:cs="Arial"/>
          <w:i/>
        </w:rPr>
        <w:t>структуры занятости населения (возраст, пол, сфера занятости).</w:t>
      </w:r>
    </w:p>
    <w:p w:rsidR="00434362" w:rsidRPr="00C2279B" w:rsidRDefault="00434362" w:rsidP="00C2279B">
      <w:pPr>
        <w:spacing w:before="120" w:after="0" w:line="240" w:lineRule="auto"/>
        <w:ind w:firstLine="426"/>
        <w:jc w:val="both"/>
        <w:rPr>
          <w:rFonts w:ascii="Arial" w:eastAsia="MingLiU_HKSCS-ExtB" w:hAnsi="Arial" w:cs="Arial"/>
          <w:i/>
        </w:rPr>
      </w:pPr>
      <w:r w:rsidRPr="00C2279B">
        <w:rPr>
          <w:rFonts w:ascii="Arial" w:eastAsia="Calibri" w:hAnsi="Arial" w:cs="Arial"/>
          <w:i/>
        </w:rPr>
        <w:t>Представляется информации о прогнозе по высвобождению работников градообразующих организаций</w:t>
      </w:r>
      <w:r w:rsidRPr="00C2279B">
        <w:rPr>
          <w:rFonts w:ascii="Arial" w:eastAsia="Calibri" w:hAnsi="Arial" w:cs="Arial"/>
          <w:bCs/>
          <w:i/>
        </w:rPr>
        <w:t xml:space="preserve"> </w:t>
      </w:r>
      <w:r w:rsidRPr="00C2279B">
        <w:rPr>
          <w:rFonts w:ascii="Arial" w:eastAsia="Calibri" w:hAnsi="Arial" w:cs="Arial"/>
          <w:i/>
        </w:rPr>
        <w:t>(с указанием количества, сроков и специальностей) и планируемом привлечении указанных работников в качестве штатных работников по постоянному месту работы при реализации инвестиционных проектов в моногороде.</w:t>
      </w:r>
    </w:p>
    <w:p w:rsidR="00434362" w:rsidRPr="00C2279B" w:rsidRDefault="00434362" w:rsidP="00C2279B">
      <w:pPr>
        <w:spacing w:before="120" w:after="0" w:line="240" w:lineRule="auto"/>
        <w:jc w:val="both"/>
        <w:rPr>
          <w:rFonts w:ascii="Arial" w:eastAsia="MingLiU_HKSCS-ExtB" w:hAnsi="Arial" w:cs="Arial"/>
        </w:rPr>
      </w:pPr>
      <w:r w:rsidRPr="00C2279B">
        <w:rPr>
          <w:rFonts w:ascii="Arial" w:eastAsia="MingLiU_HKSCS-ExtB" w:hAnsi="Arial" w:cs="Arial"/>
        </w:rPr>
        <w:t>Социально-экономические показатели развития моногорода*</w:t>
      </w:r>
    </w:p>
    <w:tbl>
      <w:tblPr>
        <w:tblpPr w:leftFromText="180" w:rightFromText="180" w:vertAnchor="text" w:tblpY="1"/>
        <w:tblOverlap w:val="never"/>
        <w:tblW w:w="5000" w:type="pct"/>
        <w:tblLook w:val="04A0" w:firstRow="1" w:lastRow="0" w:firstColumn="1" w:lastColumn="0" w:noHBand="0" w:noVBand="1"/>
      </w:tblPr>
      <w:tblGrid>
        <w:gridCol w:w="2416"/>
        <w:gridCol w:w="1665"/>
        <w:gridCol w:w="1419"/>
        <w:gridCol w:w="1667"/>
        <w:gridCol w:w="2241"/>
      </w:tblGrid>
      <w:tr w:rsidR="00434362" w:rsidRPr="0017708D" w:rsidTr="00BD7786">
        <w:trPr>
          <w:cantSplit/>
          <w:trHeight w:val="20"/>
        </w:trPr>
        <w:tc>
          <w:tcPr>
            <w:tcW w:w="12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17708D" w:rsidRDefault="00434362" w:rsidP="00C2279B">
            <w:pPr>
              <w:spacing w:after="0" w:line="240" w:lineRule="auto"/>
              <w:jc w:val="center"/>
              <w:rPr>
                <w:rFonts w:ascii="Arial" w:eastAsia="Times New Roman" w:hAnsi="Arial" w:cs="Arial"/>
                <w:sz w:val="20"/>
                <w:szCs w:val="20"/>
                <w:lang w:eastAsia="ru-RU"/>
              </w:rPr>
            </w:pPr>
            <w:r w:rsidRPr="0017708D">
              <w:rPr>
                <w:rFonts w:ascii="Arial" w:eastAsia="Times New Roman" w:hAnsi="Arial" w:cs="Arial"/>
                <w:sz w:val="20"/>
                <w:szCs w:val="20"/>
                <w:lang w:eastAsia="ru-RU"/>
              </w:rPr>
              <w:t>Показатели</w:t>
            </w:r>
          </w:p>
        </w:tc>
        <w:tc>
          <w:tcPr>
            <w:tcW w:w="885" w:type="pct"/>
            <w:tcBorders>
              <w:top w:val="single" w:sz="4" w:space="0" w:color="auto"/>
              <w:left w:val="nil"/>
              <w:bottom w:val="single" w:sz="4" w:space="0" w:color="auto"/>
              <w:right w:val="single" w:sz="4" w:space="0" w:color="auto"/>
            </w:tcBorders>
            <w:shd w:val="clear" w:color="auto" w:fill="auto"/>
            <w:vAlign w:val="center"/>
            <w:hideMark/>
          </w:tcPr>
          <w:p w:rsidR="00434362" w:rsidRPr="0017708D" w:rsidRDefault="00434362" w:rsidP="00C2279B">
            <w:pPr>
              <w:spacing w:after="0" w:line="240" w:lineRule="auto"/>
              <w:jc w:val="center"/>
              <w:rPr>
                <w:rFonts w:ascii="Arial" w:eastAsia="Times New Roman" w:hAnsi="Arial" w:cs="Arial"/>
                <w:sz w:val="20"/>
                <w:szCs w:val="20"/>
                <w:lang w:eastAsia="ru-RU"/>
              </w:rPr>
            </w:pPr>
            <w:r w:rsidRPr="0017708D">
              <w:rPr>
                <w:rFonts w:ascii="Arial" w:eastAsia="Times New Roman" w:hAnsi="Arial" w:cs="Arial"/>
                <w:sz w:val="20"/>
                <w:szCs w:val="20"/>
                <w:lang w:eastAsia="ru-RU"/>
              </w:rPr>
              <w:t>Ед. изм.</w:t>
            </w:r>
          </w:p>
        </w:tc>
        <w:tc>
          <w:tcPr>
            <w:tcW w:w="754" w:type="pct"/>
            <w:tcBorders>
              <w:top w:val="single" w:sz="4" w:space="0" w:color="auto"/>
              <w:left w:val="nil"/>
              <w:bottom w:val="single" w:sz="4" w:space="0" w:color="auto"/>
              <w:right w:val="single" w:sz="4" w:space="0" w:color="auto"/>
            </w:tcBorders>
            <w:shd w:val="clear" w:color="auto" w:fill="auto"/>
            <w:vAlign w:val="center"/>
            <w:hideMark/>
          </w:tcPr>
          <w:p w:rsidR="00434362" w:rsidRPr="0017708D" w:rsidRDefault="00434362" w:rsidP="00C2279B">
            <w:pPr>
              <w:spacing w:after="0" w:line="240" w:lineRule="auto"/>
              <w:jc w:val="center"/>
              <w:rPr>
                <w:rFonts w:ascii="Arial" w:eastAsia="Times New Roman" w:hAnsi="Arial" w:cs="Arial"/>
                <w:sz w:val="20"/>
                <w:szCs w:val="20"/>
                <w:lang w:eastAsia="ru-RU"/>
              </w:rPr>
            </w:pPr>
            <w:r w:rsidRPr="0017708D">
              <w:rPr>
                <w:rFonts w:ascii="Arial" w:eastAsia="Times New Roman" w:hAnsi="Arial" w:cs="Arial"/>
                <w:sz w:val="20"/>
                <w:szCs w:val="20"/>
                <w:lang w:eastAsia="ru-RU"/>
              </w:rPr>
              <w:t>T-2</w:t>
            </w:r>
          </w:p>
        </w:tc>
        <w:tc>
          <w:tcPr>
            <w:tcW w:w="886" w:type="pct"/>
            <w:tcBorders>
              <w:top w:val="single" w:sz="4" w:space="0" w:color="auto"/>
              <w:left w:val="nil"/>
              <w:bottom w:val="single" w:sz="4" w:space="0" w:color="auto"/>
              <w:right w:val="single" w:sz="4" w:space="0" w:color="auto"/>
            </w:tcBorders>
            <w:shd w:val="clear" w:color="auto" w:fill="auto"/>
            <w:vAlign w:val="center"/>
            <w:hideMark/>
          </w:tcPr>
          <w:p w:rsidR="00434362" w:rsidRPr="0017708D" w:rsidRDefault="00434362" w:rsidP="00C2279B">
            <w:pPr>
              <w:spacing w:after="0" w:line="240" w:lineRule="auto"/>
              <w:jc w:val="center"/>
              <w:rPr>
                <w:rFonts w:ascii="Arial" w:eastAsia="Calibri" w:hAnsi="Arial" w:cs="Arial"/>
                <w:sz w:val="20"/>
                <w:szCs w:val="20"/>
              </w:rPr>
            </w:pPr>
          </w:p>
          <w:p w:rsidR="00434362" w:rsidRPr="0017708D" w:rsidRDefault="009355A1" w:rsidP="00C2279B">
            <w:pPr>
              <w:spacing w:after="0" w:line="240" w:lineRule="auto"/>
              <w:jc w:val="center"/>
              <w:rPr>
                <w:rFonts w:ascii="Arial" w:eastAsia="Times New Roman" w:hAnsi="Arial" w:cs="Arial"/>
                <w:sz w:val="20"/>
                <w:szCs w:val="20"/>
                <w:lang w:eastAsia="ru-RU"/>
              </w:rPr>
            </w:pPr>
            <w:hyperlink r:id="rId21" w:anchor="RANGE!_ftn1" w:history="1">
              <w:r w:rsidR="00434362" w:rsidRPr="0017708D">
                <w:rPr>
                  <w:rFonts w:ascii="Arial" w:eastAsia="Times New Roman" w:hAnsi="Arial" w:cs="Arial"/>
                  <w:sz w:val="20"/>
                  <w:szCs w:val="20"/>
                  <w:lang w:eastAsia="ru-RU"/>
                </w:rPr>
                <w:t xml:space="preserve">T-1 </w:t>
              </w:r>
            </w:hyperlink>
          </w:p>
          <w:p w:rsidR="00434362" w:rsidRPr="0017708D" w:rsidRDefault="00434362" w:rsidP="00C2279B">
            <w:pPr>
              <w:spacing w:after="0" w:line="240" w:lineRule="auto"/>
              <w:jc w:val="center"/>
              <w:rPr>
                <w:rFonts w:ascii="Arial" w:eastAsia="Times New Roman" w:hAnsi="Arial" w:cs="Arial"/>
                <w:sz w:val="20"/>
                <w:szCs w:val="20"/>
                <w:lang w:eastAsia="ru-RU"/>
              </w:rPr>
            </w:pPr>
          </w:p>
        </w:tc>
        <w:tc>
          <w:tcPr>
            <w:tcW w:w="1191" w:type="pct"/>
            <w:tcBorders>
              <w:top w:val="single" w:sz="4" w:space="0" w:color="auto"/>
              <w:left w:val="nil"/>
              <w:bottom w:val="single" w:sz="4" w:space="0" w:color="auto"/>
              <w:right w:val="single" w:sz="4" w:space="0" w:color="auto"/>
            </w:tcBorders>
            <w:shd w:val="clear" w:color="auto" w:fill="auto"/>
            <w:vAlign w:val="center"/>
            <w:hideMark/>
          </w:tcPr>
          <w:p w:rsidR="00434362" w:rsidRPr="0017708D" w:rsidRDefault="009355A1" w:rsidP="0098763D">
            <w:pPr>
              <w:spacing w:after="0" w:line="240" w:lineRule="auto"/>
              <w:jc w:val="center"/>
              <w:rPr>
                <w:rFonts w:ascii="Arial" w:eastAsia="Times New Roman" w:hAnsi="Arial" w:cs="Arial"/>
                <w:sz w:val="20"/>
                <w:szCs w:val="20"/>
                <w:lang w:eastAsia="ru-RU"/>
              </w:rPr>
            </w:pPr>
            <w:hyperlink r:id="rId22" w:anchor="RANGE!_ftn2" w:history="1">
              <w:r w:rsidR="00434362" w:rsidRPr="0017708D">
                <w:rPr>
                  <w:rFonts w:ascii="Arial" w:eastAsia="Times New Roman" w:hAnsi="Arial" w:cs="Arial"/>
                  <w:sz w:val="20"/>
                  <w:szCs w:val="20"/>
                  <w:lang w:eastAsia="ru-RU"/>
                </w:rPr>
                <w:t xml:space="preserve">T </w:t>
              </w:r>
            </w:hyperlink>
            <w:r w:rsidR="00434362" w:rsidRPr="0017708D">
              <w:rPr>
                <w:rFonts w:ascii="Arial" w:eastAsia="Times New Roman" w:hAnsi="Arial" w:cs="Arial"/>
                <w:sz w:val="20"/>
                <w:szCs w:val="20"/>
                <w:lang w:eastAsia="ru-RU"/>
              </w:rPr>
              <w:t xml:space="preserve">- </w:t>
            </w:r>
            <w:r w:rsidR="00434362" w:rsidRPr="0017708D">
              <w:rPr>
                <w:rFonts w:ascii="Arial" w:eastAsia="Calibri" w:hAnsi="Arial" w:cs="Arial"/>
                <w:sz w:val="20"/>
                <w:szCs w:val="20"/>
              </w:rPr>
              <w:t>год подачи заявки</w:t>
            </w:r>
            <w:r w:rsidR="00434362" w:rsidRPr="0017708D">
              <w:rPr>
                <w:rFonts w:ascii="Arial" w:eastAsia="Times New Roman" w:hAnsi="Arial" w:cs="Arial"/>
                <w:sz w:val="20"/>
                <w:szCs w:val="20"/>
                <w:lang w:eastAsia="ru-RU"/>
              </w:rPr>
              <w:t>.</w:t>
            </w:r>
            <w:r w:rsidR="00434362" w:rsidRPr="0017708D">
              <w:rPr>
                <w:rFonts w:ascii="Arial" w:eastAsia="Times New Roman" w:hAnsi="Arial" w:cs="Arial"/>
                <w:i/>
                <w:sz w:val="20"/>
                <w:szCs w:val="20"/>
                <w:lang w:eastAsia="ru-RU"/>
              </w:rPr>
              <w:t xml:space="preserve"> </w:t>
            </w:r>
          </w:p>
        </w:tc>
      </w:tr>
      <w:tr w:rsidR="00434362" w:rsidRPr="0017708D" w:rsidTr="00BD7786">
        <w:trPr>
          <w:cantSplit/>
          <w:trHeight w:val="20"/>
        </w:trPr>
        <w:tc>
          <w:tcPr>
            <w:tcW w:w="1284" w:type="pct"/>
            <w:tcBorders>
              <w:top w:val="nil"/>
              <w:left w:val="single" w:sz="4" w:space="0" w:color="auto"/>
              <w:bottom w:val="single" w:sz="4" w:space="0" w:color="auto"/>
              <w:right w:val="single" w:sz="4" w:space="0" w:color="auto"/>
            </w:tcBorders>
            <w:shd w:val="clear" w:color="auto" w:fill="auto"/>
            <w:vAlign w:val="center"/>
            <w:hideMark/>
          </w:tcPr>
          <w:p w:rsidR="00434362" w:rsidRPr="0017708D" w:rsidRDefault="00434362" w:rsidP="00C2279B">
            <w:pPr>
              <w:spacing w:after="0" w:line="240" w:lineRule="auto"/>
              <w:rPr>
                <w:rFonts w:ascii="Arial" w:eastAsia="Calibri" w:hAnsi="Arial" w:cs="Arial"/>
                <w:sz w:val="20"/>
                <w:szCs w:val="20"/>
              </w:rPr>
            </w:pPr>
            <w:r w:rsidRPr="0017708D">
              <w:rPr>
                <w:rFonts w:ascii="Arial" w:eastAsia="Calibri" w:hAnsi="Arial" w:cs="Arial"/>
                <w:sz w:val="20"/>
                <w:szCs w:val="20"/>
              </w:rPr>
              <w:t>Численность населения</w:t>
            </w:r>
          </w:p>
        </w:tc>
        <w:tc>
          <w:tcPr>
            <w:tcW w:w="885" w:type="pct"/>
            <w:tcBorders>
              <w:top w:val="nil"/>
              <w:left w:val="nil"/>
              <w:bottom w:val="single" w:sz="4" w:space="0" w:color="auto"/>
              <w:right w:val="single" w:sz="4" w:space="0" w:color="auto"/>
            </w:tcBorders>
            <w:shd w:val="clear" w:color="auto" w:fill="auto"/>
            <w:vAlign w:val="center"/>
            <w:hideMark/>
          </w:tcPr>
          <w:p w:rsidR="00434362" w:rsidRPr="0017708D" w:rsidRDefault="00434362" w:rsidP="00C2279B">
            <w:pPr>
              <w:spacing w:after="0" w:line="240" w:lineRule="auto"/>
              <w:jc w:val="center"/>
              <w:rPr>
                <w:rFonts w:ascii="Arial" w:eastAsia="Calibri" w:hAnsi="Arial" w:cs="Arial"/>
                <w:sz w:val="20"/>
                <w:szCs w:val="20"/>
              </w:rPr>
            </w:pPr>
            <w:r w:rsidRPr="0017708D">
              <w:rPr>
                <w:rFonts w:ascii="Arial" w:eastAsia="Calibri" w:hAnsi="Arial" w:cs="Arial"/>
                <w:sz w:val="20"/>
                <w:szCs w:val="20"/>
              </w:rPr>
              <w:t>Чел.</w:t>
            </w:r>
          </w:p>
        </w:tc>
        <w:tc>
          <w:tcPr>
            <w:tcW w:w="754" w:type="pct"/>
            <w:tcBorders>
              <w:top w:val="nil"/>
              <w:left w:val="nil"/>
              <w:bottom w:val="single" w:sz="4" w:space="0" w:color="auto"/>
              <w:right w:val="single" w:sz="4" w:space="0" w:color="auto"/>
            </w:tcBorders>
            <w:shd w:val="clear" w:color="auto" w:fill="auto"/>
            <w:vAlign w:val="center"/>
            <w:hideMark/>
          </w:tcPr>
          <w:p w:rsidR="00434362" w:rsidRPr="0017708D" w:rsidRDefault="00434362" w:rsidP="00C2279B">
            <w:pPr>
              <w:spacing w:after="0" w:line="240" w:lineRule="auto"/>
              <w:jc w:val="center"/>
              <w:rPr>
                <w:rFonts w:ascii="Arial" w:eastAsia="Calibri" w:hAnsi="Arial" w:cs="Arial"/>
                <w:sz w:val="20"/>
                <w:szCs w:val="20"/>
              </w:rPr>
            </w:pPr>
            <w:r w:rsidRPr="0017708D">
              <w:rPr>
                <w:rFonts w:ascii="Arial" w:eastAsia="Calibri" w:hAnsi="Arial" w:cs="Arial"/>
                <w:sz w:val="20"/>
                <w:szCs w:val="20"/>
              </w:rPr>
              <w:t> </w:t>
            </w:r>
          </w:p>
        </w:tc>
        <w:tc>
          <w:tcPr>
            <w:tcW w:w="886" w:type="pct"/>
            <w:tcBorders>
              <w:top w:val="nil"/>
              <w:left w:val="nil"/>
              <w:bottom w:val="single" w:sz="4" w:space="0" w:color="auto"/>
              <w:right w:val="single" w:sz="4" w:space="0" w:color="auto"/>
            </w:tcBorders>
            <w:shd w:val="clear" w:color="auto" w:fill="auto"/>
            <w:vAlign w:val="center"/>
            <w:hideMark/>
          </w:tcPr>
          <w:p w:rsidR="00434362" w:rsidRPr="0017708D" w:rsidRDefault="00434362" w:rsidP="00C2279B">
            <w:pPr>
              <w:spacing w:after="0" w:line="240" w:lineRule="auto"/>
              <w:jc w:val="center"/>
              <w:rPr>
                <w:rFonts w:ascii="Arial" w:eastAsia="Calibri" w:hAnsi="Arial" w:cs="Arial"/>
                <w:sz w:val="20"/>
                <w:szCs w:val="20"/>
              </w:rPr>
            </w:pPr>
            <w:r w:rsidRPr="0017708D">
              <w:rPr>
                <w:rFonts w:ascii="Arial" w:eastAsia="Calibri" w:hAnsi="Arial" w:cs="Arial"/>
                <w:sz w:val="20"/>
                <w:szCs w:val="20"/>
              </w:rPr>
              <w:t> </w:t>
            </w:r>
          </w:p>
        </w:tc>
        <w:tc>
          <w:tcPr>
            <w:tcW w:w="1191" w:type="pct"/>
            <w:tcBorders>
              <w:top w:val="nil"/>
              <w:left w:val="nil"/>
              <w:bottom w:val="single" w:sz="4" w:space="0" w:color="auto"/>
              <w:right w:val="single" w:sz="4" w:space="0" w:color="auto"/>
            </w:tcBorders>
            <w:shd w:val="clear" w:color="auto" w:fill="auto"/>
            <w:vAlign w:val="center"/>
            <w:hideMark/>
          </w:tcPr>
          <w:p w:rsidR="00434362" w:rsidRPr="0017708D" w:rsidRDefault="00434362" w:rsidP="00C2279B">
            <w:pPr>
              <w:spacing w:after="0" w:line="240" w:lineRule="auto"/>
              <w:jc w:val="center"/>
              <w:rPr>
                <w:rFonts w:ascii="Arial" w:eastAsia="Calibri" w:hAnsi="Arial" w:cs="Arial"/>
                <w:sz w:val="20"/>
                <w:szCs w:val="20"/>
              </w:rPr>
            </w:pPr>
            <w:r w:rsidRPr="0017708D">
              <w:rPr>
                <w:rFonts w:ascii="Arial" w:eastAsia="Calibri" w:hAnsi="Arial" w:cs="Arial"/>
                <w:sz w:val="20"/>
                <w:szCs w:val="20"/>
              </w:rPr>
              <w:t> </w:t>
            </w:r>
          </w:p>
        </w:tc>
      </w:tr>
      <w:tr w:rsidR="00434362" w:rsidRPr="0017708D" w:rsidTr="00BD7786">
        <w:trPr>
          <w:cantSplit/>
          <w:trHeight w:val="20"/>
        </w:trPr>
        <w:tc>
          <w:tcPr>
            <w:tcW w:w="1284" w:type="pct"/>
            <w:tcBorders>
              <w:top w:val="nil"/>
              <w:left w:val="single" w:sz="4" w:space="0" w:color="auto"/>
              <w:bottom w:val="single" w:sz="4" w:space="0" w:color="auto"/>
              <w:right w:val="single" w:sz="4" w:space="0" w:color="auto"/>
            </w:tcBorders>
            <w:shd w:val="clear" w:color="auto" w:fill="auto"/>
            <w:vAlign w:val="center"/>
            <w:hideMark/>
          </w:tcPr>
          <w:p w:rsidR="00434362" w:rsidRPr="0017708D" w:rsidRDefault="00434362" w:rsidP="00C2279B">
            <w:pPr>
              <w:spacing w:after="0" w:line="240" w:lineRule="auto"/>
              <w:rPr>
                <w:rFonts w:ascii="Arial" w:eastAsia="Calibri" w:hAnsi="Arial" w:cs="Arial"/>
                <w:sz w:val="20"/>
                <w:szCs w:val="20"/>
              </w:rPr>
            </w:pPr>
            <w:r w:rsidRPr="0017708D">
              <w:rPr>
                <w:rFonts w:ascii="Arial" w:eastAsia="Calibri" w:hAnsi="Arial" w:cs="Arial"/>
                <w:sz w:val="20"/>
                <w:szCs w:val="20"/>
              </w:rPr>
              <w:t>Изменение численности населения в результате естественной убыли</w:t>
            </w:r>
          </w:p>
        </w:tc>
        <w:tc>
          <w:tcPr>
            <w:tcW w:w="885" w:type="pct"/>
            <w:tcBorders>
              <w:top w:val="nil"/>
              <w:left w:val="nil"/>
              <w:bottom w:val="single" w:sz="4" w:space="0" w:color="auto"/>
              <w:right w:val="single" w:sz="4" w:space="0" w:color="auto"/>
            </w:tcBorders>
            <w:shd w:val="clear" w:color="auto" w:fill="auto"/>
            <w:vAlign w:val="center"/>
            <w:hideMark/>
          </w:tcPr>
          <w:p w:rsidR="00434362" w:rsidRPr="0017708D" w:rsidRDefault="00434362" w:rsidP="00C2279B">
            <w:pPr>
              <w:spacing w:after="0" w:line="240" w:lineRule="auto"/>
              <w:jc w:val="center"/>
              <w:rPr>
                <w:rFonts w:ascii="Arial" w:eastAsia="Calibri" w:hAnsi="Arial" w:cs="Arial"/>
                <w:sz w:val="20"/>
                <w:szCs w:val="20"/>
              </w:rPr>
            </w:pPr>
            <w:r w:rsidRPr="0017708D">
              <w:rPr>
                <w:rFonts w:ascii="Arial" w:eastAsia="Calibri" w:hAnsi="Arial" w:cs="Arial"/>
                <w:sz w:val="20"/>
                <w:szCs w:val="20"/>
              </w:rPr>
              <w:t>Чел.</w:t>
            </w:r>
          </w:p>
        </w:tc>
        <w:tc>
          <w:tcPr>
            <w:tcW w:w="754" w:type="pct"/>
            <w:tcBorders>
              <w:top w:val="nil"/>
              <w:left w:val="nil"/>
              <w:bottom w:val="single" w:sz="4" w:space="0" w:color="auto"/>
              <w:right w:val="single" w:sz="4" w:space="0" w:color="auto"/>
            </w:tcBorders>
            <w:shd w:val="clear" w:color="auto" w:fill="auto"/>
            <w:vAlign w:val="center"/>
            <w:hideMark/>
          </w:tcPr>
          <w:p w:rsidR="00434362" w:rsidRPr="0017708D" w:rsidRDefault="00434362" w:rsidP="00C2279B">
            <w:pPr>
              <w:spacing w:after="0" w:line="240" w:lineRule="auto"/>
              <w:jc w:val="center"/>
              <w:rPr>
                <w:rFonts w:ascii="Arial" w:eastAsia="Calibri" w:hAnsi="Arial" w:cs="Arial"/>
                <w:sz w:val="20"/>
                <w:szCs w:val="20"/>
              </w:rPr>
            </w:pPr>
            <w:r w:rsidRPr="0017708D">
              <w:rPr>
                <w:rFonts w:ascii="Arial" w:eastAsia="Calibri" w:hAnsi="Arial" w:cs="Arial"/>
                <w:sz w:val="20"/>
                <w:szCs w:val="20"/>
              </w:rPr>
              <w:t> </w:t>
            </w:r>
          </w:p>
        </w:tc>
        <w:tc>
          <w:tcPr>
            <w:tcW w:w="886" w:type="pct"/>
            <w:tcBorders>
              <w:top w:val="nil"/>
              <w:left w:val="nil"/>
              <w:bottom w:val="single" w:sz="4" w:space="0" w:color="auto"/>
              <w:right w:val="single" w:sz="4" w:space="0" w:color="auto"/>
            </w:tcBorders>
            <w:shd w:val="clear" w:color="auto" w:fill="auto"/>
            <w:vAlign w:val="center"/>
            <w:hideMark/>
          </w:tcPr>
          <w:p w:rsidR="00434362" w:rsidRPr="0017708D" w:rsidRDefault="00434362" w:rsidP="00C2279B">
            <w:pPr>
              <w:spacing w:after="0" w:line="240" w:lineRule="auto"/>
              <w:jc w:val="center"/>
              <w:rPr>
                <w:rFonts w:ascii="Arial" w:eastAsia="Calibri" w:hAnsi="Arial" w:cs="Arial"/>
                <w:sz w:val="20"/>
                <w:szCs w:val="20"/>
              </w:rPr>
            </w:pPr>
            <w:r w:rsidRPr="0017708D">
              <w:rPr>
                <w:rFonts w:ascii="Arial" w:eastAsia="Calibri" w:hAnsi="Arial" w:cs="Arial"/>
                <w:sz w:val="20"/>
                <w:szCs w:val="20"/>
              </w:rPr>
              <w:t> </w:t>
            </w:r>
          </w:p>
        </w:tc>
        <w:tc>
          <w:tcPr>
            <w:tcW w:w="1191" w:type="pct"/>
            <w:tcBorders>
              <w:top w:val="nil"/>
              <w:left w:val="nil"/>
              <w:bottom w:val="single" w:sz="4" w:space="0" w:color="auto"/>
              <w:right w:val="single" w:sz="4" w:space="0" w:color="auto"/>
            </w:tcBorders>
            <w:shd w:val="clear" w:color="auto" w:fill="auto"/>
            <w:vAlign w:val="center"/>
            <w:hideMark/>
          </w:tcPr>
          <w:p w:rsidR="00434362" w:rsidRPr="0017708D" w:rsidRDefault="00434362" w:rsidP="00C2279B">
            <w:pPr>
              <w:spacing w:after="0" w:line="240" w:lineRule="auto"/>
              <w:jc w:val="center"/>
              <w:rPr>
                <w:rFonts w:ascii="Arial" w:eastAsia="Calibri" w:hAnsi="Arial" w:cs="Arial"/>
                <w:sz w:val="20"/>
                <w:szCs w:val="20"/>
              </w:rPr>
            </w:pPr>
            <w:r w:rsidRPr="0017708D">
              <w:rPr>
                <w:rFonts w:ascii="Arial" w:eastAsia="Calibri" w:hAnsi="Arial" w:cs="Arial"/>
                <w:sz w:val="20"/>
                <w:szCs w:val="20"/>
              </w:rPr>
              <w:t> </w:t>
            </w:r>
          </w:p>
        </w:tc>
      </w:tr>
      <w:tr w:rsidR="00434362" w:rsidRPr="0017708D" w:rsidTr="00BD7786">
        <w:trPr>
          <w:cantSplit/>
          <w:trHeight w:val="20"/>
        </w:trPr>
        <w:tc>
          <w:tcPr>
            <w:tcW w:w="1284" w:type="pct"/>
            <w:tcBorders>
              <w:top w:val="nil"/>
              <w:left w:val="single" w:sz="4" w:space="0" w:color="auto"/>
              <w:bottom w:val="single" w:sz="4" w:space="0" w:color="auto"/>
              <w:right w:val="single" w:sz="4" w:space="0" w:color="auto"/>
            </w:tcBorders>
            <w:shd w:val="clear" w:color="auto" w:fill="auto"/>
            <w:vAlign w:val="center"/>
            <w:hideMark/>
          </w:tcPr>
          <w:p w:rsidR="00434362" w:rsidRPr="0017708D" w:rsidRDefault="00434362" w:rsidP="00C2279B">
            <w:pPr>
              <w:spacing w:after="0" w:line="240" w:lineRule="auto"/>
              <w:rPr>
                <w:rFonts w:ascii="Arial" w:eastAsia="Calibri" w:hAnsi="Arial" w:cs="Arial"/>
                <w:sz w:val="20"/>
                <w:szCs w:val="20"/>
              </w:rPr>
            </w:pPr>
            <w:r w:rsidRPr="0017708D">
              <w:rPr>
                <w:rFonts w:ascii="Arial" w:eastAsia="Calibri" w:hAnsi="Arial" w:cs="Arial"/>
                <w:sz w:val="20"/>
                <w:szCs w:val="20"/>
              </w:rPr>
              <w:t>Изменение численности населения в результате миграции</w:t>
            </w:r>
          </w:p>
        </w:tc>
        <w:tc>
          <w:tcPr>
            <w:tcW w:w="885" w:type="pct"/>
            <w:tcBorders>
              <w:top w:val="nil"/>
              <w:left w:val="nil"/>
              <w:bottom w:val="single" w:sz="4" w:space="0" w:color="auto"/>
              <w:right w:val="single" w:sz="4" w:space="0" w:color="auto"/>
            </w:tcBorders>
            <w:shd w:val="clear" w:color="auto" w:fill="auto"/>
            <w:vAlign w:val="center"/>
            <w:hideMark/>
          </w:tcPr>
          <w:p w:rsidR="00434362" w:rsidRPr="0017708D" w:rsidRDefault="00434362" w:rsidP="00C2279B">
            <w:pPr>
              <w:spacing w:after="0" w:line="240" w:lineRule="auto"/>
              <w:jc w:val="center"/>
              <w:rPr>
                <w:rFonts w:ascii="Arial" w:eastAsia="Calibri" w:hAnsi="Arial" w:cs="Arial"/>
                <w:sz w:val="20"/>
                <w:szCs w:val="20"/>
              </w:rPr>
            </w:pPr>
            <w:r w:rsidRPr="0017708D">
              <w:rPr>
                <w:rFonts w:ascii="Arial" w:eastAsia="Calibri" w:hAnsi="Arial" w:cs="Arial"/>
                <w:sz w:val="20"/>
                <w:szCs w:val="20"/>
              </w:rPr>
              <w:t>Чел.</w:t>
            </w:r>
          </w:p>
        </w:tc>
        <w:tc>
          <w:tcPr>
            <w:tcW w:w="754" w:type="pct"/>
            <w:tcBorders>
              <w:top w:val="nil"/>
              <w:left w:val="nil"/>
              <w:bottom w:val="single" w:sz="4" w:space="0" w:color="auto"/>
              <w:right w:val="single" w:sz="4" w:space="0" w:color="auto"/>
            </w:tcBorders>
            <w:shd w:val="clear" w:color="auto" w:fill="auto"/>
            <w:vAlign w:val="center"/>
            <w:hideMark/>
          </w:tcPr>
          <w:p w:rsidR="00434362" w:rsidRPr="0017708D" w:rsidRDefault="00434362" w:rsidP="00C2279B">
            <w:pPr>
              <w:spacing w:after="0" w:line="240" w:lineRule="auto"/>
              <w:jc w:val="center"/>
              <w:rPr>
                <w:rFonts w:ascii="Arial" w:eastAsia="Calibri" w:hAnsi="Arial" w:cs="Arial"/>
                <w:sz w:val="20"/>
                <w:szCs w:val="20"/>
              </w:rPr>
            </w:pPr>
            <w:r w:rsidRPr="0017708D">
              <w:rPr>
                <w:rFonts w:ascii="Arial" w:eastAsia="Calibri" w:hAnsi="Arial" w:cs="Arial"/>
                <w:sz w:val="20"/>
                <w:szCs w:val="20"/>
              </w:rPr>
              <w:t> </w:t>
            </w:r>
          </w:p>
        </w:tc>
        <w:tc>
          <w:tcPr>
            <w:tcW w:w="886" w:type="pct"/>
            <w:tcBorders>
              <w:top w:val="nil"/>
              <w:left w:val="nil"/>
              <w:bottom w:val="single" w:sz="4" w:space="0" w:color="auto"/>
              <w:right w:val="single" w:sz="4" w:space="0" w:color="auto"/>
            </w:tcBorders>
            <w:shd w:val="clear" w:color="auto" w:fill="auto"/>
            <w:vAlign w:val="center"/>
            <w:hideMark/>
          </w:tcPr>
          <w:p w:rsidR="00434362" w:rsidRPr="0017708D" w:rsidRDefault="00434362" w:rsidP="00C2279B">
            <w:pPr>
              <w:spacing w:after="0" w:line="240" w:lineRule="auto"/>
              <w:jc w:val="center"/>
              <w:rPr>
                <w:rFonts w:ascii="Arial" w:eastAsia="Calibri" w:hAnsi="Arial" w:cs="Arial"/>
                <w:sz w:val="20"/>
                <w:szCs w:val="20"/>
              </w:rPr>
            </w:pPr>
            <w:r w:rsidRPr="0017708D">
              <w:rPr>
                <w:rFonts w:ascii="Arial" w:eastAsia="Calibri" w:hAnsi="Arial" w:cs="Arial"/>
                <w:sz w:val="20"/>
                <w:szCs w:val="20"/>
              </w:rPr>
              <w:t> </w:t>
            </w:r>
          </w:p>
        </w:tc>
        <w:tc>
          <w:tcPr>
            <w:tcW w:w="1191" w:type="pct"/>
            <w:tcBorders>
              <w:top w:val="nil"/>
              <w:left w:val="nil"/>
              <w:bottom w:val="single" w:sz="4" w:space="0" w:color="auto"/>
              <w:right w:val="single" w:sz="4" w:space="0" w:color="auto"/>
            </w:tcBorders>
            <w:shd w:val="clear" w:color="auto" w:fill="auto"/>
            <w:vAlign w:val="center"/>
            <w:hideMark/>
          </w:tcPr>
          <w:p w:rsidR="00434362" w:rsidRPr="0017708D" w:rsidRDefault="00434362" w:rsidP="00C2279B">
            <w:pPr>
              <w:spacing w:after="0" w:line="240" w:lineRule="auto"/>
              <w:jc w:val="center"/>
              <w:rPr>
                <w:rFonts w:ascii="Arial" w:eastAsia="Calibri" w:hAnsi="Arial" w:cs="Arial"/>
                <w:sz w:val="20"/>
                <w:szCs w:val="20"/>
              </w:rPr>
            </w:pPr>
            <w:r w:rsidRPr="0017708D">
              <w:rPr>
                <w:rFonts w:ascii="Arial" w:eastAsia="Calibri" w:hAnsi="Arial" w:cs="Arial"/>
                <w:sz w:val="20"/>
                <w:szCs w:val="20"/>
              </w:rPr>
              <w:t> </w:t>
            </w:r>
          </w:p>
        </w:tc>
      </w:tr>
      <w:tr w:rsidR="00434362" w:rsidRPr="0017708D" w:rsidTr="00BD7786">
        <w:trPr>
          <w:cantSplit/>
          <w:trHeight w:val="20"/>
        </w:trPr>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rsidR="00434362" w:rsidRPr="0017708D" w:rsidRDefault="00434362" w:rsidP="00C2279B">
            <w:pPr>
              <w:spacing w:after="0" w:line="240" w:lineRule="auto"/>
              <w:rPr>
                <w:rFonts w:ascii="Arial" w:eastAsia="Calibri" w:hAnsi="Arial" w:cs="Arial"/>
                <w:sz w:val="20"/>
                <w:szCs w:val="20"/>
              </w:rPr>
            </w:pPr>
            <w:r w:rsidRPr="0017708D">
              <w:rPr>
                <w:rFonts w:ascii="Arial" w:eastAsia="Times New Roman" w:hAnsi="Arial" w:cs="Arial"/>
                <w:sz w:val="20"/>
                <w:szCs w:val="20"/>
                <w:lang w:eastAsia="ru-RU"/>
              </w:rPr>
              <w:t>Основные направления трудовой миграции</w:t>
            </w:r>
            <w:r w:rsidRPr="0017708D">
              <w:rPr>
                <w:rFonts w:ascii="Arial" w:eastAsia="Calibri" w:hAnsi="Arial" w:cs="Arial"/>
                <w:sz w:val="20"/>
                <w:szCs w:val="20"/>
              </w:rPr>
              <w:t xml:space="preserve"> населения моногорода</w:t>
            </w:r>
          </w:p>
        </w:tc>
        <w:tc>
          <w:tcPr>
            <w:tcW w:w="885" w:type="pct"/>
            <w:tcBorders>
              <w:top w:val="single" w:sz="4" w:space="0" w:color="auto"/>
              <w:left w:val="nil"/>
              <w:bottom w:val="single" w:sz="4" w:space="0" w:color="auto"/>
              <w:right w:val="single" w:sz="4" w:space="0" w:color="auto"/>
            </w:tcBorders>
            <w:shd w:val="clear" w:color="auto" w:fill="auto"/>
            <w:vAlign w:val="center"/>
          </w:tcPr>
          <w:p w:rsidR="00434362" w:rsidRPr="0017708D" w:rsidRDefault="00434362" w:rsidP="00C2279B">
            <w:pPr>
              <w:spacing w:after="0" w:line="240" w:lineRule="auto"/>
              <w:jc w:val="center"/>
              <w:rPr>
                <w:rFonts w:ascii="Arial" w:eastAsia="Times New Roman" w:hAnsi="Arial" w:cs="Arial"/>
                <w:sz w:val="20"/>
                <w:szCs w:val="20"/>
                <w:lang w:eastAsia="ru-RU"/>
              </w:rPr>
            </w:pPr>
            <w:r w:rsidRPr="0017708D">
              <w:rPr>
                <w:rFonts w:ascii="Arial" w:eastAsia="Times New Roman" w:hAnsi="Arial" w:cs="Arial"/>
                <w:sz w:val="20"/>
                <w:szCs w:val="20"/>
                <w:lang w:eastAsia="ru-RU"/>
              </w:rPr>
              <w:t>Текст</w:t>
            </w:r>
          </w:p>
        </w:tc>
        <w:tc>
          <w:tcPr>
            <w:tcW w:w="2831" w:type="pct"/>
            <w:gridSpan w:val="3"/>
            <w:tcBorders>
              <w:top w:val="single" w:sz="4" w:space="0" w:color="auto"/>
              <w:left w:val="nil"/>
              <w:bottom w:val="single" w:sz="4" w:space="0" w:color="auto"/>
              <w:right w:val="single" w:sz="4" w:space="0" w:color="auto"/>
            </w:tcBorders>
            <w:shd w:val="clear" w:color="auto" w:fill="auto"/>
            <w:vAlign w:val="center"/>
          </w:tcPr>
          <w:p w:rsidR="00434362" w:rsidRPr="0017708D" w:rsidRDefault="00434362" w:rsidP="00C2279B">
            <w:pPr>
              <w:spacing w:after="0" w:line="240" w:lineRule="auto"/>
              <w:jc w:val="center"/>
              <w:rPr>
                <w:rFonts w:ascii="Arial" w:eastAsia="Times New Roman" w:hAnsi="Arial" w:cs="Arial"/>
                <w:sz w:val="20"/>
                <w:szCs w:val="20"/>
                <w:lang w:eastAsia="ru-RU"/>
              </w:rPr>
            </w:pPr>
          </w:p>
        </w:tc>
      </w:tr>
      <w:tr w:rsidR="00434362" w:rsidRPr="0017708D" w:rsidTr="00BD7786">
        <w:trPr>
          <w:cantSplit/>
          <w:trHeight w:val="20"/>
        </w:trPr>
        <w:tc>
          <w:tcPr>
            <w:tcW w:w="1284" w:type="pct"/>
            <w:tcBorders>
              <w:top w:val="nil"/>
              <w:left w:val="single" w:sz="4" w:space="0" w:color="auto"/>
              <w:bottom w:val="single" w:sz="4" w:space="0" w:color="auto"/>
              <w:right w:val="single" w:sz="4" w:space="0" w:color="auto"/>
            </w:tcBorders>
            <w:shd w:val="clear" w:color="auto" w:fill="auto"/>
            <w:vAlign w:val="center"/>
            <w:hideMark/>
          </w:tcPr>
          <w:p w:rsidR="00434362" w:rsidRPr="0017708D" w:rsidRDefault="00434362" w:rsidP="00C2279B">
            <w:pPr>
              <w:spacing w:after="0" w:line="240" w:lineRule="auto"/>
              <w:rPr>
                <w:rFonts w:ascii="Arial" w:eastAsia="Calibri" w:hAnsi="Arial" w:cs="Arial"/>
                <w:sz w:val="20"/>
                <w:szCs w:val="20"/>
              </w:rPr>
            </w:pPr>
            <w:r w:rsidRPr="0017708D">
              <w:rPr>
                <w:rFonts w:ascii="Arial" w:eastAsia="Times New Roman" w:hAnsi="Arial" w:cs="Arial"/>
                <w:sz w:val="20"/>
                <w:szCs w:val="20"/>
                <w:lang w:eastAsia="ru-RU"/>
              </w:rPr>
              <w:t>Среднемесячная номинальная заработная плата работников организаций в муниципальном образовании</w:t>
            </w:r>
          </w:p>
        </w:tc>
        <w:tc>
          <w:tcPr>
            <w:tcW w:w="885" w:type="pct"/>
            <w:tcBorders>
              <w:top w:val="nil"/>
              <w:left w:val="nil"/>
              <w:bottom w:val="single" w:sz="4" w:space="0" w:color="auto"/>
              <w:right w:val="single" w:sz="4" w:space="0" w:color="auto"/>
            </w:tcBorders>
            <w:shd w:val="clear" w:color="auto" w:fill="auto"/>
            <w:vAlign w:val="center"/>
            <w:hideMark/>
          </w:tcPr>
          <w:p w:rsidR="00434362" w:rsidRPr="0017708D" w:rsidRDefault="00434362" w:rsidP="00C2279B">
            <w:pPr>
              <w:spacing w:after="0" w:line="240" w:lineRule="auto"/>
              <w:jc w:val="center"/>
              <w:rPr>
                <w:rFonts w:ascii="Arial" w:eastAsia="Calibri" w:hAnsi="Arial" w:cs="Arial"/>
                <w:sz w:val="20"/>
                <w:szCs w:val="20"/>
              </w:rPr>
            </w:pPr>
            <w:r w:rsidRPr="0017708D">
              <w:rPr>
                <w:rFonts w:ascii="Arial" w:eastAsia="Calibri" w:hAnsi="Arial" w:cs="Arial"/>
                <w:sz w:val="20"/>
                <w:szCs w:val="20"/>
              </w:rPr>
              <w:t>Руб.</w:t>
            </w:r>
          </w:p>
        </w:tc>
        <w:tc>
          <w:tcPr>
            <w:tcW w:w="754" w:type="pct"/>
            <w:tcBorders>
              <w:top w:val="nil"/>
              <w:left w:val="nil"/>
              <w:bottom w:val="single" w:sz="4" w:space="0" w:color="auto"/>
              <w:right w:val="single" w:sz="4" w:space="0" w:color="auto"/>
            </w:tcBorders>
            <w:shd w:val="clear" w:color="auto" w:fill="auto"/>
            <w:vAlign w:val="center"/>
            <w:hideMark/>
          </w:tcPr>
          <w:p w:rsidR="00434362" w:rsidRPr="0017708D" w:rsidRDefault="00434362" w:rsidP="00C2279B">
            <w:pPr>
              <w:spacing w:after="0" w:line="240" w:lineRule="auto"/>
              <w:jc w:val="center"/>
              <w:rPr>
                <w:rFonts w:ascii="Arial" w:eastAsia="Calibri" w:hAnsi="Arial" w:cs="Arial"/>
                <w:sz w:val="20"/>
                <w:szCs w:val="20"/>
              </w:rPr>
            </w:pPr>
            <w:r w:rsidRPr="0017708D">
              <w:rPr>
                <w:rFonts w:ascii="Arial" w:eastAsia="Calibri" w:hAnsi="Arial" w:cs="Arial"/>
                <w:sz w:val="20"/>
                <w:szCs w:val="20"/>
              </w:rPr>
              <w:t> </w:t>
            </w:r>
          </w:p>
        </w:tc>
        <w:tc>
          <w:tcPr>
            <w:tcW w:w="886" w:type="pct"/>
            <w:tcBorders>
              <w:top w:val="nil"/>
              <w:left w:val="nil"/>
              <w:bottom w:val="single" w:sz="4" w:space="0" w:color="auto"/>
              <w:right w:val="single" w:sz="4" w:space="0" w:color="auto"/>
            </w:tcBorders>
            <w:shd w:val="clear" w:color="auto" w:fill="auto"/>
            <w:vAlign w:val="center"/>
            <w:hideMark/>
          </w:tcPr>
          <w:p w:rsidR="00434362" w:rsidRPr="0017708D" w:rsidRDefault="00434362" w:rsidP="00C2279B">
            <w:pPr>
              <w:spacing w:after="0" w:line="240" w:lineRule="auto"/>
              <w:jc w:val="center"/>
              <w:rPr>
                <w:rFonts w:ascii="Arial" w:eastAsia="Calibri" w:hAnsi="Arial" w:cs="Arial"/>
                <w:sz w:val="20"/>
                <w:szCs w:val="20"/>
              </w:rPr>
            </w:pPr>
            <w:r w:rsidRPr="0017708D">
              <w:rPr>
                <w:rFonts w:ascii="Arial" w:eastAsia="Calibri" w:hAnsi="Arial" w:cs="Arial"/>
                <w:sz w:val="20"/>
                <w:szCs w:val="20"/>
              </w:rPr>
              <w:t> </w:t>
            </w:r>
          </w:p>
        </w:tc>
        <w:tc>
          <w:tcPr>
            <w:tcW w:w="1191" w:type="pct"/>
            <w:tcBorders>
              <w:top w:val="nil"/>
              <w:left w:val="nil"/>
              <w:bottom w:val="single" w:sz="4" w:space="0" w:color="auto"/>
              <w:right w:val="single" w:sz="4" w:space="0" w:color="auto"/>
            </w:tcBorders>
            <w:shd w:val="clear" w:color="auto" w:fill="auto"/>
            <w:vAlign w:val="center"/>
            <w:hideMark/>
          </w:tcPr>
          <w:p w:rsidR="00434362" w:rsidRPr="0017708D" w:rsidRDefault="00434362" w:rsidP="00C2279B">
            <w:pPr>
              <w:spacing w:after="0" w:line="240" w:lineRule="auto"/>
              <w:jc w:val="center"/>
              <w:rPr>
                <w:rFonts w:ascii="Arial" w:eastAsia="Calibri" w:hAnsi="Arial" w:cs="Arial"/>
                <w:sz w:val="20"/>
                <w:szCs w:val="20"/>
              </w:rPr>
            </w:pPr>
            <w:r w:rsidRPr="0017708D">
              <w:rPr>
                <w:rFonts w:ascii="Arial" w:eastAsia="Calibri" w:hAnsi="Arial" w:cs="Arial"/>
                <w:sz w:val="20"/>
                <w:szCs w:val="20"/>
              </w:rPr>
              <w:t> </w:t>
            </w:r>
          </w:p>
        </w:tc>
      </w:tr>
      <w:tr w:rsidR="00434362" w:rsidRPr="0017708D" w:rsidTr="00BD7786">
        <w:trPr>
          <w:cantSplit/>
          <w:trHeight w:val="20"/>
        </w:trPr>
        <w:tc>
          <w:tcPr>
            <w:tcW w:w="1284" w:type="pct"/>
            <w:tcBorders>
              <w:top w:val="nil"/>
              <w:left w:val="single" w:sz="4" w:space="0" w:color="auto"/>
              <w:bottom w:val="single" w:sz="4" w:space="0" w:color="auto"/>
              <w:right w:val="single" w:sz="4" w:space="0" w:color="auto"/>
            </w:tcBorders>
            <w:shd w:val="clear" w:color="auto" w:fill="auto"/>
            <w:vAlign w:val="center"/>
            <w:hideMark/>
          </w:tcPr>
          <w:p w:rsidR="00434362" w:rsidRPr="0017708D" w:rsidRDefault="00434362" w:rsidP="00C2279B">
            <w:pPr>
              <w:spacing w:after="0" w:line="240" w:lineRule="auto"/>
              <w:rPr>
                <w:rFonts w:ascii="Arial" w:eastAsia="Calibri" w:hAnsi="Arial" w:cs="Arial"/>
                <w:sz w:val="20"/>
                <w:szCs w:val="20"/>
              </w:rPr>
            </w:pPr>
            <w:r w:rsidRPr="0017708D">
              <w:rPr>
                <w:rFonts w:ascii="Arial" w:eastAsia="Calibri" w:hAnsi="Arial" w:cs="Arial"/>
                <w:sz w:val="20"/>
                <w:szCs w:val="20"/>
              </w:rPr>
              <w:t>Среднесписочная численность работников организаций (включая малые предприятия)</w:t>
            </w:r>
          </w:p>
        </w:tc>
        <w:tc>
          <w:tcPr>
            <w:tcW w:w="885" w:type="pct"/>
            <w:tcBorders>
              <w:top w:val="nil"/>
              <w:left w:val="nil"/>
              <w:bottom w:val="single" w:sz="4" w:space="0" w:color="auto"/>
              <w:right w:val="single" w:sz="4" w:space="0" w:color="auto"/>
            </w:tcBorders>
            <w:shd w:val="clear" w:color="auto" w:fill="auto"/>
            <w:vAlign w:val="center"/>
            <w:hideMark/>
          </w:tcPr>
          <w:p w:rsidR="00434362" w:rsidRPr="0017708D" w:rsidRDefault="00434362" w:rsidP="00C2279B">
            <w:pPr>
              <w:spacing w:after="0" w:line="240" w:lineRule="auto"/>
              <w:jc w:val="center"/>
              <w:rPr>
                <w:rFonts w:ascii="Arial" w:eastAsia="Calibri" w:hAnsi="Arial" w:cs="Arial"/>
                <w:sz w:val="20"/>
                <w:szCs w:val="20"/>
              </w:rPr>
            </w:pPr>
            <w:r w:rsidRPr="0017708D">
              <w:rPr>
                <w:rFonts w:ascii="Arial" w:eastAsia="Calibri" w:hAnsi="Arial" w:cs="Arial"/>
                <w:sz w:val="20"/>
                <w:szCs w:val="20"/>
              </w:rPr>
              <w:t>Чел.</w:t>
            </w:r>
          </w:p>
        </w:tc>
        <w:tc>
          <w:tcPr>
            <w:tcW w:w="754" w:type="pct"/>
            <w:tcBorders>
              <w:top w:val="nil"/>
              <w:left w:val="nil"/>
              <w:bottom w:val="single" w:sz="4" w:space="0" w:color="auto"/>
              <w:right w:val="single" w:sz="4" w:space="0" w:color="auto"/>
            </w:tcBorders>
            <w:shd w:val="clear" w:color="auto" w:fill="auto"/>
            <w:vAlign w:val="center"/>
            <w:hideMark/>
          </w:tcPr>
          <w:p w:rsidR="00434362" w:rsidRPr="0017708D" w:rsidRDefault="00434362" w:rsidP="00C2279B">
            <w:pPr>
              <w:spacing w:after="0" w:line="240" w:lineRule="auto"/>
              <w:jc w:val="center"/>
              <w:rPr>
                <w:rFonts w:ascii="Arial" w:eastAsia="Calibri" w:hAnsi="Arial" w:cs="Arial"/>
                <w:sz w:val="20"/>
                <w:szCs w:val="20"/>
              </w:rPr>
            </w:pPr>
            <w:r w:rsidRPr="0017708D">
              <w:rPr>
                <w:rFonts w:ascii="Arial" w:eastAsia="Calibri" w:hAnsi="Arial" w:cs="Arial"/>
                <w:sz w:val="20"/>
                <w:szCs w:val="20"/>
              </w:rPr>
              <w:t> </w:t>
            </w:r>
          </w:p>
        </w:tc>
        <w:tc>
          <w:tcPr>
            <w:tcW w:w="886" w:type="pct"/>
            <w:tcBorders>
              <w:top w:val="nil"/>
              <w:left w:val="nil"/>
              <w:bottom w:val="single" w:sz="4" w:space="0" w:color="auto"/>
              <w:right w:val="single" w:sz="4" w:space="0" w:color="auto"/>
            </w:tcBorders>
            <w:shd w:val="clear" w:color="auto" w:fill="auto"/>
            <w:vAlign w:val="center"/>
            <w:hideMark/>
          </w:tcPr>
          <w:p w:rsidR="00434362" w:rsidRPr="0017708D" w:rsidRDefault="00434362" w:rsidP="00C2279B">
            <w:pPr>
              <w:spacing w:after="0" w:line="240" w:lineRule="auto"/>
              <w:jc w:val="center"/>
              <w:rPr>
                <w:rFonts w:ascii="Arial" w:eastAsia="Calibri" w:hAnsi="Arial" w:cs="Arial"/>
                <w:sz w:val="20"/>
                <w:szCs w:val="20"/>
              </w:rPr>
            </w:pPr>
            <w:r w:rsidRPr="0017708D">
              <w:rPr>
                <w:rFonts w:ascii="Arial" w:eastAsia="Calibri" w:hAnsi="Arial" w:cs="Arial"/>
                <w:sz w:val="20"/>
                <w:szCs w:val="20"/>
              </w:rPr>
              <w:t> </w:t>
            </w:r>
          </w:p>
        </w:tc>
        <w:tc>
          <w:tcPr>
            <w:tcW w:w="1191" w:type="pct"/>
            <w:tcBorders>
              <w:top w:val="nil"/>
              <w:left w:val="nil"/>
              <w:bottom w:val="single" w:sz="4" w:space="0" w:color="auto"/>
              <w:right w:val="single" w:sz="4" w:space="0" w:color="auto"/>
            </w:tcBorders>
            <w:shd w:val="clear" w:color="auto" w:fill="auto"/>
            <w:vAlign w:val="center"/>
            <w:hideMark/>
          </w:tcPr>
          <w:p w:rsidR="00434362" w:rsidRPr="0017708D" w:rsidRDefault="00434362" w:rsidP="00C2279B">
            <w:pPr>
              <w:spacing w:after="0" w:line="240" w:lineRule="auto"/>
              <w:jc w:val="center"/>
              <w:rPr>
                <w:rFonts w:ascii="Arial" w:eastAsia="Calibri" w:hAnsi="Arial" w:cs="Arial"/>
                <w:sz w:val="20"/>
                <w:szCs w:val="20"/>
              </w:rPr>
            </w:pPr>
            <w:r w:rsidRPr="0017708D">
              <w:rPr>
                <w:rFonts w:ascii="Arial" w:eastAsia="Calibri" w:hAnsi="Arial" w:cs="Arial"/>
                <w:sz w:val="20"/>
                <w:szCs w:val="20"/>
              </w:rPr>
              <w:t> </w:t>
            </w:r>
          </w:p>
        </w:tc>
      </w:tr>
      <w:tr w:rsidR="00434362" w:rsidRPr="0017708D" w:rsidTr="00BD7786">
        <w:trPr>
          <w:cantSplit/>
          <w:trHeight w:val="20"/>
        </w:trPr>
        <w:tc>
          <w:tcPr>
            <w:tcW w:w="1284" w:type="pct"/>
            <w:tcBorders>
              <w:top w:val="nil"/>
              <w:left w:val="single" w:sz="4" w:space="0" w:color="auto"/>
              <w:bottom w:val="single" w:sz="4" w:space="0" w:color="auto"/>
              <w:right w:val="single" w:sz="4" w:space="0" w:color="auto"/>
            </w:tcBorders>
            <w:shd w:val="clear" w:color="auto" w:fill="auto"/>
            <w:vAlign w:val="center"/>
          </w:tcPr>
          <w:p w:rsidR="00434362" w:rsidRPr="0017708D" w:rsidRDefault="00434362" w:rsidP="00C2279B">
            <w:pPr>
              <w:spacing w:after="0" w:line="240" w:lineRule="auto"/>
              <w:rPr>
                <w:rFonts w:ascii="Arial" w:eastAsia="Times New Roman" w:hAnsi="Arial" w:cs="Arial"/>
                <w:sz w:val="20"/>
                <w:szCs w:val="20"/>
                <w:lang w:eastAsia="ru-RU"/>
              </w:rPr>
            </w:pPr>
            <w:r w:rsidRPr="0017708D">
              <w:rPr>
                <w:rFonts w:ascii="Arial" w:eastAsia="Times New Roman" w:hAnsi="Arial" w:cs="Arial"/>
                <w:sz w:val="20"/>
                <w:szCs w:val="20"/>
                <w:lang w:eastAsia="ru-RU"/>
              </w:rPr>
              <w:t>Численность занятых на малых и средних предприятиях моногорода</w:t>
            </w:r>
          </w:p>
        </w:tc>
        <w:tc>
          <w:tcPr>
            <w:tcW w:w="885" w:type="pct"/>
            <w:tcBorders>
              <w:top w:val="nil"/>
              <w:left w:val="nil"/>
              <w:bottom w:val="single" w:sz="4" w:space="0" w:color="auto"/>
              <w:right w:val="single" w:sz="4" w:space="0" w:color="auto"/>
            </w:tcBorders>
            <w:shd w:val="clear" w:color="auto" w:fill="auto"/>
            <w:vAlign w:val="center"/>
          </w:tcPr>
          <w:p w:rsidR="00434362" w:rsidRPr="0017708D" w:rsidRDefault="00434362" w:rsidP="00C2279B">
            <w:pPr>
              <w:spacing w:after="0" w:line="240" w:lineRule="auto"/>
              <w:jc w:val="center"/>
              <w:rPr>
                <w:rFonts w:ascii="Arial" w:eastAsia="Times New Roman" w:hAnsi="Arial" w:cs="Arial"/>
                <w:sz w:val="20"/>
                <w:szCs w:val="20"/>
                <w:lang w:eastAsia="ru-RU"/>
              </w:rPr>
            </w:pPr>
            <w:r w:rsidRPr="0017708D">
              <w:rPr>
                <w:rFonts w:ascii="Arial" w:eastAsia="Times New Roman" w:hAnsi="Arial" w:cs="Arial"/>
                <w:sz w:val="20"/>
                <w:szCs w:val="20"/>
                <w:lang w:eastAsia="ru-RU"/>
              </w:rPr>
              <w:t>Чел.</w:t>
            </w:r>
          </w:p>
        </w:tc>
        <w:tc>
          <w:tcPr>
            <w:tcW w:w="754" w:type="pct"/>
            <w:tcBorders>
              <w:top w:val="nil"/>
              <w:left w:val="nil"/>
              <w:bottom w:val="single" w:sz="4" w:space="0" w:color="auto"/>
              <w:right w:val="single" w:sz="4" w:space="0" w:color="auto"/>
            </w:tcBorders>
            <w:shd w:val="clear" w:color="auto" w:fill="auto"/>
            <w:vAlign w:val="center"/>
          </w:tcPr>
          <w:p w:rsidR="00434362" w:rsidRPr="0017708D" w:rsidRDefault="00434362" w:rsidP="00C2279B">
            <w:pPr>
              <w:spacing w:after="0" w:line="240" w:lineRule="auto"/>
              <w:jc w:val="center"/>
              <w:rPr>
                <w:rFonts w:ascii="Arial" w:eastAsia="Times New Roman" w:hAnsi="Arial" w:cs="Arial"/>
                <w:sz w:val="20"/>
                <w:szCs w:val="20"/>
                <w:lang w:eastAsia="ru-RU"/>
              </w:rPr>
            </w:pPr>
          </w:p>
        </w:tc>
        <w:tc>
          <w:tcPr>
            <w:tcW w:w="886" w:type="pct"/>
            <w:tcBorders>
              <w:top w:val="nil"/>
              <w:left w:val="nil"/>
              <w:bottom w:val="single" w:sz="4" w:space="0" w:color="auto"/>
              <w:right w:val="single" w:sz="4" w:space="0" w:color="auto"/>
            </w:tcBorders>
            <w:shd w:val="clear" w:color="auto" w:fill="auto"/>
            <w:vAlign w:val="center"/>
          </w:tcPr>
          <w:p w:rsidR="00434362" w:rsidRPr="0017708D" w:rsidRDefault="00434362" w:rsidP="00C2279B">
            <w:pPr>
              <w:spacing w:after="0" w:line="240" w:lineRule="auto"/>
              <w:jc w:val="center"/>
              <w:rPr>
                <w:rFonts w:ascii="Arial" w:eastAsia="Times New Roman" w:hAnsi="Arial" w:cs="Arial"/>
                <w:sz w:val="20"/>
                <w:szCs w:val="20"/>
                <w:lang w:eastAsia="ru-RU"/>
              </w:rPr>
            </w:pPr>
          </w:p>
        </w:tc>
        <w:tc>
          <w:tcPr>
            <w:tcW w:w="1191" w:type="pct"/>
            <w:tcBorders>
              <w:top w:val="nil"/>
              <w:left w:val="nil"/>
              <w:bottom w:val="single" w:sz="4" w:space="0" w:color="auto"/>
              <w:right w:val="single" w:sz="4" w:space="0" w:color="auto"/>
            </w:tcBorders>
            <w:shd w:val="clear" w:color="auto" w:fill="auto"/>
            <w:vAlign w:val="center"/>
          </w:tcPr>
          <w:p w:rsidR="00434362" w:rsidRPr="0017708D" w:rsidRDefault="00434362" w:rsidP="00C2279B">
            <w:pPr>
              <w:spacing w:after="0" w:line="240" w:lineRule="auto"/>
              <w:jc w:val="center"/>
              <w:rPr>
                <w:rFonts w:ascii="Arial" w:eastAsia="Times New Roman" w:hAnsi="Arial" w:cs="Arial"/>
                <w:sz w:val="20"/>
                <w:szCs w:val="20"/>
                <w:lang w:eastAsia="ru-RU"/>
              </w:rPr>
            </w:pPr>
          </w:p>
        </w:tc>
      </w:tr>
      <w:tr w:rsidR="00434362" w:rsidRPr="0017708D" w:rsidTr="00BD7786">
        <w:trPr>
          <w:cantSplit/>
          <w:trHeight w:val="20"/>
        </w:trPr>
        <w:tc>
          <w:tcPr>
            <w:tcW w:w="1284" w:type="pct"/>
            <w:tcBorders>
              <w:top w:val="nil"/>
              <w:left w:val="single" w:sz="4" w:space="0" w:color="auto"/>
              <w:bottom w:val="single" w:sz="4" w:space="0" w:color="auto"/>
              <w:right w:val="single" w:sz="4" w:space="0" w:color="auto"/>
            </w:tcBorders>
            <w:shd w:val="clear" w:color="auto" w:fill="auto"/>
            <w:vAlign w:val="center"/>
            <w:hideMark/>
          </w:tcPr>
          <w:p w:rsidR="00434362" w:rsidRPr="0017708D" w:rsidRDefault="00434362" w:rsidP="00C2279B">
            <w:pPr>
              <w:spacing w:after="0" w:line="240" w:lineRule="auto"/>
              <w:rPr>
                <w:rFonts w:ascii="Arial" w:eastAsia="Calibri" w:hAnsi="Arial" w:cs="Arial"/>
                <w:sz w:val="20"/>
                <w:szCs w:val="20"/>
              </w:rPr>
            </w:pPr>
            <w:r w:rsidRPr="0017708D">
              <w:rPr>
                <w:rFonts w:ascii="Arial" w:eastAsia="Calibri" w:hAnsi="Arial" w:cs="Arial"/>
                <w:sz w:val="20"/>
                <w:szCs w:val="20"/>
              </w:rPr>
              <w:t>Численность безработных граждан, зарегистрированных в службе занятости</w:t>
            </w:r>
          </w:p>
        </w:tc>
        <w:tc>
          <w:tcPr>
            <w:tcW w:w="885" w:type="pct"/>
            <w:tcBorders>
              <w:top w:val="nil"/>
              <w:left w:val="nil"/>
              <w:bottom w:val="single" w:sz="4" w:space="0" w:color="auto"/>
              <w:right w:val="single" w:sz="4" w:space="0" w:color="auto"/>
            </w:tcBorders>
            <w:shd w:val="clear" w:color="auto" w:fill="auto"/>
            <w:vAlign w:val="center"/>
            <w:hideMark/>
          </w:tcPr>
          <w:p w:rsidR="00434362" w:rsidRPr="0017708D" w:rsidRDefault="00434362" w:rsidP="00C2279B">
            <w:pPr>
              <w:spacing w:after="0" w:line="240" w:lineRule="auto"/>
              <w:jc w:val="center"/>
              <w:rPr>
                <w:rFonts w:ascii="Arial" w:eastAsia="Calibri" w:hAnsi="Arial" w:cs="Arial"/>
                <w:sz w:val="20"/>
                <w:szCs w:val="20"/>
              </w:rPr>
            </w:pPr>
            <w:r w:rsidRPr="0017708D">
              <w:rPr>
                <w:rFonts w:ascii="Arial" w:eastAsia="Calibri" w:hAnsi="Arial" w:cs="Arial"/>
                <w:sz w:val="20"/>
                <w:szCs w:val="20"/>
              </w:rPr>
              <w:t>Чел.</w:t>
            </w:r>
          </w:p>
        </w:tc>
        <w:tc>
          <w:tcPr>
            <w:tcW w:w="754" w:type="pct"/>
            <w:tcBorders>
              <w:top w:val="nil"/>
              <w:left w:val="nil"/>
              <w:bottom w:val="single" w:sz="4" w:space="0" w:color="auto"/>
              <w:right w:val="single" w:sz="4" w:space="0" w:color="auto"/>
            </w:tcBorders>
            <w:shd w:val="clear" w:color="auto" w:fill="auto"/>
            <w:vAlign w:val="center"/>
            <w:hideMark/>
          </w:tcPr>
          <w:p w:rsidR="00434362" w:rsidRPr="0017708D" w:rsidRDefault="00434362" w:rsidP="00C2279B">
            <w:pPr>
              <w:spacing w:after="0" w:line="240" w:lineRule="auto"/>
              <w:jc w:val="center"/>
              <w:rPr>
                <w:rFonts w:ascii="Arial" w:eastAsia="Calibri" w:hAnsi="Arial" w:cs="Arial"/>
                <w:sz w:val="20"/>
                <w:szCs w:val="20"/>
              </w:rPr>
            </w:pPr>
            <w:r w:rsidRPr="0017708D">
              <w:rPr>
                <w:rFonts w:ascii="Arial" w:eastAsia="Calibri" w:hAnsi="Arial" w:cs="Arial"/>
                <w:sz w:val="20"/>
                <w:szCs w:val="20"/>
              </w:rPr>
              <w:t> </w:t>
            </w:r>
          </w:p>
        </w:tc>
        <w:tc>
          <w:tcPr>
            <w:tcW w:w="886" w:type="pct"/>
            <w:tcBorders>
              <w:top w:val="nil"/>
              <w:left w:val="nil"/>
              <w:bottom w:val="single" w:sz="4" w:space="0" w:color="auto"/>
              <w:right w:val="single" w:sz="4" w:space="0" w:color="auto"/>
            </w:tcBorders>
            <w:shd w:val="clear" w:color="auto" w:fill="auto"/>
            <w:vAlign w:val="center"/>
            <w:hideMark/>
          </w:tcPr>
          <w:p w:rsidR="00434362" w:rsidRPr="0017708D" w:rsidRDefault="00434362" w:rsidP="00C2279B">
            <w:pPr>
              <w:spacing w:after="0" w:line="240" w:lineRule="auto"/>
              <w:jc w:val="center"/>
              <w:rPr>
                <w:rFonts w:ascii="Arial" w:eastAsia="Calibri" w:hAnsi="Arial" w:cs="Arial"/>
                <w:sz w:val="20"/>
                <w:szCs w:val="20"/>
              </w:rPr>
            </w:pPr>
            <w:r w:rsidRPr="0017708D">
              <w:rPr>
                <w:rFonts w:ascii="Arial" w:eastAsia="Calibri" w:hAnsi="Arial" w:cs="Arial"/>
                <w:sz w:val="20"/>
                <w:szCs w:val="20"/>
              </w:rPr>
              <w:t> </w:t>
            </w:r>
          </w:p>
        </w:tc>
        <w:tc>
          <w:tcPr>
            <w:tcW w:w="1191" w:type="pct"/>
            <w:tcBorders>
              <w:top w:val="nil"/>
              <w:left w:val="nil"/>
              <w:bottom w:val="single" w:sz="4" w:space="0" w:color="auto"/>
              <w:right w:val="single" w:sz="4" w:space="0" w:color="auto"/>
            </w:tcBorders>
            <w:shd w:val="clear" w:color="auto" w:fill="auto"/>
            <w:vAlign w:val="center"/>
            <w:hideMark/>
          </w:tcPr>
          <w:p w:rsidR="00434362" w:rsidRPr="0017708D" w:rsidRDefault="00434362" w:rsidP="00C2279B">
            <w:pPr>
              <w:spacing w:after="0" w:line="240" w:lineRule="auto"/>
              <w:jc w:val="center"/>
              <w:rPr>
                <w:rFonts w:ascii="Arial" w:eastAsia="Calibri" w:hAnsi="Arial" w:cs="Arial"/>
                <w:sz w:val="20"/>
                <w:szCs w:val="20"/>
              </w:rPr>
            </w:pPr>
            <w:r w:rsidRPr="0017708D">
              <w:rPr>
                <w:rFonts w:ascii="Arial" w:eastAsia="Calibri" w:hAnsi="Arial" w:cs="Arial"/>
                <w:sz w:val="20"/>
                <w:szCs w:val="20"/>
              </w:rPr>
              <w:t> </w:t>
            </w:r>
          </w:p>
        </w:tc>
      </w:tr>
      <w:tr w:rsidR="00434362" w:rsidRPr="0017708D" w:rsidTr="00BD7786">
        <w:trPr>
          <w:cantSplit/>
          <w:trHeight w:val="20"/>
        </w:trPr>
        <w:tc>
          <w:tcPr>
            <w:tcW w:w="12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17708D" w:rsidRDefault="00434362" w:rsidP="00C2279B">
            <w:pPr>
              <w:spacing w:after="0" w:line="240" w:lineRule="auto"/>
              <w:rPr>
                <w:rFonts w:ascii="Arial" w:eastAsia="Calibri" w:hAnsi="Arial" w:cs="Arial"/>
                <w:sz w:val="20"/>
                <w:szCs w:val="20"/>
              </w:rPr>
            </w:pPr>
            <w:r w:rsidRPr="0017708D">
              <w:rPr>
                <w:rFonts w:ascii="Arial" w:eastAsia="Calibri" w:hAnsi="Arial" w:cs="Arial"/>
                <w:sz w:val="20"/>
                <w:szCs w:val="20"/>
              </w:rPr>
              <w:t xml:space="preserve">Уровень </w:t>
            </w:r>
            <w:r w:rsidRPr="0017708D">
              <w:rPr>
                <w:rFonts w:ascii="Arial" w:eastAsia="Times New Roman" w:hAnsi="Arial" w:cs="Arial"/>
                <w:sz w:val="20"/>
                <w:szCs w:val="20"/>
                <w:lang w:eastAsia="ru-RU"/>
              </w:rPr>
              <w:t>регистрируемой</w:t>
            </w:r>
            <w:r w:rsidRPr="0017708D">
              <w:rPr>
                <w:rFonts w:ascii="Arial" w:eastAsia="Calibri" w:hAnsi="Arial" w:cs="Arial"/>
                <w:sz w:val="20"/>
                <w:szCs w:val="20"/>
              </w:rPr>
              <w:t xml:space="preserve"> безработицы </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17708D" w:rsidRDefault="00434362" w:rsidP="00C2279B">
            <w:pPr>
              <w:spacing w:after="0" w:line="240" w:lineRule="auto"/>
              <w:jc w:val="center"/>
              <w:rPr>
                <w:rFonts w:ascii="Arial" w:eastAsia="Calibri" w:hAnsi="Arial" w:cs="Arial"/>
                <w:sz w:val="20"/>
                <w:szCs w:val="20"/>
              </w:rPr>
            </w:pPr>
            <w:r w:rsidRPr="0017708D">
              <w:rPr>
                <w:rFonts w:ascii="Arial" w:eastAsia="Calibri" w:hAnsi="Arial" w:cs="Arial"/>
                <w:sz w:val="20"/>
                <w:szCs w:val="20"/>
              </w:rPr>
              <w:t>(% к экономически активному населению)</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17708D" w:rsidRDefault="00434362" w:rsidP="00C2279B">
            <w:pPr>
              <w:spacing w:after="0" w:line="240" w:lineRule="auto"/>
              <w:jc w:val="center"/>
              <w:rPr>
                <w:rFonts w:ascii="Arial" w:eastAsia="Calibri" w:hAnsi="Arial" w:cs="Arial"/>
                <w:sz w:val="20"/>
                <w:szCs w:val="20"/>
              </w:rPr>
            </w:pPr>
            <w:r w:rsidRPr="0017708D">
              <w:rPr>
                <w:rFonts w:ascii="Arial" w:eastAsia="Calibri" w:hAnsi="Arial" w:cs="Arial"/>
                <w:sz w:val="20"/>
                <w:szCs w:val="20"/>
              </w:rPr>
              <w:t> </w:t>
            </w: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17708D" w:rsidRDefault="00434362" w:rsidP="00C2279B">
            <w:pPr>
              <w:spacing w:after="0" w:line="240" w:lineRule="auto"/>
              <w:jc w:val="center"/>
              <w:rPr>
                <w:rFonts w:ascii="Arial" w:eastAsia="Calibri" w:hAnsi="Arial" w:cs="Arial"/>
                <w:sz w:val="20"/>
                <w:szCs w:val="20"/>
              </w:rPr>
            </w:pPr>
            <w:r w:rsidRPr="0017708D">
              <w:rPr>
                <w:rFonts w:ascii="Arial" w:eastAsia="Calibri" w:hAnsi="Arial" w:cs="Arial"/>
                <w:sz w:val="20"/>
                <w:szCs w:val="20"/>
              </w:rPr>
              <w:t> </w:t>
            </w:r>
          </w:p>
        </w:tc>
        <w:tc>
          <w:tcPr>
            <w:tcW w:w="1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17708D" w:rsidRDefault="00434362" w:rsidP="00C2279B">
            <w:pPr>
              <w:spacing w:after="0" w:line="240" w:lineRule="auto"/>
              <w:jc w:val="center"/>
              <w:rPr>
                <w:rFonts w:ascii="Arial" w:eastAsia="Calibri" w:hAnsi="Arial" w:cs="Arial"/>
                <w:sz w:val="20"/>
                <w:szCs w:val="20"/>
              </w:rPr>
            </w:pPr>
            <w:r w:rsidRPr="0017708D">
              <w:rPr>
                <w:rFonts w:ascii="Arial" w:eastAsia="Calibri" w:hAnsi="Arial" w:cs="Arial"/>
                <w:sz w:val="20"/>
                <w:szCs w:val="20"/>
              </w:rPr>
              <w:t> </w:t>
            </w:r>
          </w:p>
        </w:tc>
      </w:tr>
      <w:tr w:rsidR="00434362" w:rsidRPr="0017708D" w:rsidTr="00BD7786">
        <w:trPr>
          <w:cantSplit/>
          <w:trHeight w:val="20"/>
        </w:trPr>
        <w:tc>
          <w:tcPr>
            <w:tcW w:w="12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17708D" w:rsidRDefault="00434362" w:rsidP="00C2279B">
            <w:pPr>
              <w:spacing w:after="0" w:line="240" w:lineRule="auto"/>
              <w:rPr>
                <w:rFonts w:ascii="Arial" w:eastAsia="Calibri" w:hAnsi="Arial" w:cs="Arial"/>
                <w:sz w:val="20"/>
                <w:szCs w:val="20"/>
              </w:rPr>
            </w:pPr>
            <w:r w:rsidRPr="0017708D">
              <w:rPr>
                <w:rFonts w:ascii="Arial" w:eastAsia="Calibri" w:hAnsi="Arial" w:cs="Arial"/>
                <w:sz w:val="20"/>
                <w:szCs w:val="20"/>
              </w:rPr>
              <w:t xml:space="preserve">Уровень </w:t>
            </w:r>
            <w:r w:rsidRPr="0017708D">
              <w:rPr>
                <w:rFonts w:ascii="Arial" w:eastAsia="Times New Roman" w:hAnsi="Arial" w:cs="Arial"/>
                <w:sz w:val="20"/>
                <w:szCs w:val="20"/>
                <w:lang w:eastAsia="ru-RU"/>
              </w:rPr>
              <w:t xml:space="preserve">общей </w:t>
            </w:r>
            <w:r w:rsidRPr="0017708D">
              <w:rPr>
                <w:rFonts w:ascii="Arial" w:eastAsia="Calibri" w:hAnsi="Arial" w:cs="Arial"/>
                <w:sz w:val="20"/>
                <w:szCs w:val="20"/>
              </w:rPr>
              <w:t xml:space="preserve">безработицы </w:t>
            </w:r>
            <w:r w:rsidRPr="0017708D">
              <w:rPr>
                <w:rFonts w:ascii="Arial" w:eastAsia="Times New Roman" w:hAnsi="Arial" w:cs="Arial"/>
                <w:sz w:val="20"/>
                <w:szCs w:val="20"/>
                <w:lang w:eastAsia="ru-RU"/>
              </w:rPr>
              <w:t xml:space="preserve">(рассчитанный </w:t>
            </w:r>
            <w:r w:rsidRPr="0017708D">
              <w:rPr>
                <w:rFonts w:ascii="Arial" w:eastAsia="Calibri" w:hAnsi="Arial" w:cs="Arial"/>
                <w:sz w:val="20"/>
                <w:szCs w:val="20"/>
              </w:rPr>
              <w:t xml:space="preserve">по </w:t>
            </w:r>
            <w:r w:rsidRPr="0017708D">
              <w:rPr>
                <w:rFonts w:ascii="Arial" w:eastAsia="Times New Roman" w:hAnsi="Arial" w:cs="Arial"/>
                <w:sz w:val="20"/>
                <w:szCs w:val="20"/>
                <w:lang w:eastAsia="ru-RU"/>
              </w:rPr>
              <w:t>методологии</w:t>
            </w:r>
            <w:r w:rsidRPr="0017708D">
              <w:rPr>
                <w:rFonts w:ascii="Arial" w:eastAsia="Calibri" w:hAnsi="Arial" w:cs="Arial"/>
                <w:sz w:val="20"/>
                <w:szCs w:val="20"/>
              </w:rPr>
              <w:t xml:space="preserve"> Международной </w:t>
            </w:r>
            <w:r w:rsidRPr="0017708D">
              <w:rPr>
                <w:rFonts w:ascii="Arial" w:eastAsia="Times New Roman" w:hAnsi="Arial" w:cs="Arial"/>
                <w:sz w:val="20"/>
                <w:szCs w:val="20"/>
                <w:lang w:eastAsia="ru-RU"/>
              </w:rPr>
              <w:t>Организации Труда)</w:t>
            </w:r>
          </w:p>
        </w:tc>
        <w:tc>
          <w:tcPr>
            <w:tcW w:w="885" w:type="pct"/>
            <w:tcBorders>
              <w:top w:val="single" w:sz="4" w:space="0" w:color="auto"/>
              <w:left w:val="nil"/>
              <w:bottom w:val="single" w:sz="4" w:space="0" w:color="auto"/>
              <w:right w:val="single" w:sz="4" w:space="0" w:color="auto"/>
            </w:tcBorders>
            <w:shd w:val="clear" w:color="auto" w:fill="auto"/>
            <w:vAlign w:val="center"/>
            <w:hideMark/>
          </w:tcPr>
          <w:p w:rsidR="00434362" w:rsidRPr="0017708D" w:rsidRDefault="00434362" w:rsidP="00C2279B">
            <w:pPr>
              <w:spacing w:after="0" w:line="240" w:lineRule="auto"/>
              <w:jc w:val="center"/>
              <w:rPr>
                <w:rFonts w:ascii="Arial" w:eastAsia="Calibri" w:hAnsi="Arial" w:cs="Arial"/>
                <w:sz w:val="20"/>
                <w:szCs w:val="20"/>
              </w:rPr>
            </w:pPr>
            <w:r w:rsidRPr="0017708D">
              <w:rPr>
                <w:rFonts w:ascii="Arial" w:eastAsia="Calibri" w:hAnsi="Arial" w:cs="Arial"/>
                <w:sz w:val="20"/>
                <w:szCs w:val="20"/>
              </w:rPr>
              <w:t>(% к экономически активному населению)</w:t>
            </w:r>
          </w:p>
        </w:tc>
        <w:tc>
          <w:tcPr>
            <w:tcW w:w="754" w:type="pct"/>
            <w:tcBorders>
              <w:top w:val="single" w:sz="4" w:space="0" w:color="auto"/>
              <w:left w:val="nil"/>
              <w:bottom w:val="single" w:sz="4" w:space="0" w:color="auto"/>
              <w:right w:val="single" w:sz="4" w:space="0" w:color="auto"/>
            </w:tcBorders>
            <w:shd w:val="clear" w:color="auto" w:fill="auto"/>
            <w:vAlign w:val="center"/>
            <w:hideMark/>
          </w:tcPr>
          <w:p w:rsidR="00434362" w:rsidRPr="0017708D" w:rsidRDefault="00434362" w:rsidP="00C2279B">
            <w:pPr>
              <w:spacing w:after="0" w:line="240" w:lineRule="auto"/>
              <w:jc w:val="center"/>
              <w:rPr>
                <w:rFonts w:ascii="Arial" w:eastAsia="Calibri" w:hAnsi="Arial" w:cs="Arial"/>
                <w:sz w:val="20"/>
                <w:szCs w:val="20"/>
              </w:rPr>
            </w:pPr>
            <w:r w:rsidRPr="0017708D">
              <w:rPr>
                <w:rFonts w:ascii="Arial" w:eastAsia="Calibri" w:hAnsi="Arial" w:cs="Arial"/>
                <w:sz w:val="20"/>
                <w:szCs w:val="20"/>
              </w:rPr>
              <w:t> </w:t>
            </w:r>
          </w:p>
        </w:tc>
        <w:tc>
          <w:tcPr>
            <w:tcW w:w="886" w:type="pct"/>
            <w:tcBorders>
              <w:top w:val="single" w:sz="4" w:space="0" w:color="auto"/>
              <w:left w:val="nil"/>
              <w:bottom w:val="single" w:sz="4" w:space="0" w:color="auto"/>
              <w:right w:val="single" w:sz="4" w:space="0" w:color="auto"/>
            </w:tcBorders>
            <w:shd w:val="clear" w:color="auto" w:fill="auto"/>
            <w:vAlign w:val="center"/>
            <w:hideMark/>
          </w:tcPr>
          <w:p w:rsidR="00434362" w:rsidRPr="0017708D" w:rsidRDefault="00434362" w:rsidP="00C2279B">
            <w:pPr>
              <w:spacing w:after="0" w:line="240" w:lineRule="auto"/>
              <w:jc w:val="center"/>
              <w:rPr>
                <w:rFonts w:ascii="Arial" w:eastAsia="Calibri" w:hAnsi="Arial" w:cs="Arial"/>
                <w:sz w:val="20"/>
                <w:szCs w:val="20"/>
              </w:rPr>
            </w:pPr>
            <w:r w:rsidRPr="0017708D">
              <w:rPr>
                <w:rFonts w:ascii="Arial" w:eastAsia="Calibri" w:hAnsi="Arial" w:cs="Arial"/>
                <w:sz w:val="20"/>
                <w:szCs w:val="20"/>
              </w:rPr>
              <w:t> </w:t>
            </w:r>
          </w:p>
        </w:tc>
        <w:tc>
          <w:tcPr>
            <w:tcW w:w="1191" w:type="pct"/>
            <w:tcBorders>
              <w:top w:val="single" w:sz="4" w:space="0" w:color="auto"/>
              <w:left w:val="nil"/>
              <w:bottom w:val="single" w:sz="4" w:space="0" w:color="auto"/>
              <w:right w:val="single" w:sz="4" w:space="0" w:color="auto"/>
            </w:tcBorders>
            <w:shd w:val="clear" w:color="auto" w:fill="auto"/>
            <w:vAlign w:val="center"/>
            <w:hideMark/>
          </w:tcPr>
          <w:p w:rsidR="00434362" w:rsidRPr="0017708D" w:rsidRDefault="00434362" w:rsidP="00C2279B">
            <w:pPr>
              <w:spacing w:after="0" w:line="240" w:lineRule="auto"/>
              <w:jc w:val="center"/>
              <w:rPr>
                <w:rFonts w:ascii="Arial" w:eastAsia="Calibri" w:hAnsi="Arial" w:cs="Arial"/>
                <w:sz w:val="20"/>
                <w:szCs w:val="20"/>
              </w:rPr>
            </w:pPr>
            <w:r w:rsidRPr="0017708D">
              <w:rPr>
                <w:rFonts w:ascii="Arial" w:eastAsia="Calibri" w:hAnsi="Arial" w:cs="Arial"/>
                <w:sz w:val="20"/>
                <w:szCs w:val="20"/>
              </w:rPr>
              <w:t> </w:t>
            </w:r>
          </w:p>
        </w:tc>
      </w:tr>
      <w:tr w:rsidR="00434362" w:rsidRPr="0017708D" w:rsidTr="00BD7786">
        <w:trPr>
          <w:cantSplit/>
          <w:trHeight w:val="20"/>
        </w:trPr>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rsidR="00434362" w:rsidRPr="0017708D" w:rsidRDefault="00434362" w:rsidP="00C2279B">
            <w:pPr>
              <w:spacing w:after="0" w:line="240" w:lineRule="auto"/>
              <w:rPr>
                <w:rFonts w:ascii="Arial" w:eastAsia="Calibri" w:hAnsi="Arial" w:cs="Arial"/>
                <w:sz w:val="20"/>
                <w:szCs w:val="20"/>
              </w:rPr>
            </w:pPr>
            <w:r w:rsidRPr="0017708D">
              <w:rPr>
                <w:rFonts w:ascii="Arial" w:eastAsia="Calibri" w:hAnsi="Arial" w:cs="Arial"/>
                <w:sz w:val="20"/>
                <w:szCs w:val="20"/>
              </w:rPr>
              <w:t>Объем инвестиций в основной капитал</w:t>
            </w:r>
          </w:p>
        </w:tc>
        <w:tc>
          <w:tcPr>
            <w:tcW w:w="885" w:type="pct"/>
            <w:tcBorders>
              <w:top w:val="single" w:sz="4" w:space="0" w:color="auto"/>
              <w:left w:val="nil"/>
              <w:bottom w:val="single" w:sz="4" w:space="0" w:color="auto"/>
              <w:right w:val="single" w:sz="4" w:space="0" w:color="auto"/>
            </w:tcBorders>
            <w:shd w:val="clear" w:color="auto" w:fill="auto"/>
            <w:vAlign w:val="center"/>
          </w:tcPr>
          <w:p w:rsidR="00434362" w:rsidRPr="0017708D" w:rsidRDefault="00434362" w:rsidP="00C2279B">
            <w:pPr>
              <w:spacing w:after="0" w:line="240" w:lineRule="auto"/>
              <w:jc w:val="center"/>
              <w:rPr>
                <w:rFonts w:ascii="Arial" w:eastAsia="Calibri" w:hAnsi="Arial" w:cs="Arial"/>
                <w:sz w:val="20"/>
                <w:szCs w:val="20"/>
              </w:rPr>
            </w:pPr>
            <w:r w:rsidRPr="0017708D">
              <w:rPr>
                <w:rFonts w:ascii="Arial" w:eastAsia="Calibri" w:hAnsi="Arial" w:cs="Arial"/>
                <w:sz w:val="20"/>
                <w:szCs w:val="20"/>
              </w:rPr>
              <w:t>тыс. рублей</w:t>
            </w:r>
          </w:p>
        </w:tc>
        <w:tc>
          <w:tcPr>
            <w:tcW w:w="754" w:type="pct"/>
            <w:tcBorders>
              <w:top w:val="single" w:sz="4" w:space="0" w:color="auto"/>
              <w:left w:val="nil"/>
              <w:bottom w:val="single" w:sz="4" w:space="0" w:color="auto"/>
              <w:right w:val="single" w:sz="4" w:space="0" w:color="auto"/>
            </w:tcBorders>
            <w:shd w:val="clear" w:color="auto" w:fill="auto"/>
            <w:vAlign w:val="center"/>
          </w:tcPr>
          <w:p w:rsidR="00434362" w:rsidRPr="0017708D" w:rsidRDefault="00434362" w:rsidP="00C2279B">
            <w:pPr>
              <w:spacing w:after="0" w:line="240" w:lineRule="auto"/>
              <w:jc w:val="center"/>
              <w:rPr>
                <w:rFonts w:ascii="Arial" w:eastAsia="Calibri" w:hAnsi="Arial" w:cs="Arial"/>
                <w:sz w:val="20"/>
                <w:szCs w:val="20"/>
              </w:rPr>
            </w:pPr>
          </w:p>
        </w:tc>
        <w:tc>
          <w:tcPr>
            <w:tcW w:w="886" w:type="pct"/>
            <w:tcBorders>
              <w:top w:val="single" w:sz="4" w:space="0" w:color="auto"/>
              <w:left w:val="nil"/>
              <w:bottom w:val="single" w:sz="4" w:space="0" w:color="auto"/>
              <w:right w:val="single" w:sz="4" w:space="0" w:color="auto"/>
            </w:tcBorders>
            <w:shd w:val="clear" w:color="auto" w:fill="auto"/>
            <w:vAlign w:val="center"/>
          </w:tcPr>
          <w:p w:rsidR="00434362" w:rsidRPr="0017708D" w:rsidRDefault="00434362" w:rsidP="00C2279B">
            <w:pPr>
              <w:spacing w:after="0" w:line="240" w:lineRule="auto"/>
              <w:jc w:val="center"/>
              <w:rPr>
                <w:rFonts w:ascii="Arial" w:eastAsia="Calibri" w:hAnsi="Arial" w:cs="Arial"/>
                <w:sz w:val="20"/>
                <w:szCs w:val="20"/>
              </w:rPr>
            </w:pPr>
          </w:p>
        </w:tc>
        <w:tc>
          <w:tcPr>
            <w:tcW w:w="1191" w:type="pct"/>
            <w:tcBorders>
              <w:top w:val="single" w:sz="4" w:space="0" w:color="auto"/>
              <w:left w:val="nil"/>
              <w:bottom w:val="single" w:sz="4" w:space="0" w:color="auto"/>
              <w:right w:val="single" w:sz="4" w:space="0" w:color="auto"/>
            </w:tcBorders>
            <w:shd w:val="clear" w:color="auto" w:fill="auto"/>
            <w:vAlign w:val="center"/>
          </w:tcPr>
          <w:p w:rsidR="00434362" w:rsidRPr="0017708D" w:rsidRDefault="00434362" w:rsidP="00C2279B">
            <w:pPr>
              <w:spacing w:after="0" w:line="240" w:lineRule="auto"/>
              <w:jc w:val="center"/>
              <w:rPr>
                <w:rFonts w:ascii="Arial" w:eastAsia="Calibri" w:hAnsi="Arial" w:cs="Arial"/>
                <w:sz w:val="20"/>
                <w:szCs w:val="20"/>
              </w:rPr>
            </w:pPr>
          </w:p>
        </w:tc>
      </w:tr>
      <w:tr w:rsidR="00434362" w:rsidRPr="0017708D" w:rsidTr="00BD7786">
        <w:trPr>
          <w:cantSplit/>
          <w:trHeight w:val="20"/>
        </w:trPr>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rsidR="00434362" w:rsidRPr="0017708D" w:rsidRDefault="00434362" w:rsidP="00C2279B">
            <w:pPr>
              <w:spacing w:after="0" w:line="240" w:lineRule="auto"/>
              <w:rPr>
                <w:rFonts w:ascii="Arial" w:eastAsia="Calibri" w:hAnsi="Arial" w:cs="Arial"/>
                <w:sz w:val="20"/>
                <w:szCs w:val="20"/>
              </w:rPr>
            </w:pPr>
            <w:r w:rsidRPr="0017708D">
              <w:rPr>
                <w:rFonts w:ascii="Arial" w:eastAsia="Calibri" w:hAnsi="Arial" w:cs="Arial"/>
                <w:sz w:val="20"/>
                <w:szCs w:val="20"/>
              </w:rPr>
              <w:t xml:space="preserve">Индекс промышленного производства </w:t>
            </w:r>
          </w:p>
        </w:tc>
        <w:tc>
          <w:tcPr>
            <w:tcW w:w="885" w:type="pct"/>
            <w:tcBorders>
              <w:top w:val="single" w:sz="4" w:space="0" w:color="auto"/>
              <w:left w:val="nil"/>
              <w:bottom w:val="single" w:sz="4" w:space="0" w:color="auto"/>
              <w:right w:val="single" w:sz="4" w:space="0" w:color="auto"/>
            </w:tcBorders>
            <w:shd w:val="clear" w:color="auto" w:fill="auto"/>
            <w:vAlign w:val="center"/>
          </w:tcPr>
          <w:p w:rsidR="00434362" w:rsidRPr="0017708D" w:rsidRDefault="00434362" w:rsidP="00C2279B">
            <w:pPr>
              <w:spacing w:after="0" w:line="240" w:lineRule="auto"/>
              <w:jc w:val="center"/>
              <w:rPr>
                <w:rFonts w:ascii="Arial" w:eastAsia="Calibri" w:hAnsi="Arial" w:cs="Arial"/>
                <w:sz w:val="20"/>
                <w:szCs w:val="20"/>
              </w:rPr>
            </w:pPr>
            <w:r w:rsidRPr="0017708D">
              <w:rPr>
                <w:rFonts w:ascii="Arial" w:eastAsia="Calibri" w:hAnsi="Arial" w:cs="Arial"/>
                <w:sz w:val="20"/>
                <w:szCs w:val="20"/>
              </w:rPr>
              <w:t>в % к предыдущему году</w:t>
            </w:r>
          </w:p>
        </w:tc>
        <w:tc>
          <w:tcPr>
            <w:tcW w:w="754" w:type="pct"/>
            <w:tcBorders>
              <w:top w:val="single" w:sz="4" w:space="0" w:color="auto"/>
              <w:left w:val="nil"/>
              <w:bottom w:val="single" w:sz="4" w:space="0" w:color="auto"/>
              <w:right w:val="single" w:sz="4" w:space="0" w:color="auto"/>
            </w:tcBorders>
            <w:shd w:val="clear" w:color="auto" w:fill="auto"/>
            <w:vAlign w:val="center"/>
          </w:tcPr>
          <w:p w:rsidR="00434362" w:rsidRPr="0017708D" w:rsidRDefault="00434362" w:rsidP="00C2279B">
            <w:pPr>
              <w:spacing w:after="0" w:line="240" w:lineRule="auto"/>
              <w:jc w:val="center"/>
              <w:rPr>
                <w:rFonts w:ascii="Arial" w:eastAsia="Calibri" w:hAnsi="Arial" w:cs="Arial"/>
                <w:sz w:val="20"/>
                <w:szCs w:val="20"/>
              </w:rPr>
            </w:pPr>
          </w:p>
        </w:tc>
        <w:tc>
          <w:tcPr>
            <w:tcW w:w="886" w:type="pct"/>
            <w:tcBorders>
              <w:top w:val="single" w:sz="4" w:space="0" w:color="auto"/>
              <w:left w:val="nil"/>
              <w:bottom w:val="single" w:sz="4" w:space="0" w:color="auto"/>
              <w:right w:val="single" w:sz="4" w:space="0" w:color="auto"/>
            </w:tcBorders>
            <w:shd w:val="clear" w:color="auto" w:fill="auto"/>
            <w:vAlign w:val="center"/>
          </w:tcPr>
          <w:p w:rsidR="00434362" w:rsidRPr="0017708D" w:rsidRDefault="00434362" w:rsidP="00C2279B">
            <w:pPr>
              <w:spacing w:after="0" w:line="240" w:lineRule="auto"/>
              <w:jc w:val="center"/>
              <w:rPr>
                <w:rFonts w:ascii="Arial" w:eastAsia="Calibri" w:hAnsi="Arial" w:cs="Arial"/>
                <w:sz w:val="20"/>
                <w:szCs w:val="20"/>
              </w:rPr>
            </w:pPr>
          </w:p>
        </w:tc>
        <w:tc>
          <w:tcPr>
            <w:tcW w:w="1191" w:type="pct"/>
            <w:tcBorders>
              <w:top w:val="single" w:sz="4" w:space="0" w:color="auto"/>
              <w:left w:val="nil"/>
              <w:bottom w:val="single" w:sz="4" w:space="0" w:color="auto"/>
              <w:right w:val="single" w:sz="4" w:space="0" w:color="auto"/>
            </w:tcBorders>
            <w:shd w:val="clear" w:color="auto" w:fill="auto"/>
            <w:vAlign w:val="center"/>
          </w:tcPr>
          <w:p w:rsidR="00434362" w:rsidRPr="0017708D" w:rsidRDefault="00434362" w:rsidP="00C2279B">
            <w:pPr>
              <w:spacing w:after="0" w:line="240" w:lineRule="auto"/>
              <w:jc w:val="center"/>
              <w:rPr>
                <w:rFonts w:ascii="Arial" w:eastAsia="Calibri" w:hAnsi="Arial" w:cs="Arial"/>
                <w:sz w:val="20"/>
                <w:szCs w:val="20"/>
              </w:rPr>
            </w:pPr>
          </w:p>
        </w:tc>
      </w:tr>
      <w:tr w:rsidR="00434362" w:rsidRPr="0017708D" w:rsidTr="00BD7786">
        <w:trPr>
          <w:cantSplit/>
          <w:trHeight w:val="20"/>
        </w:trPr>
        <w:tc>
          <w:tcPr>
            <w:tcW w:w="1284" w:type="pct"/>
            <w:tcBorders>
              <w:top w:val="single" w:sz="4" w:space="0" w:color="auto"/>
              <w:left w:val="single" w:sz="4" w:space="0" w:color="auto"/>
              <w:bottom w:val="single" w:sz="4" w:space="0" w:color="auto"/>
              <w:right w:val="single" w:sz="4" w:space="0" w:color="auto"/>
            </w:tcBorders>
            <w:shd w:val="clear" w:color="auto" w:fill="auto"/>
          </w:tcPr>
          <w:p w:rsidR="00434362" w:rsidRPr="0017708D" w:rsidRDefault="00434362" w:rsidP="00C2279B">
            <w:pPr>
              <w:spacing w:after="0" w:line="240" w:lineRule="auto"/>
              <w:rPr>
                <w:rFonts w:ascii="Arial" w:eastAsia="Calibri" w:hAnsi="Arial" w:cs="Arial"/>
                <w:sz w:val="20"/>
                <w:szCs w:val="20"/>
              </w:rPr>
            </w:pPr>
            <w:r w:rsidRPr="0017708D">
              <w:rPr>
                <w:rFonts w:ascii="Arial" w:eastAsia="Times New Roman" w:hAnsi="Arial" w:cs="Arial"/>
                <w:sz w:val="20"/>
                <w:szCs w:val="20"/>
                <w:lang w:eastAsia="ru-RU"/>
              </w:rPr>
              <w:t>Площадь жилого фонда</w:t>
            </w:r>
          </w:p>
        </w:tc>
        <w:tc>
          <w:tcPr>
            <w:tcW w:w="885" w:type="pct"/>
            <w:tcBorders>
              <w:top w:val="single" w:sz="4" w:space="0" w:color="auto"/>
              <w:left w:val="nil"/>
              <w:bottom w:val="single" w:sz="4" w:space="0" w:color="auto"/>
              <w:right w:val="single" w:sz="4" w:space="0" w:color="auto"/>
            </w:tcBorders>
            <w:shd w:val="clear" w:color="auto" w:fill="auto"/>
            <w:vAlign w:val="center"/>
          </w:tcPr>
          <w:p w:rsidR="00434362" w:rsidRPr="0017708D" w:rsidRDefault="00434362" w:rsidP="00C2279B">
            <w:pPr>
              <w:spacing w:after="0" w:line="240" w:lineRule="auto"/>
              <w:jc w:val="center"/>
              <w:rPr>
                <w:rFonts w:ascii="Arial" w:eastAsia="Calibri" w:hAnsi="Arial" w:cs="Arial"/>
                <w:sz w:val="20"/>
                <w:szCs w:val="20"/>
              </w:rPr>
            </w:pPr>
            <w:r w:rsidRPr="0017708D">
              <w:rPr>
                <w:rFonts w:ascii="Arial" w:eastAsia="Times New Roman" w:hAnsi="Arial" w:cs="Arial"/>
                <w:sz w:val="20"/>
                <w:szCs w:val="20"/>
                <w:lang w:eastAsia="ru-RU"/>
              </w:rPr>
              <w:t>кв.м.</w:t>
            </w:r>
          </w:p>
        </w:tc>
        <w:tc>
          <w:tcPr>
            <w:tcW w:w="754" w:type="pct"/>
            <w:tcBorders>
              <w:top w:val="single" w:sz="4" w:space="0" w:color="auto"/>
              <w:left w:val="nil"/>
              <w:bottom w:val="single" w:sz="4" w:space="0" w:color="auto"/>
              <w:right w:val="single" w:sz="4" w:space="0" w:color="auto"/>
            </w:tcBorders>
            <w:shd w:val="clear" w:color="auto" w:fill="auto"/>
            <w:vAlign w:val="center"/>
          </w:tcPr>
          <w:p w:rsidR="00434362" w:rsidRPr="0017708D" w:rsidRDefault="00434362" w:rsidP="00C2279B">
            <w:pPr>
              <w:spacing w:after="0" w:line="240" w:lineRule="auto"/>
              <w:jc w:val="center"/>
              <w:rPr>
                <w:rFonts w:ascii="Arial" w:eastAsia="Calibri" w:hAnsi="Arial" w:cs="Arial"/>
                <w:sz w:val="20"/>
                <w:szCs w:val="20"/>
              </w:rPr>
            </w:pPr>
          </w:p>
        </w:tc>
        <w:tc>
          <w:tcPr>
            <w:tcW w:w="886" w:type="pct"/>
            <w:tcBorders>
              <w:top w:val="single" w:sz="4" w:space="0" w:color="auto"/>
              <w:left w:val="nil"/>
              <w:bottom w:val="single" w:sz="4" w:space="0" w:color="auto"/>
              <w:right w:val="single" w:sz="4" w:space="0" w:color="auto"/>
            </w:tcBorders>
            <w:shd w:val="clear" w:color="auto" w:fill="auto"/>
            <w:vAlign w:val="center"/>
          </w:tcPr>
          <w:p w:rsidR="00434362" w:rsidRPr="0017708D" w:rsidRDefault="00434362" w:rsidP="00C2279B">
            <w:pPr>
              <w:spacing w:after="0" w:line="240" w:lineRule="auto"/>
              <w:jc w:val="center"/>
              <w:rPr>
                <w:rFonts w:ascii="Arial" w:eastAsia="Calibri" w:hAnsi="Arial" w:cs="Arial"/>
                <w:sz w:val="20"/>
                <w:szCs w:val="20"/>
              </w:rPr>
            </w:pPr>
          </w:p>
        </w:tc>
        <w:tc>
          <w:tcPr>
            <w:tcW w:w="1191" w:type="pct"/>
            <w:tcBorders>
              <w:top w:val="single" w:sz="4" w:space="0" w:color="auto"/>
              <w:left w:val="nil"/>
              <w:bottom w:val="single" w:sz="4" w:space="0" w:color="auto"/>
              <w:right w:val="single" w:sz="4" w:space="0" w:color="auto"/>
            </w:tcBorders>
            <w:shd w:val="clear" w:color="auto" w:fill="auto"/>
            <w:vAlign w:val="center"/>
          </w:tcPr>
          <w:p w:rsidR="00434362" w:rsidRPr="0017708D" w:rsidRDefault="00434362" w:rsidP="00C2279B">
            <w:pPr>
              <w:spacing w:after="0" w:line="240" w:lineRule="auto"/>
              <w:jc w:val="center"/>
              <w:rPr>
                <w:rFonts w:ascii="Arial" w:eastAsia="Calibri" w:hAnsi="Arial" w:cs="Arial"/>
                <w:sz w:val="20"/>
                <w:szCs w:val="20"/>
              </w:rPr>
            </w:pPr>
          </w:p>
        </w:tc>
      </w:tr>
      <w:tr w:rsidR="00434362" w:rsidRPr="0017708D" w:rsidTr="00BD7786">
        <w:trPr>
          <w:cantSplit/>
          <w:trHeight w:val="20"/>
        </w:trPr>
        <w:tc>
          <w:tcPr>
            <w:tcW w:w="1284" w:type="pct"/>
            <w:tcBorders>
              <w:top w:val="single" w:sz="4" w:space="0" w:color="auto"/>
              <w:left w:val="single" w:sz="4" w:space="0" w:color="auto"/>
              <w:bottom w:val="single" w:sz="4" w:space="0" w:color="auto"/>
              <w:right w:val="single" w:sz="4" w:space="0" w:color="auto"/>
            </w:tcBorders>
            <w:shd w:val="clear" w:color="auto" w:fill="auto"/>
          </w:tcPr>
          <w:p w:rsidR="00434362" w:rsidRPr="0017708D" w:rsidRDefault="00434362" w:rsidP="00C2279B">
            <w:pPr>
              <w:spacing w:after="0" w:line="240" w:lineRule="auto"/>
              <w:rPr>
                <w:rFonts w:ascii="Arial" w:eastAsia="Calibri" w:hAnsi="Arial" w:cs="Arial"/>
                <w:sz w:val="20"/>
                <w:szCs w:val="20"/>
              </w:rPr>
            </w:pPr>
            <w:r w:rsidRPr="0017708D">
              <w:rPr>
                <w:rFonts w:ascii="Arial" w:eastAsia="Times New Roman" w:hAnsi="Arial" w:cs="Arial"/>
                <w:sz w:val="20"/>
                <w:szCs w:val="20"/>
                <w:lang w:eastAsia="ru-RU"/>
              </w:rPr>
              <w:t>Площадь ветхого и аварийного жилья</w:t>
            </w:r>
          </w:p>
        </w:tc>
        <w:tc>
          <w:tcPr>
            <w:tcW w:w="885" w:type="pct"/>
            <w:tcBorders>
              <w:top w:val="single" w:sz="4" w:space="0" w:color="auto"/>
              <w:left w:val="nil"/>
              <w:bottom w:val="single" w:sz="4" w:space="0" w:color="auto"/>
              <w:right w:val="single" w:sz="4" w:space="0" w:color="auto"/>
            </w:tcBorders>
            <w:shd w:val="clear" w:color="auto" w:fill="auto"/>
            <w:vAlign w:val="center"/>
          </w:tcPr>
          <w:p w:rsidR="00434362" w:rsidRPr="0017708D" w:rsidRDefault="00434362" w:rsidP="00C2279B">
            <w:pPr>
              <w:spacing w:after="0" w:line="240" w:lineRule="auto"/>
              <w:jc w:val="center"/>
              <w:rPr>
                <w:rFonts w:ascii="Arial" w:eastAsia="Calibri" w:hAnsi="Arial" w:cs="Arial"/>
                <w:sz w:val="20"/>
                <w:szCs w:val="20"/>
              </w:rPr>
            </w:pPr>
            <w:r w:rsidRPr="0017708D">
              <w:rPr>
                <w:rFonts w:ascii="Arial" w:eastAsia="Times New Roman" w:hAnsi="Arial" w:cs="Arial"/>
                <w:sz w:val="20"/>
                <w:szCs w:val="20"/>
                <w:lang w:eastAsia="ru-RU"/>
              </w:rPr>
              <w:t>кв.м.</w:t>
            </w:r>
          </w:p>
        </w:tc>
        <w:tc>
          <w:tcPr>
            <w:tcW w:w="754" w:type="pct"/>
            <w:tcBorders>
              <w:top w:val="single" w:sz="4" w:space="0" w:color="auto"/>
              <w:left w:val="nil"/>
              <w:bottom w:val="single" w:sz="4" w:space="0" w:color="auto"/>
              <w:right w:val="single" w:sz="4" w:space="0" w:color="auto"/>
            </w:tcBorders>
            <w:shd w:val="clear" w:color="auto" w:fill="auto"/>
            <w:vAlign w:val="center"/>
          </w:tcPr>
          <w:p w:rsidR="00434362" w:rsidRPr="0017708D" w:rsidRDefault="00434362" w:rsidP="00C2279B">
            <w:pPr>
              <w:spacing w:after="0" w:line="240" w:lineRule="auto"/>
              <w:jc w:val="center"/>
              <w:rPr>
                <w:rFonts w:ascii="Arial" w:eastAsia="Calibri" w:hAnsi="Arial" w:cs="Arial"/>
                <w:sz w:val="20"/>
                <w:szCs w:val="20"/>
              </w:rPr>
            </w:pPr>
          </w:p>
        </w:tc>
        <w:tc>
          <w:tcPr>
            <w:tcW w:w="886" w:type="pct"/>
            <w:tcBorders>
              <w:top w:val="single" w:sz="4" w:space="0" w:color="auto"/>
              <w:left w:val="nil"/>
              <w:bottom w:val="single" w:sz="4" w:space="0" w:color="auto"/>
              <w:right w:val="single" w:sz="4" w:space="0" w:color="auto"/>
            </w:tcBorders>
            <w:shd w:val="clear" w:color="auto" w:fill="auto"/>
            <w:vAlign w:val="center"/>
          </w:tcPr>
          <w:p w:rsidR="00434362" w:rsidRPr="0017708D" w:rsidRDefault="00434362" w:rsidP="00C2279B">
            <w:pPr>
              <w:spacing w:after="0" w:line="240" w:lineRule="auto"/>
              <w:jc w:val="center"/>
              <w:rPr>
                <w:rFonts w:ascii="Arial" w:eastAsia="Calibri" w:hAnsi="Arial" w:cs="Arial"/>
                <w:sz w:val="20"/>
                <w:szCs w:val="20"/>
              </w:rPr>
            </w:pPr>
          </w:p>
        </w:tc>
        <w:tc>
          <w:tcPr>
            <w:tcW w:w="1191" w:type="pct"/>
            <w:tcBorders>
              <w:top w:val="single" w:sz="4" w:space="0" w:color="auto"/>
              <w:left w:val="nil"/>
              <w:bottom w:val="single" w:sz="4" w:space="0" w:color="auto"/>
              <w:right w:val="single" w:sz="4" w:space="0" w:color="auto"/>
            </w:tcBorders>
            <w:shd w:val="clear" w:color="auto" w:fill="auto"/>
            <w:vAlign w:val="center"/>
          </w:tcPr>
          <w:p w:rsidR="00434362" w:rsidRPr="0017708D" w:rsidRDefault="00434362" w:rsidP="00C2279B">
            <w:pPr>
              <w:spacing w:after="0" w:line="240" w:lineRule="auto"/>
              <w:jc w:val="center"/>
              <w:rPr>
                <w:rFonts w:ascii="Arial" w:eastAsia="Calibri" w:hAnsi="Arial" w:cs="Arial"/>
                <w:sz w:val="20"/>
                <w:szCs w:val="20"/>
              </w:rPr>
            </w:pPr>
          </w:p>
        </w:tc>
      </w:tr>
      <w:tr w:rsidR="00434362" w:rsidRPr="0017708D" w:rsidTr="00BD7786">
        <w:trPr>
          <w:cantSplit/>
          <w:trHeight w:val="20"/>
        </w:trPr>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rsidR="00434362" w:rsidRPr="0017708D" w:rsidRDefault="00434362" w:rsidP="00C2279B">
            <w:pPr>
              <w:spacing w:after="0" w:line="240" w:lineRule="auto"/>
              <w:rPr>
                <w:rFonts w:ascii="Arial" w:eastAsia="Calibri" w:hAnsi="Arial" w:cs="Arial"/>
                <w:sz w:val="20"/>
                <w:szCs w:val="20"/>
              </w:rPr>
            </w:pPr>
            <w:r w:rsidRPr="0017708D">
              <w:rPr>
                <w:rFonts w:ascii="Arial" w:eastAsia="Calibri" w:hAnsi="Arial" w:cs="Arial"/>
                <w:sz w:val="20"/>
                <w:szCs w:val="20"/>
              </w:rPr>
              <w:t>Просроченная задолженность по заработной плате</w:t>
            </w:r>
          </w:p>
        </w:tc>
        <w:tc>
          <w:tcPr>
            <w:tcW w:w="885" w:type="pct"/>
            <w:tcBorders>
              <w:top w:val="single" w:sz="4" w:space="0" w:color="auto"/>
              <w:left w:val="nil"/>
              <w:bottom w:val="single" w:sz="4" w:space="0" w:color="auto"/>
              <w:right w:val="single" w:sz="4" w:space="0" w:color="auto"/>
            </w:tcBorders>
            <w:shd w:val="clear" w:color="auto" w:fill="auto"/>
            <w:vAlign w:val="center"/>
          </w:tcPr>
          <w:p w:rsidR="00434362" w:rsidRPr="0017708D" w:rsidRDefault="00434362" w:rsidP="00C2279B">
            <w:pPr>
              <w:spacing w:after="0" w:line="240" w:lineRule="auto"/>
              <w:jc w:val="center"/>
              <w:rPr>
                <w:rFonts w:ascii="Arial" w:eastAsia="Calibri" w:hAnsi="Arial" w:cs="Arial"/>
                <w:sz w:val="20"/>
                <w:szCs w:val="20"/>
              </w:rPr>
            </w:pPr>
            <w:r w:rsidRPr="0017708D">
              <w:rPr>
                <w:rFonts w:ascii="Arial" w:eastAsia="Calibri" w:hAnsi="Arial" w:cs="Arial"/>
                <w:sz w:val="20"/>
                <w:szCs w:val="20"/>
              </w:rPr>
              <w:t>тыс.</w:t>
            </w:r>
            <w:r w:rsidRPr="0017708D">
              <w:rPr>
                <w:rFonts w:ascii="Arial" w:eastAsia="Times New Roman" w:hAnsi="Arial" w:cs="Arial"/>
                <w:sz w:val="20"/>
                <w:szCs w:val="20"/>
                <w:lang w:eastAsia="ru-RU"/>
              </w:rPr>
              <w:t xml:space="preserve"> </w:t>
            </w:r>
            <w:r w:rsidRPr="0017708D">
              <w:rPr>
                <w:rFonts w:ascii="Arial" w:eastAsia="Calibri" w:hAnsi="Arial" w:cs="Arial"/>
                <w:sz w:val="20"/>
                <w:szCs w:val="20"/>
              </w:rPr>
              <w:t>рублей</w:t>
            </w:r>
          </w:p>
        </w:tc>
        <w:tc>
          <w:tcPr>
            <w:tcW w:w="754" w:type="pct"/>
            <w:tcBorders>
              <w:top w:val="single" w:sz="4" w:space="0" w:color="auto"/>
              <w:left w:val="nil"/>
              <w:bottom w:val="single" w:sz="4" w:space="0" w:color="auto"/>
              <w:right w:val="single" w:sz="4" w:space="0" w:color="auto"/>
            </w:tcBorders>
            <w:shd w:val="clear" w:color="auto" w:fill="auto"/>
            <w:vAlign w:val="center"/>
          </w:tcPr>
          <w:p w:rsidR="00434362" w:rsidRPr="0017708D" w:rsidRDefault="00434362" w:rsidP="00C2279B">
            <w:pPr>
              <w:spacing w:after="0" w:line="240" w:lineRule="auto"/>
              <w:jc w:val="center"/>
              <w:rPr>
                <w:rFonts w:ascii="Arial" w:eastAsia="Calibri" w:hAnsi="Arial" w:cs="Arial"/>
                <w:sz w:val="20"/>
                <w:szCs w:val="20"/>
              </w:rPr>
            </w:pPr>
          </w:p>
        </w:tc>
        <w:tc>
          <w:tcPr>
            <w:tcW w:w="886" w:type="pct"/>
            <w:tcBorders>
              <w:top w:val="single" w:sz="4" w:space="0" w:color="auto"/>
              <w:left w:val="nil"/>
              <w:bottom w:val="single" w:sz="4" w:space="0" w:color="auto"/>
              <w:right w:val="single" w:sz="4" w:space="0" w:color="auto"/>
            </w:tcBorders>
            <w:shd w:val="clear" w:color="auto" w:fill="auto"/>
            <w:vAlign w:val="center"/>
          </w:tcPr>
          <w:p w:rsidR="00434362" w:rsidRPr="0017708D" w:rsidRDefault="00434362" w:rsidP="00C2279B">
            <w:pPr>
              <w:spacing w:after="0" w:line="240" w:lineRule="auto"/>
              <w:jc w:val="center"/>
              <w:rPr>
                <w:rFonts w:ascii="Arial" w:eastAsia="Calibri" w:hAnsi="Arial" w:cs="Arial"/>
                <w:sz w:val="20"/>
                <w:szCs w:val="20"/>
              </w:rPr>
            </w:pPr>
          </w:p>
        </w:tc>
        <w:tc>
          <w:tcPr>
            <w:tcW w:w="1191" w:type="pct"/>
            <w:tcBorders>
              <w:top w:val="single" w:sz="4" w:space="0" w:color="auto"/>
              <w:left w:val="nil"/>
              <w:bottom w:val="single" w:sz="4" w:space="0" w:color="auto"/>
              <w:right w:val="single" w:sz="4" w:space="0" w:color="auto"/>
            </w:tcBorders>
            <w:shd w:val="clear" w:color="auto" w:fill="auto"/>
            <w:vAlign w:val="center"/>
          </w:tcPr>
          <w:p w:rsidR="00434362" w:rsidRPr="0017708D" w:rsidRDefault="00434362" w:rsidP="00C2279B">
            <w:pPr>
              <w:spacing w:after="0" w:line="240" w:lineRule="auto"/>
              <w:jc w:val="center"/>
              <w:rPr>
                <w:rFonts w:ascii="Arial" w:eastAsia="Calibri" w:hAnsi="Arial" w:cs="Arial"/>
                <w:sz w:val="20"/>
                <w:szCs w:val="20"/>
              </w:rPr>
            </w:pPr>
          </w:p>
        </w:tc>
      </w:tr>
      <w:tr w:rsidR="00434362" w:rsidRPr="0017708D" w:rsidTr="00BD7786">
        <w:trPr>
          <w:cantSplit/>
          <w:trHeight w:val="20"/>
        </w:trPr>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rsidR="00434362" w:rsidRPr="0017708D" w:rsidRDefault="00434362" w:rsidP="00C2279B">
            <w:pPr>
              <w:spacing w:after="0" w:line="240" w:lineRule="auto"/>
              <w:rPr>
                <w:rFonts w:ascii="Arial" w:eastAsia="Calibri" w:hAnsi="Arial" w:cs="Arial"/>
                <w:sz w:val="20"/>
                <w:szCs w:val="20"/>
              </w:rPr>
            </w:pPr>
            <w:r w:rsidRPr="0017708D">
              <w:rPr>
                <w:rFonts w:ascii="Arial" w:eastAsia="Calibri" w:hAnsi="Arial" w:cs="Arial"/>
                <w:sz w:val="20"/>
                <w:szCs w:val="20"/>
              </w:rPr>
              <w:t>Сокращено рабочих мест в моногороде</w:t>
            </w:r>
          </w:p>
        </w:tc>
        <w:tc>
          <w:tcPr>
            <w:tcW w:w="885" w:type="pct"/>
            <w:tcBorders>
              <w:top w:val="single" w:sz="4" w:space="0" w:color="auto"/>
              <w:left w:val="nil"/>
              <w:bottom w:val="single" w:sz="4" w:space="0" w:color="auto"/>
              <w:right w:val="single" w:sz="4" w:space="0" w:color="auto"/>
            </w:tcBorders>
            <w:shd w:val="clear" w:color="auto" w:fill="auto"/>
            <w:vAlign w:val="center"/>
          </w:tcPr>
          <w:p w:rsidR="00434362" w:rsidRPr="0017708D" w:rsidRDefault="00434362" w:rsidP="00C2279B">
            <w:pPr>
              <w:spacing w:after="0" w:line="240" w:lineRule="auto"/>
              <w:jc w:val="center"/>
              <w:rPr>
                <w:rFonts w:ascii="Arial" w:eastAsia="Calibri" w:hAnsi="Arial" w:cs="Arial"/>
                <w:sz w:val="20"/>
                <w:szCs w:val="20"/>
              </w:rPr>
            </w:pPr>
            <w:r w:rsidRPr="0017708D">
              <w:rPr>
                <w:rFonts w:ascii="Arial" w:eastAsia="Times New Roman" w:hAnsi="Arial" w:cs="Arial"/>
                <w:sz w:val="20"/>
                <w:szCs w:val="20"/>
                <w:lang w:eastAsia="ru-RU"/>
              </w:rPr>
              <w:t>чел</w:t>
            </w:r>
            <w:r w:rsidRPr="0017708D">
              <w:rPr>
                <w:rFonts w:ascii="Arial" w:eastAsia="Calibri" w:hAnsi="Arial" w:cs="Arial"/>
                <w:sz w:val="20"/>
                <w:szCs w:val="20"/>
              </w:rPr>
              <w:t>.</w:t>
            </w:r>
          </w:p>
        </w:tc>
        <w:tc>
          <w:tcPr>
            <w:tcW w:w="754" w:type="pct"/>
            <w:tcBorders>
              <w:top w:val="single" w:sz="4" w:space="0" w:color="auto"/>
              <w:left w:val="nil"/>
              <w:bottom w:val="single" w:sz="4" w:space="0" w:color="auto"/>
              <w:right w:val="single" w:sz="4" w:space="0" w:color="auto"/>
            </w:tcBorders>
            <w:shd w:val="clear" w:color="auto" w:fill="auto"/>
            <w:vAlign w:val="center"/>
          </w:tcPr>
          <w:p w:rsidR="00434362" w:rsidRPr="0017708D" w:rsidRDefault="00434362" w:rsidP="00C2279B">
            <w:pPr>
              <w:spacing w:after="0" w:line="240" w:lineRule="auto"/>
              <w:jc w:val="center"/>
              <w:rPr>
                <w:rFonts w:ascii="Arial" w:eastAsia="Calibri" w:hAnsi="Arial" w:cs="Arial"/>
                <w:sz w:val="20"/>
                <w:szCs w:val="20"/>
              </w:rPr>
            </w:pPr>
          </w:p>
        </w:tc>
        <w:tc>
          <w:tcPr>
            <w:tcW w:w="886" w:type="pct"/>
            <w:tcBorders>
              <w:top w:val="single" w:sz="4" w:space="0" w:color="auto"/>
              <w:left w:val="nil"/>
              <w:bottom w:val="single" w:sz="4" w:space="0" w:color="auto"/>
              <w:right w:val="single" w:sz="4" w:space="0" w:color="auto"/>
            </w:tcBorders>
            <w:shd w:val="clear" w:color="auto" w:fill="auto"/>
            <w:vAlign w:val="center"/>
          </w:tcPr>
          <w:p w:rsidR="00434362" w:rsidRPr="0017708D" w:rsidRDefault="00434362" w:rsidP="00C2279B">
            <w:pPr>
              <w:spacing w:after="0" w:line="240" w:lineRule="auto"/>
              <w:jc w:val="center"/>
              <w:rPr>
                <w:rFonts w:ascii="Arial" w:eastAsia="Calibri" w:hAnsi="Arial" w:cs="Arial"/>
                <w:sz w:val="20"/>
                <w:szCs w:val="20"/>
              </w:rPr>
            </w:pPr>
          </w:p>
        </w:tc>
        <w:tc>
          <w:tcPr>
            <w:tcW w:w="1191" w:type="pct"/>
            <w:tcBorders>
              <w:top w:val="single" w:sz="4" w:space="0" w:color="auto"/>
              <w:left w:val="nil"/>
              <w:bottom w:val="single" w:sz="4" w:space="0" w:color="auto"/>
              <w:right w:val="single" w:sz="4" w:space="0" w:color="auto"/>
            </w:tcBorders>
            <w:shd w:val="clear" w:color="auto" w:fill="auto"/>
            <w:vAlign w:val="center"/>
          </w:tcPr>
          <w:p w:rsidR="00434362" w:rsidRPr="0017708D" w:rsidRDefault="00434362" w:rsidP="00C2279B">
            <w:pPr>
              <w:spacing w:after="0" w:line="240" w:lineRule="auto"/>
              <w:jc w:val="center"/>
              <w:rPr>
                <w:rFonts w:ascii="Arial" w:eastAsia="Calibri" w:hAnsi="Arial" w:cs="Arial"/>
                <w:sz w:val="20"/>
                <w:szCs w:val="20"/>
              </w:rPr>
            </w:pPr>
          </w:p>
        </w:tc>
      </w:tr>
      <w:tr w:rsidR="00434362" w:rsidRPr="0017708D" w:rsidTr="00BD7786">
        <w:trPr>
          <w:cantSplit/>
          <w:trHeight w:val="20"/>
        </w:trPr>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rsidR="00434362" w:rsidRPr="0017708D" w:rsidRDefault="00434362" w:rsidP="00C2279B">
            <w:pPr>
              <w:spacing w:after="0" w:line="240" w:lineRule="auto"/>
              <w:rPr>
                <w:rFonts w:ascii="Arial" w:eastAsia="Calibri" w:hAnsi="Arial" w:cs="Arial"/>
                <w:sz w:val="20"/>
                <w:szCs w:val="20"/>
              </w:rPr>
            </w:pPr>
            <w:r w:rsidRPr="0017708D">
              <w:rPr>
                <w:rFonts w:ascii="Arial" w:eastAsia="Calibri" w:hAnsi="Arial" w:cs="Arial"/>
                <w:sz w:val="20"/>
                <w:szCs w:val="20"/>
              </w:rPr>
              <w:t>Создано рабочих мест в моногороде</w:t>
            </w:r>
          </w:p>
        </w:tc>
        <w:tc>
          <w:tcPr>
            <w:tcW w:w="885" w:type="pct"/>
            <w:tcBorders>
              <w:top w:val="single" w:sz="4" w:space="0" w:color="auto"/>
              <w:left w:val="nil"/>
              <w:bottom w:val="single" w:sz="4" w:space="0" w:color="auto"/>
              <w:right w:val="single" w:sz="4" w:space="0" w:color="auto"/>
            </w:tcBorders>
            <w:shd w:val="clear" w:color="auto" w:fill="auto"/>
            <w:vAlign w:val="center"/>
          </w:tcPr>
          <w:p w:rsidR="00434362" w:rsidRPr="0017708D" w:rsidRDefault="00434362" w:rsidP="00C2279B">
            <w:pPr>
              <w:spacing w:after="0" w:line="240" w:lineRule="auto"/>
              <w:jc w:val="center"/>
              <w:rPr>
                <w:rFonts w:ascii="Arial" w:eastAsia="Calibri" w:hAnsi="Arial" w:cs="Arial"/>
                <w:sz w:val="20"/>
                <w:szCs w:val="20"/>
              </w:rPr>
            </w:pPr>
            <w:r w:rsidRPr="0017708D">
              <w:rPr>
                <w:rFonts w:ascii="Arial" w:eastAsia="Times New Roman" w:hAnsi="Arial" w:cs="Arial"/>
                <w:sz w:val="20"/>
                <w:szCs w:val="20"/>
                <w:lang w:eastAsia="ru-RU"/>
              </w:rPr>
              <w:t>чел</w:t>
            </w:r>
            <w:r w:rsidRPr="0017708D">
              <w:rPr>
                <w:rFonts w:ascii="Arial" w:eastAsia="Calibri" w:hAnsi="Arial" w:cs="Arial"/>
                <w:sz w:val="20"/>
                <w:szCs w:val="20"/>
              </w:rPr>
              <w:t>.</w:t>
            </w:r>
          </w:p>
        </w:tc>
        <w:tc>
          <w:tcPr>
            <w:tcW w:w="754" w:type="pct"/>
            <w:tcBorders>
              <w:top w:val="single" w:sz="4" w:space="0" w:color="auto"/>
              <w:left w:val="nil"/>
              <w:bottom w:val="single" w:sz="4" w:space="0" w:color="auto"/>
              <w:right w:val="single" w:sz="4" w:space="0" w:color="auto"/>
            </w:tcBorders>
            <w:shd w:val="clear" w:color="auto" w:fill="auto"/>
            <w:vAlign w:val="center"/>
          </w:tcPr>
          <w:p w:rsidR="00434362" w:rsidRPr="0017708D" w:rsidRDefault="00434362" w:rsidP="00C2279B">
            <w:pPr>
              <w:spacing w:after="0" w:line="240" w:lineRule="auto"/>
              <w:jc w:val="center"/>
              <w:rPr>
                <w:rFonts w:ascii="Arial" w:eastAsia="Calibri" w:hAnsi="Arial" w:cs="Arial"/>
                <w:sz w:val="20"/>
                <w:szCs w:val="20"/>
              </w:rPr>
            </w:pPr>
          </w:p>
        </w:tc>
        <w:tc>
          <w:tcPr>
            <w:tcW w:w="886" w:type="pct"/>
            <w:tcBorders>
              <w:top w:val="single" w:sz="4" w:space="0" w:color="auto"/>
              <w:left w:val="nil"/>
              <w:bottom w:val="single" w:sz="4" w:space="0" w:color="auto"/>
              <w:right w:val="single" w:sz="4" w:space="0" w:color="auto"/>
            </w:tcBorders>
            <w:shd w:val="clear" w:color="auto" w:fill="auto"/>
            <w:vAlign w:val="center"/>
          </w:tcPr>
          <w:p w:rsidR="00434362" w:rsidRPr="0017708D" w:rsidRDefault="00434362" w:rsidP="00C2279B">
            <w:pPr>
              <w:spacing w:after="0" w:line="240" w:lineRule="auto"/>
              <w:jc w:val="center"/>
              <w:rPr>
                <w:rFonts w:ascii="Arial" w:eastAsia="Calibri" w:hAnsi="Arial" w:cs="Arial"/>
                <w:sz w:val="20"/>
                <w:szCs w:val="20"/>
              </w:rPr>
            </w:pPr>
          </w:p>
        </w:tc>
        <w:tc>
          <w:tcPr>
            <w:tcW w:w="1191" w:type="pct"/>
            <w:tcBorders>
              <w:top w:val="single" w:sz="4" w:space="0" w:color="auto"/>
              <w:left w:val="nil"/>
              <w:bottom w:val="single" w:sz="4" w:space="0" w:color="auto"/>
              <w:right w:val="single" w:sz="4" w:space="0" w:color="auto"/>
            </w:tcBorders>
            <w:shd w:val="clear" w:color="auto" w:fill="auto"/>
            <w:vAlign w:val="center"/>
          </w:tcPr>
          <w:p w:rsidR="00434362" w:rsidRPr="0017708D" w:rsidRDefault="00434362" w:rsidP="00C2279B">
            <w:pPr>
              <w:spacing w:after="0" w:line="240" w:lineRule="auto"/>
              <w:jc w:val="center"/>
              <w:rPr>
                <w:rFonts w:ascii="Arial" w:eastAsia="Calibri" w:hAnsi="Arial" w:cs="Arial"/>
                <w:sz w:val="20"/>
                <w:szCs w:val="20"/>
              </w:rPr>
            </w:pPr>
          </w:p>
        </w:tc>
      </w:tr>
    </w:tbl>
    <w:p w:rsidR="00434362" w:rsidRPr="00C2279B" w:rsidRDefault="00434362" w:rsidP="00C2279B">
      <w:pPr>
        <w:spacing w:before="120" w:after="0" w:line="240" w:lineRule="auto"/>
        <w:ind w:firstLine="426"/>
        <w:jc w:val="both"/>
        <w:rPr>
          <w:rFonts w:ascii="Arial" w:eastAsia="MingLiU_HKSCS-ExtB" w:hAnsi="Arial" w:cs="Arial"/>
          <w:i/>
        </w:rPr>
      </w:pPr>
      <w:r w:rsidRPr="00C2279B">
        <w:rPr>
          <w:rFonts w:ascii="Arial" w:eastAsia="MingLiU_HKSCS-ExtB" w:hAnsi="Arial" w:cs="Arial"/>
        </w:rPr>
        <w:t>*</w:t>
      </w:r>
      <w:r w:rsidRPr="00C2279B">
        <w:rPr>
          <w:rFonts w:ascii="Arial" w:eastAsia="MingLiU_HKSCS-ExtB" w:hAnsi="Arial" w:cs="Arial"/>
          <w:i/>
        </w:rPr>
        <w:t xml:space="preserve"> данные на конец периода.</w:t>
      </w:r>
    </w:p>
    <w:p w:rsidR="00434362" w:rsidRPr="00C2279B" w:rsidRDefault="00434362" w:rsidP="00C2279B">
      <w:pPr>
        <w:spacing w:after="0" w:line="240" w:lineRule="auto"/>
        <w:jc w:val="both"/>
        <w:rPr>
          <w:rFonts w:ascii="Arial" w:eastAsia="MingLiU_HKSCS-ExtB" w:hAnsi="Arial" w:cs="Arial"/>
        </w:rPr>
      </w:pPr>
      <w:r w:rsidRPr="00C2279B">
        <w:rPr>
          <w:rFonts w:ascii="Arial" w:eastAsia="MingLiU_HKSCS-ExtB" w:hAnsi="Arial" w:cs="Arial"/>
        </w:rPr>
        <w:t>Финансовое положение моногорода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2234"/>
        <w:gridCol w:w="4406"/>
      </w:tblGrid>
      <w:tr w:rsidR="00434362" w:rsidRPr="0017708D" w:rsidTr="00BD7786">
        <w:trPr>
          <w:trHeight w:val="802"/>
        </w:trPr>
        <w:tc>
          <w:tcPr>
            <w:tcW w:w="1927" w:type="pct"/>
            <w:vMerge w:val="restart"/>
            <w:shd w:val="clear" w:color="auto" w:fill="auto"/>
            <w:vAlign w:val="center"/>
            <w:hideMark/>
          </w:tcPr>
          <w:p w:rsidR="00434362" w:rsidRPr="0017708D" w:rsidRDefault="00434362" w:rsidP="00C2279B">
            <w:pPr>
              <w:spacing w:after="0" w:line="240" w:lineRule="auto"/>
              <w:jc w:val="center"/>
              <w:rPr>
                <w:rFonts w:ascii="Arial" w:eastAsia="Times New Roman" w:hAnsi="Arial" w:cs="Arial"/>
                <w:bCs/>
                <w:sz w:val="20"/>
                <w:szCs w:val="20"/>
                <w:lang w:eastAsia="ru-RU"/>
              </w:rPr>
            </w:pPr>
            <w:r w:rsidRPr="0017708D">
              <w:rPr>
                <w:rFonts w:ascii="Arial" w:eastAsia="Times New Roman" w:hAnsi="Arial" w:cs="Arial"/>
                <w:bCs/>
                <w:sz w:val="20"/>
                <w:szCs w:val="20"/>
                <w:lang w:eastAsia="ru-RU"/>
              </w:rPr>
              <w:t> Наименование показателя</w:t>
            </w:r>
          </w:p>
        </w:tc>
        <w:tc>
          <w:tcPr>
            <w:tcW w:w="3073" w:type="pct"/>
            <w:gridSpan w:val="2"/>
            <w:shd w:val="clear" w:color="auto" w:fill="auto"/>
            <w:vAlign w:val="center"/>
          </w:tcPr>
          <w:p w:rsidR="00434362" w:rsidRPr="0017708D" w:rsidRDefault="00434362" w:rsidP="00C2279B">
            <w:pPr>
              <w:spacing w:after="0" w:line="240" w:lineRule="auto"/>
              <w:jc w:val="center"/>
              <w:rPr>
                <w:rFonts w:ascii="Arial" w:eastAsia="Times New Roman" w:hAnsi="Arial" w:cs="Arial"/>
                <w:sz w:val="20"/>
                <w:szCs w:val="20"/>
                <w:lang w:eastAsia="ru-RU"/>
              </w:rPr>
            </w:pPr>
            <w:r w:rsidRPr="0017708D">
              <w:rPr>
                <w:rFonts w:ascii="Arial" w:eastAsia="Times New Roman" w:hAnsi="Arial" w:cs="Arial"/>
                <w:sz w:val="20"/>
                <w:szCs w:val="20"/>
                <w:lang w:eastAsia="ru-RU"/>
              </w:rPr>
              <w:t>Значение показателя (тыс. рублей)</w:t>
            </w:r>
          </w:p>
        </w:tc>
      </w:tr>
      <w:tr w:rsidR="00434362" w:rsidRPr="0017708D" w:rsidTr="00BD7786">
        <w:trPr>
          <w:trHeight w:val="315"/>
        </w:trPr>
        <w:tc>
          <w:tcPr>
            <w:tcW w:w="1927" w:type="pct"/>
            <w:vMerge/>
            <w:shd w:val="clear" w:color="auto" w:fill="auto"/>
            <w:noWrap/>
            <w:vAlign w:val="center"/>
          </w:tcPr>
          <w:p w:rsidR="00434362" w:rsidRPr="0017708D" w:rsidRDefault="00434362" w:rsidP="00C2279B">
            <w:pPr>
              <w:spacing w:after="0" w:line="240" w:lineRule="auto"/>
              <w:ind w:left="-108"/>
              <w:jc w:val="both"/>
              <w:rPr>
                <w:rFonts w:ascii="Arial" w:eastAsia="Times New Roman" w:hAnsi="Arial" w:cs="Arial"/>
                <w:b/>
                <w:bCs/>
                <w:sz w:val="20"/>
                <w:szCs w:val="20"/>
                <w:lang w:eastAsia="ru-RU"/>
              </w:rPr>
            </w:pPr>
          </w:p>
        </w:tc>
        <w:tc>
          <w:tcPr>
            <w:tcW w:w="1352" w:type="pct"/>
            <w:shd w:val="clear" w:color="auto" w:fill="auto"/>
            <w:noWrap/>
            <w:vAlign w:val="bottom"/>
          </w:tcPr>
          <w:p w:rsidR="00434362" w:rsidRPr="0017708D" w:rsidRDefault="00434362" w:rsidP="00C2279B">
            <w:pPr>
              <w:spacing w:after="0" w:line="240" w:lineRule="auto"/>
              <w:jc w:val="center"/>
              <w:rPr>
                <w:rFonts w:ascii="Arial" w:eastAsia="Times New Roman" w:hAnsi="Arial" w:cs="Arial"/>
                <w:sz w:val="20"/>
                <w:szCs w:val="20"/>
                <w:lang w:eastAsia="ru-RU"/>
              </w:rPr>
            </w:pPr>
            <w:r w:rsidRPr="0017708D">
              <w:rPr>
                <w:rFonts w:ascii="Arial" w:eastAsia="Times New Roman" w:hAnsi="Arial" w:cs="Arial"/>
                <w:sz w:val="20"/>
                <w:szCs w:val="20"/>
                <w:lang w:eastAsia="ru-RU"/>
              </w:rPr>
              <w:t>исполнение за Т-1год</w:t>
            </w:r>
          </w:p>
        </w:tc>
        <w:tc>
          <w:tcPr>
            <w:tcW w:w="1721" w:type="pct"/>
            <w:shd w:val="clear" w:color="auto" w:fill="auto"/>
            <w:noWrap/>
            <w:vAlign w:val="bottom"/>
          </w:tcPr>
          <w:p w:rsidR="00434362" w:rsidRPr="0017708D" w:rsidRDefault="00434362" w:rsidP="00C2279B">
            <w:pPr>
              <w:spacing w:after="0" w:line="240" w:lineRule="auto"/>
              <w:jc w:val="center"/>
              <w:rPr>
                <w:rFonts w:ascii="Arial" w:eastAsia="Times New Roman" w:hAnsi="Arial" w:cs="Arial"/>
                <w:sz w:val="20"/>
                <w:szCs w:val="20"/>
                <w:lang w:eastAsia="ru-RU"/>
              </w:rPr>
            </w:pPr>
            <w:r w:rsidRPr="0017708D">
              <w:rPr>
                <w:rFonts w:ascii="Arial" w:eastAsia="Times New Roman" w:hAnsi="Arial" w:cs="Arial"/>
                <w:sz w:val="20"/>
                <w:szCs w:val="20"/>
                <w:lang w:eastAsia="ru-RU"/>
              </w:rPr>
              <w:t>прогноз исполнения за Т (год подачи заявки)</w:t>
            </w:r>
          </w:p>
        </w:tc>
      </w:tr>
      <w:tr w:rsidR="00434362" w:rsidRPr="0017708D" w:rsidTr="00BD7786">
        <w:trPr>
          <w:trHeight w:val="315"/>
        </w:trPr>
        <w:tc>
          <w:tcPr>
            <w:tcW w:w="1927" w:type="pct"/>
            <w:shd w:val="clear" w:color="auto" w:fill="auto"/>
            <w:noWrap/>
            <w:vAlign w:val="center"/>
            <w:hideMark/>
          </w:tcPr>
          <w:p w:rsidR="00434362" w:rsidRPr="0017708D" w:rsidRDefault="00434362" w:rsidP="00C2279B">
            <w:pPr>
              <w:spacing w:after="0" w:line="240" w:lineRule="auto"/>
              <w:ind w:left="-108"/>
              <w:jc w:val="both"/>
              <w:rPr>
                <w:rFonts w:ascii="Arial" w:eastAsia="Times New Roman" w:hAnsi="Arial" w:cs="Arial"/>
                <w:b/>
                <w:bCs/>
                <w:sz w:val="20"/>
                <w:szCs w:val="20"/>
                <w:lang w:eastAsia="ru-RU"/>
              </w:rPr>
            </w:pPr>
            <w:r w:rsidRPr="0017708D">
              <w:rPr>
                <w:rFonts w:ascii="Arial" w:eastAsia="Times New Roman" w:hAnsi="Arial" w:cs="Arial"/>
                <w:b/>
                <w:bCs/>
                <w:sz w:val="20"/>
                <w:szCs w:val="20"/>
                <w:lang w:eastAsia="ru-RU"/>
              </w:rPr>
              <w:t>Доходы бюджета, всего</w:t>
            </w:r>
          </w:p>
        </w:tc>
        <w:tc>
          <w:tcPr>
            <w:tcW w:w="1352" w:type="pct"/>
            <w:shd w:val="clear" w:color="auto" w:fill="auto"/>
            <w:noWrap/>
            <w:vAlign w:val="bottom"/>
          </w:tcPr>
          <w:p w:rsidR="00434362" w:rsidRPr="0017708D" w:rsidRDefault="00434362" w:rsidP="00C2279B">
            <w:pPr>
              <w:spacing w:after="0" w:line="240" w:lineRule="auto"/>
              <w:jc w:val="right"/>
              <w:rPr>
                <w:rFonts w:ascii="Arial" w:eastAsia="Times New Roman" w:hAnsi="Arial" w:cs="Arial"/>
                <w:sz w:val="20"/>
                <w:szCs w:val="20"/>
                <w:lang w:eastAsia="ru-RU"/>
              </w:rPr>
            </w:pPr>
          </w:p>
        </w:tc>
        <w:tc>
          <w:tcPr>
            <w:tcW w:w="1721" w:type="pct"/>
            <w:shd w:val="clear" w:color="auto" w:fill="auto"/>
            <w:noWrap/>
            <w:vAlign w:val="bottom"/>
            <w:hideMark/>
          </w:tcPr>
          <w:p w:rsidR="00434362" w:rsidRPr="0017708D" w:rsidRDefault="00434362" w:rsidP="00C2279B">
            <w:pPr>
              <w:spacing w:after="0" w:line="240" w:lineRule="auto"/>
              <w:rPr>
                <w:rFonts w:ascii="Arial" w:eastAsia="Times New Roman" w:hAnsi="Arial" w:cs="Arial"/>
                <w:sz w:val="20"/>
                <w:szCs w:val="20"/>
                <w:lang w:eastAsia="ru-RU"/>
              </w:rPr>
            </w:pPr>
            <w:r w:rsidRPr="0017708D">
              <w:rPr>
                <w:rFonts w:ascii="Arial" w:eastAsia="Times New Roman" w:hAnsi="Arial" w:cs="Arial"/>
                <w:sz w:val="20"/>
                <w:szCs w:val="20"/>
                <w:lang w:eastAsia="ru-RU"/>
              </w:rPr>
              <w:t> </w:t>
            </w:r>
          </w:p>
        </w:tc>
      </w:tr>
      <w:tr w:rsidR="00434362" w:rsidRPr="0017708D" w:rsidTr="00BD7786">
        <w:trPr>
          <w:trHeight w:val="900"/>
        </w:trPr>
        <w:tc>
          <w:tcPr>
            <w:tcW w:w="1927" w:type="pct"/>
            <w:shd w:val="clear" w:color="auto" w:fill="auto"/>
            <w:vAlign w:val="center"/>
            <w:hideMark/>
          </w:tcPr>
          <w:p w:rsidR="00434362" w:rsidRPr="0017708D" w:rsidRDefault="00434362" w:rsidP="00C2279B">
            <w:pPr>
              <w:spacing w:after="0" w:line="240" w:lineRule="auto"/>
              <w:jc w:val="both"/>
              <w:rPr>
                <w:rFonts w:ascii="Arial" w:eastAsia="Times New Roman" w:hAnsi="Arial" w:cs="Arial"/>
                <w:sz w:val="20"/>
                <w:szCs w:val="20"/>
                <w:lang w:eastAsia="ru-RU"/>
              </w:rPr>
            </w:pPr>
            <w:r w:rsidRPr="0017708D">
              <w:rPr>
                <w:rFonts w:ascii="Arial" w:eastAsia="Times New Roman" w:hAnsi="Arial" w:cs="Arial"/>
                <w:sz w:val="20"/>
                <w:szCs w:val="20"/>
                <w:lang w:eastAsia="ru-RU"/>
              </w:rPr>
              <w:t xml:space="preserve">из них: </w:t>
            </w:r>
          </w:p>
          <w:p w:rsidR="00434362" w:rsidRPr="0017708D" w:rsidRDefault="00434362" w:rsidP="00C2279B">
            <w:pPr>
              <w:spacing w:after="0" w:line="240" w:lineRule="auto"/>
              <w:jc w:val="both"/>
              <w:rPr>
                <w:rFonts w:ascii="Arial" w:eastAsia="Times New Roman" w:hAnsi="Arial" w:cs="Arial"/>
                <w:sz w:val="20"/>
                <w:szCs w:val="20"/>
                <w:lang w:eastAsia="ru-RU"/>
              </w:rPr>
            </w:pPr>
            <w:r w:rsidRPr="0017708D">
              <w:rPr>
                <w:rFonts w:ascii="Arial" w:eastAsia="Times New Roman" w:hAnsi="Arial" w:cs="Arial"/>
                <w:sz w:val="20"/>
                <w:szCs w:val="20"/>
                <w:lang w:eastAsia="ru-RU"/>
              </w:rPr>
              <w:t xml:space="preserve">безвозмездные поступления от других бюджетов бюджетной системы Российской Федерации </w:t>
            </w:r>
          </w:p>
        </w:tc>
        <w:tc>
          <w:tcPr>
            <w:tcW w:w="1352" w:type="pct"/>
            <w:shd w:val="clear" w:color="auto" w:fill="auto"/>
            <w:noWrap/>
            <w:vAlign w:val="bottom"/>
            <w:hideMark/>
          </w:tcPr>
          <w:p w:rsidR="00434362" w:rsidRPr="0017708D" w:rsidRDefault="00434362" w:rsidP="00C2279B">
            <w:pPr>
              <w:spacing w:after="0" w:line="240" w:lineRule="auto"/>
              <w:rPr>
                <w:rFonts w:ascii="Arial" w:eastAsia="Times New Roman" w:hAnsi="Arial" w:cs="Arial"/>
                <w:sz w:val="20"/>
                <w:szCs w:val="20"/>
                <w:lang w:eastAsia="ru-RU"/>
              </w:rPr>
            </w:pPr>
            <w:r w:rsidRPr="0017708D">
              <w:rPr>
                <w:rFonts w:ascii="Arial" w:eastAsia="Times New Roman" w:hAnsi="Arial" w:cs="Arial"/>
                <w:sz w:val="20"/>
                <w:szCs w:val="20"/>
                <w:lang w:eastAsia="ru-RU"/>
              </w:rPr>
              <w:t> </w:t>
            </w:r>
          </w:p>
        </w:tc>
        <w:tc>
          <w:tcPr>
            <w:tcW w:w="1721" w:type="pct"/>
            <w:shd w:val="clear" w:color="auto" w:fill="auto"/>
            <w:noWrap/>
            <w:vAlign w:val="bottom"/>
            <w:hideMark/>
          </w:tcPr>
          <w:p w:rsidR="00434362" w:rsidRPr="0017708D" w:rsidRDefault="00434362" w:rsidP="00C2279B">
            <w:pPr>
              <w:spacing w:after="0" w:line="240" w:lineRule="auto"/>
              <w:rPr>
                <w:rFonts w:ascii="Arial" w:eastAsia="Times New Roman" w:hAnsi="Arial" w:cs="Arial"/>
                <w:sz w:val="20"/>
                <w:szCs w:val="20"/>
                <w:lang w:eastAsia="ru-RU"/>
              </w:rPr>
            </w:pPr>
            <w:r w:rsidRPr="0017708D">
              <w:rPr>
                <w:rFonts w:ascii="Arial" w:eastAsia="Times New Roman" w:hAnsi="Arial" w:cs="Arial"/>
                <w:sz w:val="20"/>
                <w:szCs w:val="20"/>
                <w:lang w:eastAsia="ru-RU"/>
              </w:rPr>
              <w:t> </w:t>
            </w:r>
          </w:p>
        </w:tc>
      </w:tr>
      <w:tr w:rsidR="00434362" w:rsidRPr="0017708D" w:rsidTr="00BD7786">
        <w:trPr>
          <w:trHeight w:val="336"/>
        </w:trPr>
        <w:tc>
          <w:tcPr>
            <w:tcW w:w="1927" w:type="pct"/>
            <w:tcBorders>
              <w:bottom w:val="single" w:sz="4" w:space="0" w:color="auto"/>
            </w:tcBorders>
            <w:shd w:val="clear" w:color="auto" w:fill="auto"/>
            <w:vAlign w:val="center"/>
            <w:hideMark/>
          </w:tcPr>
          <w:p w:rsidR="00434362" w:rsidRPr="0017708D" w:rsidRDefault="00434362" w:rsidP="00C2279B">
            <w:pPr>
              <w:spacing w:after="0" w:line="240" w:lineRule="auto"/>
              <w:jc w:val="both"/>
              <w:rPr>
                <w:rFonts w:ascii="Arial" w:eastAsia="Times New Roman" w:hAnsi="Arial" w:cs="Arial"/>
                <w:b/>
                <w:bCs/>
                <w:sz w:val="20"/>
                <w:szCs w:val="20"/>
                <w:lang w:eastAsia="ru-RU"/>
              </w:rPr>
            </w:pPr>
            <w:r w:rsidRPr="0017708D">
              <w:rPr>
                <w:rFonts w:ascii="Arial" w:eastAsia="Times New Roman" w:hAnsi="Arial" w:cs="Arial"/>
                <w:b/>
                <w:bCs/>
                <w:sz w:val="20"/>
                <w:szCs w:val="20"/>
                <w:lang w:eastAsia="ru-RU"/>
              </w:rPr>
              <w:t>Расходы бюджета, всего</w:t>
            </w:r>
          </w:p>
        </w:tc>
        <w:tc>
          <w:tcPr>
            <w:tcW w:w="1352" w:type="pct"/>
            <w:tcBorders>
              <w:bottom w:val="single" w:sz="4" w:space="0" w:color="auto"/>
            </w:tcBorders>
            <w:shd w:val="clear" w:color="auto" w:fill="auto"/>
            <w:noWrap/>
            <w:vAlign w:val="bottom"/>
            <w:hideMark/>
          </w:tcPr>
          <w:p w:rsidR="00434362" w:rsidRPr="0017708D" w:rsidRDefault="00434362" w:rsidP="00C2279B">
            <w:pPr>
              <w:spacing w:after="0" w:line="240" w:lineRule="auto"/>
              <w:rPr>
                <w:rFonts w:ascii="Arial" w:eastAsia="Times New Roman" w:hAnsi="Arial" w:cs="Arial"/>
                <w:sz w:val="20"/>
                <w:szCs w:val="20"/>
                <w:lang w:eastAsia="ru-RU"/>
              </w:rPr>
            </w:pPr>
            <w:r w:rsidRPr="0017708D">
              <w:rPr>
                <w:rFonts w:ascii="Arial" w:eastAsia="Times New Roman" w:hAnsi="Arial" w:cs="Arial"/>
                <w:sz w:val="20"/>
                <w:szCs w:val="20"/>
                <w:lang w:eastAsia="ru-RU"/>
              </w:rPr>
              <w:t> </w:t>
            </w:r>
          </w:p>
        </w:tc>
        <w:tc>
          <w:tcPr>
            <w:tcW w:w="1721" w:type="pct"/>
            <w:tcBorders>
              <w:bottom w:val="single" w:sz="4" w:space="0" w:color="auto"/>
            </w:tcBorders>
            <w:shd w:val="clear" w:color="auto" w:fill="auto"/>
            <w:noWrap/>
            <w:vAlign w:val="bottom"/>
            <w:hideMark/>
          </w:tcPr>
          <w:p w:rsidR="00434362" w:rsidRPr="0017708D" w:rsidRDefault="00434362" w:rsidP="00C2279B">
            <w:pPr>
              <w:spacing w:after="0" w:line="240" w:lineRule="auto"/>
              <w:rPr>
                <w:rFonts w:ascii="Arial" w:eastAsia="Times New Roman" w:hAnsi="Arial" w:cs="Arial"/>
                <w:sz w:val="20"/>
                <w:szCs w:val="20"/>
                <w:lang w:eastAsia="ru-RU"/>
              </w:rPr>
            </w:pPr>
          </w:p>
        </w:tc>
      </w:tr>
      <w:tr w:rsidR="00434362" w:rsidRPr="0017708D" w:rsidTr="00BD7786">
        <w:trPr>
          <w:trHeight w:val="118"/>
        </w:trPr>
        <w:tc>
          <w:tcPr>
            <w:tcW w:w="1927" w:type="pct"/>
            <w:tcBorders>
              <w:bottom w:val="nil"/>
            </w:tcBorders>
            <w:shd w:val="clear" w:color="auto" w:fill="auto"/>
            <w:vAlign w:val="center"/>
          </w:tcPr>
          <w:p w:rsidR="00434362" w:rsidRPr="0017708D" w:rsidRDefault="00434362" w:rsidP="00C2279B">
            <w:pPr>
              <w:spacing w:after="0" w:line="240" w:lineRule="auto"/>
              <w:jc w:val="both"/>
              <w:rPr>
                <w:rFonts w:ascii="Arial" w:eastAsia="Times New Roman" w:hAnsi="Arial" w:cs="Arial"/>
                <w:bCs/>
                <w:iCs/>
                <w:sz w:val="20"/>
                <w:szCs w:val="20"/>
                <w:lang w:eastAsia="ru-RU"/>
              </w:rPr>
            </w:pPr>
            <w:r w:rsidRPr="0017708D">
              <w:rPr>
                <w:rFonts w:ascii="Arial" w:eastAsia="Times New Roman" w:hAnsi="Arial" w:cs="Arial"/>
                <w:bCs/>
                <w:iCs/>
                <w:sz w:val="20"/>
                <w:szCs w:val="20"/>
                <w:lang w:eastAsia="ru-RU"/>
              </w:rPr>
              <w:t>из них:</w:t>
            </w:r>
          </w:p>
        </w:tc>
        <w:tc>
          <w:tcPr>
            <w:tcW w:w="1352" w:type="pct"/>
            <w:tcBorders>
              <w:bottom w:val="nil"/>
            </w:tcBorders>
            <w:shd w:val="clear" w:color="auto" w:fill="auto"/>
            <w:noWrap/>
            <w:vAlign w:val="bottom"/>
          </w:tcPr>
          <w:p w:rsidR="00434362" w:rsidRPr="0017708D" w:rsidRDefault="00434362" w:rsidP="00C2279B">
            <w:pPr>
              <w:spacing w:after="0" w:line="240" w:lineRule="auto"/>
              <w:rPr>
                <w:rFonts w:ascii="Arial" w:eastAsia="Times New Roman" w:hAnsi="Arial" w:cs="Arial"/>
                <w:sz w:val="20"/>
                <w:szCs w:val="20"/>
                <w:lang w:eastAsia="ru-RU"/>
              </w:rPr>
            </w:pPr>
          </w:p>
        </w:tc>
        <w:tc>
          <w:tcPr>
            <w:tcW w:w="1721" w:type="pct"/>
            <w:tcBorders>
              <w:bottom w:val="nil"/>
            </w:tcBorders>
            <w:shd w:val="clear" w:color="auto" w:fill="auto"/>
            <w:noWrap/>
            <w:vAlign w:val="bottom"/>
          </w:tcPr>
          <w:p w:rsidR="00434362" w:rsidRPr="0017708D" w:rsidRDefault="00434362" w:rsidP="00C2279B">
            <w:pPr>
              <w:spacing w:after="0" w:line="240" w:lineRule="auto"/>
              <w:rPr>
                <w:rFonts w:ascii="Arial" w:eastAsia="Times New Roman" w:hAnsi="Arial" w:cs="Arial"/>
                <w:sz w:val="20"/>
                <w:szCs w:val="20"/>
                <w:lang w:eastAsia="ru-RU"/>
              </w:rPr>
            </w:pPr>
          </w:p>
        </w:tc>
      </w:tr>
      <w:tr w:rsidR="00434362" w:rsidRPr="0017708D" w:rsidTr="00BD7786">
        <w:trPr>
          <w:trHeight w:val="291"/>
        </w:trPr>
        <w:tc>
          <w:tcPr>
            <w:tcW w:w="1927" w:type="pct"/>
            <w:tcBorders>
              <w:top w:val="nil"/>
            </w:tcBorders>
            <w:shd w:val="clear" w:color="auto" w:fill="auto"/>
            <w:vAlign w:val="center"/>
          </w:tcPr>
          <w:p w:rsidR="00434362" w:rsidRPr="0017708D" w:rsidRDefault="00434362" w:rsidP="00C2279B">
            <w:pPr>
              <w:spacing w:after="0" w:line="240" w:lineRule="auto"/>
              <w:jc w:val="both"/>
              <w:rPr>
                <w:rFonts w:ascii="Arial" w:eastAsia="Times New Roman" w:hAnsi="Arial" w:cs="Arial"/>
                <w:bCs/>
                <w:iCs/>
                <w:sz w:val="20"/>
                <w:szCs w:val="20"/>
                <w:lang w:eastAsia="ru-RU"/>
              </w:rPr>
            </w:pPr>
            <w:r w:rsidRPr="0017708D">
              <w:rPr>
                <w:rFonts w:ascii="Arial" w:eastAsia="Calibri" w:hAnsi="Arial" w:cs="Arial"/>
                <w:sz w:val="20"/>
                <w:szCs w:val="20"/>
              </w:rPr>
              <w:t>расходы на выплаты персоналу в целях обеспечения выполнения функций муниципальными органами, казенными учреждениями</w:t>
            </w:r>
          </w:p>
        </w:tc>
        <w:tc>
          <w:tcPr>
            <w:tcW w:w="1352" w:type="pct"/>
            <w:tcBorders>
              <w:top w:val="nil"/>
            </w:tcBorders>
            <w:shd w:val="clear" w:color="auto" w:fill="auto"/>
            <w:noWrap/>
            <w:vAlign w:val="bottom"/>
          </w:tcPr>
          <w:p w:rsidR="00434362" w:rsidRPr="0017708D" w:rsidRDefault="00434362" w:rsidP="00C2279B">
            <w:pPr>
              <w:spacing w:after="0" w:line="240" w:lineRule="auto"/>
              <w:rPr>
                <w:rFonts w:ascii="Arial" w:eastAsia="Times New Roman" w:hAnsi="Arial" w:cs="Arial"/>
                <w:sz w:val="20"/>
                <w:szCs w:val="20"/>
                <w:lang w:eastAsia="ru-RU"/>
              </w:rPr>
            </w:pPr>
          </w:p>
        </w:tc>
        <w:tc>
          <w:tcPr>
            <w:tcW w:w="1721" w:type="pct"/>
            <w:tcBorders>
              <w:top w:val="nil"/>
            </w:tcBorders>
            <w:shd w:val="clear" w:color="auto" w:fill="auto"/>
            <w:noWrap/>
            <w:vAlign w:val="bottom"/>
          </w:tcPr>
          <w:p w:rsidR="00434362" w:rsidRPr="0017708D" w:rsidRDefault="00434362" w:rsidP="00C2279B">
            <w:pPr>
              <w:spacing w:after="0" w:line="240" w:lineRule="auto"/>
              <w:rPr>
                <w:rFonts w:ascii="Arial" w:eastAsia="Times New Roman" w:hAnsi="Arial" w:cs="Arial"/>
                <w:sz w:val="20"/>
                <w:szCs w:val="20"/>
                <w:lang w:eastAsia="ru-RU"/>
              </w:rPr>
            </w:pPr>
          </w:p>
        </w:tc>
      </w:tr>
      <w:tr w:rsidR="00434362" w:rsidRPr="0017708D" w:rsidTr="00BD7786">
        <w:trPr>
          <w:trHeight w:val="255"/>
        </w:trPr>
        <w:tc>
          <w:tcPr>
            <w:tcW w:w="1927" w:type="pct"/>
            <w:shd w:val="clear" w:color="auto" w:fill="auto"/>
            <w:vAlign w:val="center"/>
          </w:tcPr>
          <w:p w:rsidR="00434362" w:rsidRPr="0017708D" w:rsidRDefault="00434362" w:rsidP="00C2279B">
            <w:pPr>
              <w:spacing w:after="0" w:line="240" w:lineRule="auto"/>
              <w:jc w:val="both"/>
              <w:rPr>
                <w:rFonts w:ascii="Arial" w:eastAsia="Times New Roman" w:hAnsi="Arial" w:cs="Arial"/>
                <w:sz w:val="20"/>
                <w:szCs w:val="20"/>
                <w:lang w:eastAsia="ru-RU"/>
              </w:rPr>
            </w:pPr>
            <w:r w:rsidRPr="0017708D">
              <w:rPr>
                <w:rFonts w:ascii="Arial" w:eastAsia="Calibri" w:hAnsi="Arial" w:cs="Arial"/>
                <w:sz w:val="20"/>
                <w:szCs w:val="20"/>
              </w:rPr>
              <w:t>закупка товаров, работ и услуг для муниципальных нужд</w:t>
            </w:r>
          </w:p>
        </w:tc>
        <w:tc>
          <w:tcPr>
            <w:tcW w:w="1352" w:type="pct"/>
            <w:shd w:val="clear" w:color="auto" w:fill="auto"/>
            <w:noWrap/>
            <w:vAlign w:val="bottom"/>
          </w:tcPr>
          <w:p w:rsidR="00434362" w:rsidRPr="0017708D" w:rsidRDefault="00434362" w:rsidP="00C2279B">
            <w:pPr>
              <w:spacing w:after="0" w:line="240" w:lineRule="auto"/>
              <w:rPr>
                <w:rFonts w:ascii="Arial" w:eastAsia="Times New Roman" w:hAnsi="Arial" w:cs="Arial"/>
                <w:sz w:val="20"/>
                <w:szCs w:val="20"/>
                <w:lang w:eastAsia="ru-RU"/>
              </w:rPr>
            </w:pPr>
          </w:p>
        </w:tc>
        <w:tc>
          <w:tcPr>
            <w:tcW w:w="1721" w:type="pct"/>
            <w:shd w:val="clear" w:color="auto" w:fill="auto"/>
            <w:noWrap/>
            <w:vAlign w:val="bottom"/>
          </w:tcPr>
          <w:p w:rsidR="00434362" w:rsidRPr="0017708D" w:rsidRDefault="00434362" w:rsidP="00C2279B">
            <w:pPr>
              <w:spacing w:after="0" w:line="240" w:lineRule="auto"/>
              <w:rPr>
                <w:rFonts w:ascii="Arial" w:eastAsia="Times New Roman" w:hAnsi="Arial" w:cs="Arial"/>
                <w:sz w:val="20"/>
                <w:szCs w:val="20"/>
                <w:lang w:eastAsia="ru-RU"/>
              </w:rPr>
            </w:pPr>
          </w:p>
        </w:tc>
      </w:tr>
      <w:tr w:rsidR="00434362" w:rsidRPr="0017708D" w:rsidTr="00BD7786">
        <w:trPr>
          <w:trHeight w:val="255"/>
        </w:trPr>
        <w:tc>
          <w:tcPr>
            <w:tcW w:w="1927" w:type="pct"/>
            <w:shd w:val="clear" w:color="auto" w:fill="auto"/>
            <w:vAlign w:val="center"/>
          </w:tcPr>
          <w:p w:rsidR="00434362" w:rsidRPr="0017708D" w:rsidRDefault="00434362" w:rsidP="00C2279B">
            <w:pPr>
              <w:spacing w:after="0" w:line="240" w:lineRule="auto"/>
              <w:jc w:val="both"/>
              <w:rPr>
                <w:rFonts w:ascii="Arial" w:eastAsia="Times New Roman" w:hAnsi="Arial" w:cs="Arial"/>
                <w:bCs/>
                <w:iCs/>
                <w:sz w:val="20"/>
                <w:szCs w:val="20"/>
                <w:lang w:eastAsia="ru-RU"/>
              </w:rPr>
            </w:pPr>
            <w:r w:rsidRPr="0017708D">
              <w:rPr>
                <w:rFonts w:ascii="Arial" w:eastAsia="Calibri" w:hAnsi="Arial" w:cs="Arial"/>
                <w:sz w:val="20"/>
                <w:szCs w:val="20"/>
              </w:rPr>
              <w:t>социальное обеспечение и иные выплаты населению</w:t>
            </w:r>
          </w:p>
        </w:tc>
        <w:tc>
          <w:tcPr>
            <w:tcW w:w="1352" w:type="pct"/>
            <w:shd w:val="clear" w:color="auto" w:fill="auto"/>
            <w:noWrap/>
            <w:vAlign w:val="bottom"/>
          </w:tcPr>
          <w:p w:rsidR="00434362" w:rsidRPr="0017708D" w:rsidRDefault="00434362" w:rsidP="00C2279B">
            <w:pPr>
              <w:spacing w:after="0" w:line="240" w:lineRule="auto"/>
              <w:rPr>
                <w:rFonts w:ascii="Arial" w:eastAsia="Times New Roman" w:hAnsi="Arial" w:cs="Arial"/>
                <w:sz w:val="20"/>
                <w:szCs w:val="20"/>
                <w:lang w:eastAsia="ru-RU"/>
              </w:rPr>
            </w:pPr>
          </w:p>
        </w:tc>
        <w:tc>
          <w:tcPr>
            <w:tcW w:w="1721" w:type="pct"/>
            <w:shd w:val="clear" w:color="auto" w:fill="auto"/>
            <w:noWrap/>
            <w:vAlign w:val="bottom"/>
          </w:tcPr>
          <w:p w:rsidR="00434362" w:rsidRPr="0017708D" w:rsidRDefault="00434362" w:rsidP="00C2279B">
            <w:pPr>
              <w:spacing w:after="0" w:line="240" w:lineRule="auto"/>
              <w:rPr>
                <w:rFonts w:ascii="Arial" w:eastAsia="Times New Roman" w:hAnsi="Arial" w:cs="Arial"/>
                <w:sz w:val="20"/>
                <w:szCs w:val="20"/>
                <w:lang w:eastAsia="ru-RU"/>
              </w:rPr>
            </w:pPr>
          </w:p>
        </w:tc>
      </w:tr>
      <w:tr w:rsidR="00434362" w:rsidRPr="0017708D" w:rsidTr="00BD7786">
        <w:trPr>
          <w:trHeight w:val="255"/>
        </w:trPr>
        <w:tc>
          <w:tcPr>
            <w:tcW w:w="1927" w:type="pct"/>
            <w:shd w:val="clear" w:color="auto" w:fill="auto"/>
            <w:vAlign w:val="center"/>
          </w:tcPr>
          <w:p w:rsidR="00434362" w:rsidRPr="0017708D" w:rsidRDefault="00434362" w:rsidP="00C2279B">
            <w:pPr>
              <w:spacing w:after="0" w:line="240" w:lineRule="auto"/>
              <w:jc w:val="both"/>
              <w:rPr>
                <w:rFonts w:ascii="Arial" w:eastAsia="Times New Roman" w:hAnsi="Arial" w:cs="Arial"/>
                <w:bCs/>
                <w:iCs/>
                <w:sz w:val="20"/>
                <w:szCs w:val="20"/>
                <w:lang w:eastAsia="ru-RU"/>
              </w:rPr>
            </w:pPr>
            <w:r w:rsidRPr="0017708D">
              <w:rPr>
                <w:rFonts w:ascii="Arial" w:eastAsia="Calibri" w:hAnsi="Arial" w:cs="Arial"/>
                <w:sz w:val="20"/>
                <w:szCs w:val="20"/>
              </w:rPr>
              <w:t>капитальные вложения в объекты недвижимого имущества муниципальной собственности</w:t>
            </w:r>
          </w:p>
        </w:tc>
        <w:tc>
          <w:tcPr>
            <w:tcW w:w="1352" w:type="pct"/>
            <w:shd w:val="clear" w:color="auto" w:fill="auto"/>
            <w:noWrap/>
            <w:vAlign w:val="bottom"/>
          </w:tcPr>
          <w:p w:rsidR="00434362" w:rsidRPr="0017708D" w:rsidRDefault="00434362" w:rsidP="00C2279B">
            <w:pPr>
              <w:spacing w:after="0" w:line="240" w:lineRule="auto"/>
              <w:rPr>
                <w:rFonts w:ascii="Arial" w:eastAsia="Times New Roman" w:hAnsi="Arial" w:cs="Arial"/>
                <w:sz w:val="20"/>
                <w:szCs w:val="20"/>
                <w:lang w:eastAsia="ru-RU"/>
              </w:rPr>
            </w:pPr>
          </w:p>
        </w:tc>
        <w:tc>
          <w:tcPr>
            <w:tcW w:w="1721" w:type="pct"/>
            <w:shd w:val="clear" w:color="auto" w:fill="auto"/>
            <w:noWrap/>
            <w:vAlign w:val="bottom"/>
          </w:tcPr>
          <w:p w:rsidR="00434362" w:rsidRPr="0017708D" w:rsidRDefault="00434362" w:rsidP="00C2279B">
            <w:pPr>
              <w:spacing w:after="0" w:line="240" w:lineRule="auto"/>
              <w:rPr>
                <w:rFonts w:ascii="Arial" w:eastAsia="Times New Roman" w:hAnsi="Arial" w:cs="Arial"/>
                <w:sz w:val="20"/>
                <w:szCs w:val="20"/>
                <w:lang w:eastAsia="ru-RU"/>
              </w:rPr>
            </w:pPr>
          </w:p>
        </w:tc>
      </w:tr>
      <w:tr w:rsidR="00434362" w:rsidRPr="0017708D" w:rsidTr="00BD7786">
        <w:trPr>
          <w:trHeight w:val="255"/>
        </w:trPr>
        <w:tc>
          <w:tcPr>
            <w:tcW w:w="1927" w:type="pct"/>
            <w:shd w:val="clear" w:color="auto" w:fill="auto"/>
            <w:vAlign w:val="center"/>
          </w:tcPr>
          <w:p w:rsidR="00434362" w:rsidRPr="0017708D" w:rsidRDefault="00434362" w:rsidP="00C2279B">
            <w:pPr>
              <w:spacing w:after="0" w:line="240" w:lineRule="auto"/>
              <w:jc w:val="both"/>
              <w:rPr>
                <w:rFonts w:ascii="Arial" w:eastAsia="Times New Roman" w:hAnsi="Arial" w:cs="Arial"/>
                <w:bCs/>
                <w:iCs/>
                <w:sz w:val="20"/>
                <w:szCs w:val="20"/>
                <w:lang w:eastAsia="ru-RU"/>
              </w:rPr>
            </w:pPr>
            <w:r w:rsidRPr="0017708D">
              <w:rPr>
                <w:rFonts w:ascii="Arial" w:eastAsia="Calibri" w:hAnsi="Arial" w:cs="Arial"/>
                <w:sz w:val="20"/>
                <w:szCs w:val="20"/>
              </w:rPr>
              <w:t>предоставление субсидий бюджетным, автономным учреждениям и иным некоммерческим организациям</w:t>
            </w:r>
          </w:p>
        </w:tc>
        <w:tc>
          <w:tcPr>
            <w:tcW w:w="1352" w:type="pct"/>
            <w:shd w:val="clear" w:color="auto" w:fill="auto"/>
            <w:noWrap/>
            <w:vAlign w:val="bottom"/>
          </w:tcPr>
          <w:p w:rsidR="00434362" w:rsidRPr="0017708D" w:rsidRDefault="00434362" w:rsidP="00C2279B">
            <w:pPr>
              <w:spacing w:after="0" w:line="240" w:lineRule="auto"/>
              <w:rPr>
                <w:rFonts w:ascii="Arial" w:eastAsia="Times New Roman" w:hAnsi="Arial" w:cs="Arial"/>
                <w:sz w:val="20"/>
                <w:szCs w:val="20"/>
                <w:lang w:eastAsia="ru-RU"/>
              </w:rPr>
            </w:pPr>
          </w:p>
        </w:tc>
        <w:tc>
          <w:tcPr>
            <w:tcW w:w="1721" w:type="pct"/>
            <w:shd w:val="clear" w:color="auto" w:fill="auto"/>
            <w:noWrap/>
            <w:vAlign w:val="bottom"/>
          </w:tcPr>
          <w:p w:rsidR="00434362" w:rsidRPr="0017708D" w:rsidRDefault="00434362" w:rsidP="00C2279B">
            <w:pPr>
              <w:spacing w:after="0" w:line="240" w:lineRule="auto"/>
              <w:rPr>
                <w:rFonts w:ascii="Arial" w:eastAsia="Times New Roman" w:hAnsi="Arial" w:cs="Arial"/>
                <w:sz w:val="20"/>
                <w:szCs w:val="20"/>
                <w:lang w:eastAsia="ru-RU"/>
              </w:rPr>
            </w:pPr>
          </w:p>
        </w:tc>
      </w:tr>
      <w:tr w:rsidR="00434362" w:rsidRPr="0017708D" w:rsidTr="00BD7786">
        <w:trPr>
          <w:trHeight w:val="255"/>
        </w:trPr>
        <w:tc>
          <w:tcPr>
            <w:tcW w:w="1927" w:type="pct"/>
            <w:shd w:val="clear" w:color="auto" w:fill="auto"/>
            <w:vAlign w:val="center"/>
          </w:tcPr>
          <w:p w:rsidR="00434362" w:rsidRPr="0017708D" w:rsidRDefault="00434362" w:rsidP="00C2279B">
            <w:pPr>
              <w:spacing w:after="0" w:line="240" w:lineRule="auto"/>
              <w:jc w:val="both"/>
              <w:rPr>
                <w:rFonts w:ascii="Arial" w:eastAsia="Times New Roman" w:hAnsi="Arial" w:cs="Arial"/>
                <w:bCs/>
                <w:iCs/>
                <w:sz w:val="20"/>
                <w:szCs w:val="20"/>
                <w:lang w:eastAsia="ru-RU"/>
              </w:rPr>
            </w:pPr>
            <w:r w:rsidRPr="0017708D">
              <w:rPr>
                <w:rFonts w:ascii="Arial" w:eastAsia="Calibri" w:hAnsi="Arial" w:cs="Arial"/>
                <w:sz w:val="20"/>
                <w:szCs w:val="20"/>
              </w:rPr>
              <w:t>обслуживание муниципального долга</w:t>
            </w:r>
          </w:p>
        </w:tc>
        <w:tc>
          <w:tcPr>
            <w:tcW w:w="1352" w:type="pct"/>
            <w:shd w:val="clear" w:color="auto" w:fill="auto"/>
            <w:noWrap/>
            <w:vAlign w:val="bottom"/>
          </w:tcPr>
          <w:p w:rsidR="00434362" w:rsidRPr="0017708D" w:rsidRDefault="00434362" w:rsidP="00C2279B">
            <w:pPr>
              <w:spacing w:after="0" w:line="240" w:lineRule="auto"/>
              <w:rPr>
                <w:rFonts w:ascii="Arial" w:eastAsia="Times New Roman" w:hAnsi="Arial" w:cs="Arial"/>
                <w:sz w:val="20"/>
                <w:szCs w:val="20"/>
                <w:lang w:eastAsia="ru-RU"/>
              </w:rPr>
            </w:pPr>
          </w:p>
        </w:tc>
        <w:tc>
          <w:tcPr>
            <w:tcW w:w="1721" w:type="pct"/>
            <w:shd w:val="clear" w:color="auto" w:fill="auto"/>
            <w:noWrap/>
            <w:vAlign w:val="bottom"/>
          </w:tcPr>
          <w:p w:rsidR="00434362" w:rsidRPr="0017708D" w:rsidRDefault="00434362" w:rsidP="00C2279B">
            <w:pPr>
              <w:spacing w:after="0" w:line="240" w:lineRule="auto"/>
              <w:rPr>
                <w:rFonts w:ascii="Arial" w:eastAsia="Times New Roman" w:hAnsi="Arial" w:cs="Arial"/>
                <w:sz w:val="20"/>
                <w:szCs w:val="20"/>
                <w:lang w:eastAsia="ru-RU"/>
              </w:rPr>
            </w:pPr>
          </w:p>
        </w:tc>
      </w:tr>
      <w:tr w:rsidR="00434362" w:rsidRPr="0017708D" w:rsidTr="00BD7786">
        <w:trPr>
          <w:trHeight w:val="255"/>
        </w:trPr>
        <w:tc>
          <w:tcPr>
            <w:tcW w:w="1927" w:type="pct"/>
            <w:shd w:val="clear" w:color="auto" w:fill="auto"/>
            <w:vAlign w:val="center"/>
          </w:tcPr>
          <w:p w:rsidR="00434362" w:rsidRPr="0017708D" w:rsidRDefault="00434362" w:rsidP="00C2279B">
            <w:pPr>
              <w:spacing w:after="0" w:line="240" w:lineRule="auto"/>
              <w:jc w:val="both"/>
              <w:rPr>
                <w:rFonts w:ascii="Arial" w:eastAsia="Times New Roman" w:hAnsi="Arial" w:cs="Arial"/>
                <w:bCs/>
                <w:iCs/>
                <w:sz w:val="20"/>
                <w:szCs w:val="20"/>
                <w:lang w:eastAsia="ru-RU"/>
              </w:rPr>
            </w:pPr>
            <w:r w:rsidRPr="0017708D">
              <w:rPr>
                <w:rFonts w:ascii="Arial" w:eastAsia="Times New Roman" w:hAnsi="Arial" w:cs="Arial"/>
                <w:bCs/>
                <w:iCs/>
                <w:sz w:val="20"/>
                <w:szCs w:val="20"/>
                <w:lang w:eastAsia="ru-RU"/>
              </w:rPr>
              <w:t>иные бюджетные ассигнования</w:t>
            </w:r>
          </w:p>
        </w:tc>
        <w:tc>
          <w:tcPr>
            <w:tcW w:w="1352" w:type="pct"/>
            <w:shd w:val="clear" w:color="auto" w:fill="auto"/>
            <w:noWrap/>
            <w:vAlign w:val="bottom"/>
          </w:tcPr>
          <w:p w:rsidR="00434362" w:rsidRPr="0017708D" w:rsidRDefault="00434362" w:rsidP="00C2279B">
            <w:pPr>
              <w:spacing w:after="0" w:line="240" w:lineRule="auto"/>
              <w:rPr>
                <w:rFonts w:ascii="Arial" w:eastAsia="Times New Roman" w:hAnsi="Arial" w:cs="Arial"/>
                <w:sz w:val="20"/>
                <w:szCs w:val="20"/>
                <w:lang w:eastAsia="ru-RU"/>
              </w:rPr>
            </w:pPr>
          </w:p>
        </w:tc>
        <w:tc>
          <w:tcPr>
            <w:tcW w:w="1721" w:type="pct"/>
            <w:shd w:val="clear" w:color="auto" w:fill="auto"/>
            <w:noWrap/>
            <w:vAlign w:val="bottom"/>
          </w:tcPr>
          <w:p w:rsidR="00434362" w:rsidRPr="0017708D" w:rsidRDefault="00434362" w:rsidP="00C2279B">
            <w:pPr>
              <w:spacing w:after="0" w:line="240" w:lineRule="auto"/>
              <w:rPr>
                <w:rFonts w:ascii="Arial" w:eastAsia="Times New Roman" w:hAnsi="Arial" w:cs="Arial"/>
                <w:sz w:val="20"/>
                <w:szCs w:val="20"/>
                <w:lang w:eastAsia="ru-RU"/>
              </w:rPr>
            </w:pPr>
          </w:p>
        </w:tc>
      </w:tr>
      <w:tr w:rsidR="00434362" w:rsidRPr="0017708D" w:rsidTr="00BD7786">
        <w:trPr>
          <w:trHeight w:val="415"/>
        </w:trPr>
        <w:tc>
          <w:tcPr>
            <w:tcW w:w="1927" w:type="pct"/>
            <w:shd w:val="clear" w:color="auto" w:fill="auto"/>
            <w:vAlign w:val="center"/>
            <w:hideMark/>
          </w:tcPr>
          <w:p w:rsidR="00434362" w:rsidRPr="0017708D" w:rsidRDefault="00434362" w:rsidP="00C2279B">
            <w:pPr>
              <w:spacing w:after="0" w:line="240" w:lineRule="auto"/>
              <w:jc w:val="both"/>
              <w:rPr>
                <w:rFonts w:ascii="Arial" w:eastAsia="Times New Roman" w:hAnsi="Arial" w:cs="Arial"/>
                <w:b/>
                <w:bCs/>
                <w:sz w:val="20"/>
                <w:szCs w:val="20"/>
                <w:lang w:eastAsia="ru-RU"/>
              </w:rPr>
            </w:pPr>
            <w:r w:rsidRPr="0017708D">
              <w:rPr>
                <w:rFonts w:ascii="Arial" w:eastAsia="Times New Roman" w:hAnsi="Arial" w:cs="Arial"/>
                <w:b/>
                <w:bCs/>
                <w:sz w:val="20"/>
                <w:szCs w:val="20"/>
                <w:lang w:eastAsia="ru-RU"/>
              </w:rPr>
              <w:t>Профицит (+)/дефицит (-)</w:t>
            </w:r>
          </w:p>
        </w:tc>
        <w:tc>
          <w:tcPr>
            <w:tcW w:w="1352" w:type="pct"/>
            <w:shd w:val="clear" w:color="auto" w:fill="auto"/>
            <w:noWrap/>
            <w:vAlign w:val="bottom"/>
            <w:hideMark/>
          </w:tcPr>
          <w:p w:rsidR="00434362" w:rsidRPr="0017708D" w:rsidRDefault="00434362" w:rsidP="00C2279B">
            <w:pPr>
              <w:spacing w:after="0" w:line="240" w:lineRule="auto"/>
              <w:rPr>
                <w:rFonts w:ascii="Arial" w:eastAsia="Times New Roman" w:hAnsi="Arial" w:cs="Arial"/>
                <w:sz w:val="20"/>
                <w:szCs w:val="20"/>
                <w:lang w:eastAsia="ru-RU"/>
              </w:rPr>
            </w:pPr>
            <w:r w:rsidRPr="0017708D">
              <w:rPr>
                <w:rFonts w:ascii="Arial" w:eastAsia="Times New Roman" w:hAnsi="Arial" w:cs="Arial"/>
                <w:sz w:val="20"/>
                <w:szCs w:val="20"/>
                <w:lang w:eastAsia="ru-RU"/>
              </w:rPr>
              <w:t> </w:t>
            </w:r>
          </w:p>
        </w:tc>
        <w:tc>
          <w:tcPr>
            <w:tcW w:w="1721" w:type="pct"/>
            <w:shd w:val="clear" w:color="auto" w:fill="auto"/>
            <w:noWrap/>
            <w:vAlign w:val="bottom"/>
            <w:hideMark/>
          </w:tcPr>
          <w:p w:rsidR="00434362" w:rsidRPr="0017708D" w:rsidRDefault="00434362" w:rsidP="00C2279B">
            <w:pPr>
              <w:spacing w:after="0" w:line="240" w:lineRule="auto"/>
              <w:rPr>
                <w:rFonts w:ascii="Arial" w:eastAsia="Times New Roman" w:hAnsi="Arial" w:cs="Arial"/>
                <w:sz w:val="20"/>
                <w:szCs w:val="20"/>
                <w:lang w:eastAsia="ru-RU"/>
              </w:rPr>
            </w:pPr>
            <w:r w:rsidRPr="0017708D">
              <w:rPr>
                <w:rFonts w:ascii="Arial" w:eastAsia="Times New Roman" w:hAnsi="Arial" w:cs="Arial"/>
                <w:sz w:val="20"/>
                <w:szCs w:val="20"/>
                <w:lang w:eastAsia="ru-RU"/>
              </w:rPr>
              <w:t> </w:t>
            </w:r>
          </w:p>
        </w:tc>
      </w:tr>
      <w:tr w:rsidR="00434362" w:rsidRPr="0017708D" w:rsidTr="00BD7786">
        <w:trPr>
          <w:trHeight w:val="549"/>
        </w:trPr>
        <w:tc>
          <w:tcPr>
            <w:tcW w:w="1927" w:type="pct"/>
            <w:shd w:val="clear" w:color="auto" w:fill="auto"/>
            <w:vAlign w:val="center"/>
            <w:hideMark/>
          </w:tcPr>
          <w:p w:rsidR="00434362" w:rsidRPr="0017708D" w:rsidRDefault="00434362" w:rsidP="00C2279B">
            <w:pPr>
              <w:spacing w:after="0" w:line="240" w:lineRule="auto"/>
              <w:jc w:val="both"/>
              <w:rPr>
                <w:rFonts w:ascii="Arial" w:eastAsia="Times New Roman" w:hAnsi="Arial" w:cs="Arial"/>
                <w:b/>
                <w:bCs/>
                <w:sz w:val="20"/>
                <w:szCs w:val="20"/>
                <w:lang w:eastAsia="ru-RU"/>
              </w:rPr>
            </w:pPr>
            <w:r w:rsidRPr="0017708D">
              <w:rPr>
                <w:rFonts w:ascii="Arial" w:eastAsia="Times New Roman" w:hAnsi="Arial" w:cs="Arial"/>
                <w:b/>
                <w:bCs/>
                <w:sz w:val="20"/>
                <w:szCs w:val="20"/>
                <w:lang w:eastAsia="ru-RU"/>
              </w:rPr>
              <w:t>Источники финансирования дефицита бюджета</w:t>
            </w:r>
          </w:p>
        </w:tc>
        <w:tc>
          <w:tcPr>
            <w:tcW w:w="1352" w:type="pct"/>
            <w:shd w:val="clear" w:color="auto" w:fill="auto"/>
            <w:noWrap/>
            <w:vAlign w:val="bottom"/>
            <w:hideMark/>
          </w:tcPr>
          <w:p w:rsidR="00434362" w:rsidRPr="0017708D" w:rsidRDefault="00434362" w:rsidP="00C2279B">
            <w:pPr>
              <w:spacing w:after="0" w:line="240" w:lineRule="auto"/>
              <w:rPr>
                <w:rFonts w:ascii="Arial" w:eastAsia="Times New Roman" w:hAnsi="Arial" w:cs="Arial"/>
                <w:sz w:val="20"/>
                <w:szCs w:val="20"/>
                <w:lang w:eastAsia="ru-RU"/>
              </w:rPr>
            </w:pPr>
          </w:p>
        </w:tc>
        <w:tc>
          <w:tcPr>
            <w:tcW w:w="1721" w:type="pct"/>
            <w:shd w:val="clear" w:color="auto" w:fill="auto"/>
            <w:noWrap/>
            <w:vAlign w:val="bottom"/>
            <w:hideMark/>
          </w:tcPr>
          <w:p w:rsidR="00434362" w:rsidRPr="0017708D" w:rsidRDefault="00434362" w:rsidP="00C2279B">
            <w:pPr>
              <w:spacing w:after="0" w:line="240" w:lineRule="auto"/>
              <w:rPr>
                <w:rFonts w:ascii="Arial" w:eastAsia="Times New Roman" w:hAnsi="Arial" w:cs="Arial"/>
                <w:sz w:val="20"/>
                <w:szCs w:val="20"/>
                <w:lang w:eastAsia="ru-RU"/>
              </w:rPr>
            </w:pPr>
          </w:p>
        </w:tc>
      </w:tr>
    </w:tbl>
    <w:p w:rsidR="00434362" w:rsidRPr="00C2279B" w:rsidRDefault="00434362" w:rsidP="00C2279B">
      <w:pPr>
        <w:spacing w:after="0" w:line="240" w:lineRule="auto"/>
        <w:jc w:val="both"/>
        <w:rPr>
          <w:rFonts w:ascii="Arial" w:eastAsia="Times New Roman" w:hAnsi="Arial" w:cs="Arial"/>
          <w:b/>
          <w:bCs/>
          <w:lang w:eastAsia="ru-RU"/>
        </w:rPr>
      </w:pPr>
    </w:p>
    <w:p w:rsidR="00434362" w:rsidRPr="00C2279B" w:rsidRDefault="00434362" w:rsidP="00C2279B">
      <w:pPr>
        <w:spacing w:after="0" w:line="240" w:lineRule="auto"/>
        <w:jc w:val="both"/>
        <w:rPr>
          <w:rFonts w:ascii="Arial" w:eastAsia="Times New Roman" w:hAnsi="Arial" w:cs="Arial"/>
          <w:bCs/>
          <w:i/>
          <w:lang w:eastAsia="ru-RU"/>
        </w:rPr>
      </w:pPr>
      <w:r w:rsidRPr="00C2279B">
        <w:rPr>
          <w:rFonts w:ascii="Arial" w:eastAsia="Times New Roman" w:hAnsi="Arial" w:cs="Arial"/>
          <w:bCs/>
          <w:i/>
          <w:lang w:eastAsia="ru-RU"/>
        </w:rPr>
        <w:t xml:space="preserve">В разделе финансовое положение моногорода целесообразно отразить результаты сравнительного анализа показателей за отчетный год (год, предшествующий году подачи заявки) с прогнозом исполнения показателей в году подачи заявки. </w:t>
      </w:r>
    </w:p>
    <w:p w:rsidR="00434362" w:rsidRPr="00C2279B" w:rsidRDefault="00434362" w:rsidP="00C2279B">
      <w:pPr>
        <w:spacing w:before="120" w:after="0" w:line="240" w:lineRule="auto"/>
        <w:rPr>
          <w:rFonts w:ascii="Arial" w:eastAsia="MingLiU_HKSCS-ExtB" w:hAnsi="Arial" w:cs="Arial"/>
          <w:u w:val="single"/>
        </w:rPr>
      </w:pPr>
      <w:r w:rsidRPr="00C2279B">
        <w:rPr>
          <w:rFonts w:ascii="Arial" w:eastAsia="MingLiU_HKSCS-ExtB" w:hAnsi="Arial" w:cs="Arial"/>
          <w:u w:val="single"/>
        </w:rPr>
        <w:t>Деятельность градообразующей организации моногорода</w:t>
      </w:r>
    </w:p>
    <w:p w:rsidR="00434362" w:rsidRPr="00C2279B" w:rsidRDefault="00434362" w:rsidP="00C2279B">
      <w:pPr>
        <w:spacing w:before="120" w:after="0" w:line="240" w:lineRule="auto"/>
        <w:jc w:val="both"/>
        <w:rPr>
          <w:rFonts w:ascii="Arial" w:eastAsia="Calibri" w:hAnsi="Arial" w:cs="Arial"/>
          <w:i/>
        </w:rPr>
      </w:pPr>
      <w:r w:rsidRPr="00C2279B">
        <w:rPr>
          <w:rFonts w:ascii="Arial" w:eastAsia="Calibri" w:hAnsi="Arial" w:cs="Arial"/>
          <w:i/>
        </w:rPr>
        <w:t xml:space="preserve">Информацию о </w:t>
      </w:r>
      <w:r w:rsidRPr="00C2279B">
        <w:rPr>
          <w:rFonts w:ascii="Arial" w:eastAsia="MingLiU_HKSCS-ExtB" w:hAnsi="Arial" w:cs="Arial"/>
          <w:i/>
        </w:rPr>
        <w:t>градообразующем предприятии</w:t>
      </w:r>
      <w:r w:rsidRPr="00C2279B">
        <w:rPr>
          <w:rFonts w:ascii="Arial" w:eastAsia="Calibri" w:hAnsi="Arial" w:cs="Arial"/>
          <w:i/>
        </w:rPr>
        <w:t xml:space="preserve"> моногорода целесообразно представить в таблице, приведенной ниже.</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5266"/>
        <w:gridCol w:w="1384"/>
        <w:gridCol w:w="1385"/>
        <w:gridCol w:w="1373"/>
      </w:tblGrid>
      <w:tr w:rsidR="00434362" w:rsidRPr="0017708D" w:rsidTr="00BD7786">
        <w:trPr>
          <w:cantSplit/>
          <w:trHeight w:val="20"/>
        </w:trPr>
        <w:tc>
          <w:tcPr>
            <w:tcW w:w="5382" w:type="dxa"/>
            <w:tcBorders>
              <w:bottom w:val="single" w:sz="12" w:space="0" w:color="666666"/>
            </w:tcBorders>
            <w:shd w:val="clear" w:color="auto" w:fill="auto"/>
          </w:tcPr>
          <w:p w:rsidR="00434362" w:rsidRPr="0017708D" w:rsidRDefault="00434362" w:rsidP="00C2279B">
            <w:pPr>
              <w:spacing w:after="0" w:line="240" w:lineRule="auto"/>
              <w:rPr>
                <w:rFonts w:ascii="Arial" w:eastAsia="MingLiU_HKSCS-ExtB" w:hAnsi="Arial" w:cs="Arial"/>
                <w:bCs/>
                <w:sz w:val="20"/>
              </w:rPr>
            </w:pPr>
            <w:r w:rsidRPr="0017708D">
              <w:rPr>
                <w:rFonts w:ascii="Arial" w:eastAsia="MingLiU_HKSCS-ExtB" w:hAnsi="Arial" w:cs="Arial"/>
                <w:bCs/>
                <w:sz w:val="20"/>
              </w:rPr>
              <w:t>Наименование/ ОГРН/ ИНН/Адрес регистрации в т.ч. обособленных структурных подразделений в черте моногорода</w:t>
            </w:r>
          </w:p>
        </w:tc>
        <w:tc>
          <w:tcPr>
            <w:tcW w:w="4223" w:type="dxa"/>
            <w:gridSpan w:val="3"/>
            <w:tcBorders>
              <w:bottom w:val="single" w:sz="12" w:space="0" w:color="666666"/>
            </w:tcBorders>
            <w:shd w:val="clear" w:color="auto" w:fill="auto"/>
          </w:tcPr>
          <w:p w:rsidR="00434362" w:rsidRPr="0017708D" w:rsidRDefault="00434362" w:rsidP="00C2279B">
            <w:pPr>
              <w:spacing w:after="0" w:line="240" w:lineRule="auto"/>
              <w:rPr>
                <w:rFonts w:ascii="Arial" w:eastAsia="MingLiU_HKSCS-ExtB" w:hAnsi="Arial" w:cs="Arial"/>
                <w:bCs/>
                <w:sz w:val="20"/>
              </w:rPr>
            </w:pPr>
          </w:p>
        </w:tc>
      </w:tr>
      <w:tr w:rsidR="00434362" w:rsidRPr="0017708D" w:rsidTr="00BD7786">
        <w:trPr>
          <w:cantSplit/>
          <w:trHeight w:val="20"/>
        </w:trPr>
        <w:tc>
          <w:tcPr>
            <w:tcW w:w="5382" w:type="dxa"/>
            <w:shd w:val="clear" w:color="auto" w:fill="auto"/>
          </w:tcPr>
          <w:p w:rsidR="00434362" w:rsidRPr="0017708D" w:rsidRDefault="00434362" w:rsidP="00C2279B">
            <w:pPr>
              <w:spacing w:after="0" w:line="240" w:lineRule="auto"/>
              <w:rPr>
                <w:rFonts w:ascii="Arial" w:eastAsia="MingLiU_HKSCS-ExtB" w:hAnsi="Arial" w:cs="Arial"/>
                <w:bCs/>
                <w:sz w:val="20"/>
              </w:rPr>
            </w:pPr>
            <w:r w:rsidRPr="0017708D">
              <w:rPr>
                <w:rFonts w:ascii="Arial" w:eastAsia="MingLiU_HKSCS-ExtB" w:hAnsi="Arial" w:cs="Arial"/>
                <w:bCs/>
                <w:sz w:val="20"/>
              </w:rPr>
              <w:t>Отрасль</w:t>
            </w:r>
          </w:p>
        </w:tc>
        <w:tc>
          <w:tcPr>
            <w:tcW w:w="4223" w:type="dxa"/>
            <w:gridSpan w:val="3"/>
            <w:shd w:val="clear" w:color="auto" w:fill="auto"/>
          </w:tcPr>
          <w:p w:rsidR="00434362" w:rsidRPr="0017708D" w:rsidRDefault="00434362" w:rsidP="00C2279B">
            <w:pPr>
              <w:spacing w:after="0" w:line="240" w:lineRule="auto"/>
              <w:rPr>
                <w:rFonts w:ascii="Arial" w:eastAsia="MingLiU_HKSCS-ExtB" w:hAnsi="Arial" w:cs="Arial"/>
                <w:sz w:val="20"/>
              </w:rPr>
            </w:pPr>
          </w:p>
        </w:tc>
      </w:tr>
      <w:tr w:rsidR="00434362" w:rsidRPr="0017708D" w:rsidTr="00BD7786">
        <w:trPr>
          <w:cantSplit/>
          <w:trHeight w:val="20"/>
        </w:trPr>
        <w:tc>
          <w:tcPr>
            <w:tcW w:w="5382" w:type="dxa"/>
            <w:shd w:val="clear" w:color="auto" w:fill="auto"/>
          </w:tcPr>
          <w:p w:rsidR="00434362" w:rsidRPr="0017708D" w:rsidRDefault="00434362" w:rsidP="00C2279B">
            <w:pPr>
              <w:spacing w:after="0" w:line="240" w:lineRule="auto"/>
              <w:rPr>
                <w:rFonts w:ascii="Arial" w:eastAsia="MingLiU_HKSCS-ExtB" w:hAnsi="Arial" w:cs="Arial"/>
                <w:bCs/>
                <w:sz w:val="20"/>
              </w:rPr>
            </w:pPr>
            <w:r w:rsidRPr="0017708D">
              <w:rPr>
                <w:rFonts w:ascii="Arial" w:eastAsia="MingLiU_HKSCS-ExtB" w:hAnsi="Arial" w:cs="Arial"/>
                <w:bCs/>
                <w:sz w:val="20"/>
              </w:rPr>
              <w:t>Перечень выпускаемой продукции</w:t>
            </w:r>
          </w:p>
        </w:tc>
        <w:tc>
          <w:tcPr>
            <w:tcW w:w="4223" w:type="dxa"/>
            <w:gridSpan w:val="3"/>
            <w:shd w:val="clear" w:color="auto" w:fill="auto"/>
          </w:tcPr>
          <w:p w:rsidR="00434362" w:rsidRPr="0017708D" w:rsidRDefault="00434362" w:rsidP="00C2279B">
            <w:pPr>
              <w:spacing w:after="0" w:line="240" w:lineRule="auto"/>
              <w:rPr>
                <w:rFonts w:ascii="Arial" w:eastAsia="MingLiU_HKSCS-ExtB" w:hAnsi="Arial" w:cs="Arial"/>
                <w:sz w:val="20"/>
              </w:rPr>
            </w:pPr>
          </w:p>
        </w:tc>
      </w:tr>
      <w:tr w:rsidR="00434362" w:rsidRPr="0017708D" w:rsidTr="00BD7786">
        <w:trPr>
          <w:cantSplit/>
          <w:trHeight w:val="20"/>
        </w:trPr>
        <w:tc>
          <w:tcPr>
            <w:tcW w:w="5382" w:type="dxa"/>
            <w:shd w:val="clear" w:color="auto" w:fill="auto"/>
          </w:tcPr>
          <w:p w:rsidR="00434362" w:rsidRPr="0017708D" w:rsidRDefault="00434362" w:rsidP="00C2279B">
            <w:pPr>
              <w:spacing w:after="0" w:line="240" w:lineRule="auto"/>
              <w:rPr>
                <w:rFonts w:ascii="Arial" w:eastAsia="MingLiU_HKSCS-ExtB" w:hAnsi="Arial" w:cs="Arial"/>
                <w:bCs/>
                <w:sz w:val="20"/>
              </w:rPr>
            </w:pPr>
            <w:r w:rsidRPr="0017708D">
              <w:rPr>
                <w:rFonts w:ascii="Arial" w:eastAsia="MingLiU_HKSCS-ExtB" w:hAnsi="Arial" w:cs="Arial"/>
                <w:bCs/>
                <w:sz w:val="20"/>
              </w:rPr>
              <w:t>Показатели</w:t>
            </w:r>
          </w:p>
        </w:tc>
        <w:tc>
          <w:tcPr>
            <w:tcW w:w="1417" w:type="dxa"/>
            <w:shd w:val="clear" w:color="auto" w:fill="auto"/>
          </w:tcPr>
          <w:p w:rsidR="00434362" w:rsidRPr="0017708D" w:rsidRDefault="00434362" w:rsidP="00C2279B">
            <w:pPr>
              <w:spacing w:after="0" w:line="240" w:lineRule="auto"/>
              <w:jc w:val="center"/>
              <w:rPr>
                <w:rFonts w:ascii="Arial" w:eastAsia="MingLiU_HKSCS-ExtB" w:hAnsi="Arial" w:cs="Arial"/>
                <w:sz w:val="20"/>
              </w:rPr>
            </w:pPr>
            <w:r w:rsidRPr="0017708D">
              <w:rPr>
                <w:rFonts w:ascii="Arial" w:eastAsia="MingLiU_HKSCS-ExtB" w:hAnsi="Arial" w:cs="Arial"/>
                <w:sz w:val="20"/>
                <w:lang w:val="en-US"/>
              </w:rPr>
              <w:t>T</w:t>
            </w:r>
            <w:r w:rsidRPr="0017708D">
              <w:rPr>
                <w:rFonts w:ascii="Arial" w:eastAsia="Calibri" w:hAnsi="Arial" w:cs="Arial"/>
                <w:sz w:val="20"/>
                <w:lang w:val="en-US"/>
              </w:rPr>
              <w:t>-2</w:t>
            </w:r>
          </w:p>
        </w:tc>
        <w:tc>
          <w:tcPr>
            <w:tcW w:w="1418" w:type="dxa"/>
            <w:shd w:val="clear" w:color="auto" w:fill="auto"/>
          </w:tcPr>
          <w:p w:rsidR="00434362" w:rsidRPr="0017708D" w:rsidRDefault="00434362" w:rsidP="00C2279B">
            <w:pPr>
              <w:spacing w:after="0" w:line="240" w:lineRule="auto"/>
              <w:jc w:val="center"/>
              <w:rPr>
                <w:rFonts w:ascii="Arial" w:eastAsia="MingLiU_HKSCS-ExtB" w:hAnsi="Arial" w:cs="Arial"/>
                <w:sz w:val="20"/>
              </w:rPr>
            </w:pPr>
            <w:r w:rsidRPr="0017708D">
              <w:rPr>
                <w:rFonts w:ascii="Arial" w:eastAsia="MingLiU_HKSCS-ExtB" w:hAnsi="Arial" w:cs="Arial"/>
                <w:sz w:val="20"/>
                <w:lang w:val="en-US"/>
              </w:rPr>
              <w:t>T</w:t>
            </w:r>
            <w:r w:rsidRPr="0017708D">
              <w:rPr>
                <w:rFonts w:ascii="Arial" w:eastAsia="Calibri" w:hAnsi="Arial" w:cs="Arial"/>
                <w:sz w:val="20"/>
                <w:lang w:val="en-US"/>
              </w:rPr>
              <w:t>-1</w:t>
            </w:r>
          </w:p>
        </w:tc>
        <w:tc>
          <w:tcPr>
            <w:tcW w:w="1388" w:type="dxa"/>
            <w:shd w:val="clear" w:color="auto" w:fill="auto"/>
          </w:tcPr>
          <w:p w:rsidR="00434362" w:rsidRPr="0017708D" w:rsidRDefault="00434362" w:rsidP="00C2279B">
            <w:pPr>
              <w:spacing w:after="0" w:line="240" w:lineRule="auto"/>
              <w:jc w:val="center"/>
              <w:rPr>
                <w:rFonts w:ascii="Arial" w:eastAsia="MingLiU_HKSCS-ExtB" w:hAnsi="Arial" w:cs="Arial"/>
                <w:sz w:val="20"/>
              </w:rPr>
            </w:pPr>
            <w:r w:rsidRPr="0017708D">
              <w:rPr>
                <w:rFonts w:ascii="Arial" w:eastAsia="MingLiU_HKSCS-ExtB" w:hAnsi="Arial" w:cs="Arial"/>
                <w:sz w:val="20"/>
                <w:lang w:val="en-US"/>
              </w:rPr>
              <w:t>T (год подачи заявки)</w:t>
            </w:r>
          </w:p>
        </w:tc>
      </w:tr>
      <w:tr w:rsidR="00434362" w:rsidRPr="0017708D" w:rsidTr="00BD7786">
        <w:trPr>
          <w:cantSplit/>
          <w:trHeight w:val="20"/>
        </w:trPr>
        <w:tc>
          <w:tcPr>
            <w:tcW w:w="5382" w:type="dxa"/>
            <w:shd w:val="clear" w:color="auto" w:fill="auto"/>
          </w:tcPr>
          <w:p w:rsidR="00434362" w:rsidRPr="0017708D" w:rsidRDefault="00434362" w:rsidP="00C2279B">
            <w:pPr>
              <w:spacing w:after="0" w:line="240" w:lineRule="auto"/>
              <w:rPr>
                <w:rFonts w:ascii="Arial" w:eastAsia="MingLiU_HKSCS-ExtB" w:hAnsi="Arial" w:cs="Arial"/>
                <w:bCs/>
                <w:sz w:val="20"/>
              </w:rPr>
            </w:pPr>
            <w:r w:rsidRPr="0017708D">
              <w:rPr>
                <w:rFonts w:ascii="Arial" w:eastAsia="MingLiU_HKSCS-ExtB" w:hAnsi="Arial" w:cs="Arial"/>
                <w:bCs/>
                <w:sz w:val="20"/>
              </w:rPr>
              <w:t>Среднесписочная численность работников градообразующей организации</w:t>
            </w:r>
          </w:p>
        </w:tc>
        <w:tc>
          <w:tcPr>
            <w:tcW w:w="1417" w:type="dxa"/>
            <w:shd w:val="clear" w:color="auto" w:fill="auto"/>
          </w:tcPr>
          <w:p w:rsidR="00434362" w:rsidRPr="0017708D" w:rsidRDefault="00434362" w:rsidP="00C2279B">
            <w:pPr>
              <w:spacing w:after="0" w:line="240" w:lineRule="auto"/>
              <w:rPr>
                <w:rFonts w:ascii="Arial" w:eastAsia="MingLiU_HKSCS-ExtB" w:hAnsi="Arial" w:cs="Arial"/>
                <w:sz w:val="20"/>
              </w:rPr>
            </w:pPr>
          </w:p>
        </w:tc>
        <w:tc>
          <w:tcPr>
            <w:tcW w:w="1418" w:type="dxa"/>
            <w:shd w:val="clear" w:color="auto" w:fill="auto"/>
          </w:tcPr>
          <w:p w:rsidR="00434362" w:rsidRPr="0017708D" w:rsidRDefault="00434362" w:rsidP="00C2279B">
            <w:pPr>
              <w:spacing w:after="0" w:line="240" w:lineRule="auto"/>
              <w:rPr>
                <w:rFonts w:ascii="Arial" w:eastAsia="MingLiU_HKSCS-ExtB" w:hAnsi="Arial" w:cs="Arial"/>
                <w:sz w:val="20"/>
              </w:rPr>
            </w:pPr>
          </w:p>
        </w:tc>
        <w:tc>
          <w:tcPr>
            <w:tcW w:w="1388" w:type="dxa"/>
            <w:shd w:val="clear" w:color="auto" w:fill="auto"/>
          </w:tcPr>
          <w:p w:rsidR="00434362" w:rsidRPr="0017708D" w:rsidRDefault="00434362" w:rsidP="00C2279B">
            <w:pPr>
              <w:spacing w:after="0" w:line="240" w:lineRule="auto"/>
              <w:rPr>
                <w:rFonts w:ascii="Arial" w:eastAsia="MingLiU_HKSCS-ExtB" w:hAnsi="Arial" w:cs="Arial"/>
                <w:sz w:val="20"/>
              </w:rPr>
            </w:pPr>
          </w:p>
        </w:tc>
      </w:tr>
      <w:tr w:rsidR="00434362" w:rsidRPr="0017708D" w:rsidTr="00BD7786">
        <w:trPr>
          <w:cantSplit/>
          <w:trHeight w:val="20"/>
        </w:trPr>
        <w:tc>
          <w:tcPr>
            <w:tcW w:w="5382" w:type="dxa"/>
            <w:shd w:val="clear" w:color="auto" w:fill="auto"/>
          </w:tcPr>
          <w:p w:rsidR="00434362" w:rsidRPr="0017708D" w:rsidRDefault="00434362" w:rsidP="00C2279B">
            <w:pPr>
              <w:spacing w:after="0" w:line="240" w:lineRule="auto"/>
              <w:rPr>
                <w:rFonts w:ascii="Arial" w:eastAsia="MingLiU_HKSCS-ExtB" w:hAnsi="Arial" w:cs="Arial"/>
                <w:bCs/>
                <w:sz w:val="20"/>
              </w:rPr>
            </w:pPr>
            <w:r w:rsidRPr="0017708D">
              <w:rPr>
                <w:rFonts w:ascii="Arial" w:eastAsia="MingLiU_HKSCS-ExtB" w:hAnsi="Arial" w:cs="Arial"/>
                <w:bCs/>
                <w:sz w:val="20"/>
              </w:rPr>
              <w:t>Возможное высвобождение работников градообразующей организации в процентах от среднесписочной численности работников такой организации (количество и обоснование причин)*</w:t>
            </w:r>
          </w:p>
        </w:tc>
        <w:tc>
          <w:tcPr>
            <w:tcW w:w="4223" w:type="dxa"/>
            <w:gridSpan w:val="3"/>
            <w:shd w:val="clear" w:color="auto" w:fill="auto"/>
          </w:tcPr>
          <w:p w:rsidR="00434362" w:rsidRPr="0017708D" w:rsidRDefault="00434362" w:rsidP="00C2279B">
            <w:pPr>
              <w:spacing w:after="0" w:line="240" w:lineRule="auto"/>
              <w:ind w:left="786"/>
              <w:rPr>
                <w:rFonts w:ascii="Arial" w:eastAsia="MingLiU_HKSCS-ExtB" w:hAnsi="Arial" w:cs="Arial"/>
                <w:sz w:val="20"/>
              </w:rPr>
            </w:pPr>
            <w:r w:rsidRPr="0017708D">
              <w:rPr>
                <w:rFonts w:ascii="Arial" w:eastAsia="MingLiU_HKSCS-ExtB" w:hAnsi="Arial" w:cs="Arial"/>
                <w:sz w:val="20"/>
              </w:rPr>
              <w:t>В текущем году (</w:t>
            </w:r>
            <w:r w:rsidRPr="0017708D">
              <w:rPr>
                <w:rFonts w:ascii="Arial" w:eastAsia="MingLiU_HKSCS-ExtB" w:hAnsi="Arial" w:cs="Arial"/>
                <w:sz w:val="20"/>
                <w:lang w:val="en-US"/>
              </w:rPr>
              <w:t>T</w:t>
            </w:r>
            <w:r w:rsidRPr="0017708D">
              <w:rPr>
                <w:rFonts w:ascii="Arial" w:eastAsia="MingLiU_HKSCS-ExtB" w:hAnsi="Arial" w:cs="Arial"/>
                <w:sz w:val="20"/>
              </w:rPr>
              <w:t>) ___</w:t>
            </w:r>
          </w:p>
          <w:p w:rsidR="00434362" w:rsidRPr="0017708D" w:rsidRDefault="00434362" w:rsidP="00C2279B">
            <w:pPr>
              <w:spacing w:after="0" w:line="240" w:lineRule="auto"/>
              <w:ind w:left="786"/>
              <w:rPr>
                <w:rFonts w:ascii="Arial" w:eastAsia="MingLiU_HKSCS-ExtB" w:hAnsi="Arial" w:cs="Arial"/>
                <w:sz w:val="20"/>
              </w:rPr>
            </w:pPr>
            <w:r w:rsidRPr="0017708D">
              <w:rPr>
                <w:rFonts w:ascii="Arial" w:eastAsia="MingLiU_HKSCS-ExtB" w:hAnsi="Arial" w:cs="Arial"/>
                <w:sz w:val="20"/>
              </w:rPr>
              <w:t xml:space="preserve">В </w:t>
            </w:r>
            <w:r w:rsidRPr="0017708D">
              <w:rPr>
                <w:rFonts w:ascii="Arial" w:eastAsia="MingLiU_HKSCS-ExtB" w:hAnsi="Arial" w:cs="Arial"/>
                <w:sz w:val="20"/>
                <w:lang w:val="en-US"/>
              </w:rPr>
              <w:t>T</w:t>
            </w:r>
            <w:r w:rsidRPr="0017708D">
              <w:rPr>
                <w:rFonts w:ascii="Arial" w:eastAsia="MingLiU_HKSCS-ExtB" w:hAnsi="Arial" w:cs="Arial"/>
                <w:sz w:val="20"/>
              </w:rPr>
              <w:t>+1 году ______</w:t>
            </w:r>
          </w:p>
          <w:p w:rsidR="00434362" w:rsidRPr="0017708D" w:rsidRDefault="00434362" w:rsidP="00C2279B">
            <w:pPr>
              <w:spacing w:after="0" w:line="240" w:lineRule="auto"/>
              <w:ind w:left="786"/>
              <w:rPr>
                <w:rFonts w:ascii="Arial" w:eastAsia="MingLiU_HKSCS-ExtB" w:hAnsi="Arial" w:cs="Arial"/>
                <w:sz w:val="20"/>
              </w:rPr>
            </w:pPr>
            <w:r w:rsidRPr="0017708D">
              <w:rPr>
                <w:rFonts w:ascii="Arial" w:eastAsia="MingLiU_HKSCS-ExtB" w:hAnsi="Arial" w:cs="Arial"/>
                <w:sz w:val="20"/>
              </w:rPr>
              <w:t xml:space="preserve">В </w:t>
            </w:r>
            <w:r w:rsidRPr="0017708D">
              <w:rPr>
                <w:rFonts w:ascii="Arial" w:eastAsia="MingLiU_HKSCS-ExtB" w:hAnsi="Arial" w:cs="Arial"/>
                <w:sz w:val="20"/>
                <w:lang w:val="en-US"/>
              </w:rPr>
              <w:t>T</w:t>
            </w:r>
            <w:r w:rsidRPr="0017708D">
              <w:rPr>
                <w:rFonts w:ascii="Arial" w:eastAsia="MingLiU_HKSCS-ExtB" w:hAnsi="Arial" w:cs="Arial"/>
                <w:sz w:val="20"/>
              </w:rPr>
              <w:t>+2 году ______</w:t>
            </w:r>
          </w:p>
        </w:tc>
      </w:tr>
      <w:tr w:rsidR="00434362" w:rsidRPr="0017708D" w:rsidTr="00BD7786">
        <w:trPr>
          <w:cantSplit/>
          <w:trHeight w:val="20"/>
        </w:trPr>
        <w:tc>
          <w:tcPr>
            <w:tcW w:w="5382" w:type="dxa"/>
            <w:shd w:val="clear" w:color="auto" w:fill="auto"/>
          </w:tcPr>
          <w:p w:rsidR="00434362" w:rsidRPr="0017708D" w:rsidRDefault="00434362" w:rsidP="00C2279B">
            <w:pPr>
              <w:spacing w:after="0" w:line="240" w:lineRule="auto"/>
              <w:rPr>
                <w:rFonts w:ascii="Arial" w:eastAsia="MingLiU_HKSCS-ExtB" w:hAnsi="Arial" w:cs="Arial"/>
                <w:bCs/>
                <w:sz w:val="20"/>
              </w:rPr>
            </w:pPr>
            <w:r w:rsidRPr="0017708D">
              <w:rPr>
                <w:rFonts w:ascii="Arial" w:eastAsia="MingLiU_HKSCS-ExtB" w:hAnsi="Arial" w:cs="Arial"/>
                <w:bCs/>
                <w:sz w:val="20"/>
              </w:rPr>
              <w:t>Активы, тыс. руб.</w:t>
            </w:r>
          </w:p>
        </w:tc>
        <w:tc>
          <w:tcPr>
            <w:tcW w:w="1417" w:type="dxa"/>
            <w:shd w:val="clear" w:color="auto" w:fill="auto"/>
          </w:tcPr>
          <w:p w:rsidR="00434362" w:rsidRPr="0017708D" w:rsidRDefault="00434362" w:rsidP="00C2279B">
            <w:pPr>
              <w:spacing w:after="0" w:line="240" w:lineRule="auto"/>
              <w:rPr>
                <w:rFonts w:ascii="Arial" w:eastAsia="MingLiU_HKSCS-ExtB" w:hAnsi="Arial" w:cs="Arial"/>
                <w:sz w:val="20"/>
              </w:rPr>
            </w:pPr>
          </w:p>
        </w:tc>
        <w:tc>
          <w:tcPr>
            <w:tcW w:w="1418" w:type="dxa"/>
            <w:shd w:val="clear" w:color="auto" w:fill="auto"/>
          </w:tcPr>
          <w:p w:rsidR="00434362" w:rsidRPr="0017708D" w:rsidRDefault="00434362" w:rsidP="00C2279B">
            <w:pPr>
              <w:spacing w:after="0" w:line="240" w:lineRule="auto"/>
              <w:rPr>
                <w:rFonts w:ascii="Arial" w:eastAsia="MingLiU_HKSCS-ExtB" w:hAnsi="Arial" w:cs="Arial"/>
                <w:sz w:val="20"/>
              </w:rPr>
            </w:pPr>
          </w:p>
        </w:tc>
        <w:tc>
          <w:tcPr>
            <w:tcW w:w="1388" w:type="dxa"/>
            <w:shd w:val="clear" w:color="auto" w:fill="auto"/>
          </w:tcPr>
          <w:p w:rsidR="00434362" w:rsidRPr="0017708D" w:rsidRDefault="00434362" w:rsidP="00C2279B">
            <w:pPr>
              <w:spacing w:after="0" w:line="240" w:lineRule="auto"/>
              <w:rPr>
                <w:rFonts w:ascii="Arial" w:eastAsia="MingLiU_HKSCS-ExtB" w:hAnsi="Arial" w:cs="Arial"/>
                <w:sz w:val="20"/>
              </w:rPr>
            </w:pPr>
          </w:p>
        </w:tc>
      </w:tr>
      <w:tr w:rsidR="00434362" w:rsidRPr="0017708D" w:rsidTr="00BD7786">
        <w:trPr>
          <w:cantSplit/>
          <w:trHeight w:val="20"/>
        </w:trPr>
        <w:tc>
          <w:tcPr>
            <w:tcW w:w="5382" w:type="dxa"/>
            <w:shd w:val="clear" w:color="auto" w:fill="auto"/>
          </w:tcPr>
          <w:p w:rsidR="00434362" w:rsidRPr="0017708D" w:rsidRDefault="00434362" w:rsidP="00C2279B">
            <w:pPr>
              <w:spacing w:after="0" w:line="240" w:lineRule="auto"/>
              <w:rPr>
                <w:rFonts w:ascii="Arial" w:eastAsia="MingLiU_HKSCS-ExtB" w:hAnsi="Arial" w:cs="Arial"/>
                <w:bCs/>
                <w:sz w:val="20"/>
              </w:rPr>
            </w:pPr>
            <w:r w:rsidRPr="0017708D">
              <w:rPr>
                <w:rFonts w:ascii="Arial" w:eastAsia="MingLiU_HKSCS-ExtB" w:hAnsi="Arial" w:cs="Arial"/>
                <w:bCs/>
                <w:sz w:val="20"/>
              </w:rPr>
              <w:t>Выручка от реализации, тыс. руб.</w:t>
            </w:r>
          </w:p>
        </w:tc>
        <w:tc>
          <w:tcPr>
            <w:tcW w:w="1417" w:type="dxa"/>
            <w:shd w:val="clear" w:color="auto" w:fill="auto"/>
          </w:tcPr>
          <w:p w:rsidR="00434362" w:rsidRPr="0017708D" w:rsidRDefault="00434362" w:rsidP="00C2279B">
            <w:pPr>
              <w:spacing w:after="0" w:line="240" w:lineRule="auto"/>
              <w:rPr>
                <w:rFonts w:ascii="Arial" w:eastAsia="MingLiU_HKSCS-ExtB" w:hAnsi="Arial" w:cs="Arial"/>
                <w:sz w:val="20"/>
              </w:rPr>
            </w:pPr>
          </w:p>
        </w:tc>
        <w:tc>
          <w:tcPr>
            <w:tcW w:w="1418" w:type="dxa"/>
            <w:shd w:val="clear" w:color="auto" w:fill="auto"/>
          </w:tcPr>
          <w:p w:rsidR="00434362" w:rsidRPr="0017708D" w:rsidRDefault="00434362" w:rsidP="00C2279B">
            <w:pPr>
              <w:spacing w:after="0" w:line="240" w:lineRule="auto"/>
              <w:rPr>
                <w:rFonts w:ascii="Arial" w:eastAsia="MingLiU_HKSCS-ExtB" w:hAnsi="Arial" w:cs="Arial"/>
                <w:sz w:val="20"/>
              </w:rPr>
            </w:pPr>
          </w:p>
        </w:tc>
        <w:tc>
          <w:tcPr>
            <w:tcW w:w="1388" w:type="dxa"/>
            <w:shd w:val="clear" w:color="auto" w:fill="auto"/>
          </w:tcPr>
          <w:p w:rsidR="00434362" w:rsidRPr="0017708D" w:rsidRDefault="00434362" w:rsidP="00C2279B">
            <w:pPr>
              <w:spacing w:after="0" w:line="240" w:lineRule="auto"/>
              <w:rPr>
                <w:rFonts w:ascii="Arial" w:eastAsia="MingLiU_HKSCS-ExtB" w:hAnsi="Arial" w:cs="Arial"/>
                <w:sz w:val="20"/>
              </w:rPr>
            </w:pPr>
          </w:p>
        </w:tc>
      </w:tr>
      <w:tr w:rsidR="00434362" w:rsidRPr="0017708D" w:rsidTr="00BD7786">
        <w:trPr>
          <w:cantSplit/>
          <w:trHeight w:val="20"/>
        </w:trPr>
        <w:tc>
          <w:tcPr>
            <w:tcW w:w="5382" w:type="dxa"/>
            <w:shd w:val="clear" w:color="auto" w:fill="auto"/>
          </w:tcPr>
          <w:p w:rsidR="00434362" w:rsidRPr="0017708D" w:rsidRDefault="00434362" w:rsidP="00C2279B">
            <w:pPr>
              <w:spacing w:after="0" w:line="240" w:lineRule="auto"/>
              <w:rPr>
                <w:rFonts w:ascii="Arial" w:eastAsia="MingLiU_HKSCS-ExtB" w:hAnsi="Arial" w:cs="Arial"/>
                <w:bCs/>
                <w:sz w:val="20"/>
              </w:rPr>
            </w:pPr>
            <w:r w:rsidRPr="0017708D">
              <w:rPr>
                <w:rFonts w:ascii="Arial" w:eastAsia="MingLiU_HKSCS-ExtB" w:hAnsi="Arial" w:cs="Arial"/>
                <w:bCs/>
                <w:sz w:val="20"/>
              </w:rPr>
              <w:t>Чистая прибыль, тыс. руб.</w:t>
            </w:r>
          </w:p>
        </w:tc>
        <w:tc>
          <w:tcPr>
            <w:tcW w:w="1417" w:type="dxa"/>
            <w:shd w:val="clear" w:color="auto" w:fill="auto"/>
          </w:tcPr>
          <w:p w:rsidR="00434362" w:rsidRPr="0017708D" w:rsidRDefault="00434362" w:rsidP="00C2279B">
            <w:pPr>
              <w:spacing w:after="0" w:line="240" w:lineRule="auto"/>
              <w:rPr>
                <w:rFonts w:ascii="Arial" w:eastAsia="MingLiU_HKSCS-ExtB" w:hAnsi="Arial" w:cs="Arial"/>
                <w:sz w:val="20"/>
              </w:rPr>
            </w:pPr>
          </w:p>
        </w:tc>
        <w:tc>
          <w:tcPr>
            <w:tcW w:w="1418" w:type="dxa"/>
            <w:shd w:val="clear" w:color="auto" w:fill="auto"/>
          </w:tcPr>
          <w:p w:rsidR="00434362" w:rsidRPr="0017708D" w:rsidRDefault="00434362" w:rsidP="00C2279B">
            <w:pPr>
              <w:spacing w:after="0" w:line="240" w:lineRule="auto"/>
              <w:rPr>
                <w:rFonts w:ascii="Arial" w:eastAsia="MingLiU_HKSCS-ExtB" w:hAnsi="Arial" w:cs="Arial"/>
                <w:sz w:val="20"/>
              </w:rPr>
            </w:pPr>
          </w:p>
        </w:tc>
        <w:tc>
          <w:tcPr>
            <w:tcW w:w="1388" w:type="dxa"/>
            <w:shd w:val="clear" w:color="auto" w:fill="auto"/>
          </w:tcPr>
          <w:p w:rsidR="00434362" w:rsidRPr="0017708D" w:rsidRDefault="00434362" w:rsidP="00C2279B">
            <w:pPr>
              <w:spacing w:after="0" w:line="240" w:lineRule="auto"/>
              <w:rPr>
                <w:rFonts w:ascii="Arial" w:eastAsia="MingLiU_HKSCS-ExtB" w:hAnsi="Arial" w:cs="Arial"/>
                <w:sz w:val="20"/>
              </w:rPr>
            </w:pPr>
          </w:p>
        </w:tc>
      </w:tr>
      <w:tr w:rsidR="00434362" w:rsidRPr="0017708D" w:rsidTr="00BD7786">
        <w:trPr>
          <w:cantSplit/>
          <w:trHeight w:val="20"/>
        </w:trPr>
        <w:tc>
          <w:tcPr>
            <w:tcW w:w="5382" w:type="dxa"/>
            <w:shd w:val="clear" w:color="auto" w:fill="auto"/>
          </w:tcPr>
          <w:p w:rsidR="00434362" w:rsidRPr="0017708D" w:rsidRDefault="00434362" w:rsidP="00C2279B">
            <w:pPr>
              <w:spacing w:after="0" w:line="240" w:lineRule="auto"/>
              <w:rPr>
                <w:rFonts w:ascii="Arial" w:eastAsia="MingLiU_HKSCS-ExtB" w:hAnsi="Arial" w:cs="Arial"/>
                <w:bCs/>
                <w:sz w:val="20"/>
              </w:rPr>
            </w:pPr>
            <w:r w:rsidRPr="0017708D">
              <w:rPr>
                <w:rFonts w:ascii="Arial" w:eastAsia="MingLiU_HKSCS-ExtB" w:hAnsi="Arial" w:cs="Arial"/>
                <w:bCs/>
                <w:sz w:val="20"/>
              </w:rPr>
              <w:t>Чистые активы, тыс. руб.</w:t>
            </w:r>
          </w:p>
        </w:tc>
        <w:tc>
          <w:tcPr>
            <w:tcW w:w="1417" w:type="dxa"/>
            <w:shd w:val="clear" w:color="auto" w:fill="auto"/>
          </w:tcPr>
          <w:p w:rsidR="00434362" w:rsidRPr="0017708D" w:rsidRDefault="00434362" w:rsidP="00C2279B">
            <w:pPr>
              <w:spacing w:after="0" w:line="240" w:lineRule="auto"/>
              <w:rPr>
                <w:rFonts w:ascii="Arial" w:eastAsia="MingLiU_HKSCS-ExtB" w:hAnsi="Arial" w:cs="Arial"/>
                <w:sz w:val="20"/>
              </w:rPr>
            </w:pPr>
          </w:p>
        </w:tc>
        <w:tc>
          <w:tcPr>
            <w:tcW w:w="1418" w:type="dxa"/>
            <w:shd w:val="clear" w:color="auto" w:fill="auto"/>
          </w:tcPr>
          <w:p w:rsidR="00434362" w:rsidRPr="0017708D" w:rsidRDefault="00434362" w:rsidP="00C2279B">
            <w:pPr>
              <w:spacing w:after="0" w:line="240" w:lineRule="auto"/>
              <w:rPr>
                <w:rFonts w:ascii="Arial" w:eastAsia="MingLiU_HKSCS-ExtB" w:hAnsi="Arial" w:cs="Arial"/>
                <w:sz w:val="20"/>
              </w:rPr>
            </w:pPr>
          </w:p>
        </w:tc>
        <w:tc>
          <w:tcPr>
            <w:tcW w:w="1388" w:type="dxa"/>
            <w:shd w:val="clear" w:color="auto" w:fill="auto"/>
          </w:tcPr>
          <w:p w:rsidR="00434362" w:rsidRPr="0017708D" w:rsidRDefault="00434362" w:rsidP="00C2279B">
            <w:pPr>
              <w:spacing w:after="0" w:line="240" w:lineRule="auto"/>
              <w:rPr>
                <w:rFonts w:ascii="Arial" w:eastAsia="MingLiU_HKSCS-ExtB" w:hAnsi="Arial" w:cs="Arial"/>
                <w:sz w:val="20"/>
              </w:rPr>
            </w:pPr>
          </w:p>
        </w:tc>
      </w:tr>
      <w:tr w:rsidR="00434362" w:rsidRPr="0017708D" w:rsidTr="00BD7786">
        <w:trPr>
          <w:cantSplit/>
          <w:trHeight w:val="20"/>
        </w:trPr>
        <w:tc>
          <w:tcPr>
            <w:tcW w:w="9605" w:type="dxa"/>
            <w:gridSpan w:val="4"/>
            <w:shd w:val="clear" w:color="auto" w:fill="auto"/>
            <w:vAlign w:val="center"/>
          </w:tcPr>
          <w:p w:rsidR="00434362" w:rsidRPr="0017708D" w:rsidRDefault="00434362" w:rsidP="00C2279B">
            <w:pPr>
              <w:spacing w:after="0" w:line="240" w:lineRule="auto"/>
              <w:rPr>
                <w:rFonts w:ascii="Arial" w:eastAsia="MingLiU_HKSCS-ExtB" w:hAnsi="Arial" w:cs="Arial"/>
                <w:bCs/>
                <w:sz w:val="20"/>
              </w:rPr>
            </w:pPr>
            <w:r w:rsidRPr="0017708D">
              <w:rPr>
                <w:rFonts w:ascii="Arial" w:eastAsia="MingLiU_HKSCS-ExtB" w:hAnsi="Arial" w:cs="Arial"/>
                <w:bCs/>
                <w:sz w:val="20"/>
              </w:rPr>
              <w:t>Оценка конъюнктуры рынков сбыта, развития отрасли, конкурентной среды.</w:t>
            </w:r>
          </w:p>
        </w:tc>
      </w:tr>
    </w:tbl>
    <w:p w:rsidR="00434362" w:rsidRPr="00C2279B" w:rsidRDefault="00434362" w:rsidP="00C2279B">
      <w:pPr>
        <w:spacing w:after="0" w:line="240" w:lineRule="auto"/>
        <w:jc w:val="both"/>
        <w:rPr>
          <w:rFonts w:ascii="Arial" w:eastAsia="MingLiU_HKSCS-ExtB" w:hAnsi="Arial" w:cs="Arial"/>
          <w:i/>
        </w:rPr>
      </w:pPr>
      <w:r w:rsidRPr="00C2279B">
        <w:rPr>
          <w:rFonts w:ascii="Arial" w:eastAsia="MingLiU_HKSCS-ExtB" w:hAnsi="Arial" w:cs="Arial"/>
          <w:i/>
        </w:rPr>
        <w:t xml:space="preserve">*- Рекомендуется представление копий документов, содержащих обстоятельства, указывающие на возможные сокращения персонала, а также указание ссылок на публичные источники в которых была раскрыта информация о возможных сокращениях. </w:t>
      </w:r>
    </w:p>
    <w:p w:rsidR="00434362" w:rsidRPr="00C2279B" w:rsidRDefault="00434362" w:rsidP="00C2279B">
      <w:pPr>
        <w:spacing w:before="120" w:after="0" w:line="240" w:lineRule="auto"/>
        <w:jc w:val="both"/>
        <w:rPr>
          <w:rFonts w:ascii="Arial" w:eastAsia="MingLiU_HKSCS-ExtB" w:hAnsi="Arial" w:cs="Arial"/>
          <w:u w:val="single"/>
        </w:rPr>
      </w:pPr>
      <w:r w:rsidRPr="00C2279B">
        <w:rPr>
          <w:rFonts w:ascii="Arial" w:eastAsia="MingLiU_HKSCS-ExtB" w:hAnsi="Arial" w:cs="Arial"/>
          <w:u w:val="single"/>
        </w:rPr>
        <w:t>Взаимодействие моногорода с институтами развития и участие в программах государственной поддержки.</w:t>
      </w:r>
    </w:p>
    <w:p w:rsidR="00434362" w:rsidRPr="00C2279B" w:rsidRDefault="00434362" w:rsidP="00C2279B">
      <w:pPr>
        <w:spacing w:after="0" w:line="240" w:lineRule="auto"/>
        <w:jc w:val="both"/>
        <w:rPr>
          <w:rFonts w:ascii="Arial" w:eastAsia="MingLiU_HKSCS-ExtB" w:hAnsi="Arial" w:cs="Arial"/>
        </w:rPr>
      </w:pPr>
    </w:p>
    <w:p w:rsidR="00434362" w:rsidRPr="00C2279B" w:rsidRDefault="00434362" w:rsidP="00C2279B">
      <w:pPr>
        <w:spacing w:after="0" w:line="240" w:lineRule="auto"/>
        <w:ind w:firstLine="709"/>
        <w:jc w:val="both"/>
        <w:rPr>
          <w:rFonts w:ascii="Arial" w:eastAsia="MingLiU_HKSCS-ExtB" w:hAnsi="Arial" w:cs="Arial"/>
          <w:i/>
        </w:rPr>
      </w:pPr>
      <w:r w:rsidRPr="00C2279B">
        <w:rPr>
          <w:rFonts w:ascii="Arial" w:eastAsia="MingLiU_HKSCS-ExtB" w:hAnsi="Arial" w:cs="Arial"/>
          <w:i/>
        </w:rPr>
        <w:t>В данном разделе представляется информация о реализованных в течение последнего года, реализуемых, либо планируемых к реализации в рамках текущего года, мероприятиях взаимодействия с институтами развития и информация об участии моногорода в программах государственной поддержки.  Информацию по данному разделу целесообразно представить в таблице, приведенной ниже.</w:t>
      </w:r>
    </w:p>
    <w:p w:rsidR="00434362" w:rsidRPr="00C2279B" w:rsidRDefault="00434362" w:rsidP="00C2279B">
      <w:pPr>
        <w:spacing w:after="0" w:line="240" w:lineRule="auto"/>
        <w:ind w:firstLine="709"/>
        <w:jc w:val="both"/>
        <w:rPr>
          <w:rFonts w:ascii="Arial" w:eastAsia="MingLiU_HKSCS-ExtB" w:hAnsi="Arial"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4704"/>
      </w:tblGrid>
      <w:tr w:rsidR="00434362" w:rsidRPr="0017708D" w:rsidTr="00BD7786">
        <w:tc>
          <w:tcPr>
            <w:tcW w:w="4814" w:type="dxa"/>
            <w:shd w:val="clear" w:color="auto" w:fill="auto"/>
            <w:vAlign w:val="center"/>
          </w:tcPr>
          <w:p w:rsidR="00434362" w:rsidRPr="0017708D" w:rsidRDefault="00434362" w:rsidP="00C2279B">
            <w:pPr>
              <w:spacing w:after="0" w:line="240" w:lineRule="auto"/>
              <w:jc w:val="center"/>
              <w:rPr>
                <w:rFonts w:ascii="Arial" w:eastAsia="MingLiU_HKSCS-ExtB" w:hAnsi="Arial" w:cs="Arial"/>
                <w:sz w:val="20"/>
              </w:rPr>
            </w:pPr>
            <w:r w:rsidRPr="0017708D">
              <w:rPr>
                <w:rFonts w:ascii="Arial" w:eastAsia="MingLiU_HKSCS-ExtB" w:hAnsi="Arial" w:cs="Arial"/>
                <w:sz w:val="20"/>
              </w:rPr>
              <w:t>Наименование института развития, наименование программы государственной поддержки, краткое описание программы, период реализации программы гос. поддержки / мероприятий в рамках взаимодействия с институтом развития</w:t>
            </w:r>
          </w:p>
        </w:tc>
        <w:tc>
          <w:tcPr>
            <w:tcW w:w="4814" w:type="dxa"/>
            <w:shd w:val="clear" w:color="auto" w:fill="auto"/>
            <w:vAlign w:val="center"/>
          </w:tcPr>
          <w:p w:rsidR="00434362" w:rsidRPr="0017708D" w:rsidRDefault="00434362" w:rsidP="00C2279B">
            <w:pPr>
              <w:spacing w:after="0" w:line="240" w:lineRule="auto"/>
              <w:jc w:val="center"/>
              <w:rPr>
                <w:rFonts w:ascii="Arial" w:eastAsia="MingLiU_HKSCS-ExtB" w:hAnsi="Arial" w:cs="Arial"/>
                <w:sz w:val="20"/>
              </w:rPr>
            </w:pPr>
            <w:r w:rsidRPr="0017708D">
              <w:rPr>
                <w:rFonts w:ascii="Arial" w:eastAsia="MingLiU_HKSCS-ExtB" w:hAnsi="Arial" w:cs="Arial"/>
                <w:sz w:val="20"/>
              </w:rPr>
              <w:t>Достигаемый / предполагаемый к достижению эффект в социально-экономическом развитии моногорода</w:t>
            </w:r>
          </w:p>
        </w:tc>
      </w:tr>
      <w:tr w:rsidR="00434362" w:rsidRPr="0017708D" w:rsidTr="00BD7786">
        <w:tc>
          <w:tcPr>
            <w:tcW w:w="4814" w:type="dxa"/>
            <w:shd w:val="clear" w:color="auto" w:fill="auto"/>
            <w:vAlign w:val="center"/>
          </w:tcPr>
          <w:p w:rsidR="00434362" w:rsidRPr="0017708D" w:rsidRDefault="00434362" w:rsidP="00C2279B">
            <w:pPr>
              <w:spacing w:after="0" w:line="240" w:lineRule="auto"/>
              <w:jc w:val="center"/>
              <w:rPr>
                <w:rFonts w:ascii="Arial" w:eastAsia="MingLiU_HKSCS-ExtB" w:hAnsi="Arial" w:cs="Arial"/>
                <w:sz w:val="20"/>
              </w:rPr>
            </w:pPr>
            <w:r w:rsidRPr="0017708D">
              <w:rPr>
                <w:rFonts w:ascii="Arial" w:eastAsia="MingLiU_HKSCS-ExtB" w:hAnsi="Arial" w:cs="Arial"/>
                <w:sz w:val="20"/>
              </w:rPr>
              <w:t>...</w:t>
            </w:r>
          </w:p>
        </w:tc>
        <w:tc>
          <w:tcPr>
            <w:tcW w:w="4814" w:type="dxa"/>
            <w:shd w:val="clear" w:color="auto" w:fill="auto"/>
            <w:vAlign w:val="center"/>
          </w:tcPr>
          <w:p w:rsidR="00434362" w:rsidRPr="0017708D" w:rsidRDefault="00434362" w:rsidP="00C2279B">
            <w:pPr>
              <w:spacing w:after="0" w:line="240" w:lineRule="auto"/>
              <w:jc w:val="center"/>
              <w:rPr>
                <w:rFonts w:ascii="Arial" w:eastAsia="MingLiU_HKSCS-ExtB" w:hAnsi="Arial" w:cs="Arial"/>
                <w:sz w:val="20"/>
              </w:rPr>
            </w:pPr>
            <w:r w:rsidRPr="0017708D">
              <w:rPr>
                <w:rFonts w:ascii="Arial" w:eastAsia="MingLiU_HKSCS-ExtB" w:hAnsi="Arial" w:cs="Arial"/>
                <w:sz w:val="20"/>
              </w:rPr>
              <w:t>....</w:t>
            </w:r>
          </w:p>
        </w:tc>
      </w:tr>
    </w:tbl>
    <w:p w:rsidR="00434362" w:rsidRPr="00C2279B" w:rsidRDefault="00434362" w:rsidP="00C2279B">
      <w:pPr>
        <w:spacing w:after="0" w:line="240" w:lineRule="auto"/>
        <w:ind w:firstLine="709"/>
        <w:jc w:val="both"/>
        <w:rPr>
          <w:rFonts w:ascii="Arial" w:eastAsia="MingLiU_HKSCS-ExtB" w:hAnsi="Arial" w:cs="Arial"/>
          <w:i/>
        </w:rPr>
      </w:pPr>
    </w:p>
    <w:p w:rsidR="00434362" w:rsidRPr="00C2279B" w:rsidRDefault="00434362" w:rsidP="00C2279B">
      <w:pPr>
        <w:spacing w:after="0" w:line="240" w:lineRule="auto"/>
        <w:ind w:firstLine="709"/>
        <w:jc w:val="both"/>
        <w:rPr>
          <w:rFonts w:ascii="Arial" w:eastAsia="MingLiU_HKSCS-ExtB" w:hAnsi="Arial" w:cs="Arial"/>
          <w:i/>
        </w:rPr>
      </w:pPr>
      <w:r w:rsidRPr="00C2279B">
        <w:rPr>
          <w:rFonts w:ascii="Arial" w:eastAsia="MingLiU_HKSCS-ExtB" w:hAnsi="Arial" w:cs="Arial"/>
          <w:i/>
        </w:rPr>
        <w:t xml:space="preserve">Отдельно представляются данные об объемах государственной поддержки малого и среднего предпринимательства за последний полный календарный год в разрезе форм поддержки: </w:t>
      </w:r>
    </w:p>
    <w:p w:rsidR="00434362" w:rsidRPr="00C2279B" w:rsidRDefault="00434362" w:rsidP="00C2279B">
      <w:pPr>
        <w:spacing w:before="120" w:after="0" w:line="240" w:lineRule="auto"/>
        <w:ind w:firstLine="709"/>
        <w:jc w:val="center"/>
        <w:rPr>
          <w:rFonts w:ascii="Arial" w:eastAsia="MingLiU_HKSCS-ExtB" w:hAnsi="Arial" w:cs="Arial"/>
        </w:rPr>
      </w:pPr>
      <w:r w:rsidRPr="00C2279B">
        <w:rPr>
          <w:rFonts w:ascii="Arial" w:eastAsia="MingLiU_HKSCS-ExtB" w:hAnsi="Arial" w:cs="Arial"/>
        </w:rPr>
        <w:t>Поддержка малого и среднего предпринимательства</w:t>
      </w:r>
    </w:p>
    <w:tbl>
      <w:tblPr>
        <w:tblStyle w:val="aff0"/>
        <w:tblW w:w="0" w:type="auto"/>
        <w:tblLook w:val="04A0" w:firstRow="1" w:lastRow="0" w:firstColumn="1" w:lastColumn="0" w:noHBand="0" w:noVBand="1"/>
      </w:tblPr>
      <w:tblGrid>
        <w:gridCol w:w="4718"/>
        <w:gridCol w:w="4690"/>
      </w:tblGrid>
      <w:tr w:rsidR="00434362" w:rsidRPr="0017708D" w:rsidTr="00BD7786">
        <w:tc>
          <w:tcPr>
            <w:tcW w:w="4814" w:type="dxa"/>
            <w:vAlign w:val="center"/>
          </w:tcPr>
          <w:p w:rsidR="00434362" w:rsidRPr="0017708D" w:rsidRDefault="00434362" w:rsidP="00C2279B">
            <w:pPr>
              <w:spacing w:after="0" w:line="240" w:lineRule="auto"/>
              <w:jc w:val="center"/>
              <w:rPr>
                <w:rFonts w:ascii="Arial" w:eastAsia="MingLiU_HKSCS-ExtB" w:hAnsi="Arial" w:cs="Arial"/>
                <w:sz w:val="20"/>
                <w:szCs w:val="22"/>
              </w:rPr>
            </w:pPr>
            <w:r w:rsidRPr="0017708D">
              <w:rPr>
                <w:rFonts w:ascii="Arial" w:eastAsia="MingLiU_HKSCS-ExtB" w:hAnsi="Arial" w:cs="Arial"/>
                <w:sz w:val="20"/>
                <w:szCs w:val="22"/>
              </w:rPr>
              <w:t>Форма поддержки МСП</w:t>
            </w:r>
          </w:p>
        </w:tc>
        <w:tc>
          <w:tcPr>
            <w:tcW w:w="4814" w:type="dxa"/>
            <w:vAlign w:val="center"/>
          </w:tcPr>
          <w:p w:rsidR="00434362" w:rsidRPr="0017708D" w:rsidRDefault="00434362" w:rsidP="00C2279B">
            <w:pPr>
              <w:spacing w:after="0" w:line="240" w:lineRule="auto"/>
              <w:jc w:val="center"/>
              <w:rPr>
                <w:rFonts w:ascii="Arial" w:eastAsia="MingLiU_HKSCS-ExtB" w:hAnsi="Arial" w:cs="Arial"/>
                <w:sz w:val="20"/>
                <w:szCs w:val="22"/>
              </w:rPr>
            </w:pPr>
            <w:r w:rsidRPr="0017708D">
              <w:rPr>
                <w:rFonts w:ascii="Arial" w:eastAsia="MingLiU_HKSCS-ExtB" w:hAnsi="Arial" w:cs="Arial"/>
                <w:sz w:val="20"/>
                <w:szCs w:val="22"/>
              </w:rPr>
              <w:t>Сумма за 20___г., млн. руб.</w:t>
            </w:r>
          </w:p>
        </w:tc>
      </w:tr>
      <w:tr w:rsidR="00434362" w:rsidRPr="0017708D" w:rsidTr="00BD7786">
        <w:tc>
          <w:tcPr>
            <w:tcW w:w="4814" w:type="dxa"/>
            <w:vAlign w:val="center"/>
          </w:tcPr>
          <w:p w:rsidR="00434362" w:rsidRPr="0017708D" w:rsidRDefault="00434362" w:rsidP="00C2279B">
            <w:pPr>
              <w:spacing w:after="0" w:line="240" w:lineRule="auto"/>
              <w:ind w:left="454"/>
              <w:rPr>
                <w:rFonts w:ascii="Arial" w:eastAsia="MingLiU_HKSCS-ExtB" w:hAnsi="Arial" w:cs="Arial"/>
                <w:sz w:val="20"/>
                <w:szCs w:val="22"/>
              </w:rPr>
            </w:pPr>
            <w:r w:rsidRPr="0017708D">
              <w:rPr>
                <w:rFonts w:ascii="Arial" w:eastAsia="MingLiU_HKSCS-ExtB" w:hAnsi="Arial" w:cs="Arial"/>
                <w:sz w:val="20"/>
                <w:szCs w:val="22"/>
              </w:rPr>
              <w:t>- Займы</w:t>
            </w:r>
          </w:p>
        </w:tc>
        <w:tc>
          <w:tcPr>
            <w:tcW w:w="4814" w:type="dxa"/>
            <w:vAlign w:val="center"/>
          </w:tcPr>
          <w:p w:rsidR="00434362" w:rsidRPr="0017708D" w:rsidRDefault="00434362" w:rsidP="00C2279B">
            <w:pPr>
              <w:spacing w:after="0" w:line="240" w:lineRule="auto"/>
              <w:jc w:val="center"/>
              <w:rPr>
                <w:rFonts w:ascii="Arial" w:eastAsia="MingLiU_HKSCS-ExtB" w:hAnsi="Arial" w:cs="Arial"/>
                <w:sz w:val="20"/>
                <w:szCs w:val="22"/>
              </w:rPr>
            </w:pPr>
          </w:p>
        </w:tc>
      </w:tr>
      <w:tr w:rsidR="00434362" w:rsidRPr="0017708D" w:rsidTr="00BD7786">
        <w:tc>
          <w:tcPr>
            <w:tcW w:w="4814" w:type="dxa"/>
            <w:vAlign w:val="center"/>
          </w:tcPr>
          <w:p w:rsidR="00434362" w:rsidRPr="0017708D" w:rsidRDefault="00434362" w:rsidP="00C2279B">
            <w:pPr>
              <w:spacing w:after="0" w:line="240" w:lineRule="auto"/>
              <w:ind w:left="454"/>
              <w:rPr>
                <w:rFonts w:ascii="Arial" w:eastAsia="MingLiU_HKSCS-ExtB" w:hAnsi="Arial" w:cs="Arial"/>
                <w:sz w:val="20"/>
                <w:szCs w:val="22"/>
              </w:rPr>
            </w:pPr>
            <w:r w:rsidRPr="0017708D">
              <w:rPr>
                <w:rFonts w:ascii="Arial" w:eastAsia="MingLiU_HKSCS-ExtB" w:hAnsi="Arial" w:cs="Arial"/>
                <w:sz w:val="20"/>
                <w:szCs w:val="22"/>
              </w:rPr>
              <w:t xml:space="preserve">- Субсидии* </w:t>
            </w:r>
          </w:p>
        </w:tc>
        <w:tc>
          <w:tcPr>
            <w:tcW w:w="4814" w:type="dxa"/>
            <w:vAlign w:val="center"/>
          </w:tcPr>
          <w:p w:rsidR="00434362" w:rsidRPr="0017708D" w:rsidRDefault="00434362" w:rsidP="00C2279B">
            <w:pPr>
              <w:spacing w:after="0" w:line="240" w:lineRule="auto"/>
              <w:jc w:val="center"/>
              <w:rPr>
                <w:rFonts w:ascii="Arial" w:eastAsia="MingLiU_HKSCS-ExtB" w:hAnsi="Arial" w:cs="Arial"/>
                <w:sz w:val="20"/>
                <w:szCs w:val="22"/>
              </w:rPr>
            </w:pPr>
          </w:p>
        </w:tc>
      </w:tr>
      <w:tr w:rsidR="00434362" w:rsidRPr="0017708D" w:rsidTr="00BD7786">
        <w:tc>
          <w:tcPr>
            <w:tcW w:w="4814" w:type="dxa"/>
            <w:vAlign w:val="center"/>
          </w:tcPr>
          <w:p w:rsidR="00434362" w:rsidRPr="0017708D" w:rsidRDefault="00434362" w:rsidP="00C2279B">
            <w:pPr>
              <w:spacing w:after="0" w:line="240" w:lineRule="auto"/>
              <w:ind w:left="454"/>
              <w:rPr>
                <w:rFonts w:ascii="Arial" w:eastAsia="MingLiU_HKSCS-ExtB" w:hAnsi="Arial" w:cs="Arial"/>
                <w:sz w:val="20"/>
                <w:szCs w:val="22"/>
              </w:rPr>
            </w:pPr>
            <w:r w:rsidRPr="0017708D">
              <w:rPr>
                <w:rFonts w:ascii="Arial" w:eastAsia="MingLiU_HKSCS-ExtB" w:hAnsi="Arial" w:cs="Arial"/>
                <w:sz w:val="20"/>
                <w:szCs w:val="22"/>
              </w:rPr>
              <w:t>- Гарантии</w:t>
            </w:r>
          </w:p>
        </w:tc>
        <w:tc>
          <w:tcPr>
            <w:tcW w:w="4814" w:type="dxa"/>
            <w:vAlign w:val="center"/>
          </w:tcPr>
          <w:p w:rsidR="00434362" w:rsidRPr="0017708D" w:rsidRDefault="00434362" w:rsidP="00C2279B">
            <w:pPr>
              <w:spacing w:after="0" w:line="240" w:lineRule="auto"/>
              <w:jc w:val="center"/>
              <w:rPr>
                <w:rFonts w:ascii="Arial" w:eastAsia="MingLiU_HKSCS-ExtB" w:hAnsi="Arial" w:cs="Arial"/>
                <w:sz w:val="20"/>
                <w:szCs w:val="22"/>
              </w:rPr>
            </w:pPr>
          </w:p>
        </w:tc>
      </w:tr>
      <w:tr w:rsidR="00434362" w:rsidRPr="0017708D" w:rsidTr="00BD7786">
        <w:tc>
          <w:tcPr>
            <w:tcW w:w="4814" w:type="dxa"/>
            <w:vAlign w:val="center"/>
          </w:tcPr>
          <w:p w:rsidR="00434362" w:rsidRPr="0017708D" w:rsidRDefault="00434362" w:rsidP="00C2279B">
            <w:pPr>
              <w:spacing w:after="0" w:line="240" w:lineRule="auto"/>
              <w:ind w:left="454"/>
              <w:rPr>
                <w:rFonts w:ascii="Arial" w:eastAsia="MingLiU_HKSCS-ExtB" w:hAnsi="Arial" w:cs="Arial"/>
                <w:sz w:val="20"/>
                <w:szCs w:val="22"/>
              </w:rPr>
            </w:pPr>
            <w:r w:rsidRPr="0017708D">
              <w:rPr>
                <w:rFonts w:ascii="Arial" w:eastAsia="MingLiU_HKSCS-ExtB" w:hAnsi="Arial" w:cs="Arial"/>
                <w:sz w:val="20"/>
                <w:szCs w:val="22"/>
              </w:rPr>
              <w:t>- Прочие формы поддержки**</w:t>
            </w:r>
          </w:p>
        </w:tc>
        <w:tc>
          <w:tcPr>
            <w:tcW w:w="4814" w:type="dxa"/>
            <w:vAlign w:val="center"/>
          </w:tcPr>
          <w:p w:rsidR="00434362" w:rsidRPr="0017708D" w:rsidRDefault="00434362" w:rsidP="00C2279B">
            <w:pPr>
              <w:spacing w:after="0" w:line="240" w:lineRule="auto"/>
              <w:jc w:val="center"/>
              <w:rPr>
                <w:rFonts w:ascii="Arial" w:eastAsia="MingLiU_HKSCS-ExtB" w:hAnsi="Arial" w:cs="Arial"/>
                <w:sz w:val="20"/>
                <w:szCs w:val="22"/>
              </w:rPr>
            </w:pPr>
          </w:p>
        </w:tc>
      </w:tr>
    </w:tbl>
    <w:p w:rsidR="00434362" w:rsidRPr="00C2279B" w:rsidRDefault="00434362" w:rsidP="00C2279B">
      <w:pPr>
        <w:spacing w:after="0" w:line="240" w:lineRule="auto"/>
        <w:ind w:firstLine="709"/>
        <w:jc w:val="both"/>
        <w:rPr>
          <w:rFonts w:ascii="Arial" w:eastAsia="MingLiU_HKSCS-ExtB" w:hAnsi="Arial" w:cs="Arial"/>
          <w:i/>
        </w:rPr>
      </w:pPr>
      <w:r w:rsidRPr="00C2279B">
        <w:rPr>
          <w:rFonts w:ascii="Arial" w:eastAsia="MingLiU_HKSCS-ExtB" w:hAnsi="Arial" w:cs="Arial"/>
          <w:i/>
        </w:rPr>
        <w:t>*- дать расшифровку на что предоставлялась субсидия</w:t>
      </w:r>
    </w:p>
    <w:p w:rsidR="00434362" w:rsidRPr="00C2279B" w:rsidRDefault="00434362" w:rsidP="00C2279B">
      <w:pPr>
        <w:spacing w:after="0" w:line="240" w:lineRule="auto"/>
        <w:ind w:firstLine="709"/>
        <w:jc w:val="both"/>
        <w:rPr>
          <w:rFonts w:ascii="Arial" w:eastAsia="MingLiU_HKSCS-ExtB" w:hAnsi="Arial" w:cs="Arial"/>
          <w:i/>
        </w:rPr>
      </w:pPr>
      <w:r w:rsidRPr="00C2279B">
        <w:rPr>
          <w:rFonts w:ascii="Arial" w:eastAsia="MingLiU_HKSCS-ExtB" w:hAnsi="Arial" w:cs="Arial"/>
          <w:i/>
        </w:rPr>
        <w:t>**- расшифровать какие меры поддержки были получены</w:t>
      </w:r>
    </w:p>
    <w:p w:rsidR="00434362" w:rsidRPr="00C2279B" w:rsidRDefault="00434362" w:rsidP="00C2279B">
      <w:pPr>
        <w:spacing w:after="0" w:line="240" w:lineRule="auto"/>
        <w:jc w:val="both"/>
        <w:rPr>
          <w:rFonts w:ascii="Arial" w:eastAsia="MingLiU_HKSCS-ExtB" w:hAnsi="Arial" w:cs="Arial"/>
          <w:u w:val="single"/>
        </w:rPr>
      </w:pPr>
    </w:p>
    <w:p w:rsidR="00434362" w:rsidRPr="00C2279B" w:rsidRDefault="00434362" w:rsidP="00C2279B">
      <w:pPr>
        <w:spacing w:after="0" w:line="240" w:lineRule="auto"/>
        <w:jc w:val="both"/>
        <w:rPr>
          <w:rFonts w:ascii="Arial" w:eastAsia="MingLiU_HKSCS-ExtB" w:hAnsi="Arial" w:cs="Arial"/>
        </w:rPr>
      </w:pPr>
      <w:r w:rsidRPr="00C2279B">
        <w:rPr>
          <w:rFonts w:ascii="Arial" w:eastAsia="MingLiU_HKSCS-ExtB" w:hAnsi="Arial" w:cs="Arial"/>
        </w:rPr>
        <w:t xml:space="preserve">Значимые события в социально-экономическом развитии моногорода </w:t>
      </w:r>
    </w:p>
    <w:p w:rsidR="00434362" w:rsidRPr="00C2279B" w:rsidRDefault="00434362" w:rsidP="00C2279B">
      <w:pPr>
        <w:spacing w:after="0" w:line="240" w:lineRule="auto"/>
        <w:jc w:val="both"/>
        <w:rPr>
          <w:rFonts w:ascii="Arial" w:eastAsia="MingLiU_HKSCS-ExtB" w:hAnsi="Arial" w:cs="Arial"/>
        </w:rPr>
      </w:pPr>
    </w:p>
    <w:p w:rsidR="00434362" w:rsidRPr="00C2279B" w:rsidRDefault="00434362" w:rsidP="00C2279B">
      <w:pPr>
        <w:spacing w:after="0" w:line="240" w:lineRule="auto"/>
        <w:ind w:firstLine="709"/>
        <w:jc w:val="both"/>
        <w:rPr>
          <w:rFonts w:ascii="Arial" w:eastAsia="MingLiU_HKSCS-ExtB" w:hAnsi="Arial" w:cs="Arial"/>
          <w:i/>
        </w:rPr>
      </w:pPr>
      <w:r w:rsidRPr="00C2279B">
        <w:rPr>
          <w:rFonts w:ascii="Arial" w:eastAsia="MingLiU_HKSCS-ExtB" w:hAnsi="Arial" w:cs="Arial"/>
          <w:i/>
        </w:rPr>
        <w:t>Раскрываются ключевые обстоятельства и события в истории города, системообразующих предприятий, оказавших существенное влияние на социально-экономическое развитие моногорода за последние 5 лет. Например, ввод в эксплуатацию новых промышленных и социальных объектов, комплексный ремонт/реконструкция объектов инфраструктуры, информация о реализованных проектах в области жилищного строительства и т.п.</w:t>
      </w:r>
    </w:p>
    <w:p w:rsidR="00434362" w:rsidRPr="00C2279B" w:rsidRDefault="00434362" w:rsidP="00C2279B">
      <w:pPr>
        <w:spacing w:after="0" w:line="240" w:lineRule="auto"/>
        <w:ind w:firstLine="709"/>
        <w:jc w:val="both"/>
        <w:rPr>
          <w:rFonts w:ascii="Arial" w:eastAsia="MingLiU_HKSCS-ExtB" w:hAnsi="Arial" w:cs="Arial"/>
          <w:i/>
        </w:rPr>
      </w:pPr>
    </w:p>
    <w:p w:rsidR="00434362" w:rsidRPr="00C2279B" w:rsidRDefault="00434362" w:rsidP="00C2279B">
      <w:pPr>
        <w:spacing w:after="0" w:line="240" w:lineRule="auto"/>
        <w:ind w:firstLine="709"/>
        <w:jc w:val="both"/>
        <w:rPr>
          <w:rFonts w:ascii="Arial" w:eastAsia="MingLiU_HKSCS-ExtB" w:hAnsi="Arial" w:cs="Arial"/>
          <w:i/>
        </w:rPr>
      </w:pPr>
      <w:r w:rsidRPr="00C2279B">
        <w:rPr>
          <w:rFonts w:ascii="Arial" w:eastAsia="MingLiU_HKSCS-ExtB" w:hAnsi="Arial" w:cs="Arial"/>
        </w:rPr>
        <w:t xml:space="preserve">Ожидаемые результаты социально-экономического развития </w:t>
      </w:r>
      <w:r w:rsidRPr="00C2279B">
        <w:rPr>
          <w:rFonts w:ascii="Arial" w:eastAsia="MingLiU_HKSCS-ExtB" w:hAnsi="Arial" w:cs="Arial"/>
        </w:rPr>
        <w:br/>
        <w:t>в случае реализации инвестиционного (-ых) проекта (-ов)</w:t>
      </w:r>
    </w:p>
    <w:p w:rsidR="00434362" w:rsidRPr="00C2279B" w:rsidRDefault="00434362" w:rsidP="00C2279B">
      <w:pPr>
        <w:spacing w:after="0" w:line="240" w:lineRule="auto"/>
        <w:ind w:firstLine="709"/>
        <w:jc w:val="both"/>
        <w:rPr>
          <w:rFonts w:ascii="Arial" w:eastAsia="MingLiU_HKSCS-ExtB" w:hAnsi="Arial" w:cs="Arial"/>
          <w:i/>
        </w:rPr>
      </w:pPr>
    </w:p>
    <w:p w:rsidR="00434362" w:rsidRPr="00C2279B" w:rsidRDefault="00434362" w:rsidP="00C2279B">
      <w:pPr>
        <w:spacing w:after="0" w:line="240" w:lineRule="auto"/>
        <w:ind w:firstLine="709"/>
        <w:jc w:val="both"/>
        <w:rPr>
          <w:rFonts w:ascii="Arial" w:eastAsia="MingLiU_HKSCS-ExtB" w:hAnsi="Arial" w:cs="Arial"/>
          <w:i/>
        </w:rPr>
      </w:pPr>
      <w:r w:rsidRPr="00C2279B">
        <w:rPr>
          <w:rFonts w:ascii="Arial" w:eastAsia="MingLiU_HKSCS-ExtB" w:hAnsi="Arial" w:cs="Arial"/>
          <w:i/>
        </w:rPr>
        <w:t xml:space="preserve">В данном разделе указывается информация о влиянии на социально-экономическое положение моногорода реализация заявленного (-ых) инвестиционного (-ых) проекта (-ов): </w:t>
      </w:r>
    </w:p>
    <w:p w:rsidR="00434362" w:rsidRPr="00C2279B" w:rsidRDefault="00434362" w:rsidP="00C2279B">
      <w:pPr>
        <w:spacing w:after="0" w:line="240" w:lineRule="auto"/>
        <w:ind w:firstLine="709"/>
        <w:jc w:val="both"/>
        <w:rPr>
          <w:rFonts w:ascii="Arial" w:eastAsia="MingLiU_HKSCS-ExtB" w:hAnsi="Arial" w:cs="Arial"/>
          <w:i/>
        </w:rPr>
      </w:pPr>
      <w:r w:rsidRPr="00C2279B">
        <w:rPr>
          <w:rFonts w:ascii="Arial" w:eastAsia="MingLiU_HKSCS-ExtB" w:hAnsi="Arial" w:cs="Arial"/>
          <w:i/>
        </w:rPr>
        <w:t xml:space="preserve">– возможном получении синергетического/мультипликативного эффекта заявляемого (-ых) инвестиционного (-ых) проекта (-ов) от взаимодействия с другими субъектами малого и среднего предпринимательства, государством, партнерами, общественными организациями; </w:t>
      </w:r>
    </w:p>
    <w:p w:rsidR="00434362" w:rsidRPr="00C2279B" w:rsidRDefault="00434362" w:rsidP="00C2279B">
      <w:pPr>
        <w:spacing w:after="0" w:line="240" w:lineRule="auto"/>
        <w:ind w:firstLine="709"/>
        <w:jc w:val="both"/>
        <w:rPr>
          <w:rFonts w:ascii="Arial" w:eastAsia="MingLiU_HKSCS-ExtB" w:hAnsi="Arial" w:cs="Arial"/>
          <w:i/>
        </w:rPr>
      </w:pPr>
      <w:r w:rsidRPr="00C2279B">
        <w:rPr>
          <w:rFonts w:ascii="Arial" w:eastAsia="MingLiU_HKSCS-ExtB" w:hAnsi="Arial" w:cs="Arial"/>
          <w:i/>
        </w:rPr>
        <w:t>– размере предполагаемого объема налоговых отчислений в бюджет моногорода, участии инициатора (-ов) инвестиционного (-ых) проекта (-ов) в развитии объектов социальной инфраструктуры и создании благоприятных условий для развития малого и среднего предпринимательства в моногороде;</w:t>
      </w:r>
    </w:p>
    <w:p w:rsidR="00434362" w:rsidRPr="00C2279B" w:rsidRDefault="00434362" w:rsidP="00C2279B">
      <w:pPr>
        <w:spacing w:after="0" w:line="240" w:lineRule="auto"/>
        <w:ind w:firstLine="709"/>
        <w:jc w:val="both"/>
        <w:rPr>
          <w:rFonts w:ascii="Arial" w:eastAsia="MingLiU_HKSCS-ExtB" w:hAnsi="Arial" w:cs="Arial"/>
          <w:i/>
        </w:rPr>
      </w:pPr>
      <w:r w:rsidRPr="00C2279B">
        <w:rPr>
          <w:rFonts w:ascii="Arial" w:eastAsia="MingLiU_HKSCS-ExtB" w:hAnsi="Arial" w:cs="Arial"/>
          <w:i/>
        </w:rPr>
        <w:t>– нефинансовое участие в социальном развитии моногорода (волонтерство, участие в организациях и объединениях, участие в конкурсах социальных проектов).</w:t>
      </w:r>
    </w:p>
    <w:p w:rsidR="00434362" w:rsidRPr="00C2279B" w:rsidRDefault="00434362" w:rsidP="00C2279B">
      <w:pPr>
        <w:spacing w:after="0" w:line="240" w:lineRule="auto"/>
        <w:ind w:firstLine="709"/>
        <w:jc w:val="both"/>
        <w:rPr>
          <w:rFonts w:ascii="Arial" w:eastAsia="MingLiU_HKSCS-ExtB" w:hAnsi="Arial" w:cs="Arial"/>
          <w:i/>
        </w:rPr>
      </w:pPr>
      <w:r w:rsidRPr="00C2279B">
        <w:rPr>
          <w:rFonts w:ascii="Arial" w:eastAsia="MingLiU_HKSCS-ExtB" w:hAnsi="Arial" w:cs="Arial"/>
          <w:i/>
        </w:rPr>
        <w:t>Указываются мероприятия, которые планируется реализовывать инициатором (-ами) инвестиционного (-ых) проекта (-ов) в рамках социально-экономического, культурного развития моногорода (социальное предпринимательство), благоустройства (например, строительство объектов социальной инфраструктуры, обустройство прилегающих к инвестиционному (-ым) проекту (-ам) территорий, участие в социальных и культурных программах).</w:t>
      </w:r>
    </w:p>
    <w:p w:rsidR="00434362" w:rsidRPr="00C2279B" w:rsidRDefault="00434362" w:rsidP="00C2279B">
      <w:pPr>
        <w:spacing w:after="0" w:line="240" w:lineRule="auto"/>
        <w:ind w:firstLine="709"/>
        <w:jc w:val="both"/>
        <w:rPr>
          <w:rFonts w:ascii="Arial" w:eastAsia="MingLiU_HKSCS-ExtB" w:hAnsi="Arial" w:cs="Arial"/>
          <w:i/>
        </w:rPr>
      </w:pPr>
      <w:r w:rsidRPr="00C2279B">
        <w:rPr>
          <w:rFonts w:ascii="Arial" w:eastAsia="MingLiU_HKSCS-ExtB" w:hAnsi="Arial" w:cs="Arial"/>
          <w:i/>
        </w:rPr>
        <w:t>Также может быть отражена информация о планируемом распределении получаемой инициатором (-ами) инвестиционного (-ых) проекта (-ов) прибыли в рамках возможного реинвестирования в экономику моногорода и создания новых производственных площадок или производств.</w:t>
      </w:r>
    </w:p>
    <w:p w:rsidR="00434362" w:rsidRPr="00C2279B" w:rsidRDefault="00434362" w:rsidP="00C2279B">
      <w:pPr>
        <w:spacing w:after="0" w:line="240" w:lineRule="auto"/>
        <w:ind w:firstLine="709"/>
        <w:jc w:val="both"/>
        <w:rPr>
          <w:rFonts w:ascii="Arial" w:eastAsia="MingLiU_HKSCS-ExtB" w:hAnsi="Arial" w:cs="Arial"/>
          <w:i/>
        </w:rPr>
      </w:pPr>
      <w:r w:rsidRPr="00C2279B">
        <w:rPr>
          <w:rFonts w:ascii="Arial" w:eastAsia="MingLiU_HKSCS-ExtB" w:hAnsi="Arial" w:cs="Arial"/>
          <w:i/>
        </w:rPr>
        <w:t xml:space="preserve"> </w:t>
      </w:r>
    </w:p>
    <w:p w:rsidR="00434362" w:rsidRPr="00C2279B" w:rsidRDefault="00434362" w:rsidP="00C2279B">
      <w:pPr>
        <w:spacing w:after="0" w:line="240" w:lineRule="auto"/>
        <w:ind w:firstLine="709"/>
        <w:jc w:val="both"/>
        <w:rPr>
          <w:rFonts w:ascii="Arial" w:eastAsia="MingLiU_HKSCS-ExtB" w:hAnsi="Arial" w:cs="Arial"/>
          <w:i/>
        </w:rPr>
      </w:pPr>
    </w:p>
    <w:p w:rsidR="00434362" w:rsidRPr="00C2279B" w:rsidRDefault="00434362" w:rsidP="00C2279B">
      <w:pPr>
        <w:pStyle w:val="1"/>
        <w:spacing w:line="240" w:lineRule="auto"/>
        <w:rPr>
          <w:rFonts w:ascii="Arial" w:hAnsi="Arial" w:cs="Arial"/>
          <w:b/>
          <w:color w:val="auto"/>
          <w:sz w:val="22"/>
          <w:szCs w:val="22"/>
        </w:rPr>
      </w:pPr>
      <w:bookmarkStart w:id="70" w:name="_2._Форма_паспорта"/>
      <w:bookmarkStart w:id="71" w:name="_Toc457392646"/>
      <w:bookmarkStart w:id="72" w:name="_Toc33607434"/>
      <w:bookmarkStart w:id="73" w:name="_Toc42080405"/>
      <w:bookmarkEnd w:id="70"/>
      <w:r w:rsidRPr="00C2279B">
        <w:rPr>
          <w:rFonts w:ascii="Arial" w:hAnsi="Arial" w:cs="Arial"/>
          <w:b/>
          <w:color w:val="auto"/>
          <w:sz w:val="22"/>
          <w:szCs w:val="22"/>
        </w:rPr>
        <w:t xml:space="preserve">2. Форма паспорта </w:t>
      </w:r>
      <w:r w:rsidRPr="00C2279B">
        <w:rPr>
          <w:rFonts w:ascii="Arial" w:hAnsi="Arial" w:cs="Arial"/>
          <w:b/>
          <w:bCs/>
          <w:color w:val="auto"/>
          <w:sz w:val="22"/>
          <w:szCs w:val="22"/>
        </w:rPr>
        <w:t>объекта инфраструктуры</w:t>
      </w:r>
      <w:bookmarkEnd w:id="71"/>
      <w:bookmarkEnd w:id="72"/>
      <w:bookmarkEnd w:id="73"/>
    </w:p>
    <w:p w:rsidR="00434362" w:rsidRPr="00C2279B" w:rsidRDefault="00434362" w:rsidP="00C2279B">
      <w:pPr>
        <w:spacing w:after="0" w:line="240" w:lineRule="auto"/>
        <w:jc w:val="both"/>
        <w:rPr>
          <w:rFonts w:ascii="Arial" w:eastAsia="MingLiU_HKSCS-ExtB" w:hAnsi="Arial" w:cs="Arial"/>
          <w:bCs/>
        </w:rPr>
      </w:pPr>
      <w:r w:rsidRPr="00C2279B">
        <w:rPr>
          <w:rFonts w:ascii="Arial" w:eastAsia="MingLiU_HKSCS-ExtB" w:hAnsi="Arial" w:cs="Arial"/>
          <w:bCs/>
        </w:rPr>
        <w:t xml:space="preserve">Паспорт объекта инфраструктуры представляется по приведенной форме на бумажном носителе и в электронном виде (копия файла в формате </w:t>
      </w:r>
      <w:r w:rsidRPr="00C2279B">
        <w:rPr>
          <w:rFonts w:ascii="Arial" w:eastAsia="MingLiU_HKSCS-ExtB" w:hAnsi="Arial" w:cs="Arial"/>
          <w:bCs/>
          <w:lang w:val="en-US"/>
        </w:rPr>
        <w:t>MS</w:t>
      </w:r>
      <w:r w:rsidRPr="00C2279B">
        <w:rPr>
          <w:rFonts w:ascii="Arial" w:eastAsia="MingLiU_HKSCS-ExtB" w:hAnsi="Arial" w:cs="Arial"/>
          <w:bCs/>
        </w:rPr>
        <w:t xml:space="preserve"> </w:t>
      </w:r>
      <w:r w:rsidRPr="00C2279B">
        <w:rPr>
          <w:rFonts w:ascii="Arial" w:eastAsia="MingLiU_HKSCS-ExtB" w:hAnsi="Arial" w:cs="Arial"/>
          <w:bCs/>
          <w:lang w:val="en-US"/>
        </w:rPr>
        <w:t>Excel</w:t>
      </w:r>
      <w:r w:rsidRPr="00C2279B">
        <w:rPr>
          <w:rFonts w:ascii="Arial" w:eastAsia="MingLiU_HKSCS-ExtB" w:hAnsi="Arial" w:cs="Arial"/>
          <w:bCs/>
        </w:rPr>
        <w:t xml:space="preserve"> для заполнения представляется Фондом).</w:t>
      </w:r>
    </w:p>
    <w:p w:rsidR="00434362" w:rsidRPr="00C2279B" w:rsidRDefault="00434362" w:rsidP="00C2279B">
      <w:pPr>
        <w:spacing w:after="0" w:line="240" w:lineRule="auto"/>
        <w:jc w:val="center"/>
        <w:rPr>
          <w:rFonts w:ascii="Arial" w:eastAsia="MingLiU_HKSCS-ExtB" w:hAnsi="Arial" w:cs="Arial"/>
          <w:bCs/>
        </w:rPr>
      </w:pPr>
      <w:r w:rsidRPr="00C2279B">
        <w:rPr>
          <w:rFonts w:ascii="Arial" w:eastAsia="Times New Roman" w:hAnsi="Arial" w:cs="Arial"/>
          <w:b/>
          <w:bCs/>
          <w:lang w:eastAsia="ru-RU"/>
        </w:rPr>
        <w:t>ПАСПОРТ</w:t>
      </w:r>
    </w:p>
    <w:p w:rsidR="00434362" w:rsidRPr="00C2279B" w:rsidRDefault="00434362" w:rsidP="00C2279B">
      <w:pPr>
        <w:spacing w:after="0" w:line="240" w:lineRule="auto"/>
        <w:jc w:val="center"/>
        <w:rPr>
          <w:rFonts w:ascii="Arial" w:eastAsia="Times New Roman" w:hAnsi="Arial" w:cs="Arial"/>
          <w:b/>
          <w:bCs/>
          <w:lang w:eastAsia="ru-RU"/>
        </w:rPr>
      </w:pPr>
      <w:r w:rsidRPr="00C2279B">
        <w:rPr>
          <w:rFonts w:ascii="Arial" w:eastAsia="Times New Roman" w:hAnsi="Arial" w:cs="Arial"/>
          <w:b/>
          <w:bCs/>
          <w:lang w:eastAsia="ru-RU"/>
        </w:rPr>
        <w:t>объекта инфраструктуры</w:t>
      </w:r>
    </w:p>
    <w:p w:rsidR="00434362" w:rsidRPr="00C2279B" w:rsidRDefault="00434362" w:rsidP="00C2279B">
      <w:pPr>
        <w:spacing w:after="0" w:line="240" w:lineRule="auto"/>
        <w:jc w:val="center"/>
        <w:rPr>
          <w:rFonts w:ascii="Arial" w:eastAsia="Times New Roman" w:hAnsi="Arial" w:cs="Arial"/>
          <w:b/>
          <w:bCs/>
          <w:lang w:eastAsia="ru-RU"/>
        </w:rPr>
      </w:pPr>
    </w:p>
    <w:p w:rsidR="004301E6" w:rsidRPr="00C2279B" w:rsidRDefault="00434362" w:rsidP="00C2279B">
      <w:pPr>
        <w:numPr>
          <w:ilvl w:val="0"/>
          <w:numId w:val="30"/>
        </w:numPr>
        <w:spacing w:after="0" w:line="240" w:lineRule="auto"/>
        <w:ind w:left="0" w:firstLine="0"/>
        <w:contextualSpacing/>
        <w:jc w:val="both"/>
        <w:rPr>
          <w:rFonts w:ascii="Arial" w:eastAsia="MingLiU_HKSCS-ExtB" w:hAnsi="Arial" w:cs="Arial"/>
          <w:bCs/>
        </w:rPr>
      </w:pPr>
      <w:r w:rsidRPr="00C2279B">
        <w:rPr>
          <w:rFonts w:ascii="Arial" w:eastAsia="Times New Roman" w:hAnsi="Arial" w:cs="Arial"/>
          <w:color w:val="000000"/>
          <w:lang w:eastAsia="ru-RU"/>
        </w:rPr>
        <w:t xml:space="preserve">Наименование объекта инфраструктуры </w:t>
      </w:r>
    </w:p>
    <w:p w:rsidR="00434362" w:rsidRPr="00C2279B" w:rsidRDefault="00434362" w:rsidP="00C2279B">
      <w:pPr>
        <w:spacing w:after="0" w:line="240" w:lineRule="auto"/>
        <w:jc w:val="both"/>
        <w:rPr>
          <w:rFonts w:ascii="Arial" w:eastAsia="MingLiU_HKSCS-ExtB" w:hAnsi="Arial" w:cs="Arial"/>
          <w:bCs/>
        </w:rPr>
      </w:pPr>
    </w:p>
    <w:p w:rsidR="004301E6" w:rsidRPr="00C2279B" w:rsidRDefault="00434362" w:rsidP="00C2279B">
      <w:pPr>
        <w:numPr>
          <w:ilvl w:val="0"/>
          <w:numId w:val="30"/>
        </w:numPr>
        <w:spacing w:after="0" w:line="240" w:lineRule="auto"/>
        <w:ind w:left="0" w:firstLine="0"/>
        <w:contextualSpacing/>
        <w:jc w:val="both"/>
        <w:rPr>
          <w:rFonts w:ascii="Arial" w:eastAsia="MingLiU_HKSCS-ExtB" w:hAnsi="Arial" w:cs="Arial"/>
          <w:bCs/>
        </w:rPr>
      </w:pPr>
      <w:r w:rsidRPr="00C2279B">
        <w:rPr>
          <w:rFonts w:ascii="Arial" w:eastAsia="Times New Roman" w:hAnsi="Arial" w:cs="Arial"/>
          <w:color w:val="000000"/>
          <w:lang w:eastAsia="ru-RU"/>
        </w:rPr>
        <w:t>Цель объекта инфраструктуры</w:t>
      </w:r>
    </w:p>
    <w:p w:rsidR="00434362" w:rsidRPr="00C2279B" w:rsidRDefault="00434362" w:rsidP="00C2279B">
      <w:pPr>
        <w:spacing w:after="0" w:line="240" w:lineRule="auto"/>
        <w:contextualSpacing/>
        <w:jc w:val="both"/>
        <w:rPr>
          <w:rFonts w:ascii="Arial" w:eastAsia="MingLiU_HKSCS-ExtB" w:hAnsi="Arial" w:cs="Arial"/>
          <w:bCs/>
        </w:rPr>
      </w:pPr>
    </w:p>
    <w:p w:rsidR="004301E6" w:rsidRPr="00C2279B" w:rsidRDefault="00434362" w:rsidP="00C2279B">
      <w:pPr>
        <w:numPr>
          <w:ilvl w:val="0"/>
          <w:numId w:val="30"/>
        </w:numPr>
        <w:spacing w:after="0" w:line="240" w:lineRule="auto"/>
        <w:ind w:left="0" w:firstLine="0"/>
        <w:contextualSpacing/>
        <w:jc w:val="both"/>
        <w:rPr>
          <w:rFonts w:ascii="Arial" w:eastAsia="MingLiU_HKSCS-ExtB" w:hAnsi="Arial" w:cs="Arial"/>
          <w:bCs/>
        </w:rPr>
      </w:pPr>
      <w:r w:rsidRPr="00C2279B">
        <w:rPr>
          <w:rFonts w:ascii="Arial" w:eastAsia="Times New Roman" w:hAnsi="Arial" w:cs="Arial"/>
          <w:color w:val="000000"/>
          <w:lang w:eastAsia="ru-RU"/>
        </w:rPr>
        <w:t>Срок реализации объекта инфраструктуры</w:t>
      </w:r>
    </w:p>
    <w:p w:rsidR="00434362" w:rsidRPr="00C2279B" w:rsidRDefault="00434362" w:rsidP="00C2279B">
      <w:pPr>
        <w:spacing w:after="0" w:line="240" w:lineRule="auto"/>
        <w:contextualSpacing/>
        <w:jc w:val="both"/>
        <w:rPr>
          <w:rFonts w:ascii="Arial" w:eastAsia="MingLiU_HKSCS-ExtB" w:hAnsi="Arial" w:cs="Arial"/>
          <w:bCs/>
        </w:rPr>
      </w:pPr>
    </w:p>
    <w:p w:rsidR="004301E6" w:rsidRPr="00C2279B" w:rsidRDefault="00434362" w:rsidP="00C2279B">
      <w:pPr>
        <w:numPr>
          <w:ilvl w:val="0"/>
          <w:numId w:val="30"/>
        </w:numPr>
        <w:spacing w:after="0" w:line="240" w:lineRule="auto"/>
        <w:ind w:left="0" w:firstLine="0"/>
        <w:contextualSpacing/>
        <w:jc w:val="both"/>
        <w:rPr>
          <w:rFonts w:ascii="Arial" w:eastAsia="MingLiU_HKSCS-ExtB" w:hAnsi="Arial" w:cs="Arial"/>
          <w:bCs/>
        </w:rPr>
      </w:pPr>
      <w:r w:rsidRPr="00C2279B">
        <w:rPr>
          <w:rFonts w:ascii="Arial" w:eastAsia="Times New Roman" w:hAnsi="Arial" w:cs="Arial"/>
          <w:color w:val="000000"/>
          <w:lang w:eastAsia="ru-RU"/>
        </w:rPr>
        <w:t>Форма реализации объекта инфраструктуры</w:t>
      </w:r>
    </w:p>
    <w:p w:rsidR="00434362" w:rsidRPr="00C2279B" w:rsidRDefault="00434362" w:rsidP="00C2279B">
      <w:pPr>
        <w:spacing w:after="0" w:line="240" w:lineRule="auto"/>
        <w:contextualSpacing/>
        <w:jc w:val="both"/>
        <w:rPr>
          <w:rFonts w:ascii="Arial" w:eastAsia="MingLiU_HKSCS-ExtB" w:hAnsi="Arial" w:cs="Arial"/>
          <w:bCs/>
        </w:rPr>
      </w:pPr>
    </w:p>
    <w:p w:rsidR="004301E6" w:rsidRPr="00C2279B" w:rsidRDefault="00434362" w:rsidP="00C2279B">
      <w:pPr>
        <w:numPr>
          <w:ilvl w:val="0"/>
          <w:numId w:val="30"/>
        </w:numPr>
        <w:spacing w:after="0" w:line="240" w:lineRule="auto"/>
        <w:ind w:left="0" w:firstLine="0"/>
        <w:contextualSpacing/>
        <w:jc w:val="both"/>
        <w:rPr>
          <w:rFonts w:ascii="Arial" w:eastAsia="MingLiU_HKSCS-ExtB" w:hAnsi="Arial" w:cs="Arial"/>
          <w:bCs/>
        </w:rPr>
      </w:pPr>
      <w:r w:rsidRPr="00C2279B">
        <w:rPr>
          <w:rFonts w:ascii="Arial" w:eastAsia="Times New Roman" w:hAnsi="Arial" w:cs="Arial"/>
          <w:color w:val="000000"/>
          <w:lang w:eastAsia="ru-RU"/>
        </w:rPr>
        <w:t>Сведения о предполагаемом заказчике</w:t>
      </w:r>
    </w:p>
    <w:p w:rsidR="00434362" w:rsidRPr="00C2279B" w:rsidRDefault="00434362" w:rsidP="00C2279B">
      <w:pPr>
        <w:spacing w:after="0" w:line="240" w:lineRule="auto"/>
        <w:jc w:val="both"/>
        <w:rPr>
          <w:rFonts w:ascii="Arial" w:eastAsia="MingLiU_HKSCS-ExtB" w:hAnsi="Arial" w:cs="Arial"/>
          <w:bCs/>
        </w:rPr>
      </w:pPr>
    </w:p>
    <w:p w:rsidR="004301E6" w:rsidRPr="00C2279B" w:rsidRDefault="00434362" w:rsidP="00C2279B">
      <w:pPr>
        <w:numPr>
          <w:ilvl w:val="0"/>
          <w:numId w:val="30"/>
        </w:numPr>
        <w:spacing w:after="0" w:line="240" w:lineRule="auto"/>
        <w:ind w:left="0" w:firstLine="0"/>
        <w:contextualSpacing/>
        <w:jc w:val="both"/>
        <w:rPr>
          <w:rFonts w:ascii="Arial" w:eastAsia="MingLiU_HKSCS-ExtB" w:hAnsi="Arial" w:cs="Arial"/>
          <w:bCs/>
        </w:rPr>
      </w:pPr>
      <w:r w:rsidRPr="00C2279B">
        <w:rPr>
          <w:rFonts w:ascii="Arial" w:eastAsia="Times New Roman" w:hAnsi="Arial" w:cs="Arial"/>
          <w:color w:val="000000"/>
          <w:lang w:eastAsia="ru-RU"/>
        </w:rPr>
        <w:t>Наличие проектной документации по объекту инфраструктуры</w:t>
      </w:r>
    </w:p>
    <w:p w:rsidR="00434362" w:rsidRPr="00C2279B" w:rsidRDefault="00434362" w:rsidP="00C2279B">
      <w:pPr>
        <w:spacing w:after="0" w:line="240" w:lineRule="auto"/>
        <w:jc w:val="both"/>
        <w:rPr>
          <w:rFonts w:ascii="Arial" w:eastAsia="MingLiU_HKSCS-ExtB" w:hAnsi="Arial" w:cs="Arial"/>
          <w:bCs/>
        </w:rPr>
      </w:pPr>
    </w:p>
    <w:p w:rsidR="004301E6" w:rsidRPr="00C2279B" w:rsidRDefault="00434362" w:rsidP="00C2279B">
      <w:pPr>
        <w:numPr>
          <w:ilvl w:val="0"/>
          <w:numId w:val="30"/>
        </w:numPr>
        <w:spacing w:after="0" w:line="240" w:lineRule="auto"/>
        <w:ind w:left="0" w:firstLine="0"/>
        <w:contextualSpacing/>
        <w:jc w:val="both"/>
        <w:rPr>
          <w:rFonts w:ascii="Arial" w:eastAsia="MingLiU_HKSCS-ExtB" w:hAnsi="Arial" w:cs="Arial"/>
          <w:bCs/>
        </w:rPr>
      </w:pPr>
      <w:r w:rsidRPr="00C2279B">
        <w:rPr>
          <w:rFonts w:ascii="Arial" w:eastAsia="Times New Roman" w:hAnsi="Arial" w:cs="Arial"/>
          <w:color w:val="000000"/>
          <w:lang w:eastAsia="ru-RU"/>
        </w:rPr>
        <w:t>Наличие положительного заключения государственной экспертизы проектной документации и результатов инженерных изысканий, государственной экспертизы о проверке достоверности определения сметной стоимости</w:t>
      </w:r>
    </w:p>
    <w:p w:rsidR="00434362" w:rsidRPr="00C2279B" w:rsidRDefault="00434362" w:rsidP="00C2279B">
      <w:pPr>
        <w:spacing w:after="0" w:line="240" w:lineRule="auto"/>
        <w:jc w:val="both"/>
        <w:rPr>
          <w:rFonts w:ascii="Arial" w:eastAsia="MingLiU_HKSCS-ExtB" w:hAnsi="Arial" w:cs="Arial"/>
          <w:bCs/>
        </w:rPr>
      </w:pPr>
    </w:p>
    <w:p w:rsidR="004301E6" w:rsidRPr="00C2279B" w:rsidRDefault="0020123C" w:rsidP="00C2279B">
      <w:pPr>
        <w:numPr>
          <w:ilvl w:val="0"/>
          <w:numId w:val="30"/>
        </w:numPr>
        <w:spacing w:after="0" w:line="240" w:lineRule="auto"/>
        <w:ind w:left="0" w:firstLine="0"/>
        <w:contextualSpacing/>
        <w:jc w:val="both"/>
        <w:rPr>
          <w:rFonts w:ascii="Arial" w:eastAsia="MingLiU_HKSCS-ExtB" w:hAnsi="Arial" w:cs="Arial"/>
          <w:bCs/>
        </w:rPr>
      </w:pPr>
      <w:r w:rsidRPr="00C2279B">
        <w:rPr>
          <w:rFonts w:ascii="Arial" w:eastAsia="Times New Roman" w:hAnsi="Arial" w:cs="Arial"/>
          <w:color w:val="000000"/>
          <w:lang w:eastAsia="ru-RU"/>
        </w:rPr>
        <w:t>С</w:t>
      </w:r>
      <w:r w:rsidR="00434362" w:rsidRPr="00C2279B">
        <w:rPr>
          <w:rFonts w:ascii="Arial" w:eastAsia="Times New Roman" w:hAnsi="Arial" w:cs="Arial"/>
          <w:color w:val="000000"/>
          <w:lang w:eastAsia="ru-RU"/>
        </w:rPr>
        <w:t>тоимость объекта инфраструктуры в текущем уровне цен:</w:t>
      </w:r>
      <w:r w:rsidR="00434362" w:rsidRPr="00C2279B">
        <w:rPr>
          <w:rFonts w:ascii="Arial" w:eastAsia="Calibri" w:hAnsi="Arial" w:cs="Arial"/>
        </w:rPr>
        <w:t xml:space="preserve"> </w:t>
      </w:r>
    </w:p>
    <w:p w:rsidR="00434362" w:rsidRPr="00C2279B" w:rsidRDefault="00434362" w:rsidP="00C2279B">
      <w:pPr>
        <w:spacing w:after="0" w:line="240" w:lineRule="auto"/>
        <w:ind w:left="720"/>
        <w:contextualSpacing/>
        <w:jc w:val="right"/>
        <w:rPr>
          <w:rFonts w:ascii="Arial" w:eastAsia="Times New Roman" w:hAnsi="Arial" w:cs="Arial"/>
          <w:color w:val="000000"/>
          <w:lang w:eastAsia="ru-RU"/>
        </w:rPr>
      </w:pPr>
      <w:r w:rsidRPr="00C2279B">
        <w:rPr>
          <w:rFonts w:ascii="Arial" w:eastAsia="Times New Roman" w:hAnsi="Arial" w:cs="Arial"/>
          <w:color w:val="000000"/>
          <w:lang w:eastAsia="ru-RU"/>
        </w:rPr>
        <w:t>руб. с НДС</w:t>
      </w:r>
    </w:p>
    <w:tbl>
      <w:tblPr>
        <w:tblStyle w:val="aff0"/>
        <w:tblW w:w="5000" w:type="pct"/>
        <w:tblLook w:val="04A0" w:firstRow="1" w:lastRow="0" w:firstColumn="1" w:lastColumn="0" w:noHBand="0" w:noVBand="1"/>
      </w:tblPr>
      <w:tblGrid>
        <w:gridCol w:w="7890"/>
        <w:gridCol w:w="1518"/>
      </w:tblGrid>
      <w:tr w:rsidR="00434362" w:rsidRPr="00C2279B" w:rsidTr="00BD7786">
        <w:tc>
          <w:tcPr>
            <w:tcW w:w="4193" w:type="pct"/>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Times New Roman" w:hAnsi="Arial" w:cs="Arial"/>
                <w:color w:val="000000"/>
                <w:sz w:val="22"/>
                <w:szCs w:val="22"/>
              </w:rPr>
              <w:t>Сметная стоимость по заключению государственной экспертизы, ___кв. 20__ г.</w:t>
            </w:r>
          </w:p>
        </w:tc>
        <w:tc>
          <w:tcPr>
            <w:tcW w:w="807"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r>
      <w:tr w:rsidR="00434362" w:rsidRPr="00C2279B" w:rsidTr="00BD7786">
        <w:tc>
          <w:tcPr>
            <w:tcW w:w="4193" w:type="pct"/>
            <w:vAlign w:val="bottom"/>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Times New Roman" w:hAnsi="Arial" w:cs="Arial"/>
                <w:i/>
                <w:iCs/>
                <w:color w:val="000000"/>
                <w:sz w:val="22"/>
                <w:szCs w:val="22"/>
              </w:rPr>
              <w:t>в том числе затраты на ПИР</w:t>
            </w:r>
          </w:p>
        </w:tc>
        <w:tc>
          <w:tcPr>
            <w:tcW w:w="807"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r>
      <w:tr w:rsidR="00434362" w:rsidRPr="00C2279B" w:rsidTr="00BD7786">
        <w:tc>
          <w:tcPr>
            <w:tcW w:w="4193" w:type="pct"/>
            <w:vAlign w:val="bottom"/>
          </w:tcPr>
          <w:p w:rsidR="00434362" w:rsidRPr="00C2279B" w:rsidRDefault="00434362" w:rsidP="00C2279B">
            <w:pPr>
              <w:spacing w:after="0" w:line="240" w:lineRule="auto"/>
              <w:contextualSpacing/>
              <w:jc w:val="both"/>
              <w:rPr>
                <w:rFonts w:ascii="Arial" w:eastAsia="Times New Roman" w:hAnsi="Arial" w:cs="Arial"/>
                <w:i/>
                <w:iCs/>
                <w:color w:val="000000"/>
                <w:sz w:val="22"/>
                <w:szCs w:val="22"/>
              </w:rPr>
            </w:pPr>
            <w:r w:rsidRPr="00C2279B">
              <w:rPr>
                <w:rFonts w:ascii="Arial" w:eastAsia="Times New Roman" w:hAnsi="Arial" w:cs="Arial"/>
                <w:color w:val="000000"/>
                <w:sz w:val="22"/>
                <w:szCs w:val="22"/>
              </w:rPr>
              <w:t xml:space="preserve">Сметная стоимость в текущем уровне цен в соответствии со сводным сметным расчетом, актуализированным на дату представления Заявки в Фонд, ___кв. 20__ г. </w:t>
            </w:r>
            <w:r w:rsidRPr="00C2279B">
              <w:rPr>
                <w:rStyle w:val="afd"/>
                <w:rFonts w:ascii="Arial" w:eastAsia="Times New Roman" w:hAnsi="Arial" w:cs="Arial"/>
                <w:i/>
                <w:iCs/>
                <w:color w:val="000000"/>
                <w:sz w:val="22"/>
                <w:szCs w:val="22"/>
              </w:rPr>
              <w:footnoteReference w:id="18"/>
            </w:r>
          </w:p>
        </w:tc>
        <w:tc>
          <w:tcPr>
            <w:tcW w:w="807"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r>
      <w:tr w:rsidR="00434362" w:rsidRPr="00C2279B" w:rsidTr="00BD7786">
        <w:tc>
          <w:tcPr>
            <w:tcW w:w="4193" w:type="pct"/>
            <w:vAlign w:val="bottom"/>
          </w:tcPr>
          <w:p w:rsidR="00434362" w:rsidRPr="00C2279B" w:rsidRDefault="00434362" w:rsidP="00C2279B">
            <w:pPr>
              <w:spacing w:after="0" w:line="240" w:lineRule="auto"/>
              <w:contextualSpacing/>
              <w:jc w:val="both"/>
              <w:rPr>
                <w:rFonts w:ascii="Arial" w:eastAsia="Times New Roman" w:hAnsi="Arial" w:cs="Arial"/>
                <w:color w:val="000000"/>
                <w:sz w:val="22"/>
                <w:szCs w:val="22"/>
              </w:rPr>
            </w:pPr>
            <w:r w:rsidRPr="00C2279B">
              <w:rPr>
                <w:rFonts w:ascii="Arial" w:eastAsia="Times New Roman" w:hAnsi="Arial" w:cs="Arial"/>
                <w:i/>
                <w:iCs/>
                <w:color w:val="000000"/>
                <w:sz w:val="22"/>
                <w:szCs w:val="22"/>
              </w:rPr>
              <w:t>в том числе затраты на ПИР</w:t>
            </w:r>
          </w:p>
        </w:tc>
        <w:tc>
          <w:tcPr>
            <w:tcW w:w="807"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r>
    </w:tbl>
    <w:p w:rsidR="00434362" w:rsidRPr="00C2279B" w:rsidRDefault="00434362" w:rsidP="00C2279B">
      <w:pPr>
        <w:spacing w:after="0" w:line="240" w:lineRule="auto"/>
        <w:jc w:val="both"/>
        <w:rPr>
          <w:rFonts w:ascii="Arial" w:eastAsia="Times New Roman" w:hAnsi="Arial" w:cs="Arial"/>
          <w:color w:val="000000"/>
          <w:lang w:eastAsia="ru-RU"/>
        </w:rPr>
      </w:pPr>
    </w:p>
    <w:p w:rsidR="00434362" w:rsidRPr="00C2279B" w:rsidRDefault="00434362" w:rsidP="00C2279B">
      <w:pPr>
        <w:spacing w:after="0" w:line="240" w:lineRule="auto"/>
        <w:jc w:val="both"/>
        <w:rPr>
          <w:rFonts w:ascii="Arial" w:eastAsia="Times New Roman" w:hAnsi="Arial" w:cs="Arial"/>
          <w:color w:val="000000"/>
          <w:lang w:eastAsia="ru-RU"/>
        </w:rPr>
      </w:pPr>
      <w:r w:rsidRPr="00C2279B">
        <w:rPr>
          <w:rFonts w:ascii="Arial" w:eastAsia="Times New Roman" w:hAnsi="Arial" w:cs="Arial"/>
          <w:color w:val="000000"/>
          <w:lang w:eastAsia="ru-RU"/>
        </w:rPr>
        <w:t>В том числе затраты, исключаемые из софинансирования за счет средств Фонда, в текущих ценах (с учетом лимитированных затрат):</w:t>
      </w:r>
    </w:p>
    <w:p w:rsidR="00434362" w:rsidRPr="00C2279B" w:rsidRDefault="00434362" w:rsidP="00C2279B">
      <w:pPr>
        <w:spacing w:after="0" w:line="240" w:lineRule="auto"/>
        <w:jc w:val="right"/>
        <w:rPr>
          <w:rFonts w:ascii="Arial" w:eastAsia="Times New Roman" w:hAnsi="Arial" w:cs="Arial"/>
          <w:color w:val="000000"/>
          <w:lang w:eastAsia="ru-RU"/>
        </w:rPr>
      </w:pPr>
      <w:r w:rsidRPr="00C2279B">
        <w:rPr>
          <w:rFonts w:ascii="Arial" w:eastAsia="Times New Roman" w:hAnsi="Arial" w:cs="Arial"/>
          <w:color w:val="000000"/>
          <w:lang w:eastAsia="ru-RU"/>
        </w:rPr>
        <w:t>руб. с НДС</w:t>
      </w:r>
    </w:p>
    <w:tbl>
      <w:tblPr>
        <w:tblStyle w:val="aff0"/>
        <w:tblW w:w="5000" w:type="pct"/>
        <w:tblLook w:val="04A0" w:firstRow="1" w:lastRow="0" w:firstColumn="1" w:lastColumn="0" w:noHBand="0" w:noVBand="1"/>
      </w:tblPr>
      <w:tblGrid>
        <w:gridCol w:w="1797"/>
        <w:gridCol w:w="5818"/>
        <w:gridCol w:w="1793"/>
      </w:tblGrid>
      <w:tr w:rsidR="00434362" w:rsidRPr="00C2279B" w:rsidTr="00BD7786">
        <w:tc>
          <w:tcPr>
            <w:tcW w:w="955" w:type="pct"/>
            <w:vAlign w:val="bottom"/>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Times New Roman" w:hAnsi="Arial" w:cs="Arial"/>
                <w:color w:val="000000"/>
                <w:sz w:val="22"/>
                <w:szCs w:val="22"/>
              </w:rPr>
              <w:t>Глава 10 ССР</w:t>
            </w:r>
          </w:p>
        </w:tc>
        <w:tc>
          <w:tcPr>
            <w:tcW w:w="3092"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953"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r>
      <w:tr w:rsidR="00434362" w:rsidRPr="00C2279B" w:rsidTr="00BD7786">
        <w:tc>
          <w:tcPr>
            <w:tcW w:w="955" w:type="pct"/>
            <w:vAlign w:val="bottom"/>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Times New Roman" w:hAnsi="Arial" w:cs="Arial"/>
                <w:color w:val="000000"/>
                <w:sz w:val="22"/>
                <w:szCs w:val="22"/>
              </w:rPr>
              <w:t>Глава 12 ССР</w:t>
            </w:r>
          </w:p>
        </w:tc>
        <w:tc>
          <w:tcPr>
            <w:tcW w:w="3092"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953"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r>
      <w:tr w:rsidR="00434362" w:rsidRPr="00C2279B" w:rsidTr="00BD7786">
        <w:tc>
          <w:tcPr>
            <w:tcW w:w="4047" w:type="pct"/>
            <w:gridSpan w:val="2"/>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Times New Roman" w:hAnsi="Arial" w:cs="Arial"/>
                <w:color w:val="000000"/>
                <w:sz w:val="22"/>
                <w:szCs w:val="22"/>
              </w:rPr>
              <w:t>….(другие затраты, не связанные со снятием инфраструктурных ограничений)</w:t>
            </w:r>
          </w:p>
        </w:tc>
        <w:tc>
          <w:tcPr>
            <w:tcW w:w="953"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r>
    </w:tbl>
    <w:p w:rsidR="00434362" w:rsidRPr="00C2279B" w:rsidRDefault="00434362" w:rsidP="00C2279B">
      <w:pPr>
        <w:spacing w:after="0" w:line="240" w:lineRule="auto"/>
        <w:ind w:left="720"/>
        <w:contextualSpacing/>
        <w:jc w:val="both"/>
        <w:rPr>
          <w:rFonts w:ascii="Arial" w:eastAsia="MingLiU_HKSCS-ExtB" w:hAnsi="Arial" w:cs="Arial"/>
          <w:bCs/>
        </w:rPr>
      </w:pPr>
    </w:p>
    <w:p w:rsidR="004301E6" w:rsidRPr="00C2279B" w:rsidRDefault="00434362" w:rsidP="00C2279B">
      <w:pPr>
        <w:numPr>
          <w:ilvl w:val="0"/>
          <w:numId w:val="30"/>
        </w:numPr>
        <w:spacing w:after="0" w:line="240" w:lineRule="auto"/>
        <w:contextualSpacing/>
        <w:jc w:val="both"/>
        <w:rPr>
          <w:rFonts w:ascii="Arial" w:eastAsia="MingLiU_HKSCS-ExtB" w:hAnsi="Arial" w:cs="Arial"/>
          <w:bCs/>
        </w:rPr>
      </w:pPr>
      <w:r w:rsidRPr="00C2279B">
        <w:rPr>
          <w:rFonts w:ascii="Arial" w:eastAsia="Times New Roman" w:hAnsi="Arial" w:cs="Arial"/>
          <w:color w:val="000000"/>
          <w:lang w:eastAsia="ru-RU"/>
        </w:rPr>
        <w:t>Технологическая структура капитальных вложений</w:t>
      </w:r>
    </w:p>
    <w:p w:rsidR="00434362" w:rsidRPr="00C2279B" w:rsidRDefault="00434362" w:rsidP="00C2279B">
      <w:pPr>
        <w:spacing w:after="0" w:line="240" w:lineRule="auto"/>
        <w:ind w:left="720"/>
        <w:contextualSpacing/>
        <w:jc w:val="right"/>
        <w:rPr>
          <w:rFonts w:ascii="Arial" w:eastAsia="Times New Roman" w:hAnsi="Arial" w:cs="Arial"/>
          <w:color w:val="000000"/>
          <w:lang w:eastAsia="ru-RU"/>
        </w:rPr>
      </w:pPr>
      <w:r w:rsidRPr="00C2279B">
        <w:rPr>
          <w:rFonts w:ascii="Arial" w:eastAsia="Times New Roman" w:hAnsi="Arial" w:cs="Arial"/>
          <w:color w:val="000000"/>
          <w:lang w:eastAsia="ru-RU"/>
        </w:rPr>
        <w:t>руб. с НДС</w:t>
      </w:r>
    </w:p>
    <w:tbl>
      <w:tblPr>
        <w:tblStyle w:val="aff0"/>
        <w:tblW w:w="0" w:type="auto"/>
        <w:tblInd w:w="-5" w:type="dxa"/>
        <w:tblLook w:val="04A0" w:firstRow="1" w:lastRow="0" w:firstColumn="1" w:lastColumn="0" w:noHBand="0" w:noVBand="1"/>
      </w:tblPr>
      <w:tblGrid>
        <w:gridCol w:w="6616"/>
        <w:gridCol w:w="1264"/>
        <w:gridCol w:w="425"/>
        <w:gridCol w:w="1108"/>
      </w:tblGrid>
      <w:tr w:rsidR="00434362" w:rsidRPr="00C2279B" w:rsidTr="00BD7786">
        <w:trPr>
          <w:trHeight w:val="739"/>
        </w:trPr>
        <w:tc>
          <w:tcPr>
            <w:tcW w:w="6804" w:type="dxa"/>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2829" w:type="dxa"/>
            <w:gridSpan w:val="3"/>
          </w:tcPr>
          <w:p w:rsidR="00434362" w:rsidRPr="00C2279B" w:rsidRDefault="00434362" w:rsidP="00C2279B">
            <w:pPr>
              <w:spacing w:after="0" w:line="240" w:lineRule="auto"/>
              <w:contextualSpacing/>
              <w:jc w:val="center"/>
              <w:rPr>
                <w:rFonts w:ascii="Arial" w:eastAsia="MingLiU_HKSCS-ExtB" w:hAnsi="Arial" w:cs="Arial"/>
                <w:bCs/>
                <w:sz w:val="22"/>
                <w:szCs w:val="22"/>
              </w:rPr>
            </w:pPr>
            <w:r w:rsidRPr="00C2279B">
              <w:rPr>
                <w:rFonts w:ascii="Arial" w:eastAsia="MingLiU_HKSCS-ExtB" w:hAnsi="Arial" w:cs="Arial"/>
                <w:bCs/>
                <w:sz w:val="22"/>
                <w:szCs w:val="22"/>
              </w:rPr>
              <w:t xml:space="preserve">Стоимость, </w:t>
            </w:r>
          </w:p>
          <w:p w:rsidR="00434362" w:rsidRPr="00C2279B" w:rsidRDefault="00434362" w:rsidP="00C2279B">
            <w:pPr>
              <w:spacing w:after="0" w:line="240" w:lineRule="auto"/>
              <w:contextualSpacing/>
              <w:jc w:val="center"/>
              <w:rPr>
                <w:rFonts w:ascii="Arial" w:eastAsia="MingLiU_HKSCS-ExtB" w:hAnsi="Arial" w:cs="Arial"/>
                <w:bCs/>
                <w:sz w:val="22"/>
                <w:szCs w:val="22"/>
              </w:rPr>
            </w:pPr>
            <w:r w:rsidRPr="00C2279B">
              <w:rPr>
                <w:rFonts w:ascii="Arial" w:eastAsia="MingLiU_HKSCS-ExtB" w:hAnsi="Arial" w:cs="Arial"/>
                <w:bCs/>
                <w:sz w:val="22"/>
                <w:szCs w:val="22"/>
              </w:rPr>
              <w:t>в текущих ценах/ в ценах соответствующих лет</w:t>
            </w:r>
          </w:p>
        </w:tc>
      </w:tr>
      <w:tr w:rsidR="00434362" w:rsidRPr="00C2279B" w:rsidTr="00BD7786">
        <w:tc>
          <w:tcPr>
            <w:tcW w:w="6804" w:type="dxa"/>
            <w:vAlign w:val="bottom"/>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Times New Roman" w:hAnsi="Arial" w:cs="Arial"/>
                <w:color w:val="000000"/>
                <w:sz w:val="22"/>
                <w:szCs w:val="22"/>
              </w:rPr>
              <w:t>стоимость объекта инфраструктуры</w:t>
            </w:r>
          </w:p>
        </w:tc>
        <w:tc>
          <w:tcPr>
            <w:tcW w:w="1276" w:type="dxa"/>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425" w:type="dxa"/>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1128" w:type="dxa"/>
          </w:tcPr>
          <w:p w:rsidR="00434362" w:rsidRPr="00C2279B" w:rsidRDefault="00434362" w:rsidP="00C2279B">
            <w:pPr>
              <w:spacing w:after="0" w:line="240" w:lineRule="auto"/>
              <w:contextualSpacing/>
              <w:jc w:val="both"/>
              <w:rPr>
                <w:rFonts w:ascii="Arial" w:eastAsia="MingLiU_HKSCS-ExtB" w:hAnsi="Arial" w:cs="Arial"/>
                <w:bCs/>
                <w:sz w:val="22"/>
                <w:szCs w:val="22"/>
              </w:rPr>
            </w:pPr>
          </w:p>
        </w:tc>
      </w:tr>
      <w:tr w:rsidR="00434362" w:rsidRPr="00C2279B" w:rsidTr="00BD7786">
        <w:tc>
          <w:tcPr>
            <w:tcW w:w="6804" w:type="dxa"/>
            <w:vAlign w:val="bottom"/>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Times New Roman" w:hAnsi="Arial" w:cs="Arial"/>
                <w:color w:val="000000"/>
                <w:sz w:val="22"/>
                <w:szCs w:val="22"/>
              </w:rPr>
              <w:t>в том числе:</w:t>
            </w:r>
          </w:p>
        </w:tc>
        <w:tc>
          <w:tcPr>
            <w:tcW w:w="1276" w:type="dxa"/>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425" w:type="dxa"/>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1128" w:type="dxa"/>
          </w:tcPr>
          <w:p w:rsidR="00434362" w:rsidRPr="00C2279B" w:rsidRDefault="00434362" w:rsidP="00C2279B">
            <w:pPr>
              <w:spacing w:after="0" w:line="240" w:lineRule="auto"/>
              <w:contextualSpacing/>
              <w:jc w:val="both"/>
              <w:rPr>
                <w:rFonts w:ascii="Arial" w:eastAsia="MingLiU_HKSCS-ExtB" w:hAnsi="Arial" w:cs="Arial"/>
                <w:bCs/>
                <w:sz w:val="22"/>
                <w:szCs w:val="22"/>
              </w:rPr>
            </w:pPr>
          </w:p>
        </w:tc>
      </w:tr>
      <w:tr w:rsidR="00434362" w:rsidRPr="00C2279B" w:rsidTr="00BD7786">
        <w:tc>
          <w:tcPr>
            <w:tcW w:w="6804" w:type="dxa"/>
            <w:vAlign w:val="bottom"/>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Times New Roman" w:hAnsi="Arial" w:cs="Arial"/>
                <w:color w:val="000000"/>
                <w:sz w:val="22"/>
                <w:szCs w:val="22"/>
              </w:rPr>
              <w:t>строительно-монтажные работы,</w:t>
            </w:r>
          </w:p>
        </w:tc>
        <w:tc>
          <w:tcPr>
            <w:tcW w:w="1276" w:type="dxa"/>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425" w:type="dxa"/>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1128" w:type="dxa"/>
          </w:tcPr>
          <w:p w:rsidR="00434362" w:rsidRPr="00C2279B" w:rsidRDefault="00434362" w:rsidP="00C2279B">
            <w:pPr>
              <w:spacing w:after="0" w:line="240" w:lineRule="auto"/>
              <w:contextualSpacing/>
              <w:jc w:val="both"/>
              <w:rPr>
                <w:rFonts w:ascii="Arial" w:eastAsia="MingLiU_HKSCS-ExtB" w:hAnsi="Arial" w:cs="Arial"/>
                <w:bCs/>
                <w:sz w:val="22"/>
                <w:szCs w:val="22"/>
              </w:rPr>
            </w:pPr>
          </w:p>
        </w:tc>
      </w:tr>
      <w:tr w:rsidR="00434362" w:rsidRPr="00C2279B" w:rsidTr="00BD7786">
        <w:tc>
          <w:tcPr>
            <w:tcW w:w="6804" w:type="dxa"/>
            <w:vAlign w:val="bottom"/>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Times New Roman" w:hAnsi="Arial" w:cs="Arial"/>
                <w:i/>
                <w:iCs/>
                <w:color w:val="000000"/>
                <w:sz w:val="22"/>
                <w:szCs w:val="22"/>
              </w:rPr>
              <w:t>из них дорогостоящие материалы, художественные изделия для отделки интерьеров и фасадов</w:t>
            </w:r>
          </w:p>
        </w:tc>
        <w:tc>
          <w:tcPr>
            <w:tcW w:w="1276" w:type="dxa"/>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425" w:type="dxa"/>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1128" w:type="dxa"/>
          </w:tcPr>
          <w:p w:rsidR="00434362" w:rsidRPr="00C2279B" w:rsidRDefault="00434362" w:rsidP="00C2279B">
            <w:pPr>
              <w:spacing w:after="0" w:line="240" w:lineRule="auto"/>
              <w:contextualSpacing/>
              <w:jc w:val="both"/>
              <w:rPr>
                <w:rFonts w:ascii="Arial" w:eastAsia="MingLiU_HKSCS-ExtB" w:hAnsi="Arial" w:cs="Arial"/>
                <w:bCs/>
                <w:sz w:val="22"/>
                <w:szCs w:val="22"/>
              </w:rPr>
            </w:pPr>
          </w:p>
        </w:tc>
      </w:tr>
      <w:tr w:rsidR="00434362" w:rsidRPr="00C2279B" w:rsidTr="00BD7786">
        <w:tc>
          <w:tcPr>
            <w:tcW w:w="6804" w:type="dxa"/>
            <w:vAlign w:val="bottom"/>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Times New Roman" w:hAnsi="Arial" w:cs="Arial"/>
                <w:color w:val="000000"/>
                <w:sz w:val="22"/>
                <w:szCs w:val="22"/>
              </w:rPr>
              <w:t>приобретение машин и оборудования</w:t>
            </w:r>
          </w:p>
        </w:tc>
        <w:tc>
          <w:tcPr>
            <w:tcW w:w="1276" w:type="dxa"/>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425" w:type="dxa"/>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1128" w:type="dxa"/>
          </w:tcPr>
          <w:p w:rsidR="00434362" w:rsidRPr="00C2279B" w:rsidRDefault="00434362" w:rsidP="00C2279B">
            <w:pPr>
              <w:spacing w:after="0" w:line="240" w:lineRule="auto"/>
              <w:contextualSpacing/>
              <w:jc w:val="both"/>
              <w:rPr>
                <w:rFonts w:ascii="Arial" w:eastAsia="MingLiU_HKSCS-ExtB" w:hAnsi="Arial" w:cs="Arial"/>
                <w:bCs/>
                <w:sz w:val="22"/>
                <w:szCs w:val="22"/>
              </w:rPr>
            </w:pPr>
          </w:p>
        </w:tc>
      </w:tr>
      <w:tr w:rsidR="00434362" w:rsidRPr="00C2279B" w:rsidTr="00BD7786">
        <w:tc>
          <w:tcPr>
            <w:tcW w:w="6804" w:type="dxa"/>
            <w:vAlign w:val="bottom"/>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Times New Roman" w:hAnsi="Arial" w:cs="Arial"/>
                <w:i/>
                <w:iCs/>
                <w:color w:val="000000"/>
                <w:sz w:val="22"/>
                <w:szCs w:val="22"/>
              </w:rPr>
              <w:t>из них дорогостоящие и (или) импортные машины и оборудование</w:t>
            </w:r>
          </w:p>
        </w:tc>
        <w:tc>
          <w:tcPr>
            <w:tcW w:w="1276" w:type="dxa"/>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425" w:type="dxa"/>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1128" w:type="dxa"/>
          </w:tcPr>
          <w:p w:rsidR="00434362" w:rsidRPr="00C2279B" w:rsidRDefault="00434362" w:rsidP="00C2279B">
            <w:pPr>
              <w:spacing w:after="0" w:line="240" w:lineRule="auto"/>
              <w:contextualSpacing/>
              <w:jc w:val="both"/>
              <w:rPr>
                <w:rFonts w:ascii="Arial" w:eastAsia="MingLiU_HKSCS-ExtB" w:hAnsi="Arial" w:cs="Arial"/>
                <w:bCs/>
                <w:sz w:val="22"/>
                <w:szCs w:val="22"/>
              </w:rPr>
            </w:pPr>
          </w:p>
        </w:tc>
      </w:tr>
      <w:tr w:rsidR="00434362" w:rsidRPr="00C2279B" w:rsidTr="00BD7786">
        <w:tc>
          <w:tcPr>
            <w:tcW w:w="6804" w:type="dxa"/>
            <w:vAlign w:val="bottom"/>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Times New Roman" w:hAnsi="Arial" w:cs="Arial"/>
                <w:color w:val="000000"/>
                <w:sz w:val="22"/>
                <w:szCs w:val="22"/>
              </w:rPr>
              <w:t>прочие затраты</w:t>
            </w:r>
          </w:p>
        </w:tc>
        <w:tc>
          <w:tcPr>
            <w:tcW w:w="1276" w:type="dxa"/>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425" w:type="dxa"/>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1128" w:type="dxa"/>
          </w:tcPr>
          <w:p w:rsidR="00434362" w:rsidRPr="00C2279B" w:rsidRDefault="00434362" w:rsidP="00C2279B">
            <w:pPr>
              <w:spacing w:after="0" w:line="240" w:lineRule="auto"/>
              <w:contextualSpacing/>
              <w:jc w:val="both"/>
              <w:rPr>
                <w:rFonts w:ascii="Arial" w:eastAsia="MingLiU_HKSCS-ExtB" w:hAnsi="Arial" w:cs="Arial"/>
                <w:bCs/>
                <w:sz w:val="22"/>
                <w:szCs w:val="22"/>
              </w:rPr>
            </w:pPr>
          </w:p>
        </w:tc>
      </w:tr>
    </w:tbl>
    <w:tbl>
      <w:tblPr>
        <w:tblW w:w="5509" w:type="pct"/>
        <w:tblLayout w:type="fixed"/>
        <w:tblLook w:val="04A0" w:firstRow="1" w:lastRow="0" w:firstColumn="1" w:lastColumn="0" w:noHBand="0" w:noVBand="1"/>
      </w:tblPr>
      <w:tblGrid>
        <w:gridCol w:w="1284"/>
        <w:gridCol w:w="2555"/>
        <w:gridCol w:w="247"/>
        <w:gridCol w:w="3446"/>
        <w:gridCol w:w="102"/>
        <w:gridCol w:w="145"/>
        <w:gridCol w:w="104"/>
        <w:gridCol w:w="145"/>
        <w:gridCol w:w="218"/>
        <w:gridCol w:w="31"/>
        <w:gridCol w:w="218"/>
        <w:gridCol w:w="31"/>
        <w:gridCol w:w="218"/>
        <w:gridCol w:w="31"/>
        <w:gridCol w:w="110"/>
        <w:gridCol w:w="108"/>
        <w:gridCol w:w="44"/>
        <w:gridCol w:w="207"/>
        <w:gridCol w:w="44"/>
        <w:gridCol w:w="205"/>
        <w:gridCol w:w="15"/>
        <w:gridCol w:w="234"/>
        <w:gridCol w:w="17"/>
        <w:gridCol w:w="153"/>
        <w:gridCol w:w="276"/>
        <w:gridCol w:w="81"/>
        <w:gridCol w:w="97"/>
      </w:tblGrid>
      <w:tr w:rsidR="00434362" w:rsidRPr="00C2279B" w:rsidTr="00BD7786">
        <w:trPr>
          <w:gridAfter w:val="2"/>
          <w:wAfter w:w="87" w:type="pct"/>
          <w:trHeight w:val="975"/>
        </w:trPr>
        <w:tc>
          <w:tcPr>
            <w:tcW w:w="4913" w:type="pct"/>
            <w:gridSpan w:val="25"/>
            <w:tcBorders>
              <w:top w:val="nil"/>
              <w:left w:val="nil"/>
              <w:bottom w:val="nil"/>
              <w:right w:val="nil"/>
            </w:tcBorders>
            <w:shd w:val="clear" w:color="auto" w:fill="auto"/>
            <w:vAlign w:val="center"/>
            <w:hideMark/>
          </w:tcPr>
          <w:p w:rsidR="00434362" w:rsidRPr="00C2279B" w:rsidRDefault="00434362" w:rsidP="00C2279B">
            <w:pPr>
              <w:spacing w:after="0" w:line="240" w:lineRule="auto"/>
              <w:jc w:val="both"/>
              <w:rPr>
                <w:rFonts w:ascii="Arial" w:eastAsia="Times New Roman" w:hAnsi="Arial" w:cs="Arial"/>
                <w:i/>
                <w:color w:val="000000"/>
                <w:lang w:eastAsia="ru-RU"/>
              </w:rPr>
            </w:pPr>
            <w:r w:rsidRPr="00C2279B">
              <w:rPr>
                <w:rFonts w:ascii="Arial" w:eastAsia="Times New Roman" w:hAnsi="Arial" w:cs="Arial"/>
                <w:i/>
                <w:color w:val="000000"/>
                <w:lang w:eastAsia="ru-RU"/>
              </w:rPr>
              <w:t>***</w:t>
            </w:r>
            <w:r w:rsidRPr="00C2279B">
              <w:rPr>
                <w:rStyle w:val="afd"/>
                <w:rFonts w:ascii="Arial" w:eastAsia="Times New Roman" w:hAnsi="Arial" w:cs="Arial"/>
                <w:i/>
                <w:color w:val="000000"/>
                <w:lang w:eastAsia="ru-RU"/>
              </w:rPr>
              <w:footnoteReference w:id="19"/>
            </w:r>
            <w:r w:rsidRPr="00C2279B">
              <w:rPr>
                <w:rFonts w:ascii="Arial" w:eastAsia="Times New Roman" w:hAnsi="Arial" w:cs="Arial"/>
                <w:i/>
                <w:color w:val="000000"/>
                <w:lang w:eastAsia="ru-RU"/>
              </w:rPr>
              <w:t>9.1 Для сравнения стоимости заявленного к софинансированию реконструируемого объекта ("_________________") с учетом доли планируемого использования инвестиционными проектами и объекта инфраструктуры, создаваемого исключительно для снятия инфраструктурного ограничения для реализации инвестиционных проектов, рассмотрено строительство нового объекта, обеспечивающего потребности только инвестиционных проектов.</w:t>
            </w:r>
          </w:p>
        </w:tc>
      </w:tr>
      <w:tr w:rsidR="00434362" w:rsidRPr="00C2279B" w:rsidTr="00BD7786">
        <w:trPr>
          <w:gridAfter w:val="2"/>
          <w:wAfter w:w="87" w:type="pct"/>
          <w:trHeight w:val="975"/>
        </w:trPr>
        <w:tc>
          <w:tcPr>
            <w:tcW w:w="4913" w:type="pct"/>
            <w:gridSpan w:val="25"/>
            <w:tcBorders>
              <w:top w:val="nil"/>
              <w:left w:val="nil"/>
              <w:bottom w:val="nil"/>
              <w:right w:val="nil"/>
            </w:tcBorders>
            <w:shd w:val="clear" w:color="auto" w:fill="auto"/>
            <w:vAlign w:val="center"/>
            <w:hideMark/>
          </w:tcPr>
          <w:p w:rsidR="00434362" w:rsidRPr="00C2279B" w:rsidRDefault="00434362" w:rsidP="00C2279B">
            <w:pPr>
              <w:spacing w:after="0" w:line="240" w:lineRule="auto"/>
              <w:jc w:val="both"/>
              <w:rPr>
                <w:rFonts w:ascii="Arial" w:eastAsia="Times New Roman" w:hAnsi="Arial" w:cs="Arial"/>
                <w:i/>
                <w:color w:val="000000"/>
                <w:lang w:eastAsia="ru-RU"/>
              </w:rPr>
            </w:pPr>
            <w:r w:rsidRPr="00C2279B">
              <w:rPr>
                <w:rFonts w:ascii="Arial" w:eastAsia="Times New Roman" w:hAnsi="Arial" w:cs="Arial"/>
                <w:i/>
                <w:color w:val="000000"/>
                <w:lang w:eastAsia="ru-RU"/>
              </w:rPr>
              <w:t>Сметная стоимость объекта нового строительства ("________________") определена по НЦС __________ "Укрупненные нормативы цены строительства"/объектам аналогам  «наименование объектов-аналогов»</w:t>
            </w:r>
          </w:p>
          <w:p w:rsidR="00434362" w:rsidRPr="00C2279B" w:rsidRDefault="00434362" w:rsidP="00C2279B">
            <w:pPr>
              <w:spacing w:after="0" w:line="240" w:lineRule="auto"/>
              <w:jc w:val="both"/>
              <w:rPr>
                <w:rFonts w:ascii="Arial" w:eastAsia="Times New Roman" w:hAnsi="Arial" w:cs="Arial"/>
                <w:i/>
                <w:color w:val="000000"/>
                <w:lang w:eastAsia="ru-RU"/>
              </w:rPr>
            </w:pPr>
            <w:r w:rsidRPr="00C2279B">
              <w:rPr>
                <w:rFonts w:ascii="Arial" w:eastAsia="Times New Roman" w:hAnsi="Arial" w:cs="Arial"/>
                <w:i/>
                <w:color w:val="000000"/>
                <w:lang w:eastAsia="ru-RU"/>
              </w:rPr>
              <w:t>Сметная стоимость объекта нового строительства, обеспечивающего потребности только инвестиционных проектов ("________________"), в ценах __ кв. 20__ г. составляет __________тыс. руб., включая НДС. Сметный расчет стоимости объекта нового строительства прилагается.</w:t>
            </w:r>
          </w:p>
        </w:tc>
      </w:tr>
      <w:tr w:rsidR="00434362" w:rsidRPr="00C2279B" w:rsidTr="00BD7786">
        <w:trPr>
          <w:gridAfter w:val="2"/>
          <w:wAfter w:w="87" w:type="pct"/>
          <w:trHeight w:val="330"/>
        </w:trPr>
        <w:tc>
          <w:tcPr>
            <w:tcW w:w="4913" w:type="pct"/>
            <w:gridSpan w:val="25"/>
            <w:tcBorders>
              <w:top w:val="nil"/>
              <w:left w:val="nil"/>
              <w:bottom w:val="nil"/>
              <w:right w:val="nil"/>
            </w:tcBorders>
            <w:shd w:val="clear" w:color="auto" w:fill="auto"/>
            <w:vAlign w:val="center"/>
            <w:hideMark/>
          </w:tcPr>
          <w:p w:rsidR="00434362" w:rsidRPr="00C2279B" w:rsidRDefault="00434362" w:rsidP="00C2279B">
            <w:pPr>
              <w:spacing w:after="0" w:line="240" w:lineRule="auto"/>
              <w:jc w:val="both"/>
              <w:rPr>
                <w:rFonts w:ascii="Arial" w:eastAsia="Times New Roman" w:hAnsi="Arial" w:cs="Arial"/>
                <w:i/>
                <w:color w:val="000000"/>
                <w:lang w:eastAsia="ru-RU"/>
              </w:rPr>
            </w:pPr>
            <w:r w:rsidRPr="00C2279B">
              <w:rPr>
                <w:rFonts w:ascii="Arial" w:eastAsia="Times New Roman" w:hAnsi="Arial" w:cs="Arial"/>
                <w:i/>
                <w:color w:val="000000"/>
                <w:lang w:eastAsia="ru-RU"/>
              </w:rPr>
              <w:t>Технологическая структура капитальных вложений по объекту нового строительства, обеспечивающему потребности только инвестиционных проектов:</w:t>
            </w:r>
          </w:p>
        </w:tc>
      </w:tr>
      <w:tr w:rsidR="00434362" w:rsidRPr="00C2279B" w:rsidTr="00BD7786">
        <w:trPr>
          <w:gridAfter w:val="2"/>
          <w:wAfter w:w="87" w:type="pct"/>
          <w:trHeight w:val="705"/>
        </w:trPr>
        <w:tc>
          <w:tcPr>
            <w:tcW w:w="3873"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434362" w:rsidRPr="00C2279B" w:rsidRDefault="00434362" w:rsidP="00C2279B">
            <w:pPr>
              <w:spacing w:after="0" w:line="240" w:lineRule="auto"/>
              <w:jc w:val="center"/>
              <w:rPr>
                <w:rFonts w:ascii="Arial" w:eastAsia="Times New Roman" w:hAnsi="Arial" w:cs="Arial"/>
                <w:i/>
                <w:color w:val="000000"/>
                <w:lang w:eastAsia="ru-RU"/>
              </w:rPr>
            </w:pPr>
            <w:r w:rsidRPr="00C2279B">
              <w:rPr>
                <w:rFonts w:ascii="Arial" w:eastAsia="Times New Roman" w:hAnsi="Arial" w:cs="Arial"/>
                <w:i/>
                <w:color w:val="000000"/>
                <w:lang w:eastAsia="ru-RU"/>
              </w:rPr>
              <w:t xml:space="preserve">Объект нового строительства, обеспечивающий потребности только инвестиционных проектов </w:t>
            </w:r>
          </w:p>
        </w:tc>
        <w:tc>
          <w:tcPr>
            <w:tcW w:w="1040" w:type="pct"/>
            <w:gridSpan w:val="17"/>
            <w:tcBorders>
              <w:top w:val="single" w:sz="4" w:space="0" w:color="auto"/>
              <w:left w:val="nil"/>
              <w:bottom w:val="single" w:sz="4" w:space="0" w:color="auto"/>
              <w:right w:val="single" w:sz="4" w:space="0" w:color="000000"/>
            </w:tcBorders>
            <w:shd w:val="clear" w:color="auto" w:fill="auto"/>
            <w:vAlign w:val="center"/>
            <w:hideMark/>
          </w:tcPr>
          <w:p w:rsidR="00434362" w:rsidRPr="00C2279B" w:rsidRDefault="00434362" w:rsidP="00C2279B">
            <w:pPr>
              <w:spacing w:after="0" w:line="240" w:lineRule="auto"/>
              <w:jc w:val="center"/>
              <w:rPr>
                <w:rFonts w:ascii="Arial" w:eastAsia="Times New Roman" w:hAnsi="Arial" w:cs="Arial"/>
                <w:i/>
                <w:color w:val="000000"/>
                <w:lang w:eastAsia="ru-RU"/>
              </w:rPr>
            </w:pPr>
            <w:r w:rsidRPr="00C2279B">
              <w:rPr>
                <w:rFonts w:ascii="Arial" w:eastAsia="Times New Roman" w:hAnsi="Arial" w:cs="Arial"/>
                <w:i/>
                <w:color w:val="000000"/>
                <w:lang w:eastAsia="ru-RU"/>
              </w:rPr>
              <w:t>Стоимость  руб., включая НДС, в текущих ценах/ в ценах соответствующих лет</w:t>
            </w:r>
          </w:p>
        </w:tc>
      </w:tr>
      <w:tr w:rsidR="00434362" w:rsidRPr="00C2279B" w:rsidTr="00BD7786">
        <w:trPr>
          <w:gridAfter w:val="2"/>
          <w:wAfter w:w="87" w:type="pct"/>
          <w:trHeight w:val="300"/>
        </w:trPr>
        <w:tc>
          <w:tcPr>
            <w:tcW w:w="3873" w:type="pct"/>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434362" w:rsidRPr="00C2279B" w:rsidRDefault="00434362" w:rsidP="00C2279B">
            <w:pPr>
              <w:spacing w:after="0" w:line="240" w:lineRule="auto"/>
              <w:rPr>
                <w:rFonts w:ascii="Arial" w:eastAsia="Times New Roman" w:hAnsi="Arial" w:cs="Arial"/>
                <w:i/>
                <w:color w:val="000000"/>
                <w:lang w:eastAsia="ru-RU"/>
              </w:rPr>
            </w:pPr>
            <w:r w:rsidRPr="00C2279B">
              <w:rPr>
                <w:rFonts w:ascii="Arial" w:eastAsia="Times New Roman" w:hAnsi="Arial" w:cs="Arial"/>
                <w:i/>
                <w:color w:val="000000"/>
                <w:lang w:eastAsia="ru-RU"/>
              </w:rPr>
              <w:t>стоимость объекта инфраструктуры</w:t>
            </w:r>
          </w:p>
        </w:tc>
        <w:tc>
          <w:tcPr>
            <w:tcW w:w="413" w:type="pct"/>
            <w:gridSpan w:val="7"/>
            <w:tcBorders>
              <w:top w:val="single" w:sz="4" w:space="0" w:color="auto"/>
              <w:left w:val="nil"/>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jc w:val="center"/>
              <w:rPr>
                <w:rFonts w:ascii="Arial" w:eastAsia="Times New Roman" w:hAnsi="Arial" w:cs="Arial"/>
                <w:i/>
                <w:color w:val="000000"/>
                <w:lang w:eastAsia="ru-RU"/>
              </w:rPr>
            </w:pPr>
            <w:r w:rsidRPr="00C2279B">
              <w:rPr>
                <w:rFonts w:ascii="Arial" w:eastAsia="Times New Roman" w:hAnsi="Arial" w:cs="Arial"/>
                <w:i/>
                <w:color w:val="000000"/>
                <w:lang w:eastAsia="ru-RU"/>
              </w:rPr>
              <w:t xml:space="preserve">                            -     </w:t>
            </w:r>
          </w:p>
        </w:tc>
        <w:tc>
          <w:tcPr>
            <w:tcW w:w="172" w:type="pct"/>
            <w:gridSpan w:val="3"/>
            <w:tcBorders>
              <w:top w:val="nil"/>
              <w:left w:val="nil"/>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jc w:val="center"/>
              <w:rPr>
                <w:rFonts w:ascii="Arial" w:eastAsia="Times New Roman" w:hAnsi="Arial" w:cs="Arial"/>
                <w:i/>
                <w:color w:val="000000"/>
                <w:lang w:eastAsia="ru-RU"/>
              </w:rPr>
            </w:pPr>
            <w:r w:rsidRPr="00C2279B">
              <w:rPr>
                <w:rFonts w:ascii="Arial" w:eastAsia="Times New Roman" w:hAnsi="Arial" w:cs="Arial"/>
                <w:i/>
                <w:color w:val="000000"/>
                <w:lang w:eastAsia="ru-RU"/>
              </w:rPr>
              <w:t>/</w:t>
            </w:r>
          </w:p>
        </w:tc>
        <w:tc>
          <w:tcPr>
            <w:tcW w:w="455" w:type="pct"/>
            <w:gridSpan w:val="7"/>
            <w:tcBorders>
              <w:top w:val="single" w:sz="4" w:space="0" w:color="auto"/>
              <w:left w:val="nil"/>
              <w:bottom w:val="single" w:sz="4" w:space="0" w:color="auto"/>
              <w:right w:val="single" w:sz="4" w:space="0" w:color="auto"/>
            </w:tcBorders>
            <w:shd w:val="clear" w:color="000000" w:fill="FFFFFF"/>
            <w:vAlign w:val="center"/>
            <w:hideMark/>
          </w:tcPr>
          <w:p w:rsidR="00434362" w:rsidRPr="00C2279B" w:rsidRDefault="00434362" w:rsidP="00C2279B">
            <w:pPr>
              <w:spacing w:after="0" w:line="240" w:lineRule="auto"/>
              <w:jc w:val="center"/>
              <w:rPr>
                <w:rFonts w:ascii="Arial" w:eastAsia="Times New Roman" w:hAnsi="Arial" w:cs="Arial"/>
                <w:i/>
                <w:color w:val="000000"/>
                <w:lang w:eastAsia="ru-RU"/>
              </w:rPr>
            </w:pPr>
            <w:r w:rsidRPr="00C2279B">
              <w:rPr>
                <w:rFonts w:ascii="Arial" w:eastAsia="Times New Roman" w:hAnsi="Arial" w:cs="Arial"/>
                <w:i/>
                <w:color w:val="000000"/>
                <w:lang w:eastAsia="ru-RU"/>
              </w:rPr>
              <w:t xml:space="preserve">                           -     </w:t>
            </w:r>
          </w:p>
        </w:tc>
      </w:tr>
      <w:tr w:rsidR="00434362" w:rsidRPr="00C2279B" w:rsidTr="00BD7786">
        <w:trPr>
          <w:gridAfter w:val="2"/>
          <w:wAfter w:w="87" w:type="pct"/>
          <w:trHeight w:val="312"/>
        </w:trPr>
        <w:tc>
          <w:tcPr>
            <w:tcW w:w="3873" w:type="pct"/>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434362" w:rsidRPr="00C2279B" w:rsidRDefault="00434362" w:rsidP="00C2279B">
            <w:pPr>
              <w:spacing w:after="0" w:line="240" w:lineRule="auto"/>
              <w:rPr>
                <w:rFonts w:ascii="Arial" w:eastAsia="Times New Roman" w:hAnsi="Arial" w:cs="Arial"/>
                <w:i/>
                <w:color w:val="000000"/>
                <w:lang w:eastAsia="ru-RU"/>
              </w:rPr>
            </w:pPr>
            <w:r w:rsidRPr="00C2279B">
              <w:rPr>
                <w:rFonts w:ascii="Arial" w:eastAsia="Times New Roman" w:hAnsi="Arial" w:cs="Arial"/>
                <w:i/>
                <w:color w:val="000000"/>
                <w:lang w:eastAsia="ru-RU"/>
              </w:rPr>
              <w:t>в том числе:</w:t>
            </w:r>
          </w:p>
        </w:tc>
        <w:tc>
          <w:tcPr>
            <w:tcW w:w="413" w:type="pct"/>
            <w:gridSpan w:val="7"/>
            <w:tcBorders>
              <w:top w:val="single" w:sz="4" w:space="0" w:color="auto"/>
              <w:left w:val="nil"/>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jc w:val="center"/>
              <w:rPr>
                <w:rFonts w:ascii="Arial" w:eastAsia="Times New Roman" w:hAnsi="Arial" w:cs="Arial"/>
                <w:i/>
                <w:color w:val="000000"/>
                <w:lang w:eastAsia="ru-RU"/>
              </w:rPr>
            </w:pPr>
            <w:r w:rsidRPr="00C2279B">
              <w:rPr>
                <w:rFonts w:ascii="Arial" w:eastAsia="Times New Roman" w:hAnsi="Arial" w:cs="Arial"/>
                <w:i/>
                <w:color w:val="000000"/>
                <w:lang w:eastAsia="ru-RU"/>
              </w:rPr>
              <w:t> </w:t>
            </w:r>
          </w:p>
        </w:tc>
        <w:tc>
          <w:tcPr>
            <w:tcW w:w="172" w:type="pct"/>
            <w:gridSpan w:val="3"/>
            <w:tcBorders>
              <w:top w:val="nil"/>
              <w:left w:val="nil"/>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jc w:val="center"/>
              <w:rPr>
                <w:rFonts w:ascii="Arial" w:eastAsia="Times New Roman" w:hAnsi="Arial" w:cs="Arial"/>
                <w:i/>
                <w:color w:val="000000"/>
                <w:lang w:eastAsia="ru-RU"/>
              </w:rPr>
            </w:pPr>
            <w:r w:rsidRPr="00C2279B">
              <w:rPr>
                <w:rFonts w:ascii="Arial" w:eastAsia="Times New Roman" w:hAnsi="Arial" w:cs="Arial"/>
                <w:i/>
                <w:color w:val="000000"/>
                <w:lang w:eastAsia="ru-RU"/>
              </w:rPr>
              <w:t> </w:t>
            </w:r>
          </w:p>
        </w:tc>
        <w:tc>
          <w:tcPr>
            <w:tcW w:w="455" w:type="pct"/>
            <w:gridSpan w:val="7"/>
            <w:tcBorders>
              <w:top w:val="single" w:sz="4" w:space="0" w:color="auto"/>
              <w:left w:val="nil"/>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jc w:val="center"/>
              <w:rPr>
                <w:rFonts w:ascii="Arial" w:eastAsia="Times New Roman" w:hAnsi="Arial" w:cs="Arial"/>
                <w:i/>
                <w:color w:val="000000"/>
                <w:lang w:eastAsia="ru-RU"/>
              </w:rPr>
            </w:pPr>
            <w:r w:rsidRPr="00C2279B">
              <w:rPr>
                <w:rFonts w:ascii="Arial" w:eastAsia="Times New Roman" w:hAnsi="Arial" w:cs="Arial"/>
                <w:i/>
                <w:color w:val="000000"/>
                <w:lang w:eastAsia="ru-RU"/>
              </w:rPr>
              <w:t> </w:t>
            </w:r>
          </w:p>
        </w:tc>
      </w:tr>
      <w:tr w:rsidR="00434362" w:rsidRPr="00C2279B" w:rsidTr="00BD7786">
        <w:trPr>
          <w:gridAfter w:val="2"/>
          <w:wAfter w:w="87" w:type="pct"/>
          <w:trHeight w:val="300"/>
        </w:trPr>
        <w:tc>
          <w:tcPr>
            <w:tcW w:w="3873" w:type="pct"/>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434362" w:rsidRPr="00C2279B" w:rsidRDefault="00434362" w:rsidP="00C2279B">
            <w:pPr>
              <w:spacing w:after="0" w:line="240" w:lineRule="auto"/>
              <w:rPr>
                <w:rFonts w:ascii="Arial" w:eastAsia="Times New Roman" w:hAnsi="Arial" w:cs="Arial"/>
                <w:i/>
                <w:color w:val="000000"/>
                <w:lang w:eastAsia="ru-RU"/>
              </w:rPr>
            </w:pPr>
            <w:r w:rsidRPr="00C2279B">
              <w:rPr>
                <w:rFonts w:ascii="Arial" w:eastAsia="Times New Roman" w:hAnsi="Arial" w:cs="Arial"/>
                <w:i/>
                <w:color w:val="000000"/>
                <w:lang w:eastAsia="ru-RU"/>
              </w:rPr>
              <w:t>строительно-монтажные работы,</w:t>
            </w:r>
          </w:p>
        </w:tc>
        <w:tc>
          <w:tcPr>
            <w:tcW w:w="413" w:type="pct"/>
            <w:gridSpan w:val="7"/>
            <w:tcBorders>
              <w:top w:val="single" w:sz="4" w:space="0" w:color="auto"/>
              <w:left w:val="nil"/>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jc w:val="center"/>
              <w:rPr>
                <w:rFonts w:ascii="Arial" w:eastAsia="Times New Roman" w:hAnsi="Arial" w:cs="Arial"/>
                <w:i/>
                <w:color w:val="000000"/>
                <w:lang w:eastAsia="ru-RU"/>
              </w:rPr>
            </w:pPr>
            <w:r w:rsidRPr="00C2279B">
              <w:rPr>
                <w:rFonts w:ascii="Arial" w:eastAsia="Times New Roman" w:hAnsi="Arial" w:cs="Arial"/>
                <w:i/>
                <w:color w:val="000000"/>
                <w:lang w:eastAsia="ru-RU"/>
              </w:rPr>
              <w:t xml:space="preserve"> - </w:t>
            </w:r>
          </w:p>
        </w:tc>
        <w:tc>
          <w:tcPr>
            <w:tcW w:w="172" w:type="pct"/>
            <w:gridSpan w:val="3"/>
            <w:tcBorders>
              <w:top w:val="nil"/>
              <w:left w:val="nil"/>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jc w:val="center"/>
              <w:rPr>
                <w:rFonts w:ascii="Arial" w:eastAsia="Times New Roman" w:hAnsi="Arial" w:cs="Arial"/>
                <w:i/>
                <w:color w:val="000000"/>
                <w:lang w:eastAsia="ru-RU"/>
              </w:rPr>
            </w:pPr>
            <w:r w:rsidRPr="00C2279B">
              <w:rPr>
                <w:rFonts w:ascii="Arial" w:eastAsia="Times New Roman" w:hAnsi="Arial" w:cs="Arial"/>
                <w:i/>
                <w:color w:val="000000"/>
                <w:lang w:eastAsia="ru-RU"/>
              </w:rPr>
              <w:t>/</w:t>
            </w:r>
          </w:p>
        </w:tc>
        <w:tc>
          <w:tcPr>
            <w:tcW w:w="455" w:type="pct"/>
            <w:gridSpan w:val="7"/>
            <w:tcBorders>
              <w:top w:val="single" w:sz="4" w:space="0" w:color="auto"/>
              <w:left w:val="nil"/>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jc w:val="center"/>
              <w:rPr>
                <w:rFonts w:ascii="Arial" w:eastAsia="Times New Roman" w:hAnsi="Arial" w:cs="Arial"/>
                <w:i/>
                <w:color w:val="000000"/>
                <w:lang w:eastAsia="ru-RU"/>
              </w:rPr>
            </w:pPr>
            <w:r w:rsidRPr="00C2279B">
              <w:rPr>
                <w:rFonts w:ascii="Arial" w:eastAsia="Times New Roman" w:hAnsi="Arial" w:cs="Arial"/>
                <w:i/>
                <w:color w:val="000000"/>
                <w:lang w:eastAsia="ru-RU"/>
              </w:rPr>
              <w:t xml:space="preserve"> - </w:t>
            </w:r>
          </w:p>
        </w:tc>
      </w:tr>
      <w:tr w:rsidR="00434362" w:rsidRPr="00C2279B" w:rsidTr="00BD7786">
        <w:trPr>
          <w:gridAfter w:val="2"/>
          <w:wAfter w:w="87" w:type="pct"/>
          <w:trHeight w:val="312"/>
        </w:trPr>
        <w:tc>
          <w:tcPr>
            <w:tcW w:w="3873" w:type="pct"/>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434362" w:rsidRPr="00C2279B" w:rsidRDefault="00434362" w:rsidP="00C2279B">
            <w:pPr>
              <w:spacing w:after="0" w:line="240" w:lineRule="auto"/>
              <w:rPr>
                <w:rFonts w:ascii="Arial" w:eastAsia="Times New Roman" w:hAnsi="Arial" w:cs="Arial"/>
                <w:i/>
                <w:iCs/>
                <w:color w:val="000000"/>
                <w:lang w:eastAsia="ru-RU"/>
              </w:rPr>
            </w:pPr>
            <w:r w:rsidRPr="00C2279B">
              <w:rPr>
                <w:rFonts w:ascii="Arial" w:eastAsia="Times New Roman" w:hAnsi="Arial" w:cs="Arial"/>
                <w:i/>
                <w:iCs/>
                <w:color w:val="000000"/>
                <w:lang w:eastAsia="ru-RU"/>
              </w:rPr>
              <w:t>из них дорогостоящие материалы, художественные изделия для отделки интерьеров и фасадов</w:t>
            </w:r>
          </w:p>
        </w:tc>
        <w:tc>
          <w:tcPr>
            <w:tcW w:w="413" w:type="pct"/>
            <w:gridSpan w:val="7"/>
            <w:tcBorders>
              <w:top w:val="single" w:sz="4" w:space="0" w:color="auto"/>
              <w:left w:val="nil"/>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jc w:val="center"/>
              <w:rPr>
                <w:rFonts w:ascii="Arial" w:eastAsia="Times New Roman" w:hAnsi="Arial" w:cs="Arial"/>
                <w:i/>
                <w:color w:val="000000"/>
                <w:lang w:eastAsia="ru-RU"/>
              </w:rPr>
            </w:pPr>
            <w:r w:rsidRPr="00C2279B">
              <w:rPr>
                <w:rFonts w:ascii="Arial" w:eastAsia="Times New Roman" w:hAnsi="Arial" w:cs="Arial"/>
                <w:i/>
                <w:color w:val="000000"/>
                <w:lang w:eastAsia="ru-RU"/>
              </w:rPr>
              <w:t xml:space="preserve"> - </w:t>
            </w:r>
          </w:p>
        </w:tc>
        <w:tc>
          <w:tcPr>
            <w:tcW w:w="172" w:type="pct"/>
            <w:gridSpan w:val="3"/>
            <w:tcBorders>
              <w:top w:val="nil"/>
              <w:left w:val="nil"/>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jc w:val="center"/>
              <w:rPr>
                <w:rFonts w:ascii="Arial" w:eastAsia="Times New Roman" w:hAnsi="Arial" w:cs="Arial"/>
                <w:i/>
                <w:color w:val="000000"/>
                <w:lang w:eastAsia="ru-RU"/>
              </w:rPr>
            </w:pPr>
            <w:r w:rsidRPr="00C2279B">
              <w:rPr>
                <w:rFonts w:ascii="Arial" w:eastAsia="Times New Roman" w:hAnsi="Arial" w:cs="Arial"/>
                <w:i/>
                <w:color w:val="000000"/>
                <w:lang w:eastAsia="ru-RU"/>
              </w:rPr>
              <w:t>/</w:t>
            </w:r>
          </w:p>
        </w:tc>
        <w:tc>
          <w:tcPr>
            <w:tcW w:w="455" w:type="pct"/>
            <w:gridSpan w:val="7"/>
            <w:tcBorders>
              <w:top w:val="single" w:sz="4" w:space="0" w:color="auto"/>
              <w:left w:val="nil"/>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jc w:val="center"/>
              <w:rPr>
                <w:rFonts w:ascii="Arial" w:eastAsia="Times New Roman" w:hAnsi="Arial" w:cs="Arial"/>
                <w:i/>
                <w:color w:val="000000"/>
                <w:lang w:eastAsia="ru-RU"/>
              </w:rPr>
            </w:pPr>
            <w:r w:rsidRPr="00C2279B">
              <w:rPr>
                <w:rFonts w:ascii="Arial" w:eastAsia="Times New Roman" w:hAnsi="Arial" w:cs="Arial"/>
                <w:i/>
                <w:color w:val="000000"/>
                <w:lang w:eastAsia="ru-RU"/>
              </w:rPr>
              <w:t xml:space="preserve"> - </w:t>
            </w:r>
          </w:p>
        </w:tc>
      </w:tr>
      <w:tr w:rsidR="00434362" w:rsidRPr="00C2279B" w:rsidTr="00BD7786">
        <w:trPr>
          <w:gridAfter w:val="2"/>
          <w:wAfter w:w="87" w:type="pct"/>
          <w:trHeight w:val="300"/>
        </w:trPr>
        <w:tc>
          <w:tcPr>
            <w:tcW w:w="3873" w:type="pct"/>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434362" w:rsidRPr="00C2279B" w:rsidRDefault="00434362" w:rsidP="00C2279B">
            <w:pPr>
              <w:spacing w:after="0" w:line="240" w:lineRule="auto"/>
              <w:rPr>
                <w:rFonts w:ascii="Arial" w:eastAsia="Times New Roman" w:hAnsi="Arial" w:cs="Arial"/>
                <w:i/>
                <w:color w:val="000000"/>
                <w:lang w:eastAsia="ru-RU"/>
              </w:rPr>
            </w:pPr>
            <w:r w:rsidRPr="00C2279B">
              <w:rPr>
                <w:rFonts w:ascii="Arial" w:eastAsia="Times New Roman" w:hAnsi="Arial" w:cs="Arial"/>
                <w:i/>
                <w:color w:val="000000"/>
                <w:lang w:eastAsia="ru-RU"/>
              </w:rPr>
              <w:t>приобретение машин и оборудования</w:t>
            </w:r>
          </w:p>
        </w:tc>
        <w:tc>
          <w:tcPr>
            <w:tcW w:w="413" w:type="pct"/>
            <w:gridSpan w:val="7"/>
            <w:tcBorders>
              <w:top w:val="single" w:sz="4" w:space="0" w:color="auto"/>
              <w:left w:val="nil"/>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jc w:val="center"/>
              <w:rPr>
                <w:rFonts w:ascii="Arial" w:eastAsia="Times New Roman" w:hAnsi="Arial" w:cs="Arial"/>
                <w:i/>
                <w:color w:val="000000"/>
                <w:lang w:eastAsia="ru-RU"/>
              </w:rPr>
            </w:pPr>
            <w:r w:rsidRPr="00C2279B">
              <w:rPr>
                <w:rFonts w:ascii="Arial" w:eastAsia="Times New Roman" w:hAnsi="Arial" w:cs="Arial"/>
                <w:i/>
                <w:color w:val="000000"/>
                <w:lang w:eastAsia="ru-RU"/>
              </w:rPr>
              <w:t xml:space="preserve"> - </w:t>
            </w:r>
          </w:p>
        </w:tc>
        <w:tc>
          <w:tcPr>
            <w:tcW w:w="172" w:type="pct"/>
            <w:gridSpan w:val="3"/>
            <w:tcBorders>
              <w:top w:val="nil"/>
              <w:left w:val="nil"/>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jc w:val="center"/>
              <w:rPr>
                <w:rFonts w:ascii="Arial" w:eastAsia="Times New Roman" w:hAnsi="Arial" w:cs="Arial"/>
                <w:i/>
                <w:color w:val="000000"/>
                <w:lang w:eastAsia="ru-RU"/>
              </w:rPr>
            </w:pPr>
            <w:r w:rsidRPr="00C2279B">
              <w:rPr>
                <w:rFonts w:ascii="Arial" w:eastAsia="Times New Roman" w:hAnsi="Arial" w:cs="Arial"/>
                <w:i/>
                <w:color w:val="000000"/>
                <w:lang w:eastAsia="ru-RU"/>
              </w:rPr>
              <w:t>/</w:t>
            </w:r>
          </w:p>
        </w:tc>
        <w:tc>
          <w:tcPr>
            <w:tcW w:w="455" w:type="pct"/>
            <w:gridSpan w:val="7"/>
            <w:tcBorders>
              <w:top w:val="single" w:sz="4" w:space="0" w:color="auto"/>
              <w:left w:val="nil"/>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jc w:val="center"/>
              <w:rPr>
                <w:rFonts w:ascii="Arial" w:eastAsia="Times New Roman" w:hAnsi="Arial" w:cs="Arial"/>
                <w:i/>
                <w:color w:val="000000"/>
                <w:lang w:eastAsia="ru-RU"/>
              </w:rPr>
            </w:pPr>
            <w:r w:rsidRPr="00C2279B">
              <w:rPr>
                <w:rFonts w:ascii="Arial" w:eastAsia="Times New Roman" w:hAnsi="Arial" w:cs="Arial"/>
                <w:i/>
                <w:color w:val="000000"/>
                <w:lang w:eastAsia="ru-RU"/>
              </w:rPr>
              <w:t xml:space="preserve"> - </w:t>
            </w:r>
          </w:p>
        </w:tc>
      </w:tr>
      <w:tr w:rsidR="00434362" w:rsidRPr="00C2279B" w:rsidTr="00BD7786">
        <w:trPr>
          <w:gridAfter w:val="2"/>
          <w:wAfter w:w="87" w:type="pct"/>
          <w:trHeight w:val="300"/>
        </w:trPr>
        <w:tc>
          <w:tcPr>
            <w:tcW w:w="3873" w:type="pct"/>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434362" w:rsidRPr="00C2279B" w:rsidRDefault="00434362" w:rsidP="00C2279B">
            <w:pPr>
              <w:spacing w:after="0" w:line="240" w:lineRule="auto"/>
              <w:rPr>
                <w:rFonts w:ascii="Arial" w:eastAsia="Times New Roman" w:hAnsi="Arial" w:cs="Arial"/>
                <w:i/>
                <w:iCs/>
                <w:color w:val="000000"/>
                <w:lang w:eastAsia="ru-RU"/>
              </w:rPr>
            </w:pPr>
            <w:r w:rsidRPr="00C2279B">
              <w:rPr>
                <w:rFonts w:ascii="Arial" w:eastAsia="Times New Roman" w:hAnsi="Arial" w:cs="Arial"/>
                <w:i/>
                <w:iCs/>
                <w:color w:val="000000"/>
                <w:lang w:eastAsia="ru-RU"/>
              </w:rPr>
              <w:t>из них дорогостоящие и (или) импортные машины и оборудование</w:t>
            </w:r>
          </w:p>
        </w:tc>
        <w:tc>
          <w:tcPr>
            <w:tcW w:w="413" w:type="pct"/>
            <w:gridSpan w:val="7"/>
            <w:tcBorders>
              <w:top w:val="single" w:sz="4" w:space="0" w:color="auto"/>
              <w:left w:val="nil"/>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jc w:val="center"/>
              <w:rPr>
                <w:rFonts w:ascii="Arial" w:eastAsia="Times New Roman" w:hAnsi="Arial" w:cs="Arial"/>
                <w:i/>
                <w:color w:val="000000"/>
                <w:lang w:eastAsia="ru-RU"/>
              </w:rPr>
            </w:pPr>
            <w:r w:rsidRPr="00C2279B">
              <w:rPr>
                <w:rFonts w:ascii="Arial" w:eastAsia="Times New Roman" w:hAnsi="Arial" w:cs="Arial"/>
                <w:i/>
                <w:color w:val="000000"/>
                <w:lang w:eastAsia="ru-RU"/>
              </w:rPr>
              <w:t xml:space="preserve"> - </w:t>
            </w:r>
          </w:p>
        </w:tc>
        <w:tc>
          <w:tcPr>
            <w:tcW w:w="172" w:type="pct"/>
            <w:gridSpan w:val="3"/>
            <w:tcBorders>
              <w:top w:val="nil"/>
              <w:left w:val="nil"/>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jc w:val="center"/>
              <w:rPr>
                <w:rFonts w:ascii="Arial" w:eastAsia="Times New Roman" w:hAnsi="Arial" w:cs="Arial"/>
                <w:i/>
                <w:color w:val="000000"/>
                <w:lang w:eastAsia="ru-RU"/>
              </w:rPr>
            </w:pPr>
            <w:r w:rsidRPr="00C2279B">
              <w:rPr>
                <w:rFonts w:ascii="Arial" w:eastAsia="Times New Roman" w:hAnsi="Arial" w:cs="Arial"/>
                <w:i/>
                <w:color w:val="000000"/>
                <w:lang w:eastAsia="ru-RU"/>
              </w:rPr>
              <w:t>/</w:t>
            </w:r>
          </w:p>
        </w:tc>
        <w:tc>
          <w:tcPr>
            <w:tcW w:w="455" w:type="pct"/>
            <w:gridSpan w:val="7"/>
            <w:tcBorders>
              <w:top w:val="single" w:sz="4" w:space="0" w:color="auto"/>
              <w:left w:val="nil"/>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jc w:val="center"/>
              <w:rPr>
                <w:rFonts w:ascii="Arial" w:eastAsia="Times New Roman" w:hAnsi="Arial" w:cs="Arial"/>
                <w:i/>
                <w:color w:val="000000"/>
                <w:lang w:eastAsia="ru-RU"/>
              </w:rPr>
            </w:pPr>
            <w:r w:rsidRPr="00C2279B">
              <w:rPr>
                <w:rFonts w:ascii="Arial" w:eastAsia="Times New Roman" w:hAnsi="Arial" w:cs="Arial"/>
                <w:i/>
                <w:color w:val="000000"/>
                <w:lang w:eastAsia="ru-RU"/>
              </w:rPr>
              <w:t>-</w:t>
            </w:r>
          </w:p>
        </w:tc>
      </w:tr>
      <w:tr w:rsidR="00434362" w:rsidRPr="00C2279B" w:rsidTr="00BD7786">
        <w:trPr>
          <w:gridAfter w:val="2"/>
          <w:wAfter w:w="87" w:type="pct"/>
          <w:trHeight w:val="312"/>
        </w:trPr>
        <w:tc>
          <w:tcPr>
            <w:tcW w:w="3873" w:type="pct"/>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434362" w:rsidRPr="00C2279B" w:rsidRDefault="00434362" w:rsidP="00C2279B">
            <w:pPr>
              <w:spacing w:after="0" w:line="240" w:lineRule="auto"/>
              <w:rPr>
                <w:rFonts w:ascii="Arial" w:eastAsia="Times New Roman" w:hAnsi="Arial" w:cs="Arial"/>
                <w:i/>
                <w:color w:val="000000"/>
                <w:lang w:eastAsia="ru-RU"/>
              </w:rPr>
            </w:pPr>
            <w:r w:rsidRPr="00C2279B">
              <w:rPr>
                <w:rFonts w:ascii="Arial" w:eastAsia="Times New Roman" w:hAnsi="Arial" w:cs="Arial"/>
                <w:i/>
                <w:color w:val="000000"/>
                <w:lang w:eastAsia="ru-RU"/>
              </w:rPr>
              <w:t>прочие затраты</w:t>
            </w:r>
          </w:p>
        </w:tc>
        <w:tc>
          <w:tcPr>
            <w:tcW w:w="413" w:type="pct"/>
            <w:gridSpan w:val="7"/>
            <w:tcBorders>
              <w:top w:val="single" w:sz="4" w:space="0" w:color="auto"/>
              <w:left w:val="nil"/>
              <w:bottom w:val="single" w:sz="4" w:space="0" w:color="auto"/>
              <w:right w:val="single" w:sz="4" w:space="0" w:color="000000"/>
            </w:tcBorders>
            <w:shd w:val="clear" w:color="auto" w:fill="auto"/>
            <w:vAlign w:val="center"/>
            <w:hideMark/>
          </w:tcPr>
          <w:p w:rsidR="00434362" w:rsidRPr="00C2279B" w:rsidRDefault="00434362" w:rsidP="00C2279B">
            <w:pPr>
              <w:spacing w:after="0" w:line="240" w:lineRule="auto"/>
              <w:jc w:val="center"/>
              <w:rPr>
                <w:rFonts w:ascii="Arial" w:eastAsia="Times New Roman" w:hAnsi="Arial" w:cs="Arial"/>
                <w:i/>
                <w:color w:val="000000"/>
                <w:lang w:eastAsia="ru-RU"/>
              </w:rPr>
            </w:pPr>
            <w:r w:rsidRPr="00C2279B">
              <w:rPr>
                <w:rFonts w:ascii="Arial" w:eastAsia="Times New Roman" w:hAnsi="Arial" w:cs="Arial"/>
                <w:i/>
                <w:color w:val="000000"/>
                <w:lang w:eastAsia="ru-RU"/>
              </w:rPr>
              <w:t xml:space="preserve"> - </w:t>
            </w:r>
          </w:p>
        </w:tc>
        <w:tc>
          <w:tcPr>
            <w:tcW w:w="172" w:type="pct"/>
            <w:gridSpan w:val="3"/>
            <w:tcBorders>
              <w:top w:val="nil"/>
              <w:left w:val="nil"/>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jc w:val="center"/>
              <w:rPr>
                <w:rFonts w:ascii="Arial" w:eastAsia="Times New Roman" w:hAnsi="Arial" w:cs="Arial"/>
                <w:i/>
                <w:color w:val="000000"/>
                <w:lang w:eastAsia="ru-RU"/>
              </w:rPr>
            </w:pPr>
            <w:r w:rsidRPr="00C2279B">
              <w:rPr>
                <w:rFonts w:ascii="Arial" w:eastAsia="Times New Roman" w:hAnsi="Arial" w:cs="Arial"/>
                <w:i/>
                <w:color w:val="000000"/>
                <w:lang w:eastAsia="ru-RU"/>
              </w:rPr>
              <w:t>/</w:t>
            </w:r>
          </w:p>
        </w:tc>
        <w:tc>
          <w:tcPr>
            <w:tcW w:w="455" w:type="pct"/>
            <w:gridSpan w:val="7"/>
            <w:tcBorders>
              <w:top w:val="single" w:sz="4" w:space="0" w:color="auto"/>
              <w:left w:val="nil"/>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jc w:val="center"/>
              <w:rPr>
                <w:rFonts w:ascii="Arial" w:eastAsia="Times New Roman" w:hAnsi="Arial" w:cs="Arial"/>
                <w:i/>
                <w:color w:val="000000"/>
                <w:lang w:eastAsia="ru-RU"/>
              </w:rPr>
            </w:pPr>
            <w:r w:rsidRPr="00C2279B">
              <w:rPr>
                <w:rFonts w:ascii="Arial" w:eastAsia="Times New Roman" w:hAnsi="Arial" w:cs="Arial"/>
                <w:i/>
                <w:color w:val="000000"/>
                <w:lang w:eastAsia="ru-RU"/>
              </w:rPr>
              <w:t xml:space="preserve"> - </w:t>
            </w:r>
          </w:p>
        </w:tc>
      </w:tr>
      <w:tr w:rsidR="00434362" w:rsidRPr="00C2279B" w:rsidTr="00BD7786">
        <w:trPr>
          <w:trHeight w:val="312"/>
        </w:trPr>
        <w:tc>
          <w:tcPr>
            <w:tcW w:w="620" w:type="pct"/>
            <w:tcBorders>
              <w:top w:val="nil"/>
              <w:left w:val="nil"/>
              <w:bottom w:val="nil"/>
              <w:right w:val="nil"/>
            </w:tcBorders>
            <w:shd w:val="clear" w:color="auto" w:fill="auto"/>
            <w:vAlign w:val="bottom"/>
            <w:hideMark/>
          </w:tcPr>
          <w:p w:rsidR="00434362" w:rsidRPr="00C2279B" w:rsidRDefault="00434362" w:rsidP="00C2279B">
            <w:pPr>
              <w:spacing w:after="0" w:line="240" w:lineRule="auto"/>
              <w:jc w:val="center"/>
              <w:rPr>
                <w:rFonts w:ascii="Arial" w:eastAsia="Times New Roman" w:hAnsi="Arial" w:cs="Arial"/>
                <w:i/>
                <w:color w:val="000000"/>
                <w:lang w:eastAsia="ru-RU"/>
              </w:rPr>
            </w:pPr>
          </w:p>
        </w:tc>
        <w:tc>
          <w:tcPr>
            <w:tcW w:w="1232" w:type="pct"/>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i/>
                <w:lang w:eastAsia="ru-RU"/>
              </w:rPr>
            </w:pPr>
          </w:p>
        </w:tc>
        <w:tc>
          <w:tcPr>
            <w:tcW w:w="119" w:type="pct"/>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i/>
                <w:lang w:eastAsia="ru-RU"/>
              </w:rPr>
            </w:pPr>
          </w:p>
        </w:tc>
        <w:tc>
          <w:tcPr>
            <w:tcW w:w="1711" w:type="pct"/>
            <w:gridSpan w:val="2"/>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i/>
                <w:lang w:eastAsia="ru-RU"/>
              </w:rPr>
            </w:pPr>
          </w:p>
        </w:tc>
        <w:tc>
          <w:tcPr>
            <w:tcW w:w="120" w:type="pct"/>
            <w:gridSpan w:val="2"/>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i/>
                <w:lang w:eastAsia="ru-RU"/>
              </w:rPr>
            </w:pPr>
          </w:p>
        </w:tc>
        <w:tc>
          <w:tcPr>
            <w:tcW w:w="175" w:type="pct"/>
            <w:gridSpan w:val="2"/>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i/>
                <w:lang w:eastAsia="ru-RU"/>
              </w:rPr>
            </w:pPr>
          </w:p>
        </w:tc>
        <w:tc>
          <w:tcPr>
            <w:tcW w:w="120" w:type="pct"/>
            <w:gridSpan w:val="2"/>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i/>
                <w:lang w:eastAsia="ru-RU"/>
              </w:rPr>
            </w:pPr>
          </w:p>
        </w:tc>
        <w:tc>
          <w:tcPr>
            <w:tcW w:w="120" w:type="pct"/>
            <w:gridSpan w:val="2"/>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i/>
                <w:lang w:eastAsia="ru-RU"/>
              </w:rPr>
            </w:pPr>
          </w:p>
        </w:tc>
        <w:tc>
          <w:tcPr>
            <w:tcW w:w="120" w:type="pct"/>
            <w:gridSpan w:val="3"/>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i/>
                <w:lang w:eastAsia="ru-RU"/>
              </w:rPr>
            </w:pPr>
          </w:p>
        </w:tc>
        <w:tc>
          <w:tcPr>
            <w:tcW w:w="121" w:type="pct"/>
            <w:gridSpan w:val="2"/>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i/>
                <w:lang w:eastAsia="ru-RU"/>
              </w:rPr>
            </w:pPr>
          </w:p>
        </w:tc>
        <w:tc>
          <w:tcPr>
            <w:tcW w:w="120" w:type="pct"/>
            <w:gridSpan w:val="2"/>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i/>
                <w:lang w:eastAsia="ru-RU"/>
              </w:rPr>
            </w:pPr>
          </w:p>
        </w:tc>
        <w:tc>
          <w:tcPr>
            <w:tcW w:w="120" w:type="pct"/>
            <w:gridSpan w:val="2"/>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i/>
                <w:lang w:eastAsia="ru-RU"/>
              </w:rPr>
            </w:pPr>
          </w:p>
        </w:tc>
        <w:tc>
          <w:tcPr>
            <w:tcW w:w="299" w:type="pct"/>
            <w:gridSpan w:val="5"/>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i/>
                <w:lang w:eastAsia="ru-RU"/>
              </w:rPr>
            </w:pPr>
          </w:p>
        </w:tc>
      </w:tr>
      <w:tr w:rsidR="00434362" w:rsidRPr="00C2279B" w:rsidTr="00BD7786">
        <w:trPr>
          <w:gridAfter w:val="2"/>
          <w:wAfter w:w="87" w:type="pct"/>
          <w:trHeight w:val="975"/>
        </w:trPr>
        <w:tc>
          <w:tcPr>
            <w:tcW w:w="4913" w:type="pct"/>
            <w:gridSpan w:val="25"/>
            <w:tcBorders>
              <w:top w:val="nil"/>
              <w:left w:val="nil"/>
              <w:bottom w:val="nil"/>
              <w:right w:val="nil"/>
            </w:tcBorders>
            <w:shd w:val="clear" w:color="auto" w:fill="auto"/>
            <w:vAlign w:val="center"/>
            <w:hideMark/>
          </w:tcPr>
          <w:p w:rsidR="00434362" w:rsidRPr="00C2279B" w:rsidRDefault="00434362" w:rsidP="00C2279B">
            <w:pPr>
              <w:spacing w:after="0" w:line="240" w:lineRule="auto"/>
              <w:jc w:val="both"/>
              <w:rPr>
                <w:rFonts w:ascii="Arial" w:eastAsia="Times New Roman" w:hAnsi="Arial" w:cs="Arial"/>
                <w:i/>
                <w:color w:val="000000"/>
                <w:lang w:eastAsia="ru-RU"/>
              </w:rPr>
            </w:pPr>
            <w:r w:rsidRPr="00C2279B">
              <w:rPr>
                <w:rFonts w:ascii="Arial" w:eastAsia="Times New Roman" w:hAnsi="Arial" w:cs="Arial"/>
                <w:i/>
                <w:color w:val="000000"/>
                <w:lang w:eastAsia="ru-RU"/>
              </w:rPr>
              <w:t xml:space="preserve">Сравнение стоимости и иных характеристик (в абсолютных величинах) реконструируемого объекта инфраструктуры ("________________») с учетом доли планируемого использования инвестиционными проектами и объекта нового строительства, обеспечивающего потребности инвестиционных проектов приводится в виде таблицы. </w:t>
            </w:r>
          </w:p>
        </w:tc>
      </w:tr>
      <w:tr w:rsidR="00434362" w:rsidRPr="00C2279B" w:rsidTr="00BD7786">
        <w:trPr>
          <w:trHeight w:val="312"/>
        </w:trPr>
        <w:tc>
          <w:tcPr>
            <w:tcW w:w="620" w:type="pct"/>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i/>
                <w:color w:val="000000"/>
                <w:lang w:eastAsia="ru-RU"/>
              </w:rPr>
            </w:pPr>
          </w:p>
        </w:tc>
        <w:tc>
          <w:tcPr>
            <w:tcW w:w="1232" w:type="pct"/>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i/>
                <w:lang w:eastAsia="ru-RU"/>
              </w:rPr>
            </w:pPr>
          </w:p>
        </w:tc>
        <w:tc>
          <w:tcPr>
            <w:tcW w:w="119" w:type="pct"/>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i/>
                <w:lang w:eastAsia="ru-RU"/>
              </w:rPr>
            </w:pPr>
          </w:p>
        </w:tc>
        <w:tc>
          <w:tcPr>
            <w:tcW w:w="1711" w:type="pct"/>
            <w:gridSpan w:val="2"/>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i/>
                <w:lang w:eastAsia="ru-RU"/>
              </w:rPr>
            </w:pPr>
          </w:p>
        </w:tc>
        <w:tc>
          <w:tcPr>
            <w:tcW w:w="120" w:type="pct"/>
            <w:gridSpan w:val="2"/>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i/>
                <w:lang w:eastAsia="ru-RU"/>
              </w:rPr>
            </w:pPr>
          </w:p>
        </w:tc>
        <w:tc>
          <w:tcPr>
            <w:tcW w:w="175" w:type="pct"/>
            <w:gridSpan w:val="2"/>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i/>
                <w:lang w:eastAsia="ru-RU"/>
              </w:rPr>
            </w:pPr>
          </w:p>
        </w:tc>
        <w:tc>
          <w:tcPr>
            <w:tcW w:w="120" w:type="pct"/>
            <w:gridSpan w:val="2"/>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i/>
                <w:lang w:eastAsia="ru-RU"/>
              </w:rPr>
            </w:pPr>
          </w:p>
        </w:tc>
        <w:tc>
          <w:tcPr>
            <w:tcW w:w="120" w:type="pct"/>
            <w:gridSpan w:val="2"/>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i/>
                <w:lang w:eastAsia="ru-RU"/>
              </w:rPr>
            </w:pPr>
          </w:p>
        </w:tc>
        <w:tc>
          <w:tcPr>
            <w:tcW w:w="120" w:type="pct"/>
            <w:gridSpan w:val="3"/>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i/>
                <w:lang w:eastAsia="ru-RU"/>
              </w:rPr>
            </w:pPr>
          </w:p>
        </w:tc>
        <w:tc>
          <w:tcPr>
            <w:tcW w:w="121" w:type="pct"/>
            <w:gridSpan w:val="2"/>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i/>
                <w:lang w:eastAsia="ru-RU"/>
              </w:rPr>
            </w:pPr>
          </w:p>
        </w:tc>
        <w:tc>
          <w:tcPr>
            <w:tcW w:w="127" w:type="pct"/>
            <w:gridSpan w:val="3"/>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i/>
                <w:lang w:eastAsia="ru-RU"/>
              </w:rPr>
            </w:pPr>
          </w:p>
        </w:tc>
        <w:tc>
          <w:tcPr>
            <w:tcW w:w="121" w:type="pct"/>
            <w:gridSpan w:val="2"/>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i/>
                <w:lang w:eastAsia="ru-RU"/>
              </w:rPr>
            </w:pPr>
          </w:p>
        </w:tc>
        <w:tc>
          <w:tcPr>
            <w:tcW w:w="295" w:type="pct"/>
            <w:gridSpan w:val="4"/>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i/>
                <w:lang w:eastAsia="ru-RU"/>
              </w:rPr>
            </w:pPr>
          </w:p>
        </w:tc>
      </w:tr>
      <w:tr w:rsidR="00434362" w:rsidRPr="00C2279B" w:rsidTr="00BD7786">
        <w:trPr>
          <w:gridAfter w:val="2"/>
          <w:wAfter w:w="87" w:type="pct"/>
          <w:trHeight w:val="2397"/>
        </w:trPr>
        <w:tc>
          <w:tcPr>
            <w:tcW w:w="18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rPr>
                <w:rFonts w:ascii="Arial" w:eastAsia="Times New Roman" w:hAnsi="Arial" w:cs="Arial"/>
                <w:i/>
                <w:color w:val="000000"/>
                <w:lang w:eastAsia="ru-RU"/>
              </w:rPr>
            </w:pPr>
            <w:r w:rsidRPr="00C2279B">
              <w:rPr>
                <w:rFonts w:ascii="Arial" w:eastAsia="Times New Roman" w:hAnsi="Arial" w:cs="Arial"/>
                <w:i/>
                <w:color w:val="000000"/>
                <w:lang w:eastAsia="ru-RU"/>
              </w:rPr>
              <w:t>Основные технико-экономические параметры объекта (ТЭП)</w:t>
            </w:r>
          </w:p>
        </w:tc>
        <w:tc>
          <w:tcPr>
            <w:tcW w:w="1781" w:type="pct"/>
            <w:gridSpan w:val="2"/>
            <w:tcBorders>
              <w:top w:val="single" w:sz="4" w:space="0" w:color="auto"/>
              <w:left w:val="nil"/>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rPr>
                <w:rFonts w:ascii="Arial" w:eastAsia="Times New Roman" w:hAnsi="Arial" w:cs="Arial"/>
                <w:i/>
                <w:color w:val="000000"/>
                <w:lang w:eastAsia="ru-RU"/>
              </w:rPr>
            </w:pPr>
            <w:r w:rsidRPr="00C2279B">
              <w:rPr>
                <w:rFonts w:ascii="Arial" w:eastAsia="Times New Roman" w:hAnsi="Arial" w:cs="Arial"/>
                <w:i/>
                <w:color w:val="000000"/>
                <w:lang w:eastAsia="ru-RU"/>
              </w:rPr>
              <w:t>Реконструируемый объект, учитывающий долю планируемого использования инвестиционными проектами и заявленный субъектом Российской Федерации к софинансированию за счет средств Фонда</w:t>
            </w:r>
          </w:p>
        </w:tc>
        <w:tc>
          <w:tcPr>
            <w:tcW w:w="1278" w:type="pct"/>
            <w:gridSpan w:val="21"/>
            <w:tcBorders>
              <w:top w:val="single" w:sz="4" w:space="0" w:color="auto"/>
              <w:left w:val="nil"/>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rPr>
                <w:rFonts w:ascii="Arial" w:eastAsia="Times New Roman" w:hAnsi="Arial" w:cs="Arial"/>
                <w:i/>
                <w:lang w:eastAsia="ru-RU"/>
              </w:rPr>
            </w:pPr>
            <w:r w:rsidRPr="00C2279B">
              <w:rPr>
                <w:rFonts w:ascii="Arial" w:eastAsia="Times New Roman" w:hAnsi="Arial" w:cs="Arial"/>
                <w:i/>
                <w:color w:val="000000"/>
                <w:lang w:eastAsia="ru-RU"/>
              </w:rPr>
              <w:t>Аналогичный объект нового строительства, обеспечивающий потребности только инвестиционных проектов</w:t>
            </w:r>
          </w:p>
        </w:tc>
      </w:tr>
      <w:tr w:rsidR="00434362" w:rsidRPr="00C2279B" w:rsidTr="00BD7786">
        <w:trPr>
          <w:gridAfter w:val="2"/>
          <w:wAfter w:w="87" w:type="pct"/>
          <w:trHeight w:val="2295"/>
        </w:trPr>
        <w:tc>
          <w:tcPr>
            <w:tcW w:w="18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rPr>
                <w:rFonts w:ascii="Arial" w:eastAsia="Times New Roman" w:hAnsi="Arial" w:cs="Arial"/>
                <w:i/>
                <w:color w:val="000000"/>
                <w:lang w:eastAsia="ru-RU"/>
              </w:rPr>
            </w:pPr>
            <w:r w:rsidRPr="00C2279B">
              <w:rPr>
                <w:rFonts w:ascii="Arial" w:eastAsia="Times New Roman" w:hAnsi="Arial" w:cs="Arial"/>
                <w:i/>
                <w:color w:val="000000"/>
                <w:lang w:eastAsia="ru-RU"/>
              </w:rPr>
              <w:t xml:space="preserve">Основные технико-экономические характеристики объекта (мощность, производительность, протяженность сетей, пропускная способность, удельный расход топлива (электроэнергии) и т.д.) </w:t>
            </w:r>
          </w:p>
        </w:tc>
        <w:tc>
          <w:tcPr>
            <w:tcW w:w="1781" w:type="pct"/>
            <w:gridSpan w:val="2"/>
            <w:tcBorders>
              <w:top w:val="single" w:sz="4" w:space="0" w:color="auto"/>
              <w:left w:val="nil"/>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rPr>
                <w:rFonts w:ascii="Arial" w:eastAsia="Times New Roman" w:hAnsi="Arial" w:cs="Arial"/>
                <w:i/>
                <w:color w:val="000000"/>
                <w:lang w:eastAsia="ru-RU"/>
              </w:rPr>
            </w:pPr>
            <w:r w:rsidRPr="00C2279B">
              <w:rPr>
                <w:rFonts w:ascii="Arial" w:eastAsia="Times New Roman" w:hAnsi="Arial" w:cs="Arial"/>
                <w:i/>
                <w:color w:val="000000"/>
                <w:lang w:eastAsia="ru-RU"/>
              </w:rPr>
              <w:t> </w:t>
            </w:r>
          </w:p>
        </w:tc>
        <w:tc>
          <w:tcPr>
            <w:tcW w:w="1278" w:type="pct"/>
            <w:gridSpan w:val="21"/>
            <w:tcBorders>
              <w:top w:val="single" w:sz="4" w:space="0" w:color="auto"/>
              <w:left w:val="nil"/>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rPr>
                <w:rFonts w:ascii="Arial" w:eastAsia="Times New Roman" w:hAnsi="Arial" w:cs="Arial"/>
                <w:i/>
                <w:lang w:eastAsia="ru-RU"/>
              </w:rPr>
            </w:pPr>
            <w:r w:rsidRPr="00C2279B">
              <w:rPr>
                <w:rFonts w:ascii="Arial" w:eastAsia="Times New Roman" w:hAnsi="Arial" w:cs="Arial"/>
                <w:i/>
                <w:color w:val="000000"/>
                <w:lang w:eastAsia="ru-RU"/>
              </w:rPr>
              <w:t> </w:t>
            </w:r>
          </w:p>
        </w:tc>
      </w:tr>
      <w:tr w:rsidR="00434362" w:rsidRPr="00C2279B" w:rsidTr="00BD7786">
        <w:trPr>
          <w:gridAfter w:val="2"/>
          <w:wAfter w:w="87" w:type="pct"/>
          <w:trHeight w:val="1785"/>
        </w:trPr>
        <w:tc>
          <w:tcPr>
            <w:tcW w:w="18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rPr>
                <w:rFonts w:ascii="Arial" w:eastAsia="Times New Roman" w:hAnsi="Arial" w:cs="Arial"/>
                <w:i/>
                <w:color w:val="000000"/>
                <w:lang w:eastAsia="ru-RU"/>
              </w:rPr>
            </w:pPr>
            <w:r w:rsidRPr="00C2279B">
              <w:rPr>
                <w:rFonts w:ascii="Arial" w:eastAsia="Times New Roman" w:hAnsi="Arial" w:cs="Arial"/>
                <w:i/>
                <w:color w:val="000000"/>
                <w:lang w:eastAsia="ru-RU"/>
              </w:rPr>
              <w:t>в т.ч. показатель мощности или пропускной способности объекта инфраструктуры, приходящейся на нужды инвестиционных проектов</w:t>
            </w:r>
          </w:p>
        </w:tc>
        <w:tc>
          <w:tcPr>
            <w:tcW w:w="1781" w:type="pct"/>
            <w:gridSpan w:val="2"/>
            <w:tcBorders>
              <w:top w:val="single" w:sz="4" w:space="0" w:color="auto"/>
              <w:left w:val="nil"/>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rPr>
                <w:rFonts w:ascii="Arial" w:eastAsia="Times New Roman" w:hAnsi="Arial" w:cs="Arial"/>
                <w:i/>
                <w:color w:val="000000"/>
                <w:lang w:eastAsia="ru-RU"/>
              </w:rPr>
            </w:pPr>
            <w:r w:rsidRPr="00C2279B">
              <w:rPr>
                <w:rFonts w:ascii="Arial" w:eastAsia="Times New Roman" w:hAnsi="Arial" w:cs="Arial"/>
                <w:i/>
                <w:color w:val="000000"/>
                <w:lang w:eastAsia="ru-RU"/>
              </w:rPr>
              <w:t> </w:t>
            </w:r>
          </w:p>
        </w:tc>
        <w:tc>
          <w:tcPr>
            <w:tcW w:w="1278" w:type="pct"/>
            <w:gridSpan w:val="21"/>
            <w:tcBorders>
              <w:top w:val="single" w:sz="4" w:space="0" w:color="auto"/>
              <w:left w:val="nil"/>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rPr>
                <w:rFonts w:ascii="Arial" w:eastAsia="Times New Roman" w:hAnsi="Arial" w:cs="Arial"/>
                <w:i/>
                <w:lang w:eastAsia="ru-RU"/>
              </w:rPr>
            </w:pPr>
            <w:r w:rsidRPr="00C2279B">
              <w:rPr>
                <w:rFonts w:ascii="Arial" w:eastAsia="Times New Roman" w:hAnsi="Arial" w:cs="Arial"/>
                <w:i/>
                <w:color w:val="000000"/>
                <w:lang w:eastAsia="ru-RU"/>
              </w:rPr>
              <w:t> </w:t>
            </w:r>
          </w:p>
        </w:tc>
      </w:tr>
      <w:tr w:rsidR="00434362" w:rsidRPr="00C2279B" w:rsidTr="00BD7786">
        <w:trPr>
          <w:gridAfter w:val="2"/>
          <w:wAfter w:w="87" w:type="pct"/>
          <w:trHeight w:val="930"/>
        </w:trPr>
        <w:tc>
          <w:tcPr>
            <w:tcW w:w="18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rPr>
                <w:rFonts w:ascii="Arial" w:eastAsia="Times New Roman" w:hAnsi="Arial" w:cs="Arial"/>
                <w:i/>
                <w:color w:val="000000"/>
                <w:lang w:eastAsia="ru-RU"/>
              </w:rPr>
            </w:pPr>
            <w:r w:rsidRPr="00C2279B">
              <w:rPr>
                <w:rFonts w:ascii="Arial" w:eastAsia="Times New Roman" w:hAnsi="Arial" w:cs="Arial"/>
                <w:i/>
                <w:color w:val="000000"/>
                <w:lang w:eastAsia="ru-RU"/>
              </w:rPr>
              <w:t>Стоимость объекта в ценах __ кв. 20__ г. с НДС (в ценах соответствующего периода)</w:t>
            </w:r>
          </w:p>
        </w:tc>
        <w:tc>
          <w:tcPr>
            <w:tcW w:w="1781" w:type="pct"/>
            <w:gridSpan w:val="2"/>
            <w:tcBorders>
              <w:top w:val="single" w:sz="4" w:space="0" w:color="auto"/>
              <w:left w:val="nil"/>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rPr>
                <w:rFonts w:ascii="Arial" w:eastAsia="Times New Roman" w:hAnsi="Arial" w:cs="Arial"/>
                <w:i/>
                <w:color w:val="000000"/>
                <w:lang w:eastAsia="ru-RU"/>
              </w:rPr>
            </w:pPr>
            <w:r w:rsidRPr="00C2279B">
              <w:rPr>
                <w:rFonts w:ascii="Arial" w:eastAsia="Times New Roman" w:hAnsi="Arial" w:cs="Arial"/>
                <w:i/>
                <w:color w:val="000000"/>
                <w:lang w:eastAsia="ru-RU"/>
              </w:rPr>
              <w:t> </w:t>
            </w:r>
          </w:p>
        </w:tc>
        <w:tc>
          <w:tcPr>
            <w:tcW w:w="1278" w:type="pct"/>
            <w:gridSpan w:val="21"/>
            <w:tcBorders>
              <w:top w:val="single" w:sz="4" w:space="0" w:color="auto"/>
              <w:left w:val="nil"/>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rPr>
                <w:rFonts w:ascii="Arial" w:eastAsia="Times New Roman" w:hAnsi="Arial" w:cs="Arial"/>
                <w:i/>
                <w:lang w:eastAsia="ru-RU"/>
              </w:rPr>
            </w:pPr>
            <w:r w:rsidRPr="00C2279B">
              <w:rPr>
                <w:rFonts w:ascii="Arial" w:eastAsia="Times New Roman" w:hAnsi="Arial" w:cs="Arial"/>
                <w:i/>
                <w:color w:val="000000"/>
                <w:lang w:eastAsia="ru-RU"/>
              </w:rPr>
              <w:t> </w:t>
            </w:r>
          </w:p>
        </w:tc>
      </w:tr>
      <w:tr w:rsidR="00434362" w:rsidRPr="00C2279B" w:rsidTr="00BD7786">
        <w:trPr>
          <w:gridAfter w:val="2"/>
          <w:wAfter w:w="87" w:type="pct"/>
          <w:trHeight w:val="630"/>
        </w:trPr>
        <w:tc>
          <w:tcPr>
            <w:tcW w:w="18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rPr>
                <w:rFonts w:ascii="Arial" w:eastAsia="Times New Roman" w:hAnsi="Arial" w:cs="Arial"/>
                <w:i/>
                <w:color w:val="000000"/>
                <w:lang w:eastAsia="ru-RU"/>
              </w:rPr>
            </w:pPr>
            <w:r w:rsidRPr="00C2279B">
              <w:rPr>
                <w:rFonts w:ascii="Arial" w:eastAsia="Times New Roman" w:hAnsi="Arial" w:cs="Arial"/>
                <w:i/>
                <w:color w:val="000000"/>
                <w:lang w:eastAsia="ru-RU"/>
              </w:rPr>
              <w:t xml:space="preserve">Нормативный срок строительства, месяцев </w:t>
            </w:r>
          </w:p>
        </w:tc>
        <w:tc>
          <w:tcPr>
            <w:tcW w:w="1781" w:type="pct"/>
            <w:gridSpan w:val="2"/>
            <w:tcBorders>
              <w:top w:val="single" w:sz="4" w:space="0" w:color="auto"/>
              <w:left w:val="nil"/>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rPr>
                <w:rFonts w:ascii="Arial" w:eastAsia="Times New Roman" w:hAnsi="Arial" w:cs="Arial"/>
                <w:i/>
                <w:color w:val="000000"/>
                <w:lang w:eastAsia="ru-RU"/>
              </w:rPr>
            </w:pPr>
            <w:r w:rsidRPr="00C2279B">
              <w:rPr>
                <w:rFonts w:ascii="Arial" w:eastAsia="Times New Roman" w:hAnsi="Arial" w:cs="Arial"/>
                <w:i/>
                <w:color w:val="000000"/>
                <w:lang w:eastAsia="ru-RU"/>
              </w:rPr>
              <w:t> </w:t>
            </w:r>
          </w:p>
        </w:tc>
        <w:tc>
          <w:tcPr>
            <w:tcW w:w="1278" w:type="pct"/>
            <w:gridSpan w:val="21"/>
            <w:tcBorders>
              <w:top w:val="single" w:sz="4" w:space="0" w:color="auto"/>
              <w:left w:val="nil"/>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rPr>
                <w:rFonts w:ascii="Arial" w:eastAsia="Times New Roman" w:hAnsi="Arial" w:cs="Arial"/>
                <w:i/>
                <w:lang w:eastAsia="ru-RU"/>
              </w:rPr>
            </w:pPr>
            <w:r w:rsidRPr="00C2279B">
              <w:rPr>
                <w:rFonts w:ascii="Arial" w:eastAsia="Times New Roman" w:hAnsi="Arial" w:cs="Arial"/>
                <w:i/>
                <w:color w:val="000000"/>
                <w:lang w:eastAsia="ru-RU"/>
              </w:rPr>
              <w:t> </w:t>
            </w:r>
          </w:p>
        </w:tc>
      </w:tr>
      <w:tr w:rsidR="00434362" w:rsidRPr="00C2279B" w:rsidTr="00BD7786">
        <w:trPr>
          <w:gridAfter w:val="1"/>
          <w:wAfter w:w="48" w:type="pct"/>
          <w:trHeight w:val="312"/>
        </w:trPr>
        <w:tc>
          <w:tcPr>
            <w:tcW w:w="1853" w:type="pct"/>
            <w:gridSpan w:val="2"/>
            <w:tcBorders>
              <w:top w:val="nil"/>
              <w:left w:val="nil"/>
              <w:bottom w:val="nil"/>
              <w:right w:val="nil"/>
            </w:tcBorders>
            <w:shd w:val="clear" w:color="auto" w:fill="auto"/>
            <w:vAlign w:val="center"/>
            <w:hideMark/>
          </w:tcPr>
          <w:p w:rsidR="00434362" w:rsidRPr="00C2279B" w:rsidRDefault="00434362" w:rsidP="00C2279B">
            <w:pPr>
              <w:spacing w:after="0" w:line="240" w:lineRule="auto"/>
              <w:rPr>
                <w:rFonts w:ascii="Arial" w:eastAsia="Times New Roman" w:hAnsi="Arial" w:cs="Arial"/>
                <w:i/>
                <w:lang w:eastAsia="ru-RU"/>
              </w:rPr>
            </w:pPr>
          </w:p>
        </w:tc>
        <w:tc>
          <w:tcPr>
            <w:tcW w:w="1781" w:type="pct"/>
            <w:gridSpan w:val="2"/>
            <w:tcBorders>
              <w:top w:val="nil"/>
              <w:left w:val="nil"/>
              <w:bottom w:val="nil"/>
              <w:right w:val="nil"/>
            </w:tcBorders>
            <w:shd w:val="clear" w:color="auto" w:fill="auto"/>
            <w:vAlign w:val="center"/>
            <w:hideMark/>
          </w:tcPr>
          <w:p w:rsidR="00434362" w:rsidRPr="00C2279B" w:rsidRDefault="00434362" w:rsidP="00C2279B">
            <w:pPr>
              <w:spacing w:after="0" w:line="240" w:lineRule="auto"/>
              <w:jc w:val="center"/>
              <w:rPr>
                <w:rFonts w:ascii="Arial" w:eastAsia="Times New Roman" w:hAnsi="Arial" w:cs="Arial"/>
                <w:i/>
                <w:lang w:eastAsia="ru-RU"/>
              </w:rPr>
            </w:pPr>
          </w:p>
        </w:tc>
        <w:tc>
          <w:tcPr>
            <w:tcW w:w="119" w:type="pct"/>
            <w:gridSpan w:val="2"/>
            <w:tcBorders>
              <w:top w:val="nil"/>
              <w:left w:val="nil"/>
              <w:bottom w:val="nil"/>
              <w:right w:val="nil"/>
            </w:tcBorders>
            <w:shd w:val="clear" w:color="auto" w:fill="auto"/>
            <w:vAlign w:val="center"/>
            <w:hideMark/>
          </w:tcPr>
          <w:p w:rsidR="00434362" w:rsidRPr="00C2279B" w:rsidRDefault="00434362" w:rsidP="00C2279B">
            <w:pPr>
              <w:spacing w:after="0" w:line="240" w:lineRule="auto"/>
              <w:jc w:val="center"/>
              <w:rPr>
                <w:rFonts w:ascii="Arial" w:eastAsia="Times New Roman" w:hAnsi="Arial" w:cs="Arial"/>
                <w:i/>
                <w:lang w:eastAsia="ru-RU"/>
              </w:rPr>
            </w:pPr>
          </w:p>
        </w:tc>
        <w:tc>
          <w:tcPr>
            <w:tcW w:w="120" w:type="pct"/>
            <w:gridSpan w:val="2"/>
            <w:tcBorders>
              <w:top w:val="nil"/>
              <w:left w:val="nil"/>
              <w:bottom w:val="nil"/>
              <w:right w:val="nil"/>
            </w:tcBorders>
            <w:shd w:val="clear" w:color="auto" w:fill="auto"/>
            <w:vAlign w:val="bottom"/>
            <w:hideMark/>
          </w:tcPr>
          <w:p w:rsidR="00434362" w:rsidRPr="00C2279B" w:rsidRDefault="00434362" w:rsidP="00C2279B">
            <w:pPr>
              <w:spacing w:after="0" w:line="240" w:lineRule="auto"/>
              <w:jc w:val="center"/>
              <w:rPr>
                <w:rFonts w:ascii="Arial" w:eastAsia="Times New Roman" w:hAnsi="Arial" w:cs="Arial"/>
                <w:i/>
                <w:lang w:eastAsia="ru-RU"/>
              </w:rPr>
            </w:pPr>
          </w:p>
        </w:tc>
        <w:tc>
          <w:tcPr>
            <w:tcW w:w="120" w:type="pct"/>
            <w:gridSpan w:val="2"/>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i/>
                <w:lang w:eastAsia="ru-RU"/>
              </w:rPr>
            </w:pPr>
          </w:p>
        </w:tc>
        <w:tc>
          <w:tcPr>
            <w:tcW w:w="120" w:type="pct"/>
            <w:gridSpan w:val="2"/>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i/>
                <w:lang w:eastAsia="ru-RU"/>
              </w:rPr>
            </w:pPr>
          </w:p>
        </w:tc>
        <w:tc>
          <w:tcPr>
            <w:tcW w:w="120" w:type="pct"/>
            <w:gridSpan w:val="2"/>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i/>
                <w:lang w:eastAsia="ru-RU"/>
              </w:rPr>
            </w:pPr>
          </w:p>
        </w:tc>
        <w:tc>
          <w:tcPr>
            <w:tcW w:w="126" w:type="pct"/>
            <w:gridSpan w:val="3"/>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i/>
                <w:lang w:eastAsia="ru-RU"/>
              </w:rPr>
            </w:pPr>
          </w:p>
        </w:tc>
        <w:tc>
          <w:tcPr>
            <w:tcW w:w="121" w:type="pct"/>
            <w:gridSpan w:val="2"/>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i/>
                <w:lang w:eastAsia="ru-RU"/>
              </w:rPr>
            </w:pPr>
          </w:p>
        </w:tc>
        <w:tc>
          <w:tcPr>
            <w:tcW w:w="301" w:type="pct"/>
            <w:gridSpan w:val="5"/>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i/>
                <w:lang w:eastAsia="ru-RU"/>
              </w:rPr>
            </w:pPr>
          </w:p>
        </w:tc>
        <w:tc>
          <w:tcPr>
            <w:tcW w:w="172" w:type="pct"/>
            <w:gridSpan w:val="2"/>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i/>
                <w:lang w:eastAsia="ru-RU"/>
              </w:rPr>
            </w:pPr>
          </w:p>
        </w:tc>
      </w:tr>
      <w:tr w:rsidR="00434362" w:rsidRPr="00C2279B" w:rsidTr="00BD7786">
        <w:trPr>
          <w:gridAfter w:val="2"/>
          <w:wAfter w:w="87" w:type="pct"/>
          <w:trHeight w:val="975"/>
        </w:trPr>
        <w:tc>
          <w:tcPr>
            <w:tcW w:w="4913" w:type="pct"/>
            <w:gridSpan w:val="25"/>
            <w:tcBorders>
              <w:top w:val="nil"/>
              <w:left w:val="nil"/>
              <w:bottom w:val="nil"/>
              <w:right w:val="nil"/>
            </w:tcBorders>
            <w:shd w:val="clear" w:color="auto" w:fill="auto"/>
            <w:vAlign w:val="center"/>
            <w:hideMark/>
          </w:tcPr>
          <w:p w:rsidR="00434362" w:rsidRPr="00C2279B" w:rsidRDefault="00434362" w:rsidP="00C2279B">
            <w:pPr>
              <w:spacing w:after="0" w:line="240" w:lineRule="auto"/>
              <w:jc w:val="both"/>
              <w:rPr>
                <w:rFonts w:ascii="Arial" w:eastAsia="Times New Roman" w:hAnsi="Arial" w:cs="Arial"/>
                <w:i/>
                <w:color w:val="000000"/>
                <w:lang w:eastAsia="ru-RU"/>
              </w:rPr>
            </w:pPr>
            <w:r w:rsidRPr="00C2279B">
              <w:rPr>
                <w:rFonts w:ascii="Arial" w:eastAsia="Times New Roman" w:hAnsi="Arial" w:cs="Arial"/>
                <w:i/>
                <w:color w:val="000000"/>
                <w:lang w:eastAsia="ru-RU"/>
              </w:rPr>
              <w:t xml:space="preserve">Таким образом, стоимость реконструируемого объекта инфраструктуры ("________________"), учитывающего долю планируемого использования инвестиционными проектами (___%) и заявленного субъектом Российской Федерации к софинансированию за счет средств Фонда (________ тыс. руб. с НДС) не превышает/превышает стоимости аналогичного объекта нового строительства ("________________"), обеспечивающего потребности инвестиционных проектов (________ тыс. руб. с НДС). </w:t>
            </w:r>
          </w:p>
        </w:tc>
      </w:tr>
    </w:tbl>
    <w:p w:rsidR="00434362" w:rsidRPr="00C2279B" w:rsidRDefault="00434362" w:rsidP="00C2279B">
      <w:pPr>
        <w:spacing w:after="0" w:line="240" w:lineRule="auto"/>
        <w:contextualSpacing/>
        <w:jc w:val="both"/>
        <w:rPr>
          <w:rFonts w:ascii="Arial" w:eastAsia="MingLiU_HKSCS-ExtB" w:hAnsi="Arial" w:cs="Arial"/>
          <w:bCs/>
        </w:rPr>
      </w:pPr>
    </w:p>
    <w:p w:rsidR="004301E6" w:rsidRPr="00C2279B" w:rsidRDefault="00434362" w:rsidP="00C2279B">
      <w:pPr>
        <w:numPr>
          <w:ilvl w:val="0"/>
          <w:numId w:val="30"/>
        </w:numPr>
        <w:spacing w:after="0" w:line="240" w:lineRule="auto"/>
        <w:ind w:left="0" w:firstLine="0"/>
        <w:contextualSpacing/>
        <w:jc w:val="both"/>
        <w:rPr>
          <w:rFonts w:ascii="Arial" w:eastAsia="MingLiU_HKSCS-ExtB" w:hAnsi="Arial" w:cs="Arial"/>
          <w:bCs/>
        </w:rPr>
      </w:pPr>
      <w:r w:rsidRPr="00C2279B">
        <w:rPr>
          <w:rFonts w:ascii="Arial" w:eastAsia="Times New Roman" w:hAnsi="Arial" w:cs="Arial"/>
          <w:color w:val="000000"/>
          <w:lang w:eastAsia="ru-RU"/>
        </w:rPr>
        <w:t>Источники и объемы финансирования объекта инфраструктуры, руб.:</w:t>
      </w:r>
    </w:p>
    <w:tbl>
      <w:tblPr>
        <w:tblStyle w:val="aff0"/>
        <w:tblW w:w="5000" w:type="pct"/>
        <w:tblLayout w:type="fixed"/>
        <w:tblLook w:val="04A0" w:firstRow="1" w:lastRow="0" w:firstColumn="1" w:lastColumn="0" w:noHBand="0" w:noVBand="1"/>
      </w:tblPr>
      <w:tblGrid>
        <w:gridCol w:w="1812"/>
        <w:gridCol w:w="813"/>
        <w:gridCol w:w="273"/>
        <w:gridCol w:w="811"/>
        <w:gridCol w:w="791"/>
        <w:gridCol w:w="236"/>
        <w:gridCol w:w="799"/>
        <w:gridCol w:w="904"/>
        <w:gridCol w:w="236"/>
        <w:gridCol w:w="838"/>
        <w:gridCol w:w="887"/>
        <w:gridCol w:w="236"/>
        <w:gridCol w:w="772"/>
      </w:tblGrid>
      <w:tr w:rsidR="00434362" w:rsidRPr="00C2279B" w:rsidTr="00BD7786">
        <w:tc>
          <w:tcPr>
            <w:tcW w:w="964" w:type="pct"/>
            <w:vMerge w:val="restart"/>
          </w:tcPr>
          <w:p w:rsidR="00434362" w:rsidRPr="00C2279B" w:rsidRDefault="00434362" w:rsidP="00C2279B">
            <w:pPr>
              <w:spacing w:after="0" w:line="240" w:lineRule="auto"/>
              <w:contextualSpacing/>
              <w:jc w:val="center"/>
              <w:rPr>
                <w:rFonts w:ascii="Arial" w:eastAsia="MingLiU_HKSCS-ExtB" w:hAnsi="Arial" w:cs="Arial"/>
                <w:bCs/>
                <w:sz w:val="22"/>
                <w:szCs w:val="22"/>
              </w:rPr>
            </w:pPr>
            <w:r w:rsidRPr="00C2279B">
              <w:rPr>
                <w:rFonts w:ascii="Arial" w:eastAsia="Times New Roman" w:hAnsi="Arial" w:cs="Arial"/>
                <w:color w:val="000000"/>
                <w:sz w:val="22"/>
                <w:szCs w:val="22"/>
              </w:rPr>
              <w:t>Годы реализации объекта инфраструктуры</w:t>
            </w:r>
          </w:p>
        </w:tc>
        <w:tc>
          <w:tcPr>
            <w:tcW w:w="1011" w:type="pct"/>
            <w:gridSpan w:val="3"/>
            <w:vMerge w:val="restart"/>
          </w:tcPr>
          <w:p w:rsidR="00434362" w:rsidRPr="00C2279B" w:rsidRDefault="00434362" w:rsidP="00C2279B">
            <w:pPr>
              <w:spacing w:after="0" w:line="240" w:lineRule="auto"/>
              <w:contextualSpacing/>
              <w:jc w:val="center"/>
              <w:rPr>
                <w:rFonts w:ascii="Arial" w:eastAsia="MingLiU_HKSCS-ExtB" w:hAnsi="Arial" w:cs="Arial"/>
                <w:bCs/>
                <w:sz w:val="22"/>
                <w:szCs w:val="22"/>
              </w:rPr>
            </w:pPr>
            <w:r w:rsidRPr="00C2279B">
              <w:rPr>
                <w:rFonts w:ascii="Arial" w:eastAsia="Times New Roman" w:hAnsi="Arial" w:cs="Arial"/>
                <w:color w:val="000000"/>
                <w:sz w:val="22"/>
                <w:szCs w:val="22"/>
              </w:rPr>
              <w:t>Стоимость объекта инфраструктуры (в текущих ценах/в ценах соответствующих лет</w:t>
            </w:r>
          </w:p>
        </w:tc>
        <w:tc>
          <w:tcPr>
            <w:tcW w:w="3025" w:type="pct"/>
            <w:gridSpan w:val="9"/>
          </w:tcPr>
          <w:p w:rsidR="00434362" w:rsidRPr="00C2279B" w:rsidRDefault="00434362" w:rsidP="00C2279B">
            <w:pPr>
              <w:spacing w:after="0" w:line="240" w:lineRule="auto"/>
              <w:contextualSpacing/>
              <w:jc w:val="center"/>
              <w:rPr>
                <w:rFonts w:ascii="Arial" w:eastAsia="MingLiU_HKSCS-ExtB" w:hAnsi="Arial" w:cs="Arial"/>
                <w:bCs/>
                <w:sz w:val="22"/>
                <w:szCs w:val="22"/>
              </w:rPr>
            </w:pPr>
            <w:r w:rsidRPr="00C2279B">
              <w:rPr>
                <w:rFonts w:ascii="Arial" w:eastAsia="Times New Roman" w:hAnsi="Arial" w:cs="Arial"/>
                <w:color w:val="000000"/>
                <w:sz w:val="22"/>
                <w:szCs w:val="22"/>
              </w:rPr>
              <w:t>Источники финансирования объекта инфраструктуры</w:t>
            </w:r>
          </w:p>
        </w:tc>
      </w:tr>
      <w:tr w:rsidR="00434362" w:rsidRPr="00C2279B" w:rsidTr="00BD7786">
        <w:tc>
          <w:tcPr>
            <w:tcW w:w="964" w:type="pct"/>
            <w:vMerge/>
          </w:tcPr>
          <w:p w:rsidR="00434362" w:rsidRPr="00C2279B" w:rsidRDefault="00434362" w:rsidP="00C2279B">
            <w:pPr>
              <w:spacing w:after="0" w:line="240" w:lineRule="auto"/>
              <w:contextualSpacing/>
              <w:jc w:val="center"/>
              <w:rPr>
                <w:rFonts w:ascii="Arial" w:eastAsia="MingLiU_HKSCS-ExtB" w:hAnsi="Arial" w:cs="Arial"/>
                <w:bCs/>
                <w:sz w:val="22"/>
                <w:szCs w:val="22"/>
              </w:rPr>
            </w:pPr>
          </w:p>
        </w:tc>
        <w:tc>
          <w:tcPr>
            <w:tcW w:w="1011" w:type="pct"/>
            <w:gridSpan w:val="3"/>
            <w:vMerge/>
          </w:tcPr>
          <w:p w:rsidR="00434362" w:rsidRPr="00C2279B" w:rsidRDefault="00434362" w:rsidP="00C2279B">
            <w:pPr>
              <w:spacing w:after="0" w:line="240" w:lineRule="auto"/>
              <w:contextualSpacing/>
              <w:jc w:val="center"/>
              <w:rPr>
                <w:rFonts w:ascii="Arial" w:eastAsia="MingLiU_HKSCS-ExtB" w:hAnsi="Arial" w:cs="Arial"/>
                <w:bCs/>
                <w:sz w:val="22"/>
                <w:szCs w:val="22"/>
              </w:rPr>
            </w:pPr>
          </w:p>
        </w:tc>
        <w:tc>
          <w:tcPr>
            <w:tcW w:w="969" w:type="pct"/>
            <w:gridSpan w:val="3"/>
          </w:tcPr>
          <w:p w:rsidR="00434362" w:rsidRPr="00C2279B" w:rsidRDefault="00434362" w:rsidP="00C2279B">
            <w:pPr>
              <w:spacing w:after="0" w:line="240" w:lineRule="auto"/>
              <w:contextualSpacing/>
              <w:jc w:val="center"/>
              <w:rPr>
                <w:rFonts w:ascii="Arial" w:eastAsia="MingLiU_HKSCS-ExtB" w:hAnsi="Arial" w:cs="Arial"/>
                <w:bCs/>
                <w:sz w:val="22"/>
                <w:szCs w:val="22"/>
              </w:rPr>
            </w:pPr>
            <w:r w:rsidRPr="00C2279B">
              <w:rPr>
                <w:rFonts w:ascii="Arial" w:eastAsia="Times New Roman" w:hAnsi="Arial" w:cs="Arial"/>
                <w:color w:val="000000"/>
                <w:sz w:val="22"/>
                <w:szCs w:val="22"/>
              </w:rPr>
              <w:t>средства некоммерческой организации "Фонд развития моногородов" (в текущих ценах/ценах соответствующих лет)</w:t>
            </w:r>
          </w:p>
        </w:tc>
        <w:tc>
          <w:tcPr>
            <w:tcW w:w="1050" w:type="pct"/>
            <w:gridSpan w:val="3"/>
          </w:tcPr>
          <w:p w:rsidR="00434362" w:rsidRPr="00C2279B" w:rsidRDefault="00434362" w:rsidP="00C2279B">
            <w:pPr>
              <w:spacing w:after="0" w:line="240" w:lineRule="auto"/>
              <w:contextualSpacing/>
              <w:jc w:val="center"/>
              <w:rPr>
                <w:rFonts w:ascii="Arial" w:eastAsia="MingLiU_HKSCS-ExtB" w:hAnsi="Arial" w:cs="Arial"/>
                <w:bCs/>
                <w:sz w:val="22"/>
                <w:szCs w:val="22"/>
              </w:rPr>
            </w:pPr>
            <w:r w:rsidRPr="00C2279B">
              <w:rPr>
                <w:rFonts w:ascii="Arial" w:eastAsia="Times New Roman" w:hAnsi="Arial" w:cs="Arial"/>
                <w:color w:val="000000"/>
                <w:sz w:val="22"/>
                <w:szCs w:val="22"/>
              </w:rPr>
              <w:t xml:space="preserve">средства бюджета субъекта Российской Федерации </w:t>
            </w:r>
            <w:r w:rsidRPr="00C2279B">
              <w:rPr>
                <w:rFonts w:ascii="Arial" w:hAnsi="Arial" w:cs="Arial"/>
                <w:sz w:val="22"/>
                <w:szCs w:val="22"/>
              </w:rPr>
              <w:t xml:space="preserve">и (или) бюджета моногорода </w:t>
            </w:r>
            <w:r w:rsidRPr="00C2279B">
              <w:rPr>
                <w:rFonts w:ascii="Arial" w:eastAsia="Times New Roman" w:hAnsi="Arial" w:cs="Arial"/>
                <w:color w:val="000000"/>
                <w:sz w:val="22"/>
                <w:szCs w:val="22"/>
              </w:rPr>
              <w:t>(в текущих ценах/ценах соответствующих лет)</w:t>
            </w:r>
          </w:p>
        </w:tc>
        <w:tc>
          <w:tcPr>
            <w:tcW w:w="1006" w:type="pct"/>
            <w:gridSpan w:val="3"/>
          </w:tcPr>
          <w:p w:rsidR="00434362" w:rsidRPr="00C2279B" w:rsidRDefault="00434362" w:rsidP="00C2279B">
            <w:pPr>
              <w:spacing w:after="0" w:line="240" w:lineRule="auto"/>
              <w:contextualSpacing/>
              <w:jc w:val="center"/>
              <w:rPr>
                <w:rFonts w:ascii="Arial" w:eastAsia="MingLiU_HKSCS-ExtB" w:hAnsi="Arial" w:cs="Arial"/>
                <w:bCs/>
                <w:sz w:val="22"/>
                <w:szCs w:val="22"/>
              </w:rPr>
            </w:pPr>
            <w:r w:rsidRPr="00C2279B">
              <w:rPr>
                <w:rFonts w:ascii="Arial" w:eastAsia="Times New Roman" w:hAnsi="Arial" w:cs="Arial"/>
                <w:color w:val="000000"/>
                <w:sz w:val="22"/>
                <w:szCs w:val="22"/>
              </w:rPr>
              <w:t xml:space="preserve">иные затраты за счет средств бюджета субъекта Российской Федерации и </w:t>
            </w:r>
            <w:r w:rsidRPr="00C2279B">
              <w:rPr>
                <w:rFonts w:ascii="Arial" w:hAnsi="Arial" w:cs="Arial"/>
                <w:sz w:val="22"/>
                <w:szCs w:val="22"/>
              </w:rPr>
              <w:t xml:space="preserve">(или) бюджета </w:t>
            </w:r>
            <w:r w:rsidRPr="00C2279B">
              <w:rPr>
                <w:rFonts w:ascii="Arial" w:eastAsia="Times New Roman" w:hAnsi="Arial" w:cs="Arial"/>
                <w:color w:val="000000"/>
                <w:sz w:val="22"/>
                <w:szCs w:val="22"/>
              </w:rPr>
              <w:t>моногорода (в текущих ценах/в ценах соответствующих лет</w:t>
            </w:r>
          </w:p>
        </w:tc>
      </w:tr>
      <w:tr w:rsidR="00434362" w:rsidRPr="00C2279B" w:rsidTr="00BD7786">
        <w:tc>
          <w:tcPr>
            <w:tcW w:w="964" w:type="pct"/>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Times New Roman" w:hAnsi="Arial" w:cs="Arial"/>
                <w:color w:val="000000"/>
                <w:sz w:val="22"/>
                <w:szCs w:val="22"/>
              </w:rPr>
              <w:t>Объект инфраструктуры, всего</w:t>
            </w:r>
          </w:p>
        </w:tc>
        <w:tc>
          <w:tcPr>
            <w:tcW w:w="433"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146" w:type="pct"/>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432"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421"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123" w:type="pct"/>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425"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481"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123" w:type="pct"/>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446"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472"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123" w:type="pct"/>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411"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r>
      <w:tr w:rsidR="00434362" w:rsidRPr="00C2279B" w:rsidTr="00BD7786">
        <w:tc>
          <w:tcPr>
            <w:tcW w:w="964" w:type="pct"/>
            <w:vAlign w:val="bottom"/>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Times New Roman" w:hAnsi="Arial" w:cs="Arial"/>
                <w:color w:val="000000"/>
                <w:sz w:val="22"/>
                <w:szCs w:val="22"/>
              </w:rPr>
              <w:t>в том числе:</w:t>
            </w:r>
          </w:p>
        </w:tc>
        <w:tc>
          <w:tcPr>
            <w:tcW w:w="433"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146" w:type="pct"/>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432"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421"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123" w:type="pct"/>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425"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481"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123" w:type="pct"/>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446"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472"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123" w:type="pct"/>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411"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r>
      <w:tr w:rsidR="00434362" w:rsidRPr="00C2279B" w:rsidTr="00BD7786">
        <w:tc>
          <w:tcPr>
            <w:tcW w:w="964" w:type="pct"/>
            <w:vAlign w:val="bottom"/>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Times New Roman" w:hAnsi="Arial" w:cs="Arial"/>
                <w:color w:val="000000"/>
                <w:sz w:val="22"/>
                <w:szCs w:val="22"/>
              </w:rPr>
              <w:t>ранее понесенные затраты</w:t>
            </w:r>
          </w:p>
        </w:tc>
        <w:tc>
          <w:tcPr>
            <w:tcW w:w="433"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146" w:type="pct"/>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432"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421"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123" w:type="pct"/>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425"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481"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123" w:type="pct"/>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446"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472"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123" w:type="pct"/>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411"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r>
      <w:tr w:rsidR="00434362" w:rsidRPr="00C2279B" w:rsidTr="00BD7786">
        <w:tc>
          <w:tcPr>
            <w:tcW w:w="964" w:type="pct"/>
            <w:vAlign w:val="center"/>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Times New Roman" w:hAnsi="Arial" w:cs="Arial"/>
                <w:color w:val="000000"/>
                <w:sz w:val="22"/>
                <w:szCs w:val="22"/>
              </w:rPr>
              <w:t xml:space="preserve">Стоимость объекта инфраструктуры за вычетом ранее понесенных затрат </w:t>
            </w:r>
          </w:p>
        </w:tc>
        <w:tc>
          <w:tcPr>
            <w:tcW w:w="433"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146" w:type="pct"/>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432"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421"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123" w:type="pct"/>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425"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481"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123" w:type="pct"/>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446"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472"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123" w:type="pct"/>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411"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r>
      <w:tr w:rsidR="00434362" w:rsidRPr="00C2279B" w:rsidTr="00BD7786">
        <w:tc>
          <w:tcPr>
            <w:tcW w:w="964" w:type="pct"/>
            <w:vAlign w:val="center"/>
          </w:tcPr>
          <w:p w:rsidR="00434362" w:rsidRPr="00C2279B" w:rsidRDefault="00434362" w:rsidP="00C2279B">
            <w:pPr>
              <w:spacing w:after="0" w:line="240" w:lineRule="auto"/>
              <w:contextualSpacing/>
              <w:jc w:val="both"/>
              <w:rPr>
                <w:rFonts w:ascii="Arial" w:eastAsia="Times New Roman" w:hAnsi="Arial" w:cs="Arial"/>
                <w:color w:val="000000"/>
                <w:sz w:val="22"/>
                <w:szCs w:val="22"/>
              </w:rPr>
            </w:pPr>
            <w:r w:rsidRPr="00C2279B">
              <w:rPr>
                <w:rFonts w:ascii="Arial" w:eastAsia="Times New Roman" w:hAnsi="Arial" w:cs="Arial"/>
                <w:color w:val="000000"/>
                <w:sz w:val="22"/>
                <w:szCs w:val="22"/>
              </w:rPr>
              <w:t>в том числе по годам:</w:t>
            </w:r>
          </w:p>
        </w:tc>
        <w:tc>
          <w:tcPr>
            <w:tcW w:w="433"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146"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432"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421"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123"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425"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481"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123"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446"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472"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123"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411"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r>
      <w:tr w:rsidR="00434362" w:rsidRPr="00C2279B" w:rsidTr="00BD7786">
        <w:tc>
          <w:tcPr>
            <w:tcW w:w="964" w:type="pct"/>
            <w:vAlign w:val="center"/>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Times New Roman" w:hAnsi="Arial" w:cs="Arial"/>
                <w:color w:val="000000"/>
                <w:sz w:val="22"/>
                <w:szCs w:val="22"/>
              </w:rPr>
              <w:t>2020</w:t>
            </w:r>
          </w:p>
        </w:tc>
        <w:tc>
          <w:tcPr>
            <w:tcW w:w="433"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146" w:type="pct"/>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432"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421"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123" w:type="pct"/>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425"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481"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123" w:type="pct"/>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446"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472"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123" w:type="pct"/>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411"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r>
      <w:tr w:rsidR="00434362" w:rsidRPr="00C2279B" w:rsidTr="00BD7786">
        <w:tc>
          <w:tcPr>
            <w:tcW w:w="964" w:type="pct"/>
            <w:vAlign w:val="bottom"/>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Times New Roman" w:hAnsi="Arial" w:cs="Arial"/>
                <w:color w:val="000000"/>
                <w:sz w:val="22"/>
                <w:szCs w:val="22"/>
              </w:rPr>
              <w:t>2021</w:t>
            </w:r>
          </w:p>
        </w:tc>
        <w:tc>
          <w:tcPr>
            <w:tcW w:w="433"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146" w:type="pct"/>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432"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421"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123" w:type="pct"/>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425"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481"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123" w:type="pct"/>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446"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472"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123" w:type="pct"/>
          </w:tcPr>
          <w:p w:rsidR="00434362" w:rsidRPr="00C2279B" w:rsidRDefault="00434362" w:rsidP="00C2279B">
            <w:pPr>
              <w:spacing w:after="0" w:line="240" w:lineRule="auto"/>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411"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r>
      <w:tr w:rsidR="00434362" w:rsidRPr="00C2279B" w:rsidTr="00BD7786">
        <w:tc>
          <w:tcPr>
            <w:tcW w:w="964" w:type="pct"/>
            <w:vAlign w:val="bottom"/>
          </w:tcPr>
          <w:p w:rsidR="00434362" w:rsidRPr="00C2279B" w:rsidRDefault="00434362" w:rsidP="00C2279B">
            <w:pPr>
              <w:spacing w:after="0" w:line="240" w:lineRule="auto"/>
              <w:contextualSpacing/>
              <w:jc w:val="both"/>
              <w:rPr>
                <w:rFonts w:ascii="Arial" w:eastAsia="Times New Roman" w:hAnsi="Arial" w:cs="Arial"/>
                <w:color w:val="000000"/>
                <w:sz w:val="22"/>
                <w:szCs w:val="22"/>
              </w:rPr>
            </w:pPr>
            <w:r w:rsidRPr="00C2279B">
              <w:rPr>
                <w:rFonts w:ascii="Arial" w:eastAsia="Times New Roman" w:hAnsi="Arial" w:cs="Arial"/>
                <w:color w:val="000000"/>
                <w:sz w:val="22"/>
                <w:szCs w:val="22"/>
              </w:rPr>
              <w:t>…</w:t>
            </w:r>
          </w:p>
        </w:tc>
        <w:tc>
          <w:tcPr>
            <w:tcW w:w="433"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146"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432"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421"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123"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425"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481"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123"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446"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472"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123"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c>
          <w:tcPr>
            <w:tcW w:w="411" w:type="pct"/>
          </w:tcPr>
          <w:p w:rsidR="00434362" w:rsidRPr="00C2279B" w:rsidRDefault="00434362" w:rsidP="00C2279B">
            <w:pPr>
              <w:spacing w:after="0" w:line="240" w:lineRule="auto"/>
              <w:contextualSpacing/>
              <w:jc w:val="both"/>
              <w:rPr>
                <w:rFonts w:ascii="Arial" w:eastAsia="MingLiU_HKSCS-ExtB" w:hAnsi="Arial" w:cs="Arial"/>
                <w:bCs/>
                <w:sz w:val="22"/>
                <w:szCs w:val="22"/>
              </w:rPr>
            </w:pPr>
          </w:p>
        </w:tc>
      </w:tr>
    </w:tbl>
    <w:p w:rsidR="00434362" w:rsidRPr="00C2279B" w:rsidRDefault="00434362" w:rsidP="00C2279B">
      <w:pPr>
        <w:spacing w:after="0" w:line="240" w:lineRule="auto"/>
        <w:ind w:firstLine="709"/>
        <w:jc w:val="both"/>
        <w:rPr>
          <w:rFonts w:ascii="Arial" w:eastAsia="Times New Roman" w:hAnsi="Arial" w:cs="Arial"/>
          <w:color w:val="000000"/>
          <w:lang w:eastAsia="ru-RU"/>
        </w:rPr>
      </w:pPr>
    </w:p>
    <w:p w:rsidR="00434362" w:rsidRPr="00C2279B" w:rsidRDefault="00434362" w:rsidP="00C2279B">
      <w:pPr>
        <w:spacing w:after="0" w:line="240" w:lineRule="auto"/>
        <w:ind w:firstLine="709"/>
        <w:jc w:val="both"/>
        <w:rPr>
          <w:rFonts w:ascii="Arial" w:eastAsia="Times New Roman" w:hAnsi="Arial" w:cs="Arial"/>
          <w:color w:val="000000"/>
          <w:lang w:eastAsia="ru-RU"/>
        </w:rPr>
      </w:pPr>
      <w:r w:rsidRPr="00C2279B">
        <w:rPr>
          <w:rFonts w:ascii="Arial" w:eastAsia="Times New Roman" w:hAnsi="Arial" w:cs="Arial"/>
          <w:color w:val="000000"/>
          <w:lang w:eastAsia="ru-RU"/>
        </w:rPr>
        <w:t>Кроме того, затраты, не финансируемые в рамках реализации объекта в текущих ценах: __________ руб. с НДС, с учетом лимитированных затрат, в том числе:</w:t>
      </w:r>
    </w:p>
    <w:p w:rsidR="00434362" w:rsidRPr="00C2279B" w:rsidRDefault="00434362" w:rsidP="00C2279B">
      <w:pPr>
        <w:spacing w:after="0" w:line="240" w:lineRule="auto"/>
        <w:ind w:firstLine="709"/>
        <w:jc w:val="both"/>
        <w:rPr>
          <w:rFonts w:ascii="Arial" w:eastAsia="Times New Roman" w:hAnsi="Arial" w:cs="Arial"/>
          <w:color w:val="000000"/>
          <w:lang w:eastAsia="ru-RU"/>
        </w:rPr>
      </w:pPr>
      <w:r w:rsidRPr="00C2279B">
        <w:rPr>
          <w:rFonts w:ascii="Arial" w:eastAsia="Times New Roman" w:hAnsi="Arial" w:cs="Arial"/>
          <w:color w:val="000000"/>
          <w:lang w:eastAsia="ru-RU"/>
        </w:rPr>
        <w:t xml:space="preserve">Глава ___ ССР </w:t>
      </w:r>
      <w:r w:rsidRPr="00C2279B">
        <w:rPr>
          <w:rFonts w:ascii="Arial" w:eastAsia="Times New Roman" w:hAnsi="Arial" w:cs="Arial"/>
          <w:i/>
          <w:color w:val="000000"/>
          <w:lang w:eastAsia="ru-RU"/>
        </w:rPr>
        <w:t>«наименование главы ССР»</w:t>
      </w:r>
      <w:r w:rsidRPr="00C2279B">
        <w:rPr>
          <w:rFonts w:ascii="Arial" w:eastAsia="Times New Roman" w:hAnsi="Arial" w:cs="Arial"/>
          <w:color w:val="000000"/>
          <w:lang w:eastAsia="ru-RU"/>
        </w:rPr>
        <w:t xml:space="preserve"> ____ руб. с НДС</w:t>
      </w:r>
    </w:p>
    <w:p w:rsidR="00434362" w:rsidRPr="00C2279B" w:rsidRDefault="00434362" w:rsidP="00C2279B">
      <w:pPr>
        <w:spacing w:after="0" w:line="240" w:lineRule="auto"/>
        <w:ind w:firstLine="709"/>
        <w:jc w:val="both"/>
        <w:rPr>
          <w:rFonts w:ascii="Arial" w:eastAsia="Times New Roman" w:hAnsi="Arial" w:cs="Arial"/>
          <w:color w:val="000000"/>
          <w:lang w:eastAsia="ru-RU"/>
        </w:rPr>
      </w:pPr>
    </w:p>
    <w:p w:rsidR="004301E6" w:rsidRPr="00C2279B" w:rsidRDefault="00434362" w:rsidP="00C2279B">
      <w:pPr>
        <w:numPr>
          <w:ilvl w:val="0"/>
          <w:numId w:val="30"/>
        </w:numPr>
        <w:spacing w:after="0" w:line="240" w:lineRule="auto"/>
        <w:ind w:left="0" w:firstLine="0"/>
        <w:contextualSpacing/>
        <w:jc w:val="both"/>
        <w:rPr>
          <w:rFonts w:ascii="Arial" w:eastAsia="MingLiU_HKSCS-ExtB" w:hAnsi="Arial" w:cs="Arial"/>
          <w:bCs/>
        </w:rPr>
      </w:pPr>
      <w:r w:rsidRPr="00C2279B">
        <w:rPr>
          <w:rFonts w:ascii="Arial" w:eastAsia="MingLiU_HKSCS-ExtB" w:hAnsi="Arial" w:cs="Arial"/>
          <w:bCs/>
        </w:rPr>
        <w:t xml:space="preserve"> Технико-экономические показатели (показатель) результатов реализации объекта инфраструктуры:</w:t>
      </w:r>
    </w:p>
    <w:p w:rsidR="00434362" w:rsidRPr="00C2279B" w:rsidRDefault="00434362" w:rsidP="00C2279B">
      <w:pPr>
        <w:spacing w:after="0" w:line="240" w:lineRule="auto"/>
        <w:ind w:firstLine="709"/>
        <w:contextualSpacing/>
        <w:jc w:val="both"/>
        <w:rPr>
          <w:rFonts w:ascii="Arial" w:eastAsia="Times New Roman" w:hAnsi="Arial" w:cs="Arial"/>
          <w:i/>
          <w:iCs/>
          <w:color w:val="000000"/>
          <w:lang w:eastAsia="ru-RU"/>
        </w:rPr>
      </w:pPr>
      <w:r w:rsidRPr="00C2279B">
        <w:rPr>
          <w:rFonts w:ascii="Arial" w:eastAsia="MingLiU_HKSCS-ExtB" w:hAnsi="Arial" w:cs="Arial"/>
          <w:bCs/>
        </w:rPr>
        <w:t xml:space="preserve">_____ - </w:t>
      </w:r>
      <w:r w:rsidRPr="00C2279B">
        <w:rPr>
          <w:rFonts w:ascii="Arial" w:eastAsia="Times New Roman" w:hAnsi="Arial" w:cs="Arial"/>
          <w:i/>
          <w:iCs/>
          <w:color w:val="000000"/>
          <w:lang w:eastAsia="ru-RU"/>
        </w:rPr>
        <w:t>единица показателя результатов реализации объекта инфраструктуры (м</w:t>
      </w:r>
      <w:r w:rsidRPr="00C2279B">
        <w:rPr>
          <w:rFonts w:ascii="Arial" w:eastAsia="Times New Roman" w:hAnsi="Arial" w:cs="Arial"/>
          <w:i/>
          <w:iCs/>
          <w:color w:val="000000"/>
          <w:vertAlign w:val="superscript"/>
          <w:lang w:eastAsia="ru-RU"/>
        </w:rPr>
        <w:t>2</w:t>
      </w:r>
      <w:r w:rsidRPr="00C2279B">
        <w:rPr>
          <w:rFonts w:ascii="Arial" w:eastAsia="Times New Roman" w:hAnsi="Arial" w:cs="Arial"/>
          <w:i/>
          <w:iCs/>
          <w:color w:val="000000"/>
          <w:lang w:eastAsia="ru-RU"/>
        </w:rPr>
        <w:t>, п.м, м</w:t>
      </w:r>
      <w:r w:rsidRPr="00C2279B">
        <w:rPr>
          <w:rFonts w:ascii="Arial" w:eastAsia="Times New Roman" w:hAnsi="Arial" w:cs="Arial"/>
          <w:i/>
          <w:iCs/>
          <w:color w:val="000000"/>
          <w:vertAlign w:val="superscript"/>
          <w:lang w:eastAsia="ru-RU"/>
        </w:rPr>
        <w:t>3</w:t>
      </w:r>
      <w:r w:rsidRPr="00C2279B">
        <w:rPr>
          <w:rFonts w:ascii="Arial" w:eastAsia="Times New Roman" w:hAnsi="Arial" w:cs="Arial"/>
          <w:i/>
          <w:iCs/>
          <w:color w:val="000000"/>
          <w:lang w:eastAsia="ru-RU"/>
        </w:rPr>
        <w:t>/сут. и тд.)</w:t>
      </w:r>
    </w:p>
    <w:p w:rsidR="00434362" w:rsidRPr="00C2279B" w:rsidRDefault="00434362" w:rsidP="00C2279B">
      <w:pPr>
        <w:spacing w:after="0" w:line="240" w:lineRule="auto"/>
        <w:ind w:firstLine="709"/>
        <w:contextualSpacing/>
        <w:jc w:val="both"/>
        <w:rPr>
          <w:rFonts w:ascii="Arial" w:eastAsia="Times New Roman" w:hAnsi="Arial" w:cs="Arial"/>
          <w:i/>
          <w:iCs/>
          <w:color w:val="000000"/>
          <w:lang w:eastAsia="ru-RU"/>
        </w:rPr>
      </w:pPr>
      <w:r w:rsidRPr="00C2279B">
        <w:rPr>
          <w:rFonts w:ascii="Arial" w:eastAsia="Times New Roman" w:hAnsi="Arial" w:cs="Arial"/>
          <w:i/>
          <w:iCs/>
          <w:color w:val="000000"/>
          <w:lang w:eastAsia="ru-RU"/>
        </w:rPr>
        <w:t>… - другие показатели результатов реализации объекта.</w:t>
      </w:r>
    </w:p>
    <w:p w:rsidR="00434362" w:rsidRPr="00C2279B" w:rsidRDefault="00434362" w:rsidP="00C2279B">
      <w:pPr>
        <w:spacing w:after="0" w:line="240" w:lineRule="auto"/>
        <w:contextualSpacing/>
        <w:jc w:val="both"/>
        <w:rPr>
          <w:rFonts w:ascii="Arial" w:eastAsia="Times New Roman" w:hAnsi="Arial" w:cs="Arial"/>
          <w:i/>
          <w:iCs/>
          <w:lang w:eastAsia="ru-RU"/>
        </w:rPr>
      </w:pPr>
    </w:p>
    <w:p w:rsidR="00434362" w:rsidRPr="00C2279B" w:rsidRDefault="00434362" w:rsidP="00C2279B">
      <w:pPr>
        <w:spacing w:after="0" w:line="240" w:lineRule="auto"/>
        <w:contextualSpacing/>
        <w:jc w:val="both"/>
        <w:rPr>
          <w:rFonts w:ascii="Arial" w:eastAsia="Times New Roman" w:hAnsi="Arial" w:cs="Arial"/>
          <w:color w:val="000000"/>
          <w:lang w:eastAsia="ru-RU"/>
        </w:rPr>
      </w:pPr>
      <w:r w:rsidRPr="00C2279B">
        <w:rPr>
          <w:rFonts w:ascii="Arial" w:eastAsia="Times New Roman" w:hAnsi="Arial" w:cs="Arial"/>
          <w:color w:val="000000"/>
          <w:lang w:eastAsia="ru-RU"/>
        </w:rPr>
        <w:t>Высшее должностное лицо субъекта Российской Федерации</w:t>
      </w:r>
    </w:p>
    <w:p w:rsidR="00434362" w:rsidRPr="00C2279B" w:rsidRDefault="00434362" w:rsidP="00C2279B">
      <w:pPr>
        <w:spacing w:after="0" w:line="240" w:lineRule="auto"/>
        <w:contextualSpacing/>
        <w:jc w:val="both"/>
        <w:rPr>
          <w:rFonts w:ascii="Arial" w:eastAsia="Times New Roman" w:hAnsi="Arial" w:cs="Arial"/>
          <w:color w:val="000000"/>
          <w:lang w:eastAsia="ru-RU"/>
        </w:rPr>
      </w:pPr>
    </w:p>
    <w:p w:rsidR="00434362" w:rsidRPr="00C2279B" w:rsidRDefault="00434362" w:rsidP="00C2279B">
      <w:pPr>
        <w:spacing w:after="0" w:line="240" w:lineRule="auto"/>
        <w:contextualSpacing/>
        <w:jc w:val="both"/>
        <w:rPr>
          <w:rFonts w:ascii="Arial" w:eastAsia="Times New Roman" w:hAnsi="Arial" w:cs="Arial"/>
          <w:color w:val="000000"/>
          <w:lang w:eastAsia="ru-RU"/>
        </w:rPr>
      </w:pPr>
    </w:p>
    <w:tbl>
      <w:tblPr>
        <w:tblStyle w:val="aff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4"/>
        <w:gridCol w:w="4704"/>
      </w:tblGrid>
      <w:tr w:rsidR="00434362" w:rsidRPr="00C2279B" w:rsidTr="00BD7786">
        <w:tc>
          <w:tcPr>
            <w:tcW w:w="2500" w:type="pct"/>
          </w:tcPr>
          <w:p w:rsidR="00434362" w:rsidRPr="00C2279B" w:rsidRDefault="00434362" w:rsidP="00C2279B">
            <w:pPr>
              <w:spacing w:after="0" w:line="240" w:lineRule="auto"/>
              <w:rPr>
                <w:rFonts w:ascii="Arial" w:eastAsia="MingLiU_HKSCS-ExtB" w:hAnsi="Arial" w:cs="Arial"/>
                <w:bCs/>
                <w:sz w:val="22"/>
                <w:szCs w:val="22"/>
              </w:rPr>
            </w:pPr>
            <w:r w:rsidRPr="00C2279B">
              <w:rPr>
                <w:rFonts w:ascii="Arial" w:eastAsia="MingLiU_HKSCS-ExtB" w:hAnsi="Arial" w:cs="Arial"/>
                <w:bCs/>
                <w:sz w:val="22"/>
                <w:szCs w:val="22"/>
              </w:rPr>
              <w:t>_________________________</w:t>
            </w:r>
          </w:p>
          <w:p w:rsidR="00434362" w:rsidRPr="00C2279B" w:rsidRDefault="00434362" w:rsidP="00C2279B">
            <w:pPr>
              <w:spacing w:after="0" w:line="240" w:lineRule="auto"/>
              <w:jc w:val="center"/>
              <w:rPr>
                <w:rFonts w:ascii="Arial" w:eastAsia="MingLiU_HKSCS-ExtB" w:hAnsi="Arial" w:cs="Arial"/>
                <w:bCs/>
                <w:sz w:val="22"/>
                <w:szCs w:val="22"/>
              </w:rPr>
            </w:pPr>
            <w:r w:rsidRPr="00C2279B">
              <w:rPr>
                <w:rFonts w:ascii="Arial" w:eastAsia="MingLiU_HKSCS-ExtB" w:hAnsi="Arial" w:cs="Arial"/>
                <w:bCs/>
                <w:sz w:val="22"/>
                <w:szCs w:val="22"/>
              </w:rPr>
              <w:t>М.П.</w:t>
            </w:r>
          </w:p>
        </w:tc>
        <w:tc>
          <w:tcPr>
            <w:tcW w:w="2500" w:type="pct"/>
          </w:tcPr>
          <w:p w:rsidR="00434362" w:rsidRPr="00C2279B" w:rsidRDefault="00434362" w:rsidP="00C2279B">
            <w:pPr>
              <w:spacing w:after="0" w:line="240" w:lineRule="auto"/>
              <w:jc w:val="center"/>
              <w:rPr>
                <w:rFonts w:ascii="Arial" w:eastAsia="MingLiU_HKSCS-ExtB" w:hAnsi="Arial" w:cs="Arial"/>
                <w:bCs/>
                <w:sz w:val="22"/>
                <w:szCs w:val="22"/>
              </w:rPr>
            </w:pPr>
            <w:r w:rsidRPr="00C2279B">
              <w:rPr>
                <w:rFonts w:ascii="Arial" w:eastAsia="MingLiU_HKSCS-ExtB" w:hAnsi="Arial" w:cs="Arial"/>
                <w:bCs/>
                <w:sz w:val="22"/>
                <w:szCs w:val="22"/>
              </w:rPr>
              <w:t>_____________________________</w:t>
            </w:r>
          </w:p>
          <w:p w:rsidR="00434362" w:rsidRPr="00C2279B" w:rsidRDefault="00434362" w:rsidP="00C2279B">
            <w:pPr>
              <w:spacing w:after="0" w:line="240" w:lineRule="auto"/>
              <w:jc w:val="center"/>
              <w:rPr>
                <w:rFonts w:ascii="Arial" w:eastAsia="MingLiU_HKSCS-ExtB" w:hAnsi="Arial" w:cs="Arial"/>
                <w:bCs/>
                <w:sz w:val="22"/>
                <w:szCs w:val="22"/>
              </w:rPr>
            </w:pPr>
            <w:r w:rsidRPr="00C2279B">
              <w:rPr>
                <w:rFonts w:ascii="Arial" w:eastAsia="MingLiU_HKSCS-ExtB" w:hAnsi="Arial" w:cs="Arial"/>
                <w:bCs/>
                <w:sz w:val="22"/>
                <w:szCs w:val="22"/>
              </w:rPr>
              <w:t>(Ф.И.О.)</w:t>
            </w:r>
          </w:p>
        </w:tc>
      </w:tr>
      <w:tr w:rsidR="00434362" w:rsidRPr="00C2279B" w:rsidTr="00BD7786">
        <w:tc>
          <w:tcPr>
            <w:tcW w:w="2500" w:type="pct"/>
          </w:tcPr>
          <w:p w:rsidR="00434362" w:rsidRPr="00C2279B" w:rsidRDefault="00434362" w:rsidP="00C2279B">
            <w:pPr>
              <w:spacing w:after="0" w:line="240" w:lineRule="auto"/>
              <w:jc w:val="center"/>
              <w:rPr>
                <w:rFonts w:ascii="Arial" w:eastAsia="MingLiU_HKSCS-ExtB" w:hAnsi="Arial" w:cs="Arial"/>
                <w:bCs/>
                <w:sz w:val="22"/>
                <w:szCs w:val="22"/>
              </w:rPr>
            </w:pPr>
          </w:p>
        </w:tc>
        <w:tc>
          <w:tcPr>
            <w:tcW w:w="2500" w:type="pct"/>
          </w:tcPr>
          <w:p w:rsidR="00434362" w:rsidRPr="00C2279B" w:rsidRDefault="00434362" w:rsidP="00C2279B">
            <w:pPr>
              <w:spacing w:after="0" w:line="240" w:lineRule="auto"/>
              <w:jc w:val="center"/>
              <w:rPr>
                <w:rFonts w:ascii="Arial" w:eastAsia="MingLiU_HKSCS-ExtB" w:hAnsi="Arial" w:cs="Arial"/>
                <w:bCs/>
                <w:sz w:val="22"/>
                <w:szCs w:val="22"/>
              </w:rPr>
            </w:pPr>
            <w:r w:rsidRPr="00C2279B">
              <w:rPr>
                <w:rFonts w:ascii="Arial" w:eastAsia="MingLiU_HKSCS-ExtB" w:hAnsi="Arial" w:cs="Arial"/>
                <w:bCs/>
                <w:sz w:val="22"/>
                <w:szCs w:val="22"/>
              </w:rPr>
              <w:t>«____»___________20__г.</w:t>
            </w:r>
          </w:p>
        </w:tc>
      </w:tr>
    </w:tbl>
    <w:p w:rsidR="0017708D" w:rsidRDefault="0017708D" w:rsidP="00C2279B">
      <w:pPr>
        <w:spacing w:after="0" w:line="240" w:lineRule="auto"/>
        <w:rPr>
          <w:rFonts w:ascii="Arial" w:eastAsia="Calibri" w:hAnsi="Arial" w:cs="Arial"/>
        </w:rPr>
      </w:pPr>
      <w:bookmarkStart w:id="74" w:name="_Toc457392647"/>
      <w:bookmarkStart w:id="75" w:name="_Toc33607435"/>
    </w:p>
    <w:p w:rsidR="0017708D" w:rsidRDefault="0017708D">
      <w:pPr>
        <w:spacing w:after="200" w:line="276" w:lineRule="auto"/>
        <w:rPr>
          <w:rFonts w:ascii="Arial" w:eastAsia="Calibri" w:hAnsi="Arial" w:cs="Arial"/>
        </w:rPr>
      </w:pPr>
      <w:r>
        <w:rPr>
          <w:rFonts w:ascii="Arial" w:eastAsia="Calibri" w:hAnsi="Arial" w:cs="Arial"/>
        </w:rPr>
        <w:br w:type="page"/>
      </w:r>
    </w:p>
    <w:p w:rsidR="00434362" w:rsidRPr="0017708D" w:rsidRDefault="00434362" w:rsidP="0017708D">
      <w:pPr>
        <w:pStyle w:val="1"/>
        <w:jc w:val="both"/>
        <w:rPr>
          <w:rFonts w:ascii="Arial" w:hAnsi="Arial" w:cs="Arial"/>
          <w:b/>
          <w:color w:val="auto"/>
          <w:sz w:val="22"/>
          <w:szCs w:val="22"/>
        </w:rPr>
      </w:pPr>
      <w:bookmarkStart w:id="76" w:name="_3._Методические_указания"/>
      <w:bookmarkStart w:id="77" w:name="_Toc42080406"/>
      <w:bookmarkEnd w:id="76"/>
      <w:r w:rsidRPr="0017708D">
        <w:rPr>
          <w:rFonts w:ascii="Arial" w:hAnsi="Arial" w:cs="Arial"/>
          <w:b/>
          <w:color w:val="auto"/>
          <w:sz w:val="22"/>
          <w:szCs w:val="22"/>
        </w:rPr>
        <w:t>3. Методические указания по заполнению паспорта объекта инфраструктуры</w:t>
      </w:r>
      <w:bookmarkEnd w:id="74"/>
      <w:bookmarkEnd w:id="75"/>
      <w:bookmarkEnd w:id="77"/>
    </w:p>
    <w:p w:rsidR="00434362" w:rsidRPr="00C2279B" w:rsidRDefault="00434362" w:rsidP="00C2279B">
      <w:pPr>
        <w:spacing w:after="0" w:line="240" w:lineRule="auto"/>
        <w:rPr>
          <w:rFonts w:ascii="Arial" w:eastAsia="Calibri" w:hAnsi="Arial" w:cs="Arial"/>
        </w:rPr>
      </w:pPr>
    </w:p>
    <w:p w:rsidR="00434362" w:rsidRPr="00C2279B" w:rsidRDefault="00434362" w:rsidP="00C2279B">
      <w:pPr>
        <w:spacing w:after="0" w:line="240" w:lineRule="auto"/>
        <w:rPr>
          <w:rFonts w:ascii="Arial" w:eastAsia="Calibri" w:hAnsi="Arial" w:cs="Arial"/>
        </w:rPr>
      </w:pPr>
      <w:r w:rsidRPr="00C2279B">
        <w:rPr>
          <w:rFonts w:ascii="Arial" w:eastAsia="Calibri" w:hAnsi="Arial" w:cs="Arial"/>
        </w:rPr>
        <w:t xml:space="preserve">1. Наименование объекта инфраструктуры. </w:t>
      </w:r>
    </w:p>
    <w:p w:rsidR="00434362" w:rsidRPr="00C2279B" w:rsidRDefault="00434362" w:rsidP="00C2279B">
      <w:pPr>
        <w:spacing w:before="120" w:after="0" w:line="240" w:lineRule="auto"/>
        <w:ind w:firstLine="709"/>
        <w:jc w:val="both"/>
        <w:rPr>
          <w:rFonts w:ascii="Arial" w:eastAsia="Calibri" w:hAnsi="Arial" w:cs="Arial"/>
          <w:i/>
        </w:rPr>
      </w:pPr>
      <w:r w:rsidRPr="00C2279B">
        <w:rPr>
          <w:rFonts w:ascii="Arial" w:eastAsia="Calibri" w:hAnsi="Arial" w:cs="Arial"/>
          <w:i/>
        </w:rPr>
        <w:t>Указывается наименование объекта инфраструктуры в соответствии с титульным наименованием в проектной документации, получившей положительное заключение государственной экспертизы или в соответствии с предпроектными изысканиями (в случае ее отсутствия)</w:t>
      </w:r>
    </w:p>
    <w:p w:rsidR="00434362" w:rsidRPr="00C2279B" w:rsidRDefault="00434362" w:rsidP="00C2279B">
      <w:pPr>
        <w:spacing w:before="120" w:after="0" w:line="240" w:lineRule="auto"/>
        <w:ind w:firstLine="709"/>
        <w:jc w:val="both"/>
        <w:rPr>
          <w:rFonts w:ascii="Arial" w:eastAsia="Calibri" w:hAnsi="Arial" w:cs="Arial"/>
          <w:i/>
          <w:u w:val="single"/>
        </w:rPr>
      </w:pPr>
    </w:p>
    <w:p w:rsidR="00434362" w:rsidRPr="00C2279B" w:rsidRDefault="00434362" w:rsidP="00C2279B">
      <w:pPr>
        <w:spacing w:after="0" w:line="240" w:lineRule="auto"/>
        <w:jc w:val="both"/>
        <w:rPr>
          <w:rFonts w:ascii="Arial" w:eastAsia="Calibri" w:hAnsi="Arial" w:cs="Arial"/>
        </w:rPr>
      </w:pPr>
      <w:r w:rsidRPr="00C2279B">
        <w:rPr>
          <w:rFonts w:ascii="Arial" w:eastAsia="Calibri" w:hAnsi="Arial" w:cs="Arial"/>
        </w:rPr>
        <w:t xml:space="preserve">2. Цель объекта инфраструктуры. </w:t>
      </w:r>
    </w:p>
    <w:p w:rsidR="00434362" w:rsidRPr="00C2279B" w:rsidRDefault="00434362" w:rsidP="00C2279B">
      <w:pPr>
        <w:spacing w:before="120" w:after="0" w:line="240" w:lineRule="auto"/>
        <w:ind w:firstLine="709"/>
        <w:jc w:val="both"/>
        <w:rPr>
          <w:rFonts w:ascii="Arial" w:eastAsia="Calibri" w:hAnsi="Arial" w:cs="Arial"/>
        </w:rPr>
      </w:pPr>
      <w:r w:rsidRPr="00C2279B">
        <w:rPr>
          <w:rFonts w:ascii="Arial" w:eastAsia="Calibri" w:hAnsi="Arial" w:cs="Arial"/>
          <w:i/>
        </w:rPr>
        <w:t>Указывается обеспечение устойчивого экономического роста, модернизация и диверсификация производства, реализация инвестиционных проектов в моногороде.</w:t>
      </w:r>
    </w:p>
    <w:p w:rsidR="00434362" w:rsidRPr="00C2279B" w:rsidRDefault="00434362" w:rsidP="00C2279B">
      <w:pPr>
        <w:spacing w:after="0" w:line="240" w:lineRule="auto"/>
        <w:rPr>
          <w:rFonts w:ascii="Arial" w:eastAsia="Calibri" w:hAnsi="Arial" w:cs="Arial"/>
        </w:rPr>
      </w:pPr>
    </w:p>
    <w:p w:rsidR="00434362" w:rsidRPr="00C2279B" w:rsidRDefault="00434362" w:rsidP="00C2279B">
      <w:pPr>
        <w:spacing w:after="0" w:line="240" w:lineRule="auto"/>
        <w:rPr>
          <w:rFonts w:ascii="Arial" w:eastAsia="Calibri" w:hAnsi="Arial" w:cs="Arial"/>
        </w:rPr>
      </w:pPr>
      <w:r w:rsidRPr="00C2279B">
        <w:rPr>
          <w:rFonts w:ascii="Arial" w:eastAsia="Calibri" w:hAnsi="Arial" w:cs="Arial"/>
        </w:rPr>
        <w:t>3. Срок реализации объекта инфраструктуры.</w:t>
      </w:r>
    </w:p>
    <w:p w:rsidR="00434362" w:rsidRPr="00C2279B" w:rsidRDefault="00434362" w:rsidP="00C2279B">
      <w:pPr>
        <w:spacing w:before="120" w:after="0" w:line="240" w:lineRule="auto"/>
        <w:ind w:firstLine="709"/>
        <w:jc w:val="both"/>
        <w:rPr>
          <w:rFonts w:ascii="Arial" w:eastAsia="Calibri" w:hAnsi="Arial" w:cs="Arial"/>
          <w:i/>
        </w:rPr>
      </w:pPr>
      <w:r w:rsidRPr="00C2279B">
        <w:rPr>
          <w:rFonts w:ascii="Arial" w:eastAsia="Calibri" w:hAnsi="Arial" w:cs="Arial"/>
          <w:i/>
        </w:rPr>
        <w:t xml:space="preserve">Указывается срок строительства (реконструкции) объекта согласно проекту организации строительства и (или) иному документу (в месяцах) </w:t>
      </w:r>
    </w:p>
    <w:p w:rsidR="00434362" w:rsidRPr="00C2279B" w:rsidRDefault="00434362" w:rsidP="00C2279B">
      <w:pPr>
        <w:spacing w:after="0" w:line="240" w:lineRule="auto"/>
        <w:jc w:val="both"/>
        <w:rPr>
          <w:rFonts w:ascii="Arial" w:eastAsia="Calibri" w:hAnsi="Arial" w:cs="Arial"/>
          <w:i/>
          <w:u w:val="single"/>
        </w:rPr>
      </w:pPr>
    </w:p>
    <w:p w:rsidR="00434362" w:rsidRPr="00C2279B" w:rsidRDefault="00434362" w:rsidP="00C2279B">
      <w:pPr>
        <w:spacing w:after="0" w:line="240" w:lineRule="auto"/>
        <w:jc w:val="both"/>
        <w:rPr>
          <w:rFonts w:ascii="Arial" w:eastAsia="Calibri" w:hAnsi="Arial" w:cs="Arial"/>
        </w:rPr>
      </w:pPr>
      <w:r w:rsidRPr="00C2279B">
        <w:rPr>
          <w:rFonts w:ascii="Arial" w:eastAsia="Calibri" w:hAnsi="Arial" w:cs="Arial"/>
        </w:rPr>
        <w:t xml:space="preserve">4. Форма реализации объекта инфраструктуры </w:t>
      </w:r>
    </w:p>
    <w:p w:rsidR="00434362" w:rsidRPr="00C2279B" w:rsidRDefault="00434362" w:rsidP="00C2279B">
      <w:pPr>
        <w:spacing w:before="240" w:after="0" w:line="240" w:lineRule="auto"/>
        <w:ind w:firstLine="709"/>
        <w:jc w:val="both"/>
        <w:rPr>
          <w:rFonts w:ascii="Arial" w:eastAsia="Calibri" w:hAnsi="Arial" w:cs="Arial"/>
          <w:i/>
        </w:rPr>
      </w:pPr>
      <w:r w:rsidRPr="00C2279B">
        <w:rPr>
          <w:rFonts w:ascii="Arial" w:eastAsia="Calibri" w:hAnsi="Arial" w:cs="Arial"/>
          <w:i/>
        </w:rPr>
        <w:t>Указывается строительство и/или реконструкция объекта инфраструктуры в зависимости от формы реализации объекта инфраструктуры, предусмотренной проектной документацией или предпроектными изысканиями (в случае отсутствия проектной документации)</w:t>
      </w:r>
    </w:p>
    <w:p w:rsidR="00434362" w:rsidRPr="00C2279B" w:rsidRDefault="00434362" w:rsidP="00C2279B">
      <w:pPr>
        <w:spacing w:after="0" w:line="240" w:lineRule="auto"/>
        <w:contextualSpacing/>
        <w:rPr>
          <w:rFonts w:ascii="Arial" w:eastAsia="Calibri" w:hAnsi="Arial" w:cs="Arial"/>
          <w:u w:val="single"/>
        </w:rPr>
      </w:pPr>
    </w:p>
    <w:p w:rsidR="00434362" w:rsidRPr="00C2279B" w:rsidRDefault="00434362" w:rsidP="00C2279B">
      <w:pPr>
        <w:spacing w:after="0" w:line="240" w:lineRule="auto"/>
        <w:jc w:val="both"/>
        <w:rPr>
          <w:rFonts w:ascii="Arial" w:eastAsia="Calibri" w:hAnsi="Arial" w:cs="Arial"/>
        </w:rPr>
      </w:pPr>
      <w:r w:rsidRPr="00C2279B">
        <w:rPr>
          <w:rFonts w:ascii="Arial" w:eastAsia="Calibri" w:hAnsi="Arial" w:cs="Arial"/>
        </w:rPr>
        <w:t>5. Сведения о предполагаемом заказчике.</w:t>
      </w:r>
    </w:p>
    <w:p w:rsidR="00434362" w:rsidRPr="00C2279B" w:rsidRDefault="00434362" w:rsidP="00C2279B">
      <w:pPr>
        <w:spacing w:before="240" w:after="0" w:line="240" w:lineRule="auto"/>
        <w:ind w:firstLine="709"/>
        <w:jc w:val="both"/>
        <w:rPr>
          <w:rFonts w:ascii="Arial" w:eastAsia="Calibri" w:hAnsi="Arial" w:cs="Arial"/>
        </w:rPr>
      </w:pPr>
      <w:r w:rsidRPr="00C2279B">
        <w:rPr>
          <w:rFonts w:ascii="Arial" w:eastAsia="Calibri" w:hAnsi="Arial" w:cs="Arial"/>
          <w:i/>
        </w:rPr>
        <w:t>Указываются сведения о предполагаемом заказчике (полное и сокращенное наименование, организационно-правовая форма, физический и юридический адрес и индекс, должность руководителя юридического лица).</w:t>
      </w:r>
    </w:p>
    <w:p w:rsidR="00434362" w:rsidRPr="00C2279B" w:rsidRDefault="00434362" w:rsidP="00C2279B">
      <w:pPr>
        <w:spacing w:after="0" w:line="240" w:lineRule="auto"/>
        <w:rPr>
          <w:rFonts w:ascii="Arial" w:eastAsia="Calibri" w:hAnsi="Arial" w:cs="Arial"/>
        </w:rPr>
      </w:pPr>
    </w:p>
    <w:p w:rsidR="00434362" w:rsidRPr="00C2279B" w:rsidRDefault="00434362" w:rsidP="00C2279B">
      <w:pPr>
        <w:spacing w:after="0" w:line="240" w:lineRule="auto"/>
        <w:jc w:val="both"/>
        <w:rPr>
          <w:rFonts w:ascii="Arial" w:eastAsia="Calibri" w:hAnsi="Arial" w:cs="Arial"/>
        </w:rPr>
      </w:pPr>
      <w:r w:rsidRPr="00C2279B">
        <w:rPr>
          <w:rFonts w:ascii="Arial" w:eastAsia="Calibri" w:hAnsi="Arial" w:cs="Arial"/>
        </w:rPr>
        <w:t>6. Наличие проектной и сметной документации по объекту инфраструктуры.</w:t>
      </w:r>
    </w:p>
    <w:p w:rsidR="00434362" w:rsidRPr="00C2279B" w:rsidRDefault="00434362" w:rsidP="00C2279B">
      <w:pPr>
        <w:spacing w:before="240" w:after="0" w:line="240" w:lineRule="auto"/>
        <w:ind w:firstLine="709"/>
        <w:jc w:val="both"/>
        <w:rPr>
          <w:rFonts w:ascii="Arial" w:eastAsia="MingLiU_HKSCS-ExtB" w:hAnsi="Arial" w:cs="Arial"/>
          <w:i/>
        </w:rPr>
      </w:pPr>
      <w:r w:rsidRPr="00C2279B">
        <w:rPr>
          <w:rFonts w:ascii="Arial" w:eastAsia="Calibri" w:hAnsi="Arial" w:cs="Arial"/>
          <w:i/>
        </w:rPr>
        <w:t xml:space="preserve">Указываются реквизиты документа об утверждении проектной и сметной документации, наименование организации, утвердившей проектную и сметную документацию; заверенная копия документа об утверждении проектной и сметной документации включается в </w:t>
      </w:r>
      <w:r w:rsidRPr="00C2279B">
        <w:rPr>
          <w:rFonts w:ascii="Arial" w:eastAsia="MingLiU_HKSCS-ExtB" w:hAnsi="Arial" w:cs="Arial"/>
          <w:i/>
        </w:rPr>
        <w:t>Перечень обосновывающих материалов (документов) к технико-экономическому обоснованию развития территории</w:t>
      </w:r>
      <w:r w:rsidRPr="00C2279B">
        <w:rPr>
          <w:rFonts w:ascii="Arial" w:eastAsia="Calibri" w:hAnsi="Arial" w:cs="Arial"/>
          <w:i/>
        </w:rPr>
        <w:t xml:space="preserve"> (далее - </w:t>
      </w:r>
      <w:r w:rsidRPr="00C2279B">
        <w:rPr>
          <w:rFonts w:ascii="Arial" w:eastAsia="MingLiU_HKSCS-ExtB" w:hAnsi="Arial" w:cs="Arial"/>
          <w:i/>
        </w:rPr>
        <w:t xml:space="preserve">Перечень материалов (документов) к Приложению № </w:t>
      </w:r>
      <w:r w:rsidR="00224CCA" w:rsidRPr="00C2279B">
        <w:rPr>
          <w:rFonts w:ascii="Arial" w:eastAsia="MingLiU_HKSCS-ExtB" w:hAnsi="Arial" w:cs="Arial"/>
          <w:i/>
        </w:rPr>
        <w:t>1.</w:t>
      </w:r>
      <w:r w:rsidRPr="00C2279B">
        <w:rPr>
          <w:rFonts w:ascii="Arial" w:eastAsia="MingLiU_HKSCS-ExtB" w:hAnsi="Arial" w:cs="Arial"/>
          <w:i/>
        </w:rPr>
        <w:t>2 Заявки).</w:t>
      </w:r>
    </w:p>
    <w:p w:rsidR="00434362" w:rsidRPr="00C2279B" w:rsidRDefault="00434362" w:rsidP="00C2279B">
      <w:pPr>
        <w:spacing w:before="240" w:after="0" w:line="240" w:lineRule="auto"/>
        <w:ind w:firstLine="709"/>
        <w:jc w:val="both"/>
        <w:rPr>
          <w:rFonts w:ascii="Arial" w:eastAsia="Calibri" w:hAnsi="Arial" w:cs="Arial"/>
        </w:rPr>
      </w:pPr>
      <w:r w:rsidRPr="00C2279B">
        <w:rPr>
          <w:rFonts w:ascii="Arial" w:eastAsia="MingLiU_HKSCS-ExtB" w:hAnsi="Arial" w:cs="Arial"/>
          <w:i/>
        </w:rPr>
        <w:t>В случае отсутствия разработанной проектной (в том числе сметной) документации – указываются сроки ее разработки.</w:t>
      </w:r>
    </w:p>
    <w:p w:rsidR="00434362" w:rsidRPr="00C2279B" w:rsidRDefault="00434362" w:rsidP="00C2279B">
      <w:pPr>
        <w:spacing w:after="0" w:line="240" w:lineRule="auto"/>
        <w:jc w:val="both"/>
        <w:rPr>
          <w:rFonts w:ascii="Arial" w:eastAsia="Calibri" w:hAnsi="Arial" w:cs="Arial"/>
        </w:rPr>
      </w:pPr>
    </w:p>
    <w:p w:rsidR="00434362" w:rsidRPr="00C2279B" w:rsidRDefault="00434362" w:rsidP="00C2279B">
      <w:pPr>
        <w:spacing w:after="0" w:line="240" w:lineRule="auto"/>
        <w:jc w:val="both"/>
        <w:rPr>
          <w:rFonts w:ascii="Arial" w:eastAsia="Calibri" w:hAnsi="Arial" w:cs="Arial"/>
        </w:rPr>
      </w:pPr>
      <w:r w:rsidRPr="00C2279B">
        <w:rPr>
          <w:rFonts w:ascii="Arial" w:eastAsia="Calibri" w:hAnsi="Arial" w:cs="Arial"/>
        </w:rPr>
        <w:t>7. Наличие положительного заключения государственной экспертизы проектной и сметной документации и результатов инженерных изысканий.</w:t>
      </w:r>
    </w:p>
    <w:p w:rsidR="00434362" w:rsidRPr="00C2279B" w:rsidRDefault="00434362" w:rsidP="00C2279B">
      <w:pPr>
        <w:spacing w:before="120" w:after="0" w:line="240" w:lineRule="auto"/>
        <w:ind w:firstLine="709"/>
        <w:jc w:val="both"/>
        <w:rPr>
          <w:rFonts w:ascii="Arial" w:eastAsia="Calibri" w:hAnsi="Arial" w:cs="Arial"/>
          <w:i/>
        </w:rPr>
      </w:pPr>
      <w:r w:rsidRPr="00C2279B">
        <w:rPr>
          <w:rFonts w:ascii="Arial" w:eastAsia="Calibri" w:hAnsi="Arial" w:cs="Arial"/>
          <w:i/>
        </w:rPr>
        <w:t xml:space="preserve">Указывается дата и номер положительного заключения государственной экспертизы проектной документации и результатов инженерных изысканий, положительного заключения государственной экспертизы о проверке достоверности определения сметной стоимости и полное наименование органа, выдавшего указанные заключения. Заверенные копии положительных заключений государственной экспертизы включается в </w:t>
      </w:r>
      <w:r w:rsidRPr="00C2279B">
        <w:rPr>
          <w:rFonts w:ascii="Arial" w:eastAsia="MingLiU_HKSCS-ExtB" w:hAnsi="Arial" w:cs="Arial"/>
          <w:i/>
        </w:rPr>
        <w:t xml:space="preserve">Перечень материалов (документов) к Приложению </w:t>
      </w:r>
      <w:r w:rsidR="00224CCA" w:rsidRPr="00C2279B">
        <w:rPr>
          <w:rFonts w:ascii="Arial" w:eastAsia="MingLiU_HKSCS-ExtB" w:hAnsi="Arial" w:cs="Arial"/>
          <w:i/>
        </w:rPr>
        <w:t>1.</w:t>
      </w:r>
      <w:r w:rsidRPr="00C2279B">
        <w:rPr>
          <w:rFonts w:ascii="Arial" w:eastAsia="MingLiU_HKSCS-ExtB" w:hAnsi="Arial" w:cs="Arial"/>
          <w:i/>
        </w:rPr>
        <w:t>2 Заявки.</w:t>
      </w:r>
    </w:p>
    <w:p w:rsidR="00434362" w:rsidRPr="00C2279B" w:rsidRDefault="00434362" w:rsidP="00C2279B">
      <w:pPr>
        <w:spacing w:before="120" w:after="0" w:line="240" w:lineRule="auto"/>
        <w:ind w:firstLine="709"/>
        <w:jc w:val="both"/>
        <w:rPr>
          <w:rFonts w:ascii="Arial" w:eastAsia="Calibri" w:hAnsi="Arial" w:cs="Arial"/>
          <w:i/>
        </w:rPr>
      </w:pPr>
      <w:r w:rsidRPr="00C2279B">
        <w:rPr>
          <w:rFonts w:ascii="Arial" w:eastAsia="Calibri" w:hAnsi="Arial" w:cs="Arial"/>
          <w:i/>
        </w:rPr>
        <w:t>В случае отсутствия заключения государственной экспертизы указывается номер подпункта и пункта статьи 49 Градостроительного кодекса Российской Федерации, в соответствии с которым государственная экспертиза проектной документации не проводится, либо предполагаемая дата получения положительного заключения государственной экспертизы.</w:t>
      </w:r>
    </w:p>
    <w:p w:rsidR="00434362" w:rsidRPr="00C2279B" w:rsidRDefault="00434362" w:rsidP="00C2279B">
      <w:pPr>
        <w:spacing w:before="120" w:after="0" w:line="240" w:lineRule="auto"/>
        <w:jc w:val="both"/>
        <w:rPr>
          <w:rFonts w:ascii="Arial" w:eastAsia="Calibri" w:hAnsi="Arial" w:cs="Arial"/>
          <w:i/>
        </w:rPr>
      </w:pPr>
    </w:p>
    <w:p w:rsidR="0020123C" w:rsidRPr="00C2279B" w:rsidRDefault="00434362" w:rsidP="00C2279B">
      <w:pPr>
        <w:spacing w:before="120" w:after="0" w:line="240" w:lineRule="auto"/>
        <w:contextualSpacing/>
        <w:jc w:val="both"/>
        <w:rPr>
          <w:rFonts w:ascii="Arial" w:eastAsia="Calibri" w:hAnsi="Arial" w:cs="Arial"/>
        </w:rPr>
      </w:pPr>
      <w:r w:rsidRPr="00C2279B">
        <w:rPr>
          <w:rFonts w:ascii="Arial" w:eastAsia="Calibri" w:hAnsi="Arial" w:cs="Arial"/>
        </w:rPr>
        <w:t xml:space="preserve">8. </w:t>
      </w:r>
      <w:r w:rsidR="0020123C" w:rsidRPr="00C2279B">
        <w:rPr>
          <w:rFonts w:ascii="Arial" w:eastAsia="Calibri" w:hAnsi="Arial" w:cs="Arial"/>
        </w:rPr>
        <w:t>Сметная стоимость объекта инфраструктуры в текущем уровне цен (далее – стоимость объекта инфраструктуры)</w:t>
      </w:r>
    </w:p>
    <w:p w:rsidR="0020123C" w:rsidRPr="00C2279B" w:rsidRDefault="0020123C" w:rsidP="00C2279B">
      <w:pPr>
        <w:spacing w:before="120" w:after="0" w:line="240" w:lineRule="auto"/>
        <w:contextualSpacing/>
        <w:jc w:val="both"/>
        <w:rPr>
          <w:rFonts w:ascii="Arial" w:eastAsia="Calibri" w:hAnsi="Arial" w:cs="Arial"/>
          <w:i/>
        </w:rPr>
      </w:pPr>
    </w:p>
    <w:p w:rsidR="00434362" w:rsidRPr="00C2279B" w:rsidRDefault="00434362" w:rsidP="00C2279B">
      <w:pPr>
        <w:spacing w:before="120" w:after="0" w:line="240" w:lineRule="auto"/>
        <w:contextualSpacing/>
        <w:jc w:val="both"/>
        <w:rPr>
          <w:rFonts w:ascii="Arial" w:eastAsia="Calibri" w:hAnsi="Arial" w:cs="Arial"/>
          <w:i/>
        </w:rPr>
      </w:pPr>
      <w:r w:rsidRPr="00C2279B">
        <w:rPr>
          <w:rFonts w:ascii="Arial" w:eastAsia="Calibri" w:hAnsi="Arial" w:cs="Arial"/>
          <w:i/>
        </w:rPr>
        <w:t>Для целей заполнения паспорта объекта инфраструктуры здесь и далее под текущим уровнем цен понимается:</w:t>
      </w:r>
    </w:p>
    <w:p w:rsidR="00434362" w:rsidRPr="00C2279B" w:rsidRDefault="00434362" w:rsidP="00C2279B">
      <w:pPr>
        <w:tabs>
          <w:tab w:val="right" w:pos="9214"/>
        </w:tabs>
        <w:spacing w:before="240" w:after="0" w:line="240" w:lineRule="auto"/>
        <w:ind w:firstLine="709"/>
        <w:jc w:val="both"/>
        <w:rPr>
          <w:rFonts w:ascii="Arial" w:eastAsia="Calibri" w:hAnsi="Arial" w:cs="Arial"/>
          <w:i/>
        </w:rPr>
      </w:pPr>
      <w:r w:rsidRPr="00C2279B">
        <w:rPr>
          <w:rFonts w:ascii="Arial" w:eastAsia="Calibri" w:hAnsi="Arial" w:cs="Arial"/>
          <w:i/>
        </w:rPr>
        <w:t xml:space="preserve">- стоимость объекта инфраструктуры по заключению государственной экспертизы, в рублях с НДС, с указанием квартала определения сметной стоимости </w:t>
      </w:r>
    </w:p>
    <w:p w:rsidR="00434362" w:rsidRPr="00C2279B" w:rsidRDefault="00434362" w:rsidP="00C2279B">
      <w:pPr>
        <w:tabs>
          <w:tab w:val="right" w:pos="9214"/>
        </w:tabs>
        <w:spacing w:before="240" w:after="0" w:line="240" w:lineRule="auto"/>
        <w:ind w:firstLine="709"/>
        <w:jc w:val="both"/>
        <w:rPr>
          <w:rFonts w:ascii="Arial" w:eastAsia="Calibri" w:hAnsi="Arial" w:cs="Arial"/>
          <w:i/>
        </w:rPr>
      </w:pPr>
      <w:r w:rsidRPr="00C2279B">
        <w:rPr>
          <w:rFonts w:ascii="Arial" w:eastAsia="Calibri" w:hAnsi="Arial" w:cs="Arial"/>
          <w:i/>
        </w:rPr>
        <w:t>- предполагаемая (предельная) стоимость объекта инфраструктуры, в рублях с НДС, с указанием квартала определения сметной стоимости (при отсутствии разработанной проектной документации)</w:t>
      </w:r>
    </w:p>
    <w:p w:rsidR="00434362" w:rsidRPr="00C2279B" w:rsidRDefault="00434362" w:rsidP="00C2279B">
      <w:pPr>
        <w:tabs>
          <w:tab w:val="right" w:pos="9214"/>
        </w:tabs>
        <w:spacing w:before="240" w:after="0" w:line="240" w:lineRule="auto"/>
        <w:ind w:firstLine="709"/>
        <w:jc w:val="both"/>
        <w:rPr>
          <w:rFonts w:ascii="Arial" w:eastAsia="Times New Roman" w:hAnsi="Arial" w:cs="Arial"/>
          <w:b/>
        </w:rPr>
      </w:pPr>
      <w:r w:rsidRPr="00C2279B">
        <w:rPr>
          <w:rFonts w:ascii="Arial" w:eastAsia="Calibri" w:hAnsi="Arial" w:cs="Arial"/>
          <w:i/>
        </w:rPr>
        <w:t xml:space="preserve">Порядок определения предполагаемой (предельной) стоимости объекта инфраструктуры приведен в разделе </w:t>
      </w:r>
      <w:hyperlink r:id="rId23" w:history="1">
        <w:r w:rsidRPr="00C2279B">
          <w:rPr>
            <w:rStyle w:val="a3"/>
            <w:rFonts w:ascii="Arial" w:eastAsia="Calibri" w:hAnsi="Arial" w:cs="Arial"/>
            <w:i/>
            <w:color w:val="auto"/>
          </w:rPr>
          <w:t>«</w:t>
        </w:r>
        <w:bookmarkStart w:id="78" w:name="_Toc457392651"/>
        <w:bookmarkStart w:id="79" w:name="_Toc33607440"/>
        <w:r w:rsidRPr="00C2279B">
          <w:rPr>
            <w:rStyle w:val="a3"/>
            <w:rFonts w:ascii="Arial" w:eastAsia="Calibri" w:hAnsi="Arial" w:cs="Arial"/>
            <w:i/>
            <w:color w:val="auto"/>
          </w:rPr>
          <w:t>Методические указания по выполнению расчета стоимости создания объектов инфраструктуры при отсутствии проектной документации</w:t>
        </w:r>
        <w:bookmarkEnd w:id="78"/>
        <w:bookmarkEnd w:id="79"/>
        <w:r w:rsidRPr="00C2279B">
          <w:rPr>
            <w:rStyle w:val="a3"/>
            <w:rFonts w:ascii="Arial" w:eastAsia="Calibri" w:hAnsi="Arial" w:cs="Arial"/>
            <w:i/>
            <w:color w:val="auto"/>
          </w:rPr>
          <w:t>»</w:t>
        </w:r>
      </w:hyperlink>
    </w:p>
    <w:p w:rsidR="00434362" w:rsidRPr="00C2279B" w:rsidRDefault="00434362" w:rsidP="00C2279B">
      <w:pPr>
        <w:tabs>
          <w:tab w:val="right" w:pos="9214"/>
        </w:tabs>
        <w:spacing w:before="240" w:after="0" w:line="240" w:lineRule="auto"/>
        <w:ind w:firstLine="709"/>
        <w:jc w:val="both"/>
        <w:rPr>
          <w:rFonts w:ascii="Arial" w:eastAsia="Calibri" w:hAnsi="Arial" w:cs="Arial"/>
          <w:i/>
        </w:rPr>
      </w:pPr>
      <w:r w:rsidRPr="00C2279B">
        <w:rPr>
          <w:rFonts w:ascii="Arial" w:eastAsia="Calibri" w:hAnsi="Arial" w:cs="Arial"/>
          <w:i/>
        </w:rPr>
        <w:t>- актуализированная сметная стоимость объекта инфраструктуры на дату подачи заявки, в рублях с НДС, с указанием квартала определения сметной стоимости.</w:t>
      </w:r>
    </w:p>
    <w:p w:rsidR="00434362" w:rsidRPr="00C2279B" w:rsidRDefault="00434362" w:rsidP="00C2279B">
      <w:pPr>
        <w:tabs>
          <w:tab w:val="right" w:pos="9214"/>
        </w:tabs>
        <w:spacing w:before="240" w:after="0" w:line="240" w:lineRule="auto"/>
        <w:ind w:firstLine="709"/>
        <w:jc w:val="both"/>
        <w:rPr>
          <w:rFonts w:ascii="Arial" w:eastAsia="Calibri" w:hAnsi="Arial" w:cs="Arial"/>
          <w:i/>
        </w:rPr>
      </w:pPr>
      <w:r w:rsidRPr="00C2279B">
        <w:rPr>
          <w:rFonts w:ascii="Arial" w:eastAsia="Calibri" w:hAnsi="Arial" w:cs="Arial"/>
          <w:i/>
        </w:rPr>
        <w:t>Порядок актуализации стоимости объекта инфраструктуры в текущий уровень цен изложен в разделе «Особенности определения стоимости строительства (реконструкции) объекта инфраструктуры в текущем уровне цен/уровне цен соответствующих лет»</w:t>
      </w:r>
    </w:p>
    <w:p w:rsidR="00AA26B4" w:rsidRPr="00C2279B" w:rsidRDefault="00434362" w:rsidP="00C2279B">
      <w:pPr>
        <w:tabs>
          <w:tab w:val="right" w:pos="9214"/>
        </w:tabs>
        <w:spacing w:before="240" w:after="0" w:line="240" w:lineRule="auto"/>
        <w:ind w:firstLine="709"/>
        <w:jc w:val="both"/>
        <w:rPr>
          <w:rFonts w:ascii="Arial" w:eastAsia="Calibri" w:hAnsi="Arial" w:cs="Arial"/>
          <w:i/>
        </w:rPr>
      </w:pPr>
      <w:r w:rsidRPr="00C2279B">
        <w:rPr>
          <w:rFonts w:ascii="Arial" w:eastAsia="Calibri" w:hAnsi="Arial" w:cs="Arial"/>
          <w:i/>
        </w:rPr>
        <w:t xml:space="preserve">Затраты, исключаемые из софинансирования за счет средств </w:t>
      </w:r>
    </w:p>
    <w:p w:rsidR="00434362" w:rsidRPr="00C2279B" w:rsidRDefault="00434362" w:rsidP="00C2279B">
      <w:pPr>
        <w:tabs>
          <w:tab w:val="right" w:pos="9214"/>
        </w:tabs>
        <w:spacing w:before="240" w:after="0" w:line="240" w:lineRule="auto"/>
        <w:ind w:firstLine="709"/>
        <w:jc w:val="both"/>
        <w:rPr>
          <w:rFonts w:ascii="Arial" w:eastAsia="Calibri" w:hAnsi="Arial" w:cs="Arial"/>
          <w:i/>
        </w:rPr>
      </w:pPr>
      <w:r w:rsidRPr="00C2279B">
        <w:rPr>
          <w:rFonts w:ascii="Arial" w:eastAsia="Calibri" w:hAnsi="Arial" w:cs="Arial"/>
          <w:i/>
        </w:rPr>
        <w:t>Фонда, указываются в рублях с НДС в текущем уровне цен.</w:t>
      </w:r>
    </w:p>
    <w:p w:rsidR="00434362" w:rsidRPr="00C2279B" w:rsidRDefault="00434362" w:rsidP="00C2279B">
      <w:pPr>
        <w:tabs>
          <w:tab w:val="right" w:pos="9214"/>
        </w:tabs>
        <w:spacing w:after="0" w:line="240" w:lineRule="auto"/>
        <w:ind w:firstLine="709"/>
        <w:contextualSpacing/>
        <w:jc w:val="both"/>
        <w:rPr>
          <w:rFonts w:ascii="Arial" w:eastAsia="Calibri" w:hAnsi="Arial" w:cs="Arial"/>
          <w:i/>
          <w:u w:val="single"/>
        </w:rPr>
      </w:pPr>
    </w:p>
    <w:p w:rsidR="00434362" w:rsidRPr="00C2279B" w:rsidRDefault="00434362" w:rsidP="00C2279B">
      <w:pPr>
        <w:keepNext/>
        <w:keepLines/>
        <w:spacing w:before="120" w:after="0" w:line="240" w:lineRule="auto"/>
        <w:ind w:left="450"/>
        <w:contextualSpacing/>
        <w:rPr>
          <w:rFonts w:ascii="Arial" w:eastAsia="Calibri" w:hAnsi="Arial" w:cs="Arial"/>
        </w:rPr>
      </w:pPr>
      <w:r w:rsidRPr="00C2279B">
        <w:rPr>
          <w:rFonts w:ascii="Arial" w:eastAsia="Calibri" w:hAnsi="Arial" w:cs="Arial"/>
        </w:rPr>
        <w:t>9. Технологическая структура капитальных вложений:</w:t>
      </w:r>
    </w:p>
    <w:p w:rsidR="00434362" w:rsidRPr="00C2279B" w:rsidRDefault="00434362" w:rsidP="00C2279B">
      <w:pPr>
        <w:keepNext/>
        <w:keepLines/>
        <w:spacing w:before="120" w:after="0" w:line="240" w:lineRule="auto"/>
        <w:ind w:left="360"/>
        <w:contextualSpacing/>
        <w:jc w:val="right"/>
        <w:rPr>
          <w:rFonts w:ascii="Arial" w:eastAsia="Calibri" w:hAnsi="Arial" w:cs="Arial"/>
        </w:rPr>
      </w:pPr>
      <w:r w:rsidRPr="00C2279B">
        <w:rPr>
          <w:rFonts w:ascii="Arial" w:eastAsia="Calibri" w:hAnsi="Arial" w:cs="Arial"/>
        </w:rPr>
        <w:t>руб. с НДС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307"/>
        <w:gridCol w:w="3941"/>
      </w:tblGrid>
      <w:tr w:rsidR="00434362" w:rsidRPr="00C2279B" w:rsidTr="00BD7786">
        <w:tc>
          <w:tcPr>
            <w:tcW w:w="2869" w:type="pct"/>
          </w:tcPr>
          <w:p w:rsidR="00434362" w:rsidRPr="00C2279B" w:rsidRDefault="00434362" w:rsidP="00C2279B">
            <w:pPr>
              <w:keepNext/>
              <w:keepLines/>
              <w:spacing w:after="0" w:line="240" w:lineRule="auto"/>
              <w:jc w:val="center"/>
              <w:rPr>
                <w:rFonts w:ascii="Arial" w:eastAsia="Calibri" w:hAnsi="Arial" w:cs="Arial"/>
              </w:rPr>
            </w:pPr>
          </w:p>
        </w:tc>
        <w:tc>
          <w:tcPr>
            <w:tcW w:w="2131" w:type="pct"/>
          </w:tcPr>
          <w:p w:rsidR="00434362" w:rsidRPr="00C2279B" w:rsidRDefault="00434362" w:rsidP="00C2279B">
            <w:pPr>
              <w:keepNext/>
              <w:keepLines/>
              <w:spacing w:after="0" w:line="240" w:lineRule="auto"/>
              <w:jc w:val="center"/>
              <w:rPr>
                <w:rFonts w:ascii="Arial" w:eastAsia="Calibri" w:hAnsi="Arial" w:cs="Arial"/>
              </w:rPr>
            </w:pPr>
            <w:r w:rsidRPr="00C2279B">
              <w:rPr>
                <w:rFonts w:ascii="Arial" w:eastAsia="Calibri" w:hAnsi="Arial" w:cs="Arial"/>
              </w:rPr>
              <w:t xml:space="preserve">Стоимость </w:t>
            </w:r>
          </w:p>
          <w:p w:rsidR="00434362" w:rsidRPr="00C2279B" w:rsidRDefault="00434362" w:rsidP="00C2279B">
            <w:pPr>
              <w:keepNext/>
              <w:keepLines/>
              <w:spacing w:after="0" w:line="240" w:lineRule="auto"/>
              <w:jc w:val="center"/>
              <w:rPr>
                <w:rFonts w:ascii="Arial" w:eastAsia="Calibri" w:hAnsi="Arial" w:cs="Arial"/>
              </w:rPr>
            </w:pPr>
            <w:r w:rsidRPr="00C2279B">
              <w:rPr>
                <w:rFonts w:ascii="Arial" w:eastAsia="Calibri" w:hAnsi="Arial" w:cs="Arial"/>
              </w:rPr>
              <w:t xml:space="preserve">в текущих ценах/в ценах соответствующих лет </w:t>
            </w:r>
          </w:p>
        </w:tc>
      </w:tr>
      <w:tr w:rsidR="00434362" w:rsidRPr="00C2279B" w:rsidTr="00BD7786">
        <w:tc>
          <w:tcPr>
            <w:tcW w:w="2869" w:type="pct"/>
          </w:tcPr>
          <w:p w:rsidR="00434362" w:rsidRPr="00C2279B" w:rsidRDefault="00434362" w:rsidP="00C2279B">
            <w:pPr>
              <w:keepNext/>
              <w:keepLines/>
              <w:spacing w:after="0" w:line="240" w:lineRule="auto"/>
              <w:ind w:left="57" w:right="57"/>
              <w:jc w:val="both"/>
              <w:rPr>
                <w:rFonts w:ascii="Arial" w:eastAsia="Calibri" w:hAnsi="Arial" w:cs="Arial"/>
              </w:rPr>
            </w:pPr>
            <w:r w:rsidRPr="00C2279B">
              <w:rPr>
                <w:rFonts w:ascii="Arial" w:eastAsia="Calibri" w:hAnsi="Arial" w:cs="Arial"/>
              </w:rPr>
              <w:t>Стоимость объекта инфраструктуры</w:t>
            </w:r>
          </w:p>
        </w:tc>
        <w:tc>
          <w:tcPr>
            <w:tcW w:w="2131" w:type="pct"/>
          </w:tcPr>
          <w:p w:rsidR="00434362" w:rsidRPr="00C2279B" w:rsidRDefault="00434362" w:rsidP="00C2279B">
            <w:pPr>
              <w:keepNext/>
              <w:keepLines/>
              <w:spacing w:after="0" w:line="240" w:lineRule="auto"/>
              <w:jc w:val="center"/>
              <w:rPr>
                <w:rFonts w:ascii="Arial" w:eastAsia="Calibri" w:hAnsi="Arial" w:cs="Arial"/>
                <w:b/>
                <w:i/>
                <w:u w:val="single"/>
              </w:rPr>
            </w:pPr>
          </w:p>
        </w:tc>
      </w:tr>
      <w:tr w:rsidR="00434362" w:rsidRPr="00C2279B" w:rsidTr="00BD7786">
        <w:tc>
          <w:tcPr>
            <w:tcW w:w="2869" w:type="pct"/>
            <w:tcBorders>
              <w:bottom w:val="nil"/>
            </w:tcBorders>
          </w:tcPr>
          <w:p w:rsidR="00434362" w:rsidRPr="00C2279B" w:rsidRDefault="00434362" w:rsidP="00C2279B">
            <w:pPr>
              <w:keepNext/>
              <w:keepLines/>
              <w:spacing w:after="0" w:line="240" w:lineRule="auto"/>
              <w:ind w:left="57" w:right="57"/>
              <w:jc w:val="both"/>
              <w:rPr>
                <w:rFonts w:ascii="Arial" w:eastAsia="Calibri" w:hAnsi="Arial" w:cs="Arial"/>
              </w:rPr>
            </w:pPr>
            <w:r w:rsidRPr="00C2279B">
              <w:rPr>
                <w:rFonts w:ascii="Arial" w:eastAsia="Calibri" w:hAnsi="Arial" w:cs="Arial"/>
              </w:rPr>
              <w:t>в том числе:</w:t>
            </w:r>
          </w:p>
        </w:tc>
        <w:tc>
          <w:tcPr>
            <w:tcW w:w="2131" w:type="pct"/>
            <w:tcBorders>
              <w:bottom w:val="nil"/>
            </w:tcBorders>
          </w:tcPr>
          <w:p w:rsidR="00434362" w:rsidRPr="00C2279B" w:rsidRDefault="00434362" w:rsidP="00C2279B">
            <w:pPr>
              <w:keepNext/>
              <w:keepLines/>
              <w:spacing w:after="0" w:line="240" w:lineRule="auto"/>
              <w:jc w:val="center"/>
              <w:rPr>
                <w:rFonts w:ascii="Arial" w:eastAsia="Calibri" w:hAnsi="Arial" w:cs="Arial"/>
              </w:rPr>
            </w:pPr>
          </w:p>
        </w:tc>
      </w:tr>
      <w:tr w:rsidR="00434362" w:rsidRPr="00C2279B" w:rsidTr="00BD7786">
        <w:tc>
          <w:tcPr>
            <w:tcW w:w="2869" w:type="pct"/>
            <w:tcBorders>
              <w:bottom w:val="nil"/>
            </w:tcBorders>
          </w:tcPr>
          <w:p w:rsidR="00434362" w:rsidRPr="00C2279B" w:rsidRDefault="00434362" w:rsidP="00C2279B">
            <w:pPr>
              <w:keepNext/>
              <w:keepLines/>
              <w:spacing w:after="0" w:line="240" w:lineRule="auto"/>
              <w:ind w:left="57" w:right="57"/>
              <w:jc w:val="both"/>
              <w:rPr>
                <w:rFonts w:ascii="Arial" w:eastAsia="Calibri" w:hAnsi="Arial" w:cs="Arial"/>
              </w:rPr>
            </w:pPr>
            <w:r w:rsidRPr="00C2279B">
              <w:rPr>
                <w:rFonts w:ascii="Arial" w:eastAsia="Calibri" w:hAnsi="Arial" w:cs="Arial"/>
              </w:rPr>
              <w:t>строительно-монтажные работы,</w:t>
            </w:r>
          </w:p>
        </w:tc>
        <w:tc>
          <w:tcPr>
            <w:tcW w:w="2131" w:type="pct"/>
            <w:tcBorders>
              <w:bottom w:val="nil"/>
            </w:tcBorders>
          </w:tcPr>
          <w:p w:rsidR="00434362" w:rsidRPr="00C2279B" w:rsidRDefault="00434362" w:rsidP="00C2279B">
            <w:pPr>
              <w:keepNext/>
              <w:keepLines/>
              <w:spacing w:after="0" w:line="240" w:lineRule="auto"/>
              <w:jc w:val="center"/>
              <w:rPr>
                <w:rFonts w:ascii="Arial" w:eastAsia="Calibri" w:hAnsi="Arial" w:cs="Arial"/>
              </w:rPr>
            </w:pPr>
          </w:p>
        </w:tc>
      </w:tr>
      <w:tr w:rsidR="00434362" w:rsidRPr="00C2279B" w:rsidTr="00BD7786">
        <w:tc>
          <w:tcPr>
            <w:tcW w:w="2869" w:type="pct"/>
            <w:tcBorders>
              <w:top w:val="nil"/>
              <w:bottom w:val="nil"/>
            </w:tcBorders>
          </w:tcPr>
          <w:p w:rsidR="00434362" w:rsidRPr="00C2279B" w:rsidRDefault="00434362" w:rsidP="00C2279B">
            <w:pPr>
              <w:keepNext/>
              <w:keepLines/>
              <w:spacing w:after="0" w:line="240" w:lineRule="auto"/>
              <w:ind w:left="57" w:right="57"/>
              <w:jc w:val="both"/>
              <w:rPr>
                <w:rFonts w:ascii="Arial" w:eastAsia="Calibri" w:hAnsi="Arial" w:cs="Arial"/>
              </w:rPr>
            </w:pPr>
            <w:r w:rsidRPr="00C2279B">
              <w:rPr>
                <w:rFonts w:ascii="Arial" w:eastAsia="Calibri" w:hAnsi="Arial" w:cs="Arial"/>
              </w:rPr>
              <w:t>из них дорогостоящие материалы, художественные изделия для отделки интерьеров и фасада</w:t>
            </w:r>
          </w:p>
        </w:tc>
        <w:tc>
          <w:tcPr>
            <w:tcW w:w="2131" w:type="pct"/>
            <w:tcBorders>
              <w:top w:val="nil"/>
              <w:bottom w:val="nil"/>
            </w:tcBorders>
          </w:tcPr>
          <w:p w:rsidR="00434362" w:rsidRPr="00C2279B" w:rsidRDefault="00434362" w:rsidP="00C2279B">
            <w:pPr>
              <w:keepNext/>
              <w:keepLines/>
              <w:spacing w:after="0" w:line="240" w:lineRule="auto"/>
              <w:jc w:val="center"/>
              <w:rPr>
                <w:rFonts w:ascii="Arial" w:eastAsia="Calibri" w:hAnsi="Arial" w:cs="Arial"/>
                <w:b/>
                <w:i/>
                <w:u w:val="single"/>
              </w:rPr>
            </w:pPr>
          </w:p>
        </w:tc>
      </w:tr>
      <w:tr w:rsidR="00434362" w:rsidRPr="00C2279B" w:rsidTr="00BD7786">
        <w:tc>
          <w:tcPr>
            <w:tcW w:w="2869" w:type="pct"/>
            <w:tcBorders>
              <w:bottom w:val="nil"/>
            </w:tcBorders>
          </w:tcPr>
          <w:p w:rsidR="00434362" w:rsidRPr="00C2279B" w:rsidRDefault="00434362" w:rsidP="00C2279B">
            <w:pPr>
              <w:keepNext/>
              <w:keepLines/>
              <w:spacing w:after="0" w:line="240" w:lineRule="auto"/>
              <w:ind w:left="57" w:right="57"/>
              <w:jc w:val="both"/>
              <w:rPr>
                <w:rFonts w:ascii="Arial" w:eastAsia="Calibri" w:hAnsi="Arial" w:cs="Arial"/>
              </w:rPr>
            </w:pPr>
            <w:r w:rsidRPr="00C2279B">
              <w:rPr>
                <w:rFonts w:ascii="Arial" w:eastAsia="Calibri" w:hAnsi="Arial" w:cs="Arial"/>
              </w:rPr>
              <w:t>приобретение машин и оборудования,</w:t>
            </w:r>
          </w:p>
        </w:tc>
        <w:tc>
          <w:tcPr>
            <w:tcW w:w="2131" w:type="pct"/>
            <w:tcBorders>
              <w:bottom w:val="nil"/>
            </w:tcBorders>
          </w:tcPr>
          <w:p w:rsidR="00434362" w:rsidRPr="00C2279B" w:rsidRDefault="00434362" w:rsidP="00C2279B">
            <w:pPr>
              <w:keepNext/>
              <w:keepLines/>
              <w:spacing w:after="0" w:line="240" w:lineRule="auto"/>
              <w:jc w:val="center"/>
              <w:rPr>
                <w:rFonts w:ascii="Arial" w:eastAsia="Calibri" w:hAnsi="Arial" w:cs="Arial"/>
              </w:rPr>
            </w:pPr>
          </w:p>
        </w:tc>
      </w:tr>
      <w:tr w:rsidR="00434362" w:rsidRPr="00C2279B" w:rsidTr="00BD7786">
        <w:tc>
          <w:tcPr>
            <w:tcW w:w="2869" w:type="pct"/>
            <w:tcBorders>
              <w:top w:val="nil"/>
            </w:tcBorders>
          </w:tcPr>
          <w:p w:rsidR="00434362" w:rsidRPr="00C2279B" w:rsidRDefault="00434362" w:rsidP="00C2279B">
            <w:pPr>
              <w:spacing w:after="0" w:line="240" w:lineRule="auto"/>
              <w:ind w:left="57" w:right="57"/>
              <w:jc w:val="both"/>
              <w:rPr>
                <w:rFonts w:ascii="Arial" w:eastAsia="Calibri" w:hAnsi="Arial" w:cs="Arial"/>
              </w:rPr>
            </w:pPr>
            <w:r w:rsidRPr="00C2279B">
              <w:rPr>
                <w:rFonts w:ascii="Arial" w:eastAsia="Calibri" w:hAnsi="Arial" w:cs="Arial"/>
              </w:rPr>
              <w:t>из них дорогостоящие и (или) импортные машины и оборудование</w:t>
            </w:r>
          </w:p>
        </w:tc>
        <w:tc>
          <w:tcPr>
            <w:tcW w:w="2131" w:type="pct"/>
            <w:tcBorders>
              <w:top w:val="nil"/>
            </w:tcBorders>
          </w:tcPr>
          <w:p w:rsidR="00434362" w:rsidRPr="00C2279B" w:rsidRDefault="00434362" w:rsidP="00C2279B">
            <w:pPr>
              <w:spacing w:after="0" w:line="240" w:lineRule="auto"/>
              <w:jc w:val="center"/>
              <w:rPr>
                <w:rFonts w:ascii="Arial" w:eastAsia="Calibri" w:hAnsi="Arial" w:cs="Arial"/>
              </w:rPr>
            </w:pPr>
          </w:p>
        </w:tc>
      </w:tr>
      <w:tr w:rsidR="00434362" w:rsidRPr="00C2279B" w:rsidTr="00BD7786">
        <w:tc>
          <w:tcPr>
            <w:tcW w:w="2869" w:type="pct"/>
          </w:tcPr>
          <w:p w:rsidR="00434362" w:rsidRPr="00C2279B" w:rsidRDefault="00434362" w:rsidP="00C2279B">
            <w:pPr>
              <w:spacing w:after="0" w:line="240" w:lineRule="auto"/>
              <w:ind w:left="57" w:right="57"/>
              <w:jc w:val="both"/>
              <w:rPr>
                <w:rFonts w:ascii="Arial" w:eastAsia="Calibri" w:hAnsi="Arial" w:cs="Arial"/>
              </w:rPr>
            </w:pPr>
            <w:r w:rsidRPr="00C2279B">
              <w:rPr>
                <w:rFonts w:ascii="Arial" w:eastAsia="Calibri" w:hAnsi="Arial" w:cs="Arial"/>
              </w:rPr>
              <w:t>прочие затраты</w:t>
            </w:r>
          </w:p>
        </w:tc>
        <w:tc>
          <w:tcPr>
            <w:tcW w:w="2131" w:type="pct"/>
          </w:tcPr>
          <w:p w:rsidR="00434362" w:rsidRPr="00C2279B" w:rsidRDefault="00434362" w:rsidP="00C2279B">
            <w:pPr>
              <w:spacing w:after="0" w:line="240" w:lineRule="auto"/>
              <w:jc w:val="center"/>
              <w:rPr>
                <w:rFonts w:ascii="Arial" w:eastAsia="Calibri" w:hAnsi="Arial" w:cs="Arial"/>
              </w:rPr>
            </w:pPr>
          </w:p>
        </w:tc>
      </w:tr>
    </w:tbl>
    <w:p w:rsidR="00434362" w:rsidRPr="00C2279B" w:rsidRDefault="00434362" w:rsidP="00C2279B">
      <w:pPr>
        <w:spacing w:after="0" w:line="240" w:lineRule="auto"/>
        <w:jc w:val="both"/>
        <w:rPr>
          <w:rFonts w:ascii="Arial" w:eastAsia="Calibri" w:hAnsi="Arial" w:cs="Arial"/>
          <w:i/>
        </w:rPr>
      </w:pPr>
    </w:p>
    <w:p w:rsidR="00434362" w:rsidRPr="00C2279B" w:rsidRDefault="00434362" w:rsidP="00C2279B">
      <w:pPr>
        <w:spacing w:after="0" w:line="240" w:lineRule="auto"/>
        <w:ind w:firstLine="709"/>
        <w:jc w:val="both"/>
        <w:rPr>
          <w:rFonts w:ascii="Arial" w:eastAsia="Calibri" w:hAnsi="Arial" w:cs="Arial"/>
          <w:i/>
        </w:rPr>
      </w:pPr>
      <w:r w:rsidRPr="00C2279B">
        <w:rPr>
          <w:rFonts w:ascii="Arial" w:eastAsia="Calibri" w:hAnsi="Arial" w:cs="Arial"/>
          <w:i/>
        </w:rPr>
        <w:t>Затраты по технологической структуре капитальных вложений в текущих ценах указываются в текущем уровне цен в соответствии с прилагаемым сводным сметным расчетом, определяющим стоимость объекта в текущем уровне цен.</w:t>
      </w:r>
    </w:p>
    <w:p w:rsidR="00434362" w:rsidRPr="00C2279B" w:rsidRDefault="00434362" w:rsidP="00C2279B">
      <w:pPr>
        <w:tabs>
          <w:tab w:val="right" w:pos="9214"/>
        </w:tabs>
        <w:spacing w:before="240" w:after="0" w:line="240" w:lineRule="auto"/>
        <w:ind w:firstLine="709"/>
        <w:jc w:val="both"/>
        <w:rPr>
          <w:rFonts w:ascii="Arial" w:eastAsia="Calibri" w:hAnsi="Arial" w:cs="Arial"/>
          <w:i/>
        </w:rPr>
      </w:pPr>
      <w:r w:rsidRPr="00C2279B">
        <w:rPr>
          <w:rFonts w:ascii="Arial" w:eastAsia="Calibri" w:hAnsi="Arial" w:cs="Arial"/>
          <w:i/>
        </w:rPr>
        <w:t>В случае, если срок реализации (пункт 3 паспорта) превышает 12 мес., допускается актуализация стоимости объекта инфраструктуры в уровень цен соответствующих лет. Указывается актуализированная сметная стоимость в рублях с НДС, с указанием квартала определения сметной стоимости.</w:t>
      </w:r>
    </w:p>
    <w:p w:rsidR="00434362" w:rsidRPr="00C2279B" w:rsidRDefault="00434362" w:rsidP="00C2279B">
      <w:pPr>
        <w:tabs>
          <w:tab w:val="right" w:pos="9214"/>
        </w:tabs>
        <w:spacing w:before="240" w:after="0" w:line="240" w:lineRule="auto"/>
        <w:ind w:firstLine="709"/>
        <w:jc w:val="both"/>
        <w:rPr>
          <w:rFonts w:ascii="Arial" w:eastAsia="Calibri" w:hAnsi="Arial" w:cs="Arial"/>
          <w:i/>
        </w:rPr>
      </w:pPr>
      <w:r w:rsidRPr="00C2279B">
        <w:rPr>
          <w:rFonts w:ascii="Arial" w:eastAsia="Calibri" w:hAnsi="Arial" w:cs="Arial"/>
          <w:i/>
        </w:rPr>
        <w:t>Порядок актуализации стоимости объекта инфраструктуры в уровень цен соответствующих лет изложен в разделе «Особенности определения стоимости строительства (реконструкции) объекта инфраструктуры в текущем уровне цен/уровне цен соответствующих лет»</w:t>
      </w:r>
    </w:p>
    <w:p w:rsidR="00434362" w:rsidRPr="00C2279B" w:rsidRDefault="00434362" w:rsidP="00C2279B">
      <w:pPr>
        <w:spacing w:after="0" w:line="240" w:lineRule="auto"/>
        <w:ind w:firstLine="709"/>
        <w:jc w:val="both"/>
        <w:rPr>
          <w:rFonts w:ascii="Arial" w:eastAsia="Calibri" w:hAnsi="Arial" w:cs="Arial"/>
          <w:i/>
        </w:rPr>
      </w:pPr>
    </w:p>
    <w:p w:rsidR="00434362" w:rsidRPr="00C2279B" w:rsidRDefault="00434362" w:rsidP="00C2279B">
      <w:pPr>
        <w:spacing w:after="0" w:line="240" w:lineRule="auto"/>
        <w:jc w:val="both"/>
        <w:rPr>
          <w:rFonts w:ascii="Arial" w:eastAsia="Calibri" w:hAnsi="Arial" w:cs="Arial"/>
          <w:i/>
          <w:u w:val="single"/>
        </w:rPr>
      </w:pPr>
      <w:r w:rsidRPr="00C2279B">
        <w:rPr>
          <w:rFonts w:ascii="Arial" w:eastAsia="Calibri" w:hAnsi="Arial" w:cs="Arial"/>
          <w:i/>
          <w:u w:val="single"/>
        </w:rPr>
        <w:t>*** Раздел 9.1  заполняется только в случае, если форма реализации объекта инфраструктуры – реконструкция или реконструкция и строительство</w:t>
      </w:r>
    </w:p>
    <w:p w:rsidR="00434362" w:rsidRPr="00C2279B" w:rsidRDefault="00434362" w:rsidP="00C2279B">
      <w:pPr>
        <w:spacing w:after="0" w:line="240" w:lineRule="auto"/>
        <w:ind w:firstLine="709"/>
        <w:jc w:val="both"/>
        <w:rPr>
          <w:rFonts w:ascii="Arial" w:eastAsia="Times New Roman" w:hAnsi="Arial" w:cs="Arial"/>
          <w:i/>
          <w:color w:val="000000"/>
          <w:lang w:eastAsia="ru-RU"/>
        </w:rPr>
      </w:pPr>
      <w:r w:rsidRPr="00C2279B">
        <w:rPr>
          <w:rFonts w:ascii="Arial" w:eastAsia="Times New Roman" w:hAnsi="Arial" w:cs="Arial"/>
          <w:i/>
          <w:color w:val="000000"/>
          <w:lang w:eastAsia="ru-RU"/>
        </w:rPr>
        <w:t xml:space="preserve">Порядок определения стоимости строительства нового объекта для целей сравнения с объектом реконструкции описан и сравнение объекта реконструкции и объекта нового строительства приведен в разделе </w:t>
      </w:r>
    </w:p>
    <w:p w:rsidR="00434362" w:rsidRPr="00C2279B" w:rsidRDefault="009355A1" w:rsidP="00C2279B">
      <w:pPr>
        <w:spacing w:after="0" w:line="240" w:lineRule="auto"/>
        <w:ind w:firstLine="709"/>
        <w:jc w:val="both"/>
        <w:rPr>
          <w:rFonts w:ascii="Arial" w:eastAsia="Times New Roman" w:hAnsi="Arial" w:cs="Arial"/>
          <w:i/>
          <w:lang w:eastAsia="ru-RU"/>
        </w:rPr>
      </w:pPr>
      <w:hyperlink w:anchor="_Методические_указания_по" w:history="1">
        <w:r w:rsidR="00434362" w:rsidRPr="00C2279B">
          <w:rPr>
            <w:rStyle w:val="a3"/>
            <w:rFonts w:ascii="Arial" w:eastAsia="Times New Roman" w:hAnsi="Arial" w:cs="Arial"/>
            <w:i/>
            <w:color w:val="auto"/>
            <w:lang w:eastAsia="ru-RU"/>
          </w:rPr>
          <w:t>«Методические указания по обоснованию финансово-экономической и технической эффективности предлагаемых технических решений в рамках проведения реконструкции существующих объектов инфраструктуры для целей реализации инвестиционных проектов и используемых, в том числе, для нужд иных физических и юридических лиц»</w:t>
        </w:r>
      </w:hyperlink>
    </w:p>
    <w:p w:rsidR="00434362" w:rsidRPr="00C2279B" w:rsidRDefault="00434362" w:rsidP="00C2279B">
      <w:pPr>
        <w:spacing w:after="0" w:line="240" w:lineRule="auto"/>
        <w:jc w:val="both"/>
        <w:rPr>
          <w:rFonts w:ascii="Arial" w:eastAsia="Calibri" w:hAnsi="Arial" w:cs="Arial"/>
          <w:u w:val="single"/>
        </w:rPr>
      </w:pPr>
    </w:p>
    <w:p w:rsidR="00434362" w:rsidRPr="00C2279B" w:rsidRDefault="00434362" w:rsidP="00C2279B">
      <w:pPr>
        <w:spacing w:after="0" w:line="240" w:lineRule="auto"/>
        <w:rPr>
          <w:rFonts w:ascii="Arial" w:eastAsia="Calibri" w:hAnsi="Arial" w:cs="Arial"/>
        </w:rPr>
      </w:pPr>
      <w:r w:rsidRPr="00C2279B">
        <w:rPr>
          <w:rFonts w:ascii="Arial" w:eastAsia="Calibri" w:hAnsi="Arial" w:cs="Arial"/>
        </w:rPr>
        <w:t>10. Источники и объемы финансирования объекта инфраструктуры, руб.:</w:t>
      </w:r>
    </w:p>
    <w:p w:rsidR="00434362" w:rsidRPr="00C2279B" w:rsidRDefault="00434362" w:rsidP="00C2279B">
      <w:pPr>
        <w:spacing w:after="0" w:line="240" w:lineRule="auto"/>
        <w:rPr>
          <w:rFonts w:ascii="Arial" w:eastAsia="Calibri" w:hAnsi="Arial" w:cs="Arial"/>
        </w:rPr>
      </w:pPr>
    </w:p>
    <w:tbl>
      <w:tblPr>
        <w:tblW w:w="5000" w:type="pct"/>
        <w:tblCellMar>
          <w:left w:w="28" w:type="dxa"/>
          <w:right w:w="28" w:type="dxa"/>
        </w:tblCellMar>
        <w:tblLook w:val="0000" w:firstRow="0" w:lastRow="0" w:firstColumn="0" w:lastColumn="0" w:noHBand="0" w:noVBand="0"/>
      </w:tblPr>
      <w:tblGrid>
        <w:gridCol w:w="770"/>
        <w:gridCol w:w="431"/>
        <w:gridCol w:w="670"/>
        <w:gridCol w:w="1773"/>
        <w:gridCol w:w="1868"/>
        <w:gridCol w:w="1868"/>
        <w:gridCol w:w="1868"/>
      </w:tblGrid>
      <w:tr w:rsidR="00434362" w:rsidRPr="00C2279B" w:rsidTr="00BD7786">
        <w:trPr>
          <w:trHeight w:val="549"/>
        </w:trPr>
        <w:tc>
          <w:tcPr>
            <w:tcW w:w="1057" w:type="pct"/>
            <w:gridSpan w:val="3"/>
            <w:vMerge w:val="restart"/>
            <w:tcBorders>
              <w:top w:val="single" w:sz="4" w:space="0" w:color="auto"/>
              <w:left w:val="single" w:sz="4" w:space="0" w:color="auto"/>
              <w:bottom w:val="single" w:sz="4" w:space="0" w:color="auto"/>
              <w:right w:val="single" w:sz="4" w:space="0" w:color="auto"/>
            </w:tcBorders>
          </w:tcPr>
          <w:p w:rsidR="00434362" w:rsidRPr="00C2279B" w:rsidRDefault="00434362" w:rsidP="00C2279B">
            <w:pPr>
              <w:spacing w:after="0" w:line="240" w:lineRule="auto"/>
              <w:ind w:left="57" w:right="57"/>
              <w:jc w:val="center"/>
              <w:rPr>
                <w:rFonts w:ascii="Arial" w:eastAsia="Calibri" w:hAnsi="Arial" w:cs="Arial"/>
              </w:rPr>
            </w:pPr>
            <w:r w:rsidRPr="00C2279B">
              <w:rPr>
                <w:rFonts w:ascii="Arial" w:eastAsia="Calibri" w:hAnsi="Arial" w:cs="Arial"/>
              </w:rPr>
              <w:t>Годы</w:t>
            </w:r>
            <w:r w:rsidRPr="00C2279B">
              <w:rPr>
                <w:rFonts w:ascii="Arial" w:eastAsia="Calibri" w:hAnsi="Arial" w:cs="Arial"/>
              </w:rPr>
              <w:br/>
              <w:t>реализации объекта инфраструктуры</w:t>
            </w:r>
          </w:p>
        </w:tc>
        <w:tc>
          <w:tcPr>
            <w:tcW w:w="1037" w:type="pct"/>
            <w:vMerge w:val="restart"/>
            <w:tcBorders>
              <w:top w:val="single" w:sz="4" w:space="0" w:color="auto"/>
              <w:left w:val="single" w:sz="4" w:space="0" w:color="auto"/>
              <w:bottom w:val="single" w:sz="4" w:space="0" w:color="auto"/>
              <w:right w:val="single" w:sz="4" w:space="0" w:color="auto"/>
            </w:tcBorders>
          </w:tcPr>
          <w:p w:rsidR="00434362" w:rsidRPr="00C2279B" w:rsidRDefault="00434362" w:rsidP="00C2279B">
            <w:pPr>
              <w:spacing w:after="0" w:line="240" w:lineRule="auto"/>
              <w:jc w:val="center"/>
              <w:rPr>
                <w:rFonts w:ascii="Arial" w:eastAsia="Calibri" w:hAnsi="Arial" w:cs="Arial"/>
                <w:vertAlign w:val="superscript"/>
              </w:rPr>
            </w:pPr>
            <w:r w:rsidRPr="00C2279B">
              <w:rPr>
                <w:rFonts w:ascii="Arial" w:eastAsia="Calibri" w:hAnsi="Arial" w:cs="Arial"/>
              </w:rPr>
              <w:t>Стоимость объекта инфраструктуры (в текущих ценах/</w:t>
            </w:r>
            <w:r w:rsidRPr="00C2279B">
              <w:rPr>
                <w:rFonts w:ascii="Arial" w:eastAsia="Calibri" w:hAnsi="Arial" w:cs="Arial"/>
              </w:rPr>
              <w:br/>
              <w:t>в ценах соответствую</w:t>
            </w:r>
            <w:r w:rsidRPr="00C2279B">
              <w:rPr>
                <w:rFonts w:ascii="Arial" w:eastAsia="Calibri" w:hAnsi="Arial" w:cs="Arial"/>
              </w:rPr>
              <w:softHyphen/>
              <w:t>щих лет)</w:t>
            </w:r>
          </w:p>
        </w:tc>
        <w:tc>
          <w:tcPr>
            <w:tcW w:w="2907" w:type="pct"/>
            <w:gridSpan w:val="3"/>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rPr>
            </w:pPr>
            <w:r w:rsidRPr="00C2279B">
              <w:rPr>
                <w:rFonts w:ascii="Arial" w:eastAsia="Calibri" w:hAnsi="Arial" w:cs="Arial"/>
              </w:rPr>
              <w:t>Источники финансирования объекта инфраструктуры</w:t>
            </w:r>
          </w:p>
        </w:tc>
      </w:tr>
      <w:tr w:rsidR="00434362" w:rsidRPr="00C2279B" w:rsidTr="00BD7786">
        <w:trPr>
          <w:trHeight w:val="20"/>
        </w:trPr>
        <w:tc>
          <w:tcPr>
            <w:tcW w:w="1057" w:type="pct"/>
            <w:gridSpan w:val="3"/>
            <w:vMerge/>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rPr>
            </w:pPr>
          </w:p>
        </w:tc>
        <w:tc>
          <w:tcPr>
            <w:tcW w:w="1037" w:type="pct"/>
            <w:vMerge/>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rPr>
            </w:pPr>
          </w:p>
        </w:tc>
        <w:tc>
          <w:tcPr>
            <w:tcW w:w="986" w:type="pct"/>
            <w:tcBorders>
              <w:top w:val="single" w:sz="4" w:space="0" w:color="auto"/>
              <w:left w:val="single" w:sz="4" w:space="0" w:color="auto"/>
              <w:bottom w:val="single" w:sz="4" w:space="0" w:color="auto"/>
              <w:right w:val="single" w:sz="4" w:space="0" w:color="auto"/>
            </w:tcBorders>
          </w:tcPr>
          <w:p w:rsidR="00434362" w:rsidRPr="00C2279B" w:rsidRDefault="00434362" w:rsidP="00C2279B">
            <w:pPr>
              <w:spacing w:after="0" w:line="240" w:lineRule="auto"/>
              <w:jc w:val="center"/>
              <w:rPr>
                <w:rFonts w:ascii="Arial" w:eastAsia="Calibri" w:hAnsi="Arial" w:cs="Arial"/>
              </w:rPr>
            </w:pPr>
            <w:r w:rsidRPr="00C2279B">
              <w:rPr>
                <w:rFonts w:ascii="Arial" w:eastAsia="Calibri" w:hAnsi="Arial" w:cs="Arial"/>
              </w:rPr>
              <w:t>Средства некоммерческой организации «Фонд развития моногородов» (в текущих ценах/в ценах соответствующих лет)</w:t>
            </w:r>
          </w:p>
        </w:tc>
        <w:tc>
          <w:tcPr>
            <w:tcW w:w="986" w:type="pct"/>
            <w:tcBorders>
              <w:top w:val="single" w:sz="4" w:space="0" w:color="auto"/>
              <w:left w:val="single" w:sz="4" w:space="0" w:color="auto"/>
              <w:bottom w:val="single" w:sz="4" w:space="0" w:color="auto"/>
              <w:right w:val="single" w:sz="4" w:space="0" w:color="auto"/>
            </w:tcBorders>
          </w:tcPr>
          <w:p w:rsidR="00434362" w:rsidRPr="00C2279B" w:rsidRDefault="00434362" w:rsidP="00C2279B">
            <w:pPr>
              <w:spacing w:after="0" w:line="240" w:lineRule="auto"/>
              <w:jc w:val="center"/>
              <w:rPr>
                <w:rFonts w:ascii="Arial" w:eastAsia="Calibri" w:hAnsi="Arial" w:cs="Arial"/>
              </w:rPr>
            </w:pPr>
            <w:r w:rsidRPr="00C2279B">
              <w:rPr>
                <w:rFonts w:ascii="Arial" w:eastAsia="Calibri" w:hAnsi="Arial" w:cs="Arial"/>
              </w:rPr>
              <w:t>Средства бюджета субъекта Российской Федерации и (или) бюджета моногорода (в текущих ценах/в ценах соответствующих лет)</w:t>
            </w:r>
          </w:p>
        </w:tc>
        <w:tc>
          <w:tcPr>
            <w:tcW w:w="935" w:type="pct"/>
            <w:tcBorders>
              <w:top w:val="single" w:sz="4" w:space="0" w:color="auto"/>
              <w:left w:val="single" w:sz="4" w:space="0" w:color="auto"/>
              <w:bottom w:val="single" w:sz="4" w:space="0" w:color="auto"/>
              <w:right w:val="single" w:sz="4" w:space="0" w:color="auto"/>
            </w:tcBorders>
          </w:tcPr>
          <w:p w:rsidR="00434362" w:rsidRPr="00C2279B" w:rsidRDefault="00434362" w:rsidP="00C2279B">
            <w:pPr>
              <w:spacing w:after="0" w:line="240" w:lineRule="auto"/>
              <w:jc w:val="center"/>
              <w:rPr>
                <w:rFonts w:ascii="Arial" w:eastAsia="Calibri" w:hAnsi="Arial" w:cs="Arial"/>
              </w:rPr>
            </w:pPr>
            <w:r w:rsidRPr="00C2279B">
              <w:rPr>
                <w:rFonts w:ascii="Arial" w:eastAsia="Calibri" w:hAnsi="Arial" w:cs="Arial"/>
              </w:rPr>
              <w:t>Иные затраты за счет средств бюджета субъекта Российской Федерации и (или) бюджета моногорода (в текущих ценах/в ценах соответствующих лет)</w:t>
            </w:r>
          </w:p>
        </w:tc>
      </w:tr>
      <w:tr w:rsidR="00434362" w:rsidRPr="00C2279B" w:rsidTr="00BD7786">
        <w:trPr>
          <w:trHeight w:val="20"/>
        </w:trPr>
        <w:tc>
          <w:tcPr>
            <w:tcW w:w="1057" w:type="pct"/>
            <w:gridSpan w:val="3"/>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Pr>
                <w:rFonts w:ascii="Arial" w:eastAsia="Calibri" w:hAnsi="Arial" w:cs="Arial"/>
              </w:rPr>
            </w:pPr>
            <w:r w:rsidRPr="00C2279B">
              <w:rPr>
                <w:rFonts w:ascii="Arial" w:eastAsia="Calibri" w:hAnsi="Arial" w:cs="Arial"/>
              </w:rPr>
              <w:t>Объект инфраструктуры – всего</w:t>
            </w:r>
          </w:p>
        </w:tc>
        <w:tc>
          <w:tcPr>
            <w:tcW w:w="1037"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b/>
                <w:i/>
                <w:u w:val="single"/>
              </w:rPr>
            </w:pPr>
            <w:r w:rsidRPr="00C2279B">
              <w:rPr>
                <w:rFonts w:ascii="Arial" w:eastAsia="Calibri" w:hAnsi="Arial" w:cs="Arial"/>
                <w:b/>
                <w:i/>
                <w:u w:val="single"/>
              </w:rPr>
              <w:t>А + С1</w:t>
            </w:r>
          </w:p>
        </w:tc>
        <w:tc>
          <w:tcPr>
            <w:tcW w:w="986"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b/>
                <w:i/>
                <w:u w:val="single"/>
              </w:rPr>
            </w:pPr>
            <w:r w:rsidRPr="00C2279B">
              <w:rPr>
                <w:rFonts w:ascii="Arial" w:eastAsia="Calibri" w:hAnsi="Arial" w:cs="Arial"/>
                <w:b/>
                <w:i/>
                <w:u w:val="single"/>
              </w:rPr>
              <w:t>В</w:t>
            </w:r>
          </w:p>
        </w:tc>
        <w:tc>
          <w:tcPr>
            <w:tcW w:w="986"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rPr>
            </w:pPr>
            <w:r w:rsidRPr="00C2279B">
              <w:rPr>
                <w:rFonts w:ascii="Arial" w:eastAsia="Calibri" w:hAnsi="Arial" w:cs="Arial"/>
                <w:b/>
                <w:i/>
                <w:u w:val="single"/>
              </w:rPr>
              <w:t>С</w:t>
            </w:r>
          </w:p>
        </w:tc>
        <w:tc>
          <w:tcPr>
            <w:tcW w:w="935"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i/>
              </w:rPr>
            </w:pPr>
            <w:r w:rsidRPr="00C2279B">
              <w:rPr>
                <w:rFonts w:ascii="Arial" w:eastAsia="Calibri" w:hAnsi="Arial" w:cs="Arial"/>
                <w:b/>
                <w:i/>
                <w:u w:val="single"/>
                <w:lang w:val="en-US"/>
              </w:rPr>
              <w:t>D</w:t>
            </w:r>
          </w:p>
        </w:tc>
      </w:tr>
      <w:tr w:rsidR="00434362" w:rsidRPr="00C2279B" w:rsidTr="00BD7786">
        <w:trPr>
          <w:trHeight w:val="20"/>
        </w:trPr>
        <w:tc>
          <w:tcPr>
            <w:tcW w:w="1057" w:type="pct"/>
            <w:gridSpan w:val="3"/>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Pr>
                <w:rFonts w:ascii="Arial" w:eastAsia="Calibri" w:hAnsi="Arial" w:cs="Arial"/>
              </w:rPr>
            </w:pPr>
            <w:r w:rsidRPr="00C2279B">
              <w:rPr>
                <w:rFonts w:ascii="Arial" w:eastAsia="Calibri" w:hAnsi="Arial" w:cs="Arial"/>
              </w:rPr>
              <w:t>В том числе ранее понесенные затраты</w:t>
            </w:r>
          </w:p>
        </w:tc>
        <w:tc>
          <w:tcPr>
            <w:tcW w:w="1037"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b/>
                <w:i/>
                <w:u w:val="single"/>
              </w:rPr>
            </w:pPr>
            <w:r w:rsidRPr="00C2279B">
              <w:rPr>
                <w:rFonts w:ascii="Arial" w:eastAsia="Calibri" w:hAnsi="Arial" w:cs="Arial"/>
                <w:b/>
                <w:i/>
                <w:u w:val="single"/>
                <w:lang w:val="en-US"/>
              </w:rPr>
              <w:t>C1</w:t>
            </w:r>
          </w:p>
        </w:tc>
        <w:tc>
          <w:tcPr>
            <w:tcW w:w="986"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b/>
                <w:i/>
                <w:u w:val="single"/>
              </w:rPr>
            </w:pPr>
          </w:p>
        </w:tc>
        <w:tc>
          <w:tcPr>
            <w:tcW w:w="986"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b/>
                <w:i/>
                <w:u w:val="single"/>
                <w:lang w:val="en-US"/>
              </w:rPr>
            </w:pPr>
          </w:p>
        </w:tc>
        <w:tc>
          <w:tcPr>
            <w:tcW w:w="935"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i/>
              </w:rPr>
            </w:pPr>
          </w:p>
        </w:tc>
      </w:tr>
      <w:tr w:rsidR="00434362" w:rsidRPr="00C2279B" w:rsidTr="00BD7786">
        <w:trPr>
          <w:trHeight w:val="80"/>
        </w:trPr>
        <w:tc>
          <w:tcPr>
            <w:tcW w:w="1057" w:type="pct"/>
            <w:gridSpan w:val="3"/>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Pr>
                <w:rFonts w:ascii="Arial" w:eastAsia="Calibri" w:hAnsi="Arial" w:cs="Arial"/>
              </w:rPr>
            </w:pPr>
            <w:r w:rsidRPr="00C2279B">
              <w:rPr>
                <w:rFonts w:ascii="Arial" w:eastAsia="Calibri" w:hAnsi="Arial" w:cs="Arial"/>
              </w:rPr>
              <w:t>Стоимость за вычетом ранее понесенных затрат</w:t>
            </w:r>
          </w:p>
        </w:tc>
        <w:tc>
          <w:tcPr>
            <w:tcW w:w="1037"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b/>
                <w:i/>
                <w:u w:val="single"/>
              </w:rPr>
            </w:pPr>
            <w:r w:rsidRPr="00C2279B">
              <w:rPr>
                <w:rFonts w:ascii="Arial" w:eastAsia="Calibri" w:hAnsi="Arial" w:cs="Arial"/>
                <w:b/>
                <w:i/>
                <w:u w:val="single"/>
              </w:rPr>
              <w:t>А</w:t>
            </w:r>
          </w:p>
        </w:tc>
        <w:tc>
          <w:tcPr>
            <w:tcW w:w="986"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b/>
                <w:i/>
                <w:u w:val="single"/>
              </w:rPr>
            </w:pPr>
            <w:r w:rsidRPr="00C2279B">
              <w:rPr>
                <w:rFonts w:ascii="Arial" w:eastAsia="Calibri" w:hAnsi="Arial" w:cs="Arial"/>
                <w:b/>
                <w:i/>
                <w:u w:val="single"/>
              </w:rPr>
              <w:t>В</w:t>
            </w:r>
          </w:p>
        </w:tc>
        <w:tc>
          <w:tcPr>
            <w:tcW w:w="986"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b/>
                <w:i/>
                <w:u w:val="single"/>
              </w:rPr>
            </w:pPr>
            <w:r w:rsidRPr="00C2279B">
              <w:rPr>
                <w:rFonts w:ascii="Arial" w:eastAsia="Calibri" w:hAnsi="Arial" w:cs="Arial"/>
                <w:b/>
                <w:i/>
                <w:u w:val="single"/>
              </w:rPr>
              <w:t>С</w:t>
            </w:r>
          </w:p>
        </w:tc>
        <w:tc>
          <w:tcPr>
            <w:tcW w:w="935"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i/>
              </w:rPr>
            </w:pPr>
            <w:r w:rsidRPr="00C2279B">
              <w:rPr>
                <w:rFonts w:ascii="Arial" w:eastAsia="Calibri" w:hAnsi="Arial" w:cs="Arial"/>
                <w:b/>
                <w:i/>
                <w:u w:val="single"/>
                <w:lang w:val="en-US"/>
              </w:rPr>
              <w:t>D</w:t>
            </w:r>
          </w:p>
        </w:tc>
      </w:tr>
      <w:tr w:rsidR="00434362" w:rsidRPr="00C2279B" w:rsidTr="00BD7786">
        <w:trPr>
          <w:trHeight w:val="20"/>
        </w:trPr>
        <w:tc>
          <w:tcPr>
            <w:tcW w:w="1057" w:type="pct"/>
            <w:gridSpan w:val="3"/>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Pr>
                <w:rFonts w:ascii="Arial" w:eastAsia="Calibri" w:hAnsi="Arial" w:cs="Arial"/>
              </w:rPr>
            </w:pPr>
            <w:r w:rsidRPr="00C2279B">
              <w:rPr>
                <w:rFonts w:ascii="Arial" w:eastAsia="Calibri" w:hAnsi="Arial" w:cs="Arial"/>
              </w:rPr>
              <w:t>в том числе по годам:</w:t>
            </w:r>
          </w:p>
        </w:tc>
        <w:tc>
          <w:tcPr>
            <w:tcW w:w="1037"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b/>
                <w:i/>
                <w:u w:val="single"/>
              </w:rPr>
            </w:pPr>
          </w:p>
        </w:tc>
        <w:tc>
          <w:tcPr>
            <w:tcW w:w="986"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b/>
                <w:i/>
                <w:u w:val="single"/>
              </w:rPr>
            </w:pPr>
          </w:p>
        </w:tc>
        <w:tc>
          <w:tcPr>
            <w:tcW w:w="986"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b/>
                <w:i/>
                <w:u w:val="single"/>
              </w:rPr>
            </w:pPr>
          </w:p>
        </w:tc>
        <w:tc>
          <w:tcPr>
            <w:tcW w:w="935"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rPr>
            </w:pPr>
          </w:p>
        </w:tc>
      </w:tr>
      <w:tr w:rsidR="00434362" w:rsidRPr="00C2279B" w:rsidTr="00BD7786">
        <w:trPr>
          <w:trHeight w:val="20"/>
        </w:trPr>
        <w:tc>
          <w:tcPr>
            <w:tcW w:w="435" w:type="pct"/>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jc w:val="right"/>
              <w:rPr>
                <w:rFonts w:ascii="Arial" w:eastAsia="Calibri" w:hAnsi="Arial" w:cs="Arial"/>
              </w:rPr>
            </w:pPr>
            <w:r w:rsidRPr="00C2279B">
              <w:rPr>
                <w:rFonts w:ascii="Arial" w:eastAsia="Calibri" w:hAnsi="Arial" w:cs="Arial"/>
              </w:rPr>
              <w:t>20</w:t>
            </w:r>
          </w:p>
        </w:tc>
        <w:tc>
          <w:tcPr>
            <w:tcW w:w="243" w:type="pct"/>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Pr>
                <w:rFonts w:ascii="Arial" w:eastAsia="Calibri" w:hAnsi="Arial" w:cs="Arial"/>
              </w:rPr>
            </w:pPr>
          </w:p>
        </w:tc>
        <w:tc>
          <w:tcPr>
            <w:tcW w:w="379" w:type="pct"/>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Pr>
                <w:rFonts w:ascii="Arial" w:eastAsia="Calibri" w:hAnsi="Arial" w:cs="Arial"/>
              </w:rPr>
            </w:pPr>
            <w:r w:rsidRPr="00C2279B">
              <w:rPr>
                <w:rFonts w:ascii="Arial" w:eastAsia="Calibri" w:hAnsi="Arial" w:cs="Arial"/>
              </w:rPr>
              <w:t>год</w:t>
            </w:r>
          </w:p>
        </w:tc>
        <w:tc>
          <w:tcPr>
            <w:tcW w:w="1037"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rPr>
            </w:pPr>
          </w:p>
        </w:tc>
        <w:tc>
          <w:tcPr>
            <w:tcW w:w="986"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b/>
                <w:i/>
                <w:u w:val="single"/>
                <w:lang w:val="en-US"/>
              </w:rPr>
            </w:pPr>
          </w:p>
        </w:tc>
        <w:tc>
          <w:tcPr>
            <w:tcW w:w="986"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b/>
                <w:i/>
                <w:u w:val="single"/>
              </w:rPr>
            </w:pPr>
          </w:p>
        </w:tc>
        <w:tc>
          <w:tcPr>
            <w:tcW w:w="935"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rPr>
            </w:pPr>
          </w:p>
        </w:tc>
      </w:tr>
      <w:tr w:rsidR="00434362" w:rsidRPr="00C2279B" w:rsidTr="00BD7786">
        <w:trPr>
          <w:trHeight w:val="20"/>
        </w:trPr>
        <w:tc>
          <w:tcPr>
            <w:tcW w:w="1057" w:type="pct"/>
            <w:gridSpan w:val="3"/>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Pr>
                <w:rFonts w:ascii="Arial" w:eastAsia="Calibri" w:hAnsi="Arial" w:cs="Arial"/>
              </w:rPr>
            </w:pPr>
          </w:p>
        </w:tc>
        <w:tc>
          <w:tcPr>
            <w:tcW w:w="1037"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rPr>
            </w:pPr>
          </w:p>
        </w:tc>
        <w:tc>
          <w:tcPr>
            <w:tcW w:w="986"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b/>
                <w:i/>
                <w:u w:val="single"/>
              </w:rPr>
            </w:pPr>
          </w:p>
        </w:tc>
        <w:tc>
          <w:tcPr>
            <w:tcW w:w="986"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b/>
                <w:i/>
                <w:u w:val="single"/>
                <w:lang w:val="en-US"/>
              </w:rPr>
            </w:pPr>
          </w:p>
        </w:tc>
        <w:tc>
          <w:tcPr>
            <w:tcW w:w="935"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rPr>
            </w:pPr>
          </w:p>
        </w:tc>
      </w:tr>
      <w:tr w:rsidR="00434362" w:rsidRPr="00C2279B" w:rsidTr="00BD7786">
        <w:trPr>
          <w:trHeight w:val="20"/>
        </w:trPr>
        <w:tc>
          <w:tcPr>
            <w:tcW w:w="435" w:type="pct"/>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jc w:val="right"/>
              <w:rPr>
                <w:rFonts w:ascii="Arial" w:eastAsia="Calibri" w:hAnsi="Arial" w:cs="Arial"/>
              </w:rPr>
            </w:pPr>
            <w:r w:rsidRPr="00C2279B">
              <w:rPr>
                <w:rFonts w:ascii="Arial" w:eastAsia="Calibri" w:hAnsi="Arial" w:cs="Arial"/>
              </w:rPr>
              <w:t>20</w:t>
            </w:r>
          </w:p>
        </w:tc>
        <w:tc>
          <w:tcPr>
            <w:tcW w:w="243" w:type="pct"/>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Pr>
                <w:rFonts w:ascii="Arial" w:eastAsia="Calibri" w:hAnsi="Arial" w:cs="Arial"/>
              </w:rPr>
            </w:pPr>
          </w:p>
        </w:tc>
        <w:tc>
          <w:tcPr>
            <w:tcW w:w="379" w:type="pct"/>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Pr>
                <w:rFonts w:ascii="Arial" w:eastAsia="Calibri" w:hAnsi="Arial" w:cs="Arial"/>
              </w:rPr>
            </w:pPr>
            <w:r w:rsidRPr="00C2279B">
              <w:rPr>
                <w:rFonts w:ascii="Arial" w:eastAsia="Calibri" w:hAnsi="Arial" w:cs="Arial"/>
              </w:rPr>
              <w:t>год</w:t>
            </w:r>
          </w:p>
        </w:tc>
        <w:tc>
          <w:tcPr>
            <w:tcW w:w="1037"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rPr>
            </w:pPr>
          </w:p>
        </w:tc>
        <w:tc>
          <w:tcPr>
            <w:tcW w:w="986"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b/>
                <w:i/>
                <w:u w:val="single"/>
                <w:lang w:val="en-US"/>
              </w:rPr>
            </w:pPr>
          </w:p>
        </w:tc>
        <w:tc>
          <w:tcPr>
            <w:tcW w:w="986"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b/>
                <w:i/>
                <w:u w:val="single"/>
              </w:rPr>
            </w:pPr>
          </w:p>
        </w:tc>
        <w:tc>
          <w:tcPr>
            <w:tcW w:w="935"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rPr>
            </w:pPr>
          </w:p>
        </w:tc>
      </w:tr>
      <w:tr w:rsidR="00434362" w:rsidRPr="00C2279B" w:rsidTr="00BD7786">
        <w:trPr>
          <w:trHeight w:val="20"/>
        </w:trPr>
        <w:tc>
          <w:tcPr>
            <w:tcW w:w="1057" w:type="pct"/>
            <w:gridSpan w:val="3"/>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Pr>
                <w:rFonts w:ascii="Arial" w:eastAsia="Calibri" w:hAnsi="Arial" w:cs="Arial"/>
              </w:rPr>
            </w:pPr>
          </w:p>
        </w:tc>
        <w:tc>
          <w:tcPr>
            <w:tcW w:w="1037"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rPr>
            </w:pPr>
          </w:p>
        </w:tc>
        <w:tc>
          <w:tcPr>
            <w:tcW w:w="986"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b/>
                <w:i/>
                <w:u w:val="single"/>
              </w:rPr>
            </w:pPr>
          </w:p>
        </w:tc>
        <w:tc>
          <w:tcPr>
            <w:tcW w:w="986"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b/>
                <w:i/>
                <w:u w:val="single"/>
                <w:lang w:val="en-US"/>
              </w:rPr>
            </w:pPr>
          </w:p>
        </w:tc>
        <w:tc>
          <w:tcPr>
            <w:tcW w:w="935"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rPr>
            </w:pPr>
          </w:p>
        </w:tc>
      </w:tr>
      <w:tr w:rsidR="00434362" w:rsidRPr="00C2279B" w:rsidTr="00BD7786">
        <w:trPr>
          <w:trHeight w:val="20"/>
        </w:trPr>
        <w:tc>
          <w:tcPr>
            <w:tcW w:w="435" w:type="pct"/>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jc w:val="right"/>
              <w:rPr>
                <w:rFonts w:ascii="Arial" w:eastAsia="Calibri" w:hAnsi="Arial" w:cs="Arial"/>
              </w:rPr>
            </w:pPr>
            <w:r w:rsidRPr="00C2279B">
              <w:rPr>
                <w:rFonts w:ascii="Arial" w:eastAsia="Calibri" w:hAnsi="Arial" w:cs="Arial"/>
              </w:rPr>
              <w:t>20</w:t>
            </w:r>
          </w:p>
        </w:tc>
        <w:tc>
          <w:tcPr>
            <w:tcW w:w="243" w:type="pct"/>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Pr>
                <w:rFonts w:ascii="Arial" w:eastAsia="Calibri" w:hAnsi="Arial" w:cs="Arial"/>
              </w:rPr>
            </w:pPr>
          </w:p>
        </w:tc>
        <w:tc>
          <w:tcPr>
            <w:tcW w:w="379" w:type="pct"/>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Pr>
                <w:rFonts w:ascii="Arial" w:eastAsia="Calibri" w:hAnsi="Arial" w:cs="Arial"/>
              </w:rPr>
            </w:pPr>
            <w:r w:rsidRPr="00C2279B">
              <w:rPr>
                <w:rFonts w:ascii="Arial" w:eastAsia="Calibri" w:hAnsi="Arial" w:cs="Arial"/>
              </w:rPr>
              <w:t>год</w:t>
            </w:r>
          </w:p>
        </w:tc>
        <w:tc>
          <w:tcPr>
            <w:tcW w:w="1037"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rPr>
            </w:pPr>
          </w:p>
        </w:tc>
        <w:tc>
          <w:tcPr>
            <w:tcW w:w="986"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b/>
                <w:i/>
                <w:u w:val="single"/>
                <w:lang w:val="en-US"/>
              </w:rPr>
            </w:pPr>
          </w:p>
        </w:tc>
        <w:tc>
          <w:tcPr>
            <w:tcW w:w="986"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b/>
                <w:i/>
                <w:u w:val="single"/>
              </w:rPr>
            </w:pPr>
          </w:p>
        </w:tc>
        <w:tc>
          <w:tcPr>
            <w:tcW w:w="935"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rPr>
            </w:pPr>
          </w:p>
        </w:tc>
      </w:tr>
      <w:tr w:rsidR="00434362" w:rsidRPr="00C2279B" w:rsidTr="00BD7786">
        <w:trPr>
          <w:trHeight w:val="20"/>
        </w:trPr>
        <w:tc>
          <w:tcPr>
            <w:tcW w:w="1057" w:type="pct"/>
            <w:gridSpan w:val="3"/>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Pr>
                <w:rFonts w:ascii="Arial" w:eastAsia="Calibri" w:hAnsi="Arial" w:cs="Arial"/>
              </w:rPr>
            </w:pPr>
          </w:p>
        </w:tc>
        <w:tc>
          <w:tcPr>
            <w:tcW w:w="1037"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rPr>
            </w:pPr>
          </w:p>
        </w:tc>
        <w:tc>
          <w:tcPr>
            <w:tcW w:w="986"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b/>
                <w:i/>
                <w:u w:val="single"/>
              </w:rPr>
            </w:pPr>
          </w:p>
        </w:tc>
        <w:tc>
          <w:tcPr>
            <w:tcW w:w="986"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b/>
                <w:i/>
                <w:u w:val="single"/>
              </w:rPr>
            </w:pPr>
          </w:p>
        </w:tc>
        <w:tc>
          <w:tcPr>
            <w:tcW w:w="935"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rPr>
            </w:pPr>
          </w:p>
        </w:tc>
      </w:tr>
      <w:tr w:rsidR="00434362" w:rsidRPr="00C2279B" w:rsidTr="00BD7786">
        <w:trPr>
          <w:trHeight w:val="20"/>
        </w:trPr>
        <w:tc>
          <w:tcPr>
            <w:tcW w:w="1057" w:type="pct"/>
            <w:gridSpan w:val="3"/>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Pr>
                <w:rFonts w:ascii="Arial" w:eastAsia="Calibri" w:hAnsi="Arial" w:cs="Arial"/>
              </w:rPr>
            </w:pPr>
            <w:r w:rsidRPr="00C2279B">
              <w:rPr>
                <w:rFonts w:ascii="Arial" w:eastAsia="Calibri" w:hAnsi="Arial" w:cs="Arial"/>
              </w:rPr>
              <w:t>…</w:t>
            </w:r>
          </w:p>
        </w:tc>
        <w:tc>
          <w:tcPr>
            <w:tcW w:w="1037"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rPr>
            </w:pPr>
          </w:p>
        </w:tc>
        <w:tc>
          <w:tcPr>
            <w:tcW w:w="986"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b/>
                <w:i/>
                <w:u w:val="single"/>
                <w:lang w:val="en-US"/>
              </w:rPr>
            </w:pPr>
          </w:p>
        </w:tc>
        <w:tc>
          <w:tcPr>
            <w:tcW w:w="986"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b/>
                <w:i/>
                <w:u w:val="single"/>
                <w:lang w:val="en-US"/>
              </w:rPr>
            </w:pPr>
          </w:p>
        </w:tc>
        <w:tc>
          <w:tcPr>
            <w:tcW w:w="935"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jc w:val="center"/>
              <w:rPr>
                <w:rFonts w:ascii="Arial" w:eastAsia="Calibri" w:hAnsi="Arial" w:cs="Arial"/>
              </w:rPr>
            </w:pPr>
          </w:p>
        </w:tc>
      </w:tr>
    </w:tbl>
    <w:p w:rsidR="00434362" w:rsidRPr="00C2279B" w:rsidRDefault="00434362" w:rsidP="00C2279B">
      <w:pPr>
        <w:spacing w:after="0" w:line="240" w:lineRule="auto"/>
        <w:jc w:val="both"/>
        <w:rPr>
          <w:rFonts w:ascii="Arial" w:eastAsia="Calibri" w:hAnsi="Arial" w:cs="Arial"/>
          <w:b/>
          <w:i/>
          <w:u w:val="single"/>
          <w:lang w:val="en-US"/>
        </w:rPr>
      </w:pPr>
    </w:p>
    <w:p w:rsidR="00434362" w:rsidRPr="00C2279B" w:rsidRDefault="00434362" w:rsidP="00C2279B">
      <w:pPr>
        <w:spacing w:after="0" w:line="240" w:lineRule="auto"/>
        <w:jc w:val="both"/>
        <w:rPr>
          <w:rFonts w:ascii="Arial" w:eastAsia="Calibri" w:hAnsi="Arial" w:cs="Arial"/>
        </w:rPr>
      </w:pPr>
      <w:r w:rsidRPr="00C2279B">
        <w:rPr>
          <w:rFonts w:ascii="Arial" w:eastAsia="Calibri" w:hAnsi="Arial" w:cs="Arial"/>
        </w:rPr>
        <w:t>Кроме того, затраты, исключенные из объема софинансирования и не финансируемые в рамках реализации объекта____ руб.___коп.</w:t>
      </w:r>
    </w:p>
    <w:p w:rsidR="00434362" w:rsidRPr="00C2279B" w:rsidRDefault="00434362" w:rsidP="00C2279B">
      <w:pPr>
        <w:spacing w:after="0" w:line="240" w:lineRule="auto"/>
        <w:jc w:val="both"/>
        <w:rPr>
          <w:rFonts w:ascii="Arial" w:eastAsia="Calibri" w:hAnsi="Arial" w:cs="Arial"/>
          <w:b/>
          <w:i/>
        </w:rPr>
      </w:pPr>
    </w:p>
    <w:p w:rsidR="00434362" w:rsidRPr="00C2279B" w:rsidRDefault="00434362" w:rsidP="00C2279B">
      <w:pPr>
        <w:spacing w:after="0" w:line="240" w:lineRule="auto"/>
        <w:jc w:val="both"/>
        <w:rPr>
          <w:rFonts w:ascii="Arial" w:eastAsia="Calibri" w:hAnsi="Arial" w:cs="Arial"/>
          <w:i/>
        </w:rPr>
      </w:pPr>
      <w:r w:rsidRPr="00C2279B">
        <w:rPr>
          <w:rFonts w:ascii="Arial" w:eastAsia="Calibri" w:hAnsi="Arial" w:cs="Arial"/>
          <w:b/>
          <w:i/>
        </w:rPr>
        <w:t>Примечание:</w:t>
      </w:r>
    </w:p>
    <w:p w:rsidR="00434362" w:rsidRPr="00C2279B" w:rsidRDefault="00434362" w:rsidP="00C2279B">
      <w:pPr>
        <w:spacing w:after="0" w:line="240" w:lineRule="auto"/>
        <w:ind w:firstLine="709"/>
        <w:jc w:val="both"/>
        <w:rPr>
          <w:rFonts w:ascii="Arial" w:eastAsia="Calibri" w:hAnsi="Arial" w:cs="Arial"/>
          <w:i/>
        </w:rPr>
      </w:pPr>
    </w:p>
    <w:p w:rsidR="00434362" w:rsidRPr="00C2279B" w:rsidRDefault="00434362" w:rsidP="00C2279B">
      <w:pPr>
        <w:spacing w:after="0" w:line="240" w:lineRule="auto"/>
        <w:ind w:firstLine="709"/>
        <w:jc w:val="both"/>
        <w:rPr>
          <w:rFonts w:ascii="Arial" w:eastAsia="Calibri" w:hAnsi="Arial" w:cs="Arial"/>
          <w:i/>
        </w:rPr>
      </w:pPr>
      <w:r w:rsidRPr="00C2279B">
        <w:rPr>
          <w:rFonts w:ascii="Arial" w:eastAsia="Calibri" w:hAnsi="Arial" w:cs="Arial"/>
          <w:i/>
        </w:rPr>
        <w:t>За итог таблицы «источники и объемы финансирования» выносятся затраты, которые не финансируются в рамках реализации объекта, но предусмотрены ССР (в том числе затраты на проведение торгов, на добровольное страхование, на проведение строительного контроля при осуществлении данной функции на безвозмездной основе) (при наличии). Исключение указанных затрат также подтверждается справкой и приобщается к обосновывающим материалам Заявки (в справке необходимо указать причины, по которым финансирование указанных затрат осуществляться не будет). При этом стоимость объекта инфраструктуры (всего) в пункте 10 паспорта указывается за вычетом указанных затрат.</w:t>
      </w:r>
    </w:p>
    <w:p w:rsidR="00434362" w:rsidRPr="00C2279B" w:rsidRDefault="00434362" w:rsidP="00C2279B">
      <w:pPr>
        <w:spacing w:after="0" w:line="240" w:lineRule="auto"/>
        <w:ind w:firstLine="709"/>
        <w:jc w:val="both"/>
        <w:rPr>
          <w:rFonts w:ascii="Arial" w:eastAsia="Calibri" w:hAnsi="Arial" w:cs="Arial"/>
          <w:i/>
        </w:rPr>
      </w:pPr>
    </w:p>
    <w:p w:rsidR="00434362" w:rsidRPr="00C2279B" w:rsidRDefault="00434362" w:rsidP="00C2279B">
      <w:pPr>
        <w:spacing w:after="0" w:line="240" w:lineRule="auto"/>
        <w:ind w:firstLine="709"/>
        <w:jc w:val="both"/>
        <w:rPr>
          <w:rFonts w:ascii="Arial" w:eastAsia="Calibri" w:hAnsi="Arial" w:cs="Arial"/>
          <w:i/>
        </w:rPr>
      </w:pPr>
      <w:r w:rsidRPr="00C2279B">
        <w:rPr>
          <w:rFonts w:ascii="Arial" w:eastAsia="Calibri" w:hAnsi="Arial" w:cs="Arial"/>
          <w:b/>
          <w:i/>
          <w:u w:val="single"/>
        </w:rPr>
        <w:t>«А»</w:t>
      </w:r>
      <w:r w:rsidRPr="00C2279B">
        <w:rPr>
          <w:rFonts w:ascii="Arial" w:eastAsia="Calibri" w:hAnsi="Arial" w:cs="Arial"/>
          <w:b/>
          <w:i/>
        </w:rPr>
        <w:t xml:space="preserve"> = </w:t>
      </w:r>
      <w:r w:rsidRPr="00C2279B">
        <w:rPr>
          <w:rFonts w:ascii="Arial" w:eastAsia="Calibri" w:hAnsi="Arial" w:cs="Arial"/>
          <w:i/>
        </w:rPr>
        <w:t>стоимость объекта инфраструктуры за вычетом затрат, исключаемых из объема софинансирования и не финансируемых в рамках реализации объекта.</w:t>
      </w:r>
    </w:p>
    <w:p w:rsidR="00434362" w:rsidRPr="00C2279B" w:rsidRDefault="00434362" w:rsidP="00C2279B">
      <w:pPr>
        <w:spacing w:after="0" w:line="240" w:lineRule="auto"/>
        <w:ind w:firstLine="709"/>
        <w:jc w:val="both"/>
        <w:rPr>
          <w:rFonts w:ascii="Arial" w:eastAsia="Calibri" w:hAnsi="Arial" w:cs="Arial"/>
          <w:b/>
          <w:i/>
          <w:u w:val="single"/>
        </w:rPr>
      </w:pPr>
    </w:p>
    <w:p w:rsidR="00434362" w:rsidRPr="00C2279B" w:rsidRDefault="00434362" w:rsidP="00C2279B">
      <w:pPr>
        <w:spacing w:after="0" w:line="240" w:lineRule="auto"/>
        <w:ind w:firstLine="709"/>
        <w:jc w:val="both"/>
        <w:rPr>
          <w:rFonts w:ascii="Arial" w:eastAsia="Calibri" w:hAnsi="Arial" w:cs="Arial"/>
          <w:b/>
          <w:i/>
          <w:u w:val="single"/>
        </w:rPr>
      </w:pPr>
      <w:r w:rsidRPr="00C2279B">
        <w:rPr>
          <w:rFonts w:ascii="Arial" w:eastAsia="Calibri" w:hAnsi="Arial" w:cs="Arial"/>
          <w:b/>
          <w:i/>
          <w:u w:val="single"/>
        </w:rPr>
        <w:t>«</w:t>
      </w:r>
      <w:r w:rsidRPr="00C2279B">
        <w:rPr>
          <w:rFonts w:ascii="Arial" w:eastAsia="Calibri" w:hAnsi="Arial" w:cs="Arial"/>
          <w:b/>
          <w:i/>
          <w:u w:val="single"/>
          <w:lang w:val="en-US"/>
        </w:rPr>
        <w:t>B</w:t>
      </w:r>
      <w:r w:rsidRPr="00C2279B">
        <w:rPr>
          <w:rFonts w:ascii="Arial" w:eastAsia="Calibri" w:hAnsi="Arial" w:cs="Arial"/>
          <w:b/>
          <w:i/>
          <w:u w:val="single"/>
        </w:rPr>
        <w:t>»</w:t>
      </w:r>
      <w:r w:rsidRPr="00C2279B">
        <w:rPr>
          <w:rFonts w:ascii="Arial" w:eastAsia="Calibri" w:hAnsi="Arial" w:cs="Arial"/>
          <w:b/>
          <w:i/>
        </w:rPr>
        <w:t xml:space="preserve"> = </w:t>
      </w:r>
      <w:r w:rsidRPr="00C2279B">
        <w:rPr>
          <w:rFonts w:ascii="Arial" w:eastAsia="Calibri" w:hAnsi="Arial" w:cs="Arial"/>
          <w:i/>
        </w:rPr>
        <w:t>(«</w:t>
      </w:r>
      <w:r w:rsidRPr="00C2279B">
        <w:rPr>
          <w:rFonts w:ascii="Arial" w:eastAsia="Calibri" w:hAnsi="Arial" w:cs="Arial"/>
          <w:i/>
          <w:lang w:val="en-US"/>
        </w:rPr>
        <w:t>A</w:t>
      </w:r>
      <w:r w:rsidRPr="00C2279B">
        <w:rPr>
          <w:rFonts w:ascii="Arial" w:eastAsia="Calibri" w:hAnsi="Arial" w:cs="Arial"/>
          <w:i/>
        </w:rPr>
        <w:t>» – «</w:t>
      </w:r>
      <w:r w:rsidRPr="00C2279B">
        <w:rPr>
          <w:rFonts w:ascii="Arial" w:eastAsia="Calibri" w:hAnsi="Arial" w:cs="Arial"/>
          <w:i/>
          <w:lang w:val="en-US"/>
        </w:rPr>
        <w:t>D</w:t>
      </w:r>
      <w:r w:rsidRPr="00C2279B">
        <w:rPr>
          <w:rFonts w:ascii="Arial" w:eastAsia="Calibri" w:hAnsi="Arial" w:cs="Arial"/>
          <w:i/>
        </w:rPr>
        <w:t>») *</w:t>
      </w:r>
      <w:r w:rsidRPr="00C2279B">
        <w:rPr>
          <w:rFonts w:ascii="Arial" w:eastAsia="Calibri" w:hAnsi="Arial" w:cs="Arial"/>
          <w:b/>
          <w:i/>
          <w:u w:val="single"/>
        </w:rPr>
        <w:t xml:space="preserve"> 95%;</w:t>
      </w:r>
    </w:p>
    <w:p w:rsidR="00434362" w:rsidRPr="00C2279B" w:rsidRDefault="00434362" w:rsidP="00C2279B">
      <w:pPr>
        <w:spacing w:after="0" w:line="240" w:lineRule="auto"/>
        <w:ind w:firstLine="709"/>
        <w:jc w:val="both"/>
        <w:rPr>
          <w:rFonts w:ascii="Arial" w:eastAsia="Calibri" w:hAnsi="Arial" w:cs="Arial"/>
          <w:b/>
          <w:i/>
          <w:u w:val="single"/>
        </w:rPr>
      </w:pPr>
    </w:p>
    <w:p w:rsidR="00434362" w:rsidRPr="00C2279B" w:rsidRDefault="00434362" w:rsidP="00C2279B">
      <w:pPr>
        <w:spacing w:after="0" w:line="240" w:lineRule="auto"/>
        <w:ind w:firstLine="709"/>
        <w:jc w:val="both"/>
        <w:rPr>
          <w:rFonts w:ascii="Arial" w:eastAsia="Calibri" w:hAnsi="Arial" w:cs="Arial"/>
          <w:b/>
          <w:i/>
          <w:u w:val="single"/>
        </w:rPr>
      </w:pPr>
      <w:r w:rsidRPr="00C2279B">
        <w:rPr>
          <w:rFonts w:ascii="Arial" w:eastAsia="Calibri" w:hAnsi="Arial" w:cs="Arial"/>
          <w:b/>
          <w:i/>
          <w:u w:val="single"/>
        </w:rPr>
        <w:softHyphen/>
        <w:t>«</w:t>
      </w:r>
      <w:r w:rsidRPr="00C2279B">
        <w:rPr>
          <w:rFonts w:ascii="Arial" w:eastAsia="Calibri" w:hAnsi="Arial" w:cs="Arial"/>
          <w:b/>
          <w:i/>
          <w:u w:val="single"/>
          <w:lang w:val="en-US"/>
        </w:rPr>
        <w:t>C</w:t>
      </w:r>
      <w:r w:rsidRPr="00C2279B">
        <w:rPr>
          <w:rFonts w:ascii="Arial" w:eastAsia="Calibri" w:hAnsi="Arial" w:cs="Arial"/>
          <w:b/>
          <w:i/>
          <w:u w:val="single"/>
        </w:rPr>
        <w:t>»</w:t>
      </w:r>
      <w:r w:rsidRPr="00C2279B">
        <w:rPr>
          <w:rFonts w:ascii="Arial" w:eastAsia="Calibri" w:hAnsi="Arial" w:cs="Arial"/>
          <w:b/>
          <w:i/>
        </w:rPr>
        <w:t xml:space="preserve"> = </w:t>
      </w:r>
      <w:r w:rsidRPr="00C2279B">
        <w:rPr>
          <w:rFonts w:ascii="Arial" w:eastAsia="Calibri" w:hAnsi="Arial" w:cs="Arial"/>
          <w:i/>
        </w:rPr>
        <w:t>(«</w:t>
      </w:r>
      <w:r w:rsidRPr="00C2279B">
        <w:rPr>
          <w:rFonts w:ascii="Arial" w:eastAsia="Calibri" w:hAnsi="Arial" w:cs="Arial"/>
          <w:i/>
          <w:lang w:val="en-US"/>
        </w:rPr>
        <w:t>A</w:t>
      </w:r>
      <w:r w:rsidRPr="00C2279B">
        <w:rPr>
          <w:rFonts w:ascii="Arial" w:eastAsia="Calibri" w:hAnsi="Arial" w:cs="Arial"/>
          <w:i/>
        </w:rPr>
        <w:t>» – «</w:t>
      </w:r>
      <w:r w:rsidRPr="00C2279B">
        <w:rPr>
          <w:rFonts w:ascii="Arial" w:eastAsia="Calibri" w:hAnsi="Arial" w:cs="Arial"/>
          <w:i/>
          <w:lang w:val="en-US"/>
        </w:rPr>
        <w:t>D</w:t>
      </w:r>
      <w:r w:rsidRPr="00C2279B">
        <w:rPr>
          <w:rFonts w:ascii="Arial" w:eastAsia="Calibri" w:hAnsi="Arial" w:cs="Arial"/>
          <w:i/>
        </w:rPr>
        <w:t>») *</w:t>
      </w:r>
      <w:r w:rsidRPr="00C2279B">
        <w:rPr>
          <w:rFonts w:ascii="Arial" w:eastAsia="Calibri" w:hAnsi="Arial" w:cs="Arial"/>
          <w:b/>
          <w:i/>
          <w:u w:val="single"/>
        </w:rPr>
        <w:t xml:space="preserve"> 5%;</w:t>
      </w:r>
    </w:p>
    <w:p w:rsidR="00434362" w:rsidRPr="00C2279B" w:rsidRDefault="00434362" w:rsidP="00C2279B">
      <w:pPr>
        <w:spacing w:after="0" w:line="240" w:lineRule="auto"/>
        <w:ind w:firstLine="709"/>
        <w:jc w:val="both"/>
        <w:rPr>
          <w:rFonts w:ascii="Arial" w:eastAsia="Calibri" w:hAnsi="Arial" w:cs="Arial"/>
          <w:b/>
          <w:i/>
          <w:u w:val="single"/>
        </w:rPr>
      </w:pPr>
    </w:p>
    <w:p w:rsidR="00434362" w:rsidRPr="00C2279B" w:rsidRDefault="00434362" w:rsidP="00C2279B">
      <w:pPr>
        <w:spacing w:after="0" w:line="240" w:lineRule="auto"/>
        <w:ind w:firstLine="709"/>
        <w:jc w:val="both"/>
        <w:rPr>
          <w:rFonts w:ascii="Arial" w:eastAsia="Calibri" w:hAnsi="Arial" w:cs="Arial"/>
          <w:b/>
          <w:i/>
          <w:u w:val="single"/>
        </w:rPr>
      </w:pPr>
      <w:r w:rsidRPr="00C2279B">
        <w:rPr>
          <w:rFonts w:ascii="Arial" w:eastAsia="Calibri" w:hAnsi="Arial" w:cs="Arial"/>
          <w:b/>
          <w:i/>
          <w:u w:val="single"/>
        </w:rPr>
        <w:t>«С1»</w:t>
      </w:r>
      <w:r w:rsidRPr="00C2279B">
        <w:rPr>
          <w:rFonts w:ascii="Arial" w:eastAsia="Calibri" w:hAnsi="Arial" w:cs="Arial"/>
          <w:b/>
          <w:i/>
        </w:rPr>
        <w:t xml:space="preserve"> = </w:t>
      </w:r>
      <w:r w:rsidRPr="00C2279B">
        <w:rPr>
          <w:rFonts w:ascii="Arial" w:eastAsia="Calibri" w:hAnsi="Arial" w:cs="Arial"/>
          <w:i/>
        </w:rPr>
        <w:t>ранее понесенные</w:t>
      </w:r>
      <w:r w:rsidRPr="00C2279B">
        <w:rPr>
          <w:rFonts w:ascii="Arial" w:eastAsia="Calibri" w:hAnsi="Arial" w:cs="Arial"/>
          <w:b/>
          <w:i/>
        </w:rPr>
        <w:t xml:space="preserve"> </w:t>
      </w:r>
      <w:r w:rsidRPr="00C2279B">
        <w:rPr>
          <w:rFonts w:ascii="Arial" w:eastAsia="Calibri" w:hAnsi="Arial" w:cs="Arial"/>
          <w:i/>
        </w:rPr>
        <w:t>затраты, исключаемые из объема финансирования и не финансируемые в рамках реализации объекта, в т.ч. затраты на ранее осуществленные работы по главе 1 ССР «Подготовка территории строительства», по главе 12 ССР «Публичный технологический и ценовой аудит, проектные и изыскательские работы» (при наличии справки о ранее понесенных затратах/документа о безвозмездной передаче проектной документации) и другие затраты (при наличии);</w:t>
      </w:r>
    </w:p>
    <w:p w:rsidR="00434362" w:rsidRPr="00C2279B" w:rsidRDefault="00434362" w:rsidP="00C2279B">
      <w:pPr>
        <w:spacing w:after="0" w:line="240" w:lineRule="auto"/>
        <w:ind w:firstLine="709"/>
        <w:jc w:val="both"/>
        <w:rPr>
          <w:rFonts w:ascii="Arial" w:eastAsia="Calibri" w:hAnsi="Arial" w:cs="Arial"/>
          <w:b/>
          <w:i/>
          <w:u w:val="single"/>
        </w:rPr>
      </w:pPr>
    </w:p>
    <w:p w:rsidR="00434362" w:rsidRPr="00C2279B" w:rsidRDefault="00434362" w:rsidP="00C2279B">
      <w:pPr>
        <w:spacing w:after="0" w:line="240" w:lineRule="auto"/>
        <w:ind w:firstLine="709"/>
        <w:jc w:val="both"/>
        <w:rPr>
          <w:rFonts w:ascii="Arial" w:eastAsia="Calibri" w:hAnsi="Arial" w:cs="Arial"/>
          <w:i/>
        </w:rPr>
      </w:pPr>
      <w:r w:rsidRPr="00C2279B">
        <w:rPr>
          <w:rFonts w:ascii="Arial" w:eastAsia="Calibri" w:hAnsi="Arial" w:cs="Arial"/>
          <w:b/>
          <w:i/>
          <w:u w:val="single"/>
        </w:rPr>
        <w:t>«</w:t>
      </w:r>
      <w:r w:rsidRPr="00C2279B">
        <w:rPr>
          <w:rFonts w:ascii="Arial" w:eastAsia="Calibri" w:hAnsi="Arial" w:cs="Arial"/>
          <w:b/>
          <w:i/>
          <w:u w:val="single"/>
          <w:lang w:val="en-US"/>
        </w:rPr>
        <w:t>D</w:t>
      </w:r>
      <w:r w:rsidRPr="00C2279B">
        <w:rPr>
          <w:rFonts w:ascii="Arial" w:eastAsia="Calibri" w:hAnsi="Arial" w:cs="Arial"/>
          <w:b/>
          <w:i/>
          <w:u w:val="single"/>
        </w:rPr>
        <w:t>»</w:t>
      </w:r>
      <w:r w:rsidRPr="00C2279B">
        <w:rPr>
          <w:rFonts w:ascii="Arial" w:eastAsia="Calibri" w:hAnsi="Arial" w:cs="Arial"/>
          <w:i/>
        </w:rPr>
        <w:t xml:space="preserve"> </w:t>
      </w:r>
      <w:r w:rsidRPr="00C2279B">
        <w:rPr>
          <w:rFonts w:ascii="Arial" w:eastAsia="Calibri" w:hAnsi="Arial" w:cs="Arial"/>
          <w:b/>
          <w:i/>
        </w:rPr>
        <w:t>=</w:t>
      </w:r>
      <w:r w:rsidRPr="00C2279B">
        <w:rPr>
          <w:rFonts w:ascii="Arial" w:eastAsia="Calibri" w:hAnsi="Arial" w:cs="Arial"/>
          <w:i/>
        </w:rPr>
        <w:t xml:space="preserve"> иные затраты за счет средств бюджетов субъекта Российской Федерации и бюджета муниципального образования, в том числе:</w:t>
      </w:r>
    </w:p>
    <w:p w:rsidR="00434362" w:rsidRPr="00C2279B" w:rsidRDefault="00434362" w:rsidP="00C2279B">
      <w:pPr>
        <w:spacing w:after="0" w:line="240" w:lineRule="auto"/>
        <w:ind w:firstLine="709"/>
        <w:jc w:val="both"/>
        <w:rPr>
          <w:rFonts w:ascii="Arial" w:eastAsia="Calibri" w:hAnsi="Arial" w:cs="Arial"/>
          <w:i/>
        </w:rPr>
      </w:pPr>
      <w:r w:rsidRPr="00C2279B">
        <w:rPr>
          <w:rFonts w:ascii="Arial" w:eastAsia="Calibri" w:hAnsi="Arial" w:cs="Arial"/>
          <w:i/>
        </w:rPr>
        <w:t>затраты по главе 10 ССР «Содержание службы заказчика-застройщика (технического надзора) строящегося предприятия» (при осуществлении строительного контроля организацией, привлеченной застройщиком по договору для осуществления строительного контроля в рамках реализации объекта);</w:t>
      </w:r>
    </w:p>
    <w:p w:rsidR="00434362" w:rsidRPr="00C2279B" w:rsidRDefault="00434362" w:rsidP="00C2279B">
      <w:pPr>
        <w:tabs>
          <w:tab w:val="right" w:pos="9214"/>
        </w:tabs>
        <w:spacing w:after="0" w:line="240" w:lineRule="auto"/>
        <w:ind w:firstLine="709"/>
        <w:jc w:val="both"/>
        <w:rPr>
          <w:rFonts w:ascii="Arial" w:eastAsia="Calibri" w:hAnsi="Arial" w:cs="Arial"/>
          <w:i/>
        </w:rPr>
      </w:pPr>
      <w:r w:rsidRPr="00C2279B">
        <w:rPr>
          <w:rFonts w:ascii="Arial" w:eastAsia="Calibri" w:hAnsi="Arial" w:cs="Arial"/>
          <w:i/>
        </w:rPr>
        <w:t>затраты по главе 12 ССР «Публичный технологический и ценовой аудит, проектные и изыскательские работы» в полном объеме, включая затраты на проведение государственной и иной экспертизы, затраты на разработку тендерной документации (при отсутствии справки о ранее понесенных затратах/документа о безвозмездной передаче проектной документации). При расчете размера затрат по главе 12 ССР, определяемого на основании утвержденного ССР, необходимо учесть все лимитированные затраты в соответствии с утвержденным ССР (непредвиденные затраты);</w:t>
      </w:r>
    </w:p>
    <w:p w:rsidR="00434362" w:rsidRPr="00C2279B" w:rsidRDefault="00434362" w:rsidP="00C2279B">
      <w:pPr>
        <w:spacing w:after="0" w:line="240" w:lineRule="auto"/>
        <w:ind w:firstLine="709"/>
        <w:jc w:val="both"/>
        <w:rPr>
          <w:rFonts w:ascii="Arial" w:eastAsia="Calibri" w:hAnsi="Arial" w:cs="Arial"/>
          <w:i/>
        </w:rPr>
      </w:pPr>
      <w:r w:rsidRPr="00C2279B">
        <w:rPr>
          <w:rFonts w:ascii="Arial" w:eastAsia="Calibri" w:hAnsi="Arial" w:cs="Arial"/>
          <w:i/>
        </w:rPr>
        <w:t>затраты на технологическое присоединение;</w:t>
      </w:r>
    </w:p>
    <w:p w:rsidR="00434362" w:rsidRPr="00C2279B" w:rsidRDefault="00434362" w:rsidP="00C2279B">
      <w:pPr>
        <w:spacing w:after="0" w:line="240" w:lineRule="auto"/>
        <w:ind w:firstLine="709"/>
        <w:jc w:val="both"/>
        <w:rPr>
          <w:rFonts w:ascii="Arial" w:eastAsia="Calibri" w:hAnsi="Arial" w:cs="Arial"/>
          <w:i/>
        </w:rPr>
      </w:pPr>
      <w:r w:rsidRPr="00C2279B">
        <w:rPr>
          <w:rFonts w:ascii="Arial" w:eastAsia="Calibri" w:hAnsi="Arial" w:cs="Arial"/>
          <w:i/>
        </w:rPr>
        <w:t>затраты по другим главам ССР, исключение которых из ССР по объектам, финансируемым с привлечением средств федерального бюджета, предусмотрено нормативными актами Правительства Российской Федерации;</w:t>
      </w:r>
    </w:p>
    <w:p w:rsidR="00434362" w:rsidRPr="00C2279B" w:rsidRDefault="00434362" w:rsidP="00C2279B">
      <w:pPr>
        <w:spacing w:after="0" w:line="240" w:lineRule="auto"/>
        <w:ind w:firstLine="709"/>
        <w:jc w:val="both"/>
        <w:rPr>
          <w:rFonts w:ascii="Arial" w:eastAsia="Calibri" w:hAnsi="Arial" w:cs="Arial"/>
          <w:i/>
        </w:rPr>
      </w:pPr>
      <w:r w:rsidRPr="00C2279B">
        <w:rPr>
          <w:rFonts w:ascii="Arial" w:eastAsia="Calibri" w:hAnsi="Arial" w:cs="Arial"/>
          <w:i/>
        </w:rPr>
        <w:t xml:space="preserve">затраты по другим главам ССР, не связанные со снятием инфраструктурных ограничений для реализации инвестиционных проектов (например, возвратные суммы, затраты на командировочные расходы, добровольное страхование, премирование за ввод объекта в эксплуатацию, затраты на работы по капитальному ремонту, затраты, не связанные со снятием инфраструктурных ограничений, в соответствии с локальными сметными расчетами на исключаемые объемы работ, представляемыми субъектом Российской Федерации в составе обосновывающих материалов к Приложению </w:t>
      </w:r>
      <w:r w:rsidR="00224CCA" w:rsidRPr="00C2279B">
        <w:rPr>
          <w:rFonts w:ascii="Arial" w:eastAsia="Calibri" w:hAnsi="Arial" w:cs="Arial"/>
          <w:i/>
        </w:rPr>
        <w:t>1.</w:t>
      </w:r>
      <w:r w:rsidRPr="00C2279B">
        <w:rPr>
          <w:rFonts w:ascii="Arial" w:eastAsia="Calibri" w:hAnsi="Arial" w:cs="Arial"/>
          <w:i/>
        </w:rPr>
        <w:t>2 Заявки);</w:t>
      </w:r>
    </w:p>
    <w:p w:rsidR="00434362" w:rsidRPr="00C2279B" w:rsidRDefault="00434362" w:rsidP="00C2279B">
      <w:pPr>
        <w:spacing w:after="0" w:line="240" w:lineRule="auto"/>
        <w:ind w:firstLine="709"/>
        <w:jc w:val="both"/>
        <w:rPr>
          <w:rFonts w:ascii="Arial" w:eastAsia="Calibri" w:hAnsi="Arial" w:cs="Arial"/>
          <w:i/>
        </w:rPr>
      </w:pPr>
      <w:r w:rsidRPr="00C2279B">
        <w:rPr>
          <w:rFonts w:ascii="Arial" w:eastAsia="Calibri" w:hAnsi="Arial" w:cs="Arial"/>
          <w:i/>
        </w:rPr>
        <w:t>затраты, не подтвержденные общероссийской практикой по результатам расчета стоимости создания (развития) двух аналогичных объектов инфраструктуры с выделением ключевых удельных и стоимостных показателей, на основании которых объект отнесен к категории «объект-аналог, представляемого в составе Заявки в Фонд (расчет производится соответствии с методическими рекомендациями, представленными в пункте 6 раздела III настоящих Методических указаний).</w:t>
      </w:r>
    </w:p>
    <w:p w:rsidR="00434362" w:rsidRPr="00C2279B" w:rsidRDefault="00434362" w:rsidP="00C2279B">
      <w:pPr>
        <w:spacing w:after="0" w:line="240" w:lineRule="auto"/>
        <w:ind w:firstLine="709"/>
        <w:jc w:val="both"/>
        <w:rPr>
          <w:rFonts w:ascii="Arial" w:eastAsia="Calibri" w:hAnsi="Arial" w:cs="Arial"/>
          <w:i/>
        </w:rPr>
      </w:pPr>
    </w:p>
    <w:p w:rsidR="00434362" w:rsidRPr="00C2279B" w:rsidRDefault="00434362" w:rsidP="00C2279B">
      <w:pPr>
        <w:spacing w:after="0" w:line="240" w:lineRule="auto"/>
        <w:ind w:firstLine="709"/>
        <w:jc w:val="both"/>
        <w:rPr>
          <w:rFonts w:ascii="Arial" w:eastAsia="Calibri" w:hAnsi="Arial" w:cs="Arial"/>
          <w:i/>
        </w:rPr>
      </w:pPr>
      <w:r w:rsidRPr="00C2279B">
        <w:rPr>
          <w:rFonts w:ascii="Arial" w:eastAsia="Calibri" w:hAnsi="Arial" w:cs="Arial"/>
          <w:i/>
        </w:rPr>
        <w:t>Обращаем внимание, что иные затраты (затраты, исключаемые из софинансирования за счет средств Фонда) рассчитываются с учетом всех лимитированных затрат согласно ССР (затрат на временные здания и сооружения, зимнее удорожание, непредвиденных затрат).</w:t>
      </w:r>
    </w:p>
    <w:p w:rsidR="00434362" w:rsidRPr="00C2279B" w:rsidRDefault="00434362" w:rsidP="00C2279B">
      <w:pPr>
        <w:spacing w:after="0" w:line="240" w:lineRule="auto"/>
        <w:ind w:firstLine="709"/>
        <w:jc w:val="both"/>
        <w:rPr>
          <w:rFonts w:ascii="Arial" w:eastAsia="Calibri" w:hAnsi="Arial" w:cs="Arial"/>
          <w:i/>
        </w:rPr>
      </w:pPr>
    </w:p>
    <w:p w:rsidR="00434362" w:rsidRPr="00C2279B" w:rsidRDefault="00434362" w:rsidP="00C2279B">
      <w:pPr>
        <w:spacing w:after="0" w:line="240" w:lineRule="auto"/>
        <w:ind w:firstLine="709"/>
        <w:jc w:val="both"/>
        <w:rPr>
          <w:rFonts w:ascii="Arial" w:eastAsia="Calibri" w:hAnsi="Arial" w:cs="Arial"/>
          <w:i/>
        </w:rPr>
      </w:pPr>
      <w:r w:rsidRPr="00C2279B">
        <w:rPr>
          <w:rFonts w:ascii="Arial" w:eastAsia="Calibri" w:hAnsi="Arial" w:cs="Arial"/>
          <w:i/>
        </w:rPr>
        <w:t xml:space="preserve">Распределение стоимости объекта по годам производится на основании </w:t>
      </w:r>
      <w:hyperlink w:anchor="_4._Форма_графика" w:history="1">
        <w:r w:rsidRPr="00C2279B">
          <w:rPr>
            <w:rStyle w:val="a3"/>
            <w:rFonts w:ascii="Arial" w:eastAsia="Calibri" w:hAnsi="Arial" w:cs="Arial"/>
            <w:i/>
            <w:color w:val="auto"/>
          </w:rPr>
          <w:t>графика синхронизации реализации мероприятий по строительству и (или) реконструкции объектов инфраструктуры и инвестиционных проектов</w:t>
        </w:r>
      </w:hyperlink>
      <w:r w:rsidRPr="00C2279B">
        <w:rPr>
          <w:rFonts w:ascii="Arial" w:eastAsia="Calibri" w:hAnsi="Arial" w:cs="Arial"/>
          <w:i/>
        </w:rPr>
        <w:t>.</w:t>
      </w:r>
    </w:p>
    <w:p w:rsidR="00434362" w:rsidRPr="00C2279B" w:rsidRDefault="00434362" w:rsidP="00C2279B">
      <w:pPr>
        <w:spacing w:after="0" w:line="240" w:lineRule="auto"/>
        <w:ind w:firstLine="709"/>
        <w:jc w:val="both"/>
        <w:rPr>
          <w:rFonts w:ascii="Arial" w:eastAsia="Calibri" w:hAnsi="Arial" w:cs="Arial"/>
          <w:i/>
        </w:rPr>
      </w:pPr>
    </w:p>
    <w:p w:rsidR="00434362" w:rsidRPr="00C2279B" w:rsidRDefault="00434362" w:rsidP="00C2279B">
      <w:pPr>
        <w:spacing w:after="0" w:line="240" w:lineRule="auto"/>
        <w:jc w:val="both"/>
        <w:rPr>
          <w:rFonts w:ascii="Arial" w:eastAsia="Calibri" w:hAnsi="Arial" w:cs="Arial"/>
        </w:rPr>
      </w:pPr>
      <w:r w:rsidRPr="00C2279B">
        <w:rPr>
          <w:rFonts w:ascii="Arial" w:eastAsia="Calibri" w:hAnsi="Arial" w:cs="Arial"/>
        </w:rPr>
        <w:t>11. Технико-экономические показатели (показатель) результатов реализации объекта инфраструктуры</w:t>
      </w:r>
    </w:p>
    <w:p w:rsidR="00434362" w:rsidRPr="00C2279B" w:rsidRDefault="00434362" w:rsidP="00C2279B">
      <w:pPr>
        <w:spacing w:before="120" w:after="0" w:line="240" w:lineRule="auto"/>
        <w:ind w:firstLine="709"/>
        <w:jc w:val="both"/>
        <w:rPr>
          <w:rFonts w:ascii="Arial" w:eastAsia="Calibri" w:hAnsi="Arial" w:cs="Arial"/>
          <w:i/>
          <w:strike/>
        </w:rPr>
      </w:pPr>
      <w:r w:rsidRPr="00C2279B">
        <w:rPr>
          <w:rFonts w:ascii="Arial" w:eastAsia="Calibri" w:hAnsi="Arial" w:cs="Arial"/>
          <w:i/>
        </w:rPr>
        <w:t>Указываются технико-экономические показатели объекта инфраструктуры (например, протяженность инженерных сетей, производительность очистных сооружений), в соответствии с положительным заключением государственной экспертизы или предпроектными изысканиями (при отсутствии разработанной проектной документации, получившей положительное заключение государственной экспертизы).</w:t>
      </w:r>
    </w:p>
    <w:p w:rsidR="00434362" w:rsidRPr="00C2279B" w:rsidRDefault="00434362" w:rsidP="00C2279B">
      <w:pPr>
        <w:spacing w:after="0" w:line="240" w:lineRule="auto"/>
        <w:ind w:firstLine="851"/>
        <w:jc w:val="both"/>
        <w:rPr>
          <w:rFonts w:ascii="Arial" w:eastAsia="Calibri" w:hAnsi="Arial" w:cs="Arial"/>
          <w:i/>
        </w:rPr>
        <w:sectPr w:rsidR="00434362" w:rsidRPr="00C2279B" w:rsidSect="006110AB">
          <w:pgSz w:w="11906" w:h="16838" w:code="9"/>
          <w:pgMar w:top="1080" w:right="1274" w:bottom="1080" w:left="1440" w:header="708" w:footer="708" w:gutter="0"/>
          <w:cols w:space="708"/>
          <w:docGrid w:linePitch="360"/>
        </w:sectPr>
      </w:pPr>
    </w:p>
    <w:p w:rsidR="00434362" w:rsidRPr="00C2279B" w:rsidRDefault="00434362" w:rsidP="00C2279B">
      <w:pPr>
        <w:pStyle w:val="1"/>
        <w:spacing w:line="240" w:lineRule="auto"/>
        <w:jc w:val="both"/>
        <w:rPr>
          <w:rFonts w:ascii="Arial" w:hAnsi="Arial" w:cs="Arial"/>
          <w:b/>
          <w:sz w:val="22"/>
          <w:szCs w:val="22"/>
        </w:rPr>
      </w:pPr>
      <w:r w:rsidRPr="00C2279B">
        <w:rPr>
          <w:rFonts w:ascii="Arial" w:hAnsi="Arial" w:cs="Arial"/>
          <w:b/>
          <w:color w:val="auto"/>
          <w:sz w:val="22"/>
          <w:szCs w:val="22"/>
        </w:rPr>
        <w:t xml:space="preserve"> </w:t>
      </w:r>
      <w:bookmarkStart w:id="80" w:name="_Toc42080407"/>
      <w:r w:rsidRPr="00C2279B">
        <w:rPr>
          <w:rFonts w:ascii="Arial" w:hAnsi="Arial" w:cs="Arial"/>
          <w:b/>
          <w:color w:val="auto"/>
          <w:sz w:val="22"/>
          <w:szCs w:val="22"/>
        </w:rPr>
        <w:t>4. Форма</w:t>
      </w:r>
      <w:r w:rsidRPr="00C2279B">
        <w:rPr>
          <w:rFonts w:ascii="Arial" w:hAnsi="Arial" w:cs="Arial"/>
          <w:b/>
          <w:sz w:val="22"/>
          <w:szCs w:val="22"/>
        </w:rPr>
        <w:t xml:space="preserve"> </w:t>
      </w:r>
      <w:r w:rsidRPr="00C2279B">
        <w:rPr>
          <w:rFonts w:ascii="Arial" w:hAnsi="Arial" w:cs="Arial"/>
          <w:b/>
          <w:bCs/>
          <w:color w:val="000000"/>
          <w:sz w:val="22"/>
          <w:szCs w:val="22"/>
          <w:lang w:eastAsia="ru-RU"/>
        </w:rPr>
        <w:t>графика синхронизации реализации мероприятий по строительству и (или) реконструкции объектов инфраструктуры и инвестиционных проектов</w:t>
      </w:r>
      <w:bookmarkEnd w:id="80"/>
    </w:p>
    <w:p w:rsidR="00434362" w:rsidRPr="00C2279B" w:rsidRDefault="00434362" w:rsidP="00C2279B">
      <w:pPr>
        <w:spacing w:after="0" w:line="240" w:lineRule="auto"/>
        <w:jc w:val="both"/>
        <w:rPr>
          <w:rFonts w:ascii="Arial" w:eastAsia="MingLiU_HKSCS-ExtB" w:hAnsi="Arial" w:cs="Arial"/>
          <w:bCs/>
        </w:rPr>
      </w:pPr>
      <w:r w:rsidRPr="00C2279B">
        <w:rPr>
          <w:rFonts w:ascii="Arial" w:eastAsia="MingLiU_HKSCS-ExtB" w:hAnsi="Arial" w:cs="Arial"/>
          <w:bCs/>
        </w:rPr>
        <w:t xml:space="preserve">График синхронизации реализации мероприятий по строительству и (или) реконструкции объектов инфраструктуры и инвестиционных проектов представляется по нижеприведенной форме на бумажном носителе и в электронном виде (копия файла в формате </w:t>
      </w:r>
      <w:r w:rsidRPr="00C2279B">
        <w:rPr>
          <w:rFonts w:ascii="Arial" w:eastAsia="MingLiU_HKSCS-ExtB" w:hAnsi="Arial" w:cs="Arial"/>
          <w:bCs/>
          <w:lang w:val="en-US"/>
        </w:rPr>
        <w:t>MS</w:t>
      </w:r>
      <w:r w:rsidRPr="00C2279B">
        <w:rPr>
          <w:rFonts w:ascii="Arial" w:eastAsia="MingLiU_HKSCS-ExtB" w:hAnsi="Arial" w:cs="Arial"/>
          <w:bCs/>
        </w:rPr>
        <w:t xml:space="preserve"> </w:t>
      </w:r>
      <w:r w:rsidRPr="00C2279B">
        <w:rPr>
          <w:rFonts w:ascii="Arial" w:eastAsia="MingLiU_HKSCS-ExtB" w:hAnsi="Arial" w:cs="Arial"/>
          <w:bCs/>
          <w:lang w:val="en-US"/>
        </w:rPr>
        <w:t>Excel</w:t>
      </w:r>
      <w:r w:rsidRPr="00C2279B">
        <w:rPr>
          <w:rFonts w:ascii="Arial" w:eastAsia="MingLiU_HKSCS-ExtB" w:hAnsi="Arial" w:cs="Arial"/>
          <w:bCs/>
        </w:rPr>
        <w:t xml:space="preserve"> для заполнения представляется Фондом).</w:t>
      </w:r>
    </w:p>
    <w:tbl>
      <w:tblPr>
        <w:tblStyle w:val="33"/>
        <w:tblW w:w="0" w:type="auto"/>
        <w:tblLook w:val="04A0" w:firstRow="1" w:lastRow="0" w:firstColumn="1" w:lastColumn="0" w:noHBand="0" w:noVBand="1"/>
      </w:tblPr>
      <w:tblGrid>
        <w:gridCol w:w="1132"/>
        <w:gridCol w:w="837"/>
        <w:gridCol w:w="2159"/>
        <w:gridCol w:w="658"/>
        <w:gridCol w:w="713"/>
        <w:gridCol w:w="634"/>
        <w:gridCol w:w="634"/>
        <w:gridCol w:w="634"/>
        <w:gridCol w:w="634"/>
        <w:gridCol w:w="712"/>
        <w:gridCol w:w="634"/>
        <w:gridCol w:w="634"/>
        <w:gridCol w:w="634"/>
        <w:gridCol w:w="634"/>
        <w:gridCol w:w="712"/>
        <w:gridCol w:w="640"/>
        <w:gridCol w:w="640"/>
        <w:gridCol w:w="712"/>
        <w:gridCol w:w="907"/>
      </w:tblGrid>
      <w:tr w:rsidR="00434362" w:rsidRPr="00FC2650" w:rsidTr="00BD7786">
        <w:trPr>
          <w:trHeight w:val="465"/>
        </w:trPr>
        <w:tc>
          <w:tcPr>
            <w:tcW w:w="1555" w:type="dxa"/>
            <w:gridSpan w:val="2"/>
            <w:vMerge w:val="restart"/>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Наименование мероприятия (объекта инфраструктуры)</w:t>
            </w:r>
          </w:p>
        </w:tc>
        <w:tc>
          <w:tcPr>
            <w:tcW w:w="2047" w:type="dxa"/>
            <w:vMerge w:val="restart"/>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Направления финансирования и источники денежных средств</w:t>
            </w:r>
          </w:p>
        </w:tc>
        <w:tc>
          <w:tcPr>
            <w:tcW w:w="1352" w:type="dxa"/>
            <w:gridSpan w:val="2"/>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202_ год</w:t>
            </w:r>
          </w:p>
        </w:tc>
        <w:tc>
          <w:tcPr>
            <w:tcW w:w="3320" w:type="dxa"/>
            <w:gridSpan w:val="5"/>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202_ год</w:t>
            </w:r>
          </w:p>
        </w:tc>
        <w:tc>
          <w:tcPr>
            <w:tcW w:w="3320" w:type="dxa"/>
            <w:gridSpan w:val="5"/>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202_ год</w:t>
            </w:r>
          </w:p>
        </w:tc>
        <w:tc>
          <w:tcPr>
            <w:tcW w:w="2010" w:type="dxa"/>
            <w:gridSpan w:val="3"/>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20__ год</w:t>
            </w:r>
          </w:p>
        </w:tc>
        <w:tc>
          <w:tcPr>
            <w:tcW w:w="956" w:type="dxa"/>
            <w:vMerge w:val="restart"/>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Итого</w:t>
            </w:r>
          </w:p>
        </w:tc>
      </w:tr>
      <w:tr w:rsidR="00434362" w:rsidRPr="00FC2650" w:rsidTr="00BD7786">
        <w:trPr>
          <w:trHeight w:val="465"/>
        </w:trPr>
        <w:tc>
          <w:tcPr>
            <w:tcW w:w="1555" w:type="dxa"/>
            <w:gridSpan w:val="2"/>
            <w:vMerge/>
            <w:hideMark/>
          </w:tcPr>
          <w:p w:rsidR="00434362" w:rsidRPr="00FC2650" w:rsidRDefault="00434362" w:rsidP="00C2279B">
            <w:pPr>
              <w:spacing w:after="0" w:line="240" w:lineRule="auto"/>
              <w:rPr>
                <w:rFonts w:ascii="Arial" w:hAnsi="Arial" w:cs="Arial"/>
                <w:sz w:val="20"/>
              </w:rPr>
            </w:pPr>
          </w:p>
        </w:tc>
        <w:tc>
          <w:tcPr>
            <w:tcW w:w="2047" w:type="dxa"/>
            <w:vMerge/>
            <w:hideMark/>
          </w:tcPr>
          <w:p w:rsidR="00434362" w:rsidRPr="00FC2650" w:rsidRDefault="00434362" w:rsidP="00C2279B">
            <w:pPr>
              <w:spacing w:after="0" w:line="240" w:lineRule="auto"/>
              <w:rPr>
                <w:rFonts w:ascii="Arial" w:hAnsi="Arial" w:cs="Arial"/>
                <w:sz w:val="20"/>
              </w:rPr>
            </w:pPr>
          </w:p>
        </w:tc>
        <w:tc>
          <w:tcPr>
            <w:tcW w:w="676"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 xml:space="preserve">_ кв. </w:t>
            </w:r>
          </w:p>
        </w:tc>
        <w:tc>
          <w:tcPr>
            <w:tcW w:w="676"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Итого</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 xml:space="preserve">1 кв. </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2 кв.</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3 кв.</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 xml:space="preserve">4 кв. </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Итого</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 xml:space="preserve">1 кв. </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2 кв.</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3 кв.</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 xml:space="preserve">4 кв. </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Итого</w:t>
            </w:r>
          </w:p>
        </w:tc>
        <w:tc>
          <w:tcPr>
            <w:tcW w:w="670"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 xml:space="preserve">1 кв. </w:t>
            </w:r>
          </w:p>
        </w:tc>
        <w:tc>
          <w:tcPr>
            <w:tcW w:w="670"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2 кв.</w:t>
            </w:r>
          </w:p>
        </w:tc>
        <w:tc>
          <w:tcPr>
            <w:tcW w:w="670"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Итого</w:t>
            </w:r>
          </w:p>
        </w:tc>
        <w:tc>
          <w:tcPr>
            <w:tcW w:w="956" w:type="dxa"/>
            <w:vMerge/>
            <w:hideMark/>
          </w:tcPr>
          <w:p w:rsidR="00434362" w:rsidRPr="00FC2650" w:rsidRDefault="00434362" w:rsidP="00C2279B">
            <w:pPr>
              <w:spacing w:after="0" w:line="240" w:lineRule="auto"/>
              <w:rPr>
                <w:rFonts w:ascii="Arial" w:hAnsi="Arial" w:cs="Arial"/>
                <w:b/>
                <w:bCs/>
                <w:sz w:val="20"/>
              </w:rPr>
            </w:pPr>
          </w:p>
        </w:tc>
      </w:tr>
      <w:tr w:rsidR="00434362" w:rsidRPr="00FC2650" w:rsidTr="00BD7786">
        <w:trPr>
          <w:trHeight w:val="245"/>
        </w:trPr>
        <w:tc>
          <w:tcPr>
            <w:tcW w:w="1555" w:type="dxa"/>
            <w:gridSpan w:val="2"/>
          </w:tcPr>
          <w:p w:rsidR="00434362" w:rsidRPr="00FC2650" w:rsidRDefault="00434362" w:rsidP="00C2279B">
            <w:pPr>
              <w:spacing w:after="0" w:line="240" w:lineRule="auto"/>
              <w:jc w:val="center"/>
              <w:rPr>
                <w:rFonts w:ascii="Arial" w:hAnsi="Arial" w:cs="Arial"/>
                <w:bCs/>
                <w:iCs/>
                <w:sz w:val="20"/>
              </w:rPr>
            </w:pPr>
            <w:r w:rsidRPr="00FC2650">
              <w:rPr>
                <w:rFonts w:ascii="Arial" w:hAnsi="Arial" w:cs="Arial"/>
                <w:bCs/>
                <w:iCs/>
                <w:sz w:val="20"/>
              </w:rPr>
              <w:t>1</w:t>
            </w:r>
          </w:p>
        </w:tc>
        <w:tc>
          <w:tcPr>
            <w:tcW w:w="2047" w:type="dxa"/>
          </w:tcPr>
          <w:p w:rsidR="00434362" w:rsidRPr="00FC2650" w:rsidRDefault="00434362" w:rsidP="00C2279B">
            <w:pPr>
              <w:spacing w:after="0" w:line="240" w:lineRule="auto"/>
              <w:rPr>
                <w:rFonts w:ascii="Arial" w:hAnsi="Arial" w:cs="Arial"/>
                <w:sz w:val="20"/>
              </w:rPr>
            </w:pPr>
            <w:r w:rsidRPr="00FC2650">
              <w:rPr>
                <w:rFonts w:ascii="Arial" w:hAnsi="Arial" w:cs="Arial"/>
                <w:sz w:val="20"/>
              </w:rPr>
              <w:t>2</w:t>
            </w:r>
          </w:p>
        </w:tc>
        <w:tc>
          <w:tcPr>
            <w:tcW w:w="676" w:type="dxa"/>
            <w:noWrap/>
          </w:tcPr>
          <w:p w:rsidR="00434362" w:rsidRPr="00FC2650" w:rsidRDefault="00434362" w:rsidP="00C2279B">
            <w:pPr>
              <w:spacing w:after="0" w:line="240" w:lineRule="auto"/>
              <w:rPr>
                <w:rFonts w:ascii="Arial" w:hAnsi="Arial" w:cs="Arial"/>
                <w:sz w:val="20"/>
              </w:rPr>
            </w:pPr>
            <w:r w:rsidRPr="00FC2650">
              <w:rPr>
                <w:rFonts w:ascii="Arial" w:hAnsi="Arial" w:cs="Arial"/>
                <w:sz w:val="20"/>
              </w:rPr>
              <w:t>3</w:t>
            </w:r>
          </w:p>
        </w:tc>
        <w:tc>
          <w:tcPr>
            <w:tcW w:w="676" w:type="dxa"/>
            <w:noWrap/>
          </w:tcPr>
          <w:p w:rsidR="00434362" w:rsidRPr="00FC2650" w:rsidRDefault="00434362" w:rsidP="00C2279B">
            <w:pPr>
              <w:spacing w:after="0" w:line="240" w:lineRule="auto"/>
              <w:rPr>
                <w:rFonts w:ascii="Arial" w:hAnsi="Arial" w:cs="Arial"/>
                <w:bCs/>
                <w:sz w:val="20"/>
              </w:rPr>
            </w:pPr>
            <w:r w:rsidRPr="00FC2650">
              <w:rPr>
                <w:rFonts w:ascii="Arial" w:hAnsi="Arial" w:cs="Arial"/>
                <w:bCs/>
                <w:sz w:val="20"/>
              </w:rPr>
              <w:t>4</w:t>
            </w:r>
          </w:p>
        </w:tc>
        <w:tc>
          <w:tcPr>
            <w:tcW w:w="664" w:type="dxa"/>
            <w:noWrap/>
          </w:tcPr>
          <w:p w:rsidR="00434362" w:rsidRPr="00FC2650" w:rsidRDefault="00434362" w:rsidP="00C2279B">
            <w:pPr>
              <w:spacing w:after="0" w:line="240" w:lineRule="auto"/>
              <w:rPr>
                <w:rFonts w:ascii="Arial" w:hAnsi="Arial" w:cs="Arial"/>
                <w:sz w:val="20"/>
              </w:rPr>
            </w:pPr>
            <w:r w:rsidRPr="00FC2650">
              <w:rPr>
                <w:rFonts w:ascii="Arial" w:hAnsi="Arial" w:cs="Arial"/>
                <w:sz w:val="20"/>
              </w:rPr>
              <w:t>5</w:t>
            </w:r>
          </w:p>
        </w:tc>
        <w:tc>
          <w:tcPr>
            <w:tcW w:w="664" w:type="dxa"/>
            <w:noWrap/>
          </w:tcPr>
          <w:p w:rsidR="00434362" w:rsidRPr="00FC2650" w:rsidRDefault="00434362" w:rsidP="00C2279B">
            <w:pPr>
              <w:spacing w:after="0" w:line="240" w:lineRule="auto"/>
              <w:rPr>
                <w:rFonts w:ascii="Arial" w:hAnsi="Arial" w:cs="Arial"/>
                <w:sz w:val="20"/>
              </w:rPr>
            </w:pPr>
            <w:r w:rsidRPr="00FC2650">
              <w:rPr>
                <w:rFonts w:ascii="Arial" w:hAnsi="Arial" w:cs="Arial"/>
                <w:sz w:val="20"/>
              </w:rPr>
              <w:t>6</w:t>
            </w:r>
          </w:p>
        </w:tc>
        <w:tc>
          <w:tcPr>
            <w:tcW w:w="664" w:type="dxa"/>
            <w:noWrap/>
          </w:tcPr>
          <w:p w:rsidR="00434362" w:rsidRPr="00FC2650" w:rsidRDefault="00434362" w:rsidP="00C2279B">
            <w:pPr>
              <w:spacing w:after="0" w:line="240" w:lineRule="auto"/>
              <w:rPr>
                <w:rFonts w:ascii="Arial" w:hAnsi="Arial" w:cs="Arial"/>
                <w:sz w:val="20"/>
              </w:rPr>
            </w:pPr>
            <w:r w:rsidRPr="00FC2650">
              <w:rPr>
                <w:rFonts w:ascii="Arial" w:hAnsi="Arial" w:cs="Arial"/>
                <w:sz w:val="20"/>
              </w:rPr>
              <w:t>7</w:t>
            </w:r>
          </w:p>
        </w:tc>
        <w:tc>
          <w:tcPr>
            <w:tcW w:w="664" w:type="dxa"/>
            <w:noWrap/>
          </w:tcPr>
          <w:p w:rsidR="00434362" w:rsidRPr="00FC2650" w:rsidRDefault="00434362" w:rsidP="00C2279B">
            <w:pPr>
              <w:spacing w:after="0" w:line="240" w:lineRule="auto"/>
              <w:rPr>
                <w:rFonts w:ascii="Arial" w:hAnsi="Arial" w:cs="Arial"/>
                <w:sz w:val="20"/>
              </w:rPr>
            </w:pPr>
            <w:r w:rsidRPr="00FC2650">
              <w:rPr>
                <w:rFonts w:ascii="Arial" w:hAnsi="Arial" w:cs="Arial"/>
                <w:sz w:val="20"/>
              </w:rPr>
              <w:t>8</w:t>
            </w:r>
          </w:p>
        </w:tc>
        <w:tc>
          <w:tcPr>
            <w:tcW w:w="664" w:type="dxa"/>
            <w:noWrap/>
          </w:tcPr>
          <w:p w:rsidR="00434362" w:rsidRPr="00FC2650" w:rsidRDefault="00434362" w:rsidP="00C2279B">
            <w:pPr>
              <w:spacing w:after="0" w:line="240" w:lineRule="auto"/>
              <w:rPr>
                <w:rFonts w:ascii="Arial" w:hAnsi="Arial" w:cs="Arial"/>
                <w:bCs/>
                <w:sz w:val="20"/>
              </w:rPr>
            </w:pPr>
            <w:r w:rsidRPr="00FC2650">
              <w:rPr>
                <w:rFonts w:ascii="Arial" w:hAnsi="Arial" w:cs="Arial"/>
                <w:bCs/>
                <w:sz w:val="20"/>
              </w:rPr>
              <w:t>9</w:t>
            </w:r>
          </w:p>
        </w:tc>
        <w:tc>
          <w:tcPr>
            <w:tcW w:w="664" w:type="dxa"/>
            <w:noWrap/>
          </w:tcPr>
          <w:p w:rsidR="00434362" w:rsidRPr="00FC2650" w:rsidRDefault="00434362" w:rsidP="00C2279B">
            <w:pPr>
              <w:spacing w:after="0" w:line="240" w:lineRule="auto"/>
              <w:rPr>
                <w:rFonts w:ascii="Arial" w:hAnsi="Arial" w:cs="Arial"/>
                <w:sz w:val="20"/>
              </w:rPr>
            </w:pPr>
            <w:r w:rsidRPr="00FC2650">
              <w:rPr>
                <w:rFonts w:ascii="Arial" w:hAnsi="Arial" w:cs="Arial"/>
                <w:sz w:val="20"/>
              </w:rPr>
              <w:t>10</w:t>
            </w:r>
          </w:p>
        </w:tc>
        <w:tc>
          <w:tcPr>
            <w:tcW w:w="664" w:type="dxa"/>
            <w:noWrap/>
          </w:tcPr>
          <w:p w:rsidR="00434362" w:rsidRPr="00FC2650" w:rsidRDefault="00434362" w:rsidP="00C2279B">
            <w:pPr>
              <w:spacing w:after="0" w:line="240" w:lineRule="auto"/>
              <w:rPr>
                <w:rFonts w:ascii="Arial" w:hAnsi="Arial" w:cs="Arial"/>
                <w:sz w:val="20"/>
              </w:rPr>
            </w:pPr>
            <w:r w:rsidRPr="00FC2650">
              <w:rPr>
                <w:rFonts w:ascii="Arial" w:hAnsi="Arial" w:cs="Arial"/>
                <w:sz w:val="20"/>
              </w:rPr>
              <w:t>11</w:t>
            </w:r>
          </w:p>
        </w:tc>
        <w:tc>
          <w:tcPr>
            <w:tcW w:w="664" w:type="dxa"/>
            <w:noWrap/>
          </w:tcPr>
          <w:p w:rsidR="00434362" w:rsidRPr="00FC2650" w:rsidRDefault="00434362" w:rsidP="00C2279B">
            <w:pPr>
              <w:spacing w:after="0" w:line="240" w:lineRule="auto"/>
              <w:rPr>
                <w:rFonts w:ascii="Arial" w:hAnsi="Arial" w:cs="Arial"/>
                <w:sz w:val="20"/>
              </w:rPr>
            </w:pPr>
            <w:r w:rsidRPr="00FC2650">
              <w:rPr>
                <w:rFonts w:ascii="Arial" w:hAnsi="Arial" w:cs="Arial"/>
                <w:sz w:val="20"/>
              </w:rPr>
              <w:t>12</w:t>
            </w:r>
          </w:p>
        </w:tc>
        <w:tc>
          <w:tcPr>
            <w:tcW w:w="664" w:type="dxa"/>
            <w:noWrap/>
          </w:tcPr>
          <w:p w:rsidR="00434362" w:rsidRPr="00FC2650" w:rsidRDefault="00434362" w:rsidP="00C2279B">
            <w:pPr>
              <w:spacing w:after="0" w:line="240" w:lineRule="auto"/>
              <w:rPr>
                <w:rFonts w:ascii="Arial" w:hAnsi="Arial" w:cs="Arial"/>
                <w:sz w:val="20"/>
              </w:rPr>
            </w:pPr>
            <w:r w:rsidRPr="00FC2650">
              <w:rPr>
                <w:rFonts w:ascii="Arial" w:hAnsi="Arial" w:cs="Arial"/>
                <w:sz w:val="20"/>
              </w:rPr>
              <w:t>13</w:t>
            </w:r>
          </w:p>
        </w:tc>
        <w:tc>
          <w:tcPr>
            <w:tcW w:w="664" w:type="dxa"/>
            <w:noWrap/>
          </w:tcPr>
          <w:p w:rsidR="00434362" w:rsidRPr="00FC2650" w:rsidRDefault="00434362" w:rsidP="00C2279B">
            <w:pPr>
              <w:spacing w:after="0" w:line="240" w:lineRule="auto"/>
              <w:rPr>
                <w:rFonts w:ascii="Arial" w:hAnsi="Arial" w:cs="Arial"/>
                <w:bCs/>
                <w:sz w:val="20"/>
              </w:rPr>
            </w:pPr>
            <w:r w:rsidRPr="00FC2650">
              <w:rPr>
                <w:rFonts w:ascii="Arial" w:hAnsi="Arial" w:cs="Arial"/>
                <w:bCs/>
                <w:sz w:val="20"/>
              </w:rPr>
              <w:t>14</w:t>
            </w:r>
          </w:p>
        </w:tc>
        <w:tc>
          <w:tcPr>
            <w:tcW w:w="670" w:type="dxa"/>
            <w:noWrap/>
          </w:tcPr>
          <w:p w:rsidR="00434362" w:rsidRPr="00FC2650" w:rsidRDefault="00434362" w:rsidP="00C2279B">
            <w:pPr>
              <w:spacing w:after="0" w:line="240" w:lineRule="auto"/>
              <w:rPr>
                <w:rFonts w:ascii="Arial" w:hAnsi="Arial" w:cs="Arial"/>
                <w:sz w:val="20"/>
              </w:rPr>
            </w:pPr>
            <w:r w:rsidRPr="00FC2650">
              <w:rPr>
                <w:rFonts w:ascii="Arial" w:hAnsi="Arial" w:cs="Arial"/>
                <w:sz w:val="20"/>
              </w:rPr>
              <w:t>15</w:t>
            </w:r>
          </w:p>
        </w:tc>
        <w:tc>
          <w:tcPr>
            <w:tcW w:w="670" w:type="dxa"/>
            <w:noWrap/>
          </w:tcPr>
          <w:p w:rsidR="00434362" w:rsidRPr="00FC2650" w:rsidRDefault="00434362" w:rsidP="00C2279B">
            <w:pPr>
              <w:spacing w:after="0" w:line="240" w:lineRule="auto"/>
              <w:rPr>
                <w:rFonts w:ascii="Arial" w:hAnsi="Arial" w:cs="Arial"/>
                <w:sz w:val="20"/>
              </w:rPr>
            </w:pPr>
            <w:r w:rsidRPr="00FC2650">
              <w:rPr>
                <w:rFonts w:ascii="Arial" w:hAnsi="Arial" w:cs="Arial"/>
                <w:sz w:val="20"/>
              </w:rPr>
              <w:t>16</w:t>
            </w:r>
          </w:p>
        </w:tc>
        <w:tc>
          <w:tcPr>
            <w:tcW w:w="670" w:type="dxa"/>
            <w:noWrap/>
          </w:tcPr>
          <w:p w:rsidR="00434362" w:rsidRPr="00FC2650" w:rsidRDefault="00434362" w:rsidP="00C2279B">
            <w:pPr>
              <w:spacing w:after="0" w:line="240" w:lineRule="auto"/>
              <w:rPr>
                <w:rFonts w:ascii="Arial" w:hAnsi="Arial" w:cs="Arial"/>
                <w:bCs/>
                <w:sz w:val="20"/>
              </w:rPr>
            </w:pPr>
            <w:r w:rsidRPr="00FC2650">
              <w:rPr>
                <w:rFonts w:ascii="Arial" w:hAnsi="Arial" w:cs="Arial"/>
                <w:bCs/>
                <w:sz w:val="20"/>
              </w:rPr>
              <w:t>17</w:t>
            </w:r>
          </w:p>
        </w:tc>
        <w:tc>
          <w:tcPr>
            <w:tcW w:w="956" w:type="dxa"/>
            <w:noWrap/>
          </w:tcPr>
          <w:p w:rsidR="00434362" w:rsidRPr="00FC2650" w:rsidRDefault="00434362" w:rsidP="00C2279B">
            <w:pPr>
              <w:spacing w:after="0" w:line="240" w:lineRule="auto"/>
              <w:rPr>
                <w:rFonts w:ascii="Arial" w:hAnsi="Arial" w:cs="Arial"/>
                <w:bCs/>
                <w:sz w:val="20"/>
              </w:rPr>
            </w:pPr>
            <w:r w:rsidRPr="00FC2650">
              <w:rPr>
                <w:rFonts w:ascii="Arial" w:hAnsi="Arial" w:cs="Arial"/>
                <w:bCs/>
                <w:sz w:val="20"/>
              </w:rPr>
              <w:t>18</w:t>
            </w:r>
          </w:p>
        </w:tc>
      </w:tr>
      <w:tr w:rsidR="00434362" w:rsidRPr="00FC2650" w:rsidTr="00BD7786">
        <w:trPr>
          <w:trHeight w:val="1335"/>
        </w:trPr>
        <w:tc>
          <w:tcPr>
            <w:tcW w:w="1555" w:type="dxa"/>
            <w:gridSpan w:val="2"/>
            <w:vMerge w:val="restart"/>
            <w:hideMark/>
          </w:tcPr>
          <w:p w:rsidR="00434362" w:rsidRPr="00FC2650" w:rsidRDefault="00434362" w:rsidP="00C2279B">
            <w:pPr>
              <w:spacing w:after="0" w:line="240" w:lineRule="auto"/>
              <w:jc w:val="center"/>
              <w:rPr>
                <w:rFonts w:ascii="Arial" w:hAnsi="Arial" w:cs="Arial"/>
                <w:b/>
                <w:bCs/>
                <w:i/>
                <w:iCs/>
                <w:sz w:val="20"/>
              </w:rPr>
            </w:pPr>
            <w:r w:rsidRPr="00FC2650">
              <w:rPr>
                <w:rFonts w:ascii="Arial" w:hAnsi="Arial" w:cs="Arial"/>
                <w:b/>
                <w:bCs/>
                <w:i/>
                <w:iCs/>
                <w:sz w:val="20"/>
              </w:rPr>
              <w:t>Итого по объектам инфраструктуры</w:t>
            </w:r>
          </w:p>
          <w:p w:rsidR="00434362" w:rsidRPr="00FC2650" w:rsidRDefault="00434362" w:rsidP="00C2279B">
            <w:pPr>
              <w:spacing w:after="0" w:line="240" w:lineRule="auto"/>
              <w:jc w:val="center"/>
              <w:rPr>
                <w:rFonts w:ascii="Arial" w:hAnsi="Arial" w:cs="Arial"/>
                <w:b/>
                <w:bCs/>
                <w:i/>
                <w:iCs/>
                <w:sz w:val="20"/>
              </w:rPr>
            </w:pPr>
          </w:p>
        </w:tc>
        <w:tc>
          <w:tcPr>
            <w:tcW w:w="2047" w:type="dxa"/>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 xml:space="preserve">Софинансирование мероприятий по строительству и (или) реконструкции объектов инфраструктуры за счет средств Фонда (руб., с НДС) </w:t>
            </w:r>
          </w:p>
        </w:tc>
        <w:tc>
          <w:tcPr>
            <w:tcW w:w="676"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76"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70"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70"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956"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r>
      <w:tr w:rsidR="00434362" w:rsidRPr="00FC2650" w:rsidTr="00BD7786">
        <w:trPr>
          <w:trHeight w:val="1635"/>
        </w:trPr>
        <w:tc>
          <w:tcPr>
            <w:tcW w:w="1555" w:type="dxa"/>
            <w:gridSpan w:val="2"/>
            <w:vMerge/>
            <w:hideMark/>
          </w:tcPr>
          <w:p w:rsidR="00434362" w:rsidRPr="00FC2650" w:rsidRDefault="00434362" w:rsidP="00C2279B">
            <w:pPr>
              <w:spacing w:after="0" w:line="240" w:lineRule="auto"/>
              <w:rPr>
                <w:rFonts w:ascii="Arial" w:hAnsi="Arial" w:cs="Arial"/>
                <w:b/>
                <w:bCs/>
                <w:i/>
                <w:iCs/>
                <w:sz w:val="20"/>
              </w:rPr>
            </w:pPr>
          </w:p>
        </w:tc>
        <w:tc>
          <w:tcPr>
            <w:tcW w:w="2047" w:type="dxa"/>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 xml:space="preserve">Финансирование мероприятий по строительству и (или) реконструкции объектов инфраструктуры за счет средств </w:t>
            </w:r>
            <w:r w:rsidR="0020747B" w:rsidRPr="00FC2650">
              <w:rPr>
                <w:rFonts w:ascii="Arial" w:hAnsi="Arial" w:cs="Arial"/>
                <w:sz w:val="20"/>
              </w:rPr>
              <w:t xml:space="preserve">бюджета </w:t>
            </w:r>
            <w:r w:rsidRPr="00FC2650">
              <w:rPr>
                <w:rFonts w:ascii="Arial" w:hAnsi="Arial" w:cs="Arial"/>
                <w:sz w:val="20"/>
              </w:rPr>
              <w:t xml:space="preserve">Субъекта Российской Федерации и (или) </w:t>
            </w:r>
            <w:r w:rsidR="0020747B" w:rsidRPr="00FC2650">
              <w:rPr>
                <w:rFonts w:ascii="Arial" w:hAnsi="Arial" w:cs="Arial"/>
                <w:sz w:val="20"/>
              </w:rPr>
              <w:t xml:space="preserve">бюджета </w:t>
            </w:r>
            <w:r w:rsidRPr="00FC2650">
              <w:rPr>
                <w:rFonts w:ascii="Arial" w:hAnsi="Arial" w:cs="Arial"/>
                <w:sz w:val="20"/>
              </w:rPr>
              <w:t>моногорода (руб, с НДС)</w:t>
            </w:r>
          </w:p>
        </w:tc>
        <w:tc>
          <w:tcPr>
            <w:tcW w:w="676"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76"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70"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70"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956"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r>
      <w:tr w:rsidR="00434362" w:rsidRPr="00FC2650" w:rsidTr="00BD7786">
        <w:trPr>
          <w:trHeight w:val="375"/>
        </w:trPr>
        <w:tc>
          <w:tcPr>
            <w:tcW w:w="1555" w:type="dxa"/>
            <w:gridSpan w:val="2"/>
            <w:vMerge/>
            <w:hideMark/>
          </w:tcPr>
          <w:p w:rsidR="00434362" w:rsidRPr="00FC2650" w:rsidRDefault="00434362" w:rsidP="00C2279B">
            <w:pPr>
              <w:spacing w:after="0" w:line="240" w:lineRule="auto"/>
              <w:rPr>
                <w:rFonts w:ascii="Arial" w:hAnsi="Arial" w:cs="Arial"/>
                <w:b/>
                <w:bCs/>
                <w:i/>
                <w:iCs/>
                <w:sz w:val="20"/>
              </w:rPr>
            </w:pPr>
          </w:p>
        </w:tc>
        <w:tc>
          <w:tcPr>
            <w:tcW w:w="2047"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ИТОГО по софинансированию:</w:t>
            </w:r>
          </w:p>
        </w:tc>
        <w:tc>
          <w:tcPr>
            <w:tcW w:w="676"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76"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956"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r>
      <w:tr w:rsidR="00434362" w:rsidRPr="00FC2650" w:rsidTr="00BD7786">
        <w:trPr>
          <w:trHeight w:val="2610"/>
        </w:trPr>
        <w:tc>
          <w:tcPr>
            <w:tcW w:w="1555" w:type="dxa"/>
            <w:gridSpan w:val="2"/>
            <w:vMerge/>
            <w:hideMark/>
          </w:tcPr>
          <w:p w:rsidR="00434362" w:rsidRPr="00FC2650" w:rsidRDefault="00434362" w:rsidP="00C2279B">
            <w:pPr>
              <w:spacing w:after="0" w:line="240" w:lineRule="auto"/>
              <w:rPr>
                <w:rFonts w:ascii="Arial" w:hAnsi="Arial" w:cs="Arial"/>
                <w:b/>
                <w:bCs/>
                <w:i/>
                <w:iCs/>
                <w:sz w:val="20"/>
              </w:rPr>
            </w:pPr>
          </w:p>
        </w:tc>
        <w:tc>
          <w:tcPr>
            <w:tcW w:w="2047" w:type="dxa"/>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 xml:space="preserve">Финансирование затрат за счет средств </w:t>
            </w:r>
            <w:r w:rsidR="0020747B" w:rsidRPr="00FC2650">
              <w:rPr>
                <w:rFonts w:ascii="Arial" w:hAnsi="Arial" w:cs="Arial"/>
                <w:sz w:val="20"/>
              </w:rPr>
              <w:t xml:space="preserve">бюджета </w:t>
            </w:r>
            <w:r w:rsidRPr="00FC2650">
              <w:rPr>
                <w:rFonts w:ascii="Arial" w:hAnsi="Arial" w:cs="Arial"/>
                <w:sz w:val="20"/>
              </w:rPr>
              <w:t xml:space="preserve">Субъекта Российской Федерации и (или) </w:t>
            </w:r>
            <w:r w:rsidR="0020747B" w:rsidRPr="00FC2650">
              <w:rPr>
                <w:rFonts w:ascii="Arial" w:hAnsi="Arial" w:cs="Arial"/>
                <w:sz w:val="20"/>
              </w:rPr>
              <w:t xml:space="preserve">бюджета </w:t>
            </w:r>
            <w:r w:rsidRPr="00FC2650">
              <w:rPr>
                <w:rFonts w:ascii="Arial" w:hAnsi="Arial" w:cs="Arial"/>
                <w:sz w:val="20"/>
              </w:rPr>
              <w:t>моногорода не связанных со снятием инфраструктурных ограничений для реализации инвестиционных проектов, но необходимых для ввода в эксплуатацию объектов инфраструктуры (руб, с НДС)</w:t>
            </w:r>
          </w:p>
        </w:tc>
        <w:tc>
          <w:tcPr>
            <w:tcW w:w="676"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76"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70"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70"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956"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r>
      <w:tr w:rsidR="00434362" w:rsidRPr="00FC2650" w:rsidTr="00BD7786">
        <w:trPr>
          <w:trHeight w:val="375"/>
        </w:trPr>
        <w:tc>
          <w:tcPr>
            <w:tcW w:w="1555" w:type="dxa"/>
            <w:gridSpan w:val="2"/>
            <w:vMerge/>
            <w:hideMark/>
          </w:tcPr>
          <w:p w:rsidR="00434362" w:rsidRPr="00FC2650" w:rsidRDefault="00434362" w:rsidP="00C2279B">
            <w:pPr>
              <w:spacing w:after="0" w:line="240" w:lineRule="auto"/>
              <w:rPr>
                <w:rFonts w:ascii="Arial" w:hAnsi="Arial" w:cs="Arial"/>
                <w:b/>
                <w:bCs/>
                <w:i/>
                <w:iCs/>
                <w:sz w:val="20"/>
              </w:rPr>
            </w:pPr>
          </w:p>
        </w:tc>
        <w:tc>
          <w:tcPr>
            <w:tcW w:w="2047" w:type="dxa"/>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ИТОГО по объекту вцелом:</w:t>
            </w:r>
          </w:p>
        </w:tc>
        <w:tc>
          <w:tcPr>
            <w:tcW w:w="676"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76"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956"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r>
      <w:tr w:rsidR="00434362" w:rsidRPr="00FC2650" w:rsidTr="00BD7786">
        <w:trPr>
          <w:trHeight w:val="195"/>
        </w:trPr>
        <w:tc>
          <w:tcPr>
            <w:tcW w:w="14560" w:type="dxa"/>
            <w:gridSpan w:val="19"/>
            <w:noWrap/>
            <w:hideMark/>
          </w:tcPr>
          <w:p w:rsidR="00434362" w:rsidRPr="00FC2650" w:rsidRDefault="00434362" w:rsidP="00C2279B">
            <w:pPr>
              <w:spacing w:after="0" w:line="240" w:lineRule="auto"/>
              <w:rPr>
                <w:rFonts w:ascii="Arial" w:hAnsi="Arial" w:cs="Arial"/>
                <w:sz w:val="20"/>
              </w:rPr>
            </w:pPr>
          </w:p>
        </w:tc>
      </w:tr>
      <w:tr w:rsidR="00434362" w:rsidRPr="00FC2650" w:rsidTr="00BD7786">
        <w:trPr>
          <w:trHeight w:val="1335"/>
        </w:trPr>
        <w:tc>
          <w:tcPr>
            <w:tcW w:w="1555" w:type="dxa"/>
            <w:gridSpan w:val="2"/>
            <w:vMerge w:val="restart"/>
            <w:hideMark/>
          </w:tcPr>
          <w:p w:rsidR="00434362" w:rsidRPr="00FC2650" w:rsidRDefault="00434362" w:rsidP="00C2279B">
            <w:pPr>
              <w:spacing w:after="0" w:line="240" w:lineRule="auto"/>
              <w:rPr>
                <w:rFonts w:ascii="Arial" w:hAnsi="Arial" w:cs="Arial"/>
                <w:i/>
                <w:iCs/>
                <w:sz w:val="20"/>
              </w:rPr>
            </w:pPr>
            <w:r w:rsidRPr="00FC2650">
              <w:rPr>
                <w:rFonts w:ascii="Arial" w:hAnsi="Arial" w:cs="Arial"/>
                <w:i/>
                <w:iCs/>
                <w:sz w:val="20"/>
              </w:rPr>
              <w:t>Наименование мероприятия №1 (наименование объекта инфраструктуры)</w:t>
            </w:r>
          </w:p>
          <w:p w:rsidR="00434362" w:rsidRPr="00FC2650" w:rsidRDefault="00434362" w:rsidP="00C2279B">
            <w:pPr>
              <w:spacing w:after="0" w:line="240" w:lineRule="auto"/>
              <w:jc w:val="center"/>
              <w:rPr>
                <w:rFonts w:ascii="Arial" w:hAnsi="Arial" w:cs="Arial"/>
                <w:i/>
                <w:iCs/>
                <w:sz w:val="20"/>
              </w:rPr>
            </w:pPr>
          </w:p>
        </w:tc>
        <w:tc>
          <w:tcPr>
            <w:tcW w:w="2047" w:type="dxa"/>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 xml:space="preserve">Софинансирование мероприятий по строительству и (или) реконструкции объектов инфраструктуры за счет средств Фонда (руб., с НДС) </w:t>
            </w:r>
          </w:p>
        </w:tc>
        <w:tc>
          <w:tcPr>
            <w:tcW w:w="676"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76"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70"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70"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956"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r>
      <w:tr w:rsidR="00434362" w:rsidRPr="00FC2650" w:rsidTr="00BD7786">
        <w:trPr>
          <w:trHeight w:val="1695"/>
        </w:trPr>
        <w:tc>
          <w:tcPr>
            <w:tcW w:w="1555" w:type="dxa"/>
            <w:gridSpan w:val="2"/>
            <w:vMerge/>
            <w:hideMark/>
          </w:tcPr>
          <w:p w:rsidR="00434362" w:rsidRPr="00FC2650" w:rsidRDefault="00434362" w:rsidP="00C2279B">
            <w:pPr>
              <w:spacing w:after="0" w:line="240" w:lineRule="auto"/>
              <w:rPr>
                <w:rFonts w:ascii="Arial" w:hAnsi="Arial" w:cs="Arial"/>
                <w:i/>
                <w:iCs/>
                <w:sz w:val="20"/>
              </w:rPr>
            </w:pPr>
          </w:p>
        </w:tc>
        <w:tc>
          <w:tcPr>
            <w:tcW w:w="2047" w:type="dxa"/>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 xml:space="preserve">Финансирование мероприятий по строительству и (или) реконструкции объектов инфраструктуры за счет средств </w:t>
            </w:r>
            <w:r w:rsidR="00806896" w:rsidRPr="00FC2650">
              <w:rPr>
                <w:rFonts w:ascii="Arial" w:hAnsi="Arial" w:cs="Arial"/>
                <w:sz w:val="20"/>
              </w:rPr>
              <w:t xml:space="preserve">бюджета </w:t>
            </w:r>
            <w:r w:rsidRPr="00FC2650">
              <w:rPr>
                <w:rFonts w:ascii="Arial" w:hAnsi="Arial" w:cs="Arial"/>
                <w:sz w:val="20"/>
              </w:rPr>
              <w:t xml:space="preserve">Субъекта Российской Федерации и (или) </w:t>
            </w:r>
            <w:r w:rsidR="00806896" w:rsidRPr="00FC2650">
              <w:rPr>
                <w:rFonts w:ascii="Arial" w:hAnsi="Arial" w:cs="Arial"/>
                <w:sz w:val="20"/>
              </w:rPr>
              <w:t xml:space="preserve">бюджета </w:t>
            </w:r>
            <w:r w:rsidRPr="00FC2650">
              <w:rPr>
                <w:rFonts w:ascii="Arial" w:hAnsi="Arial" w:cs="Arial"/>
                <w:sz w:val="20"/>
              </w:rPr>
              <w:t>моногорода (руб, с НДС)</w:t>
            </w:r>
          </w:p>
        </w:tc>
        <w:tc>
          <w:tcPr>
            <w:tcW w:w="676"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76"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70"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70"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956"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r>
      <w:tr w:rsidR="00434362" w:rsidRPr="00FC2650" w:rsidTr="00BD7786">
        <w:trPr>
          <w:trHeight w:val="375"/>
        </w:trPr>
        <w:tc>
          <w:tcPr>
            <w:tcW w:w="1555" w:type="dxa"/>
            <w:gridSpan w:val="2"/>
            <w:vMerge/>
            <w:hideMark/>
          </w:tcPr>
          <w:p w:rsidR="00434362" w:rsidRPr="00FC2650" w:rsidRDefault="00434362" w:rsidP="00C2279B">
            <w:pPr>
              <w:spacing w:after="0" w:line="240" w:lineRule="auto"/>
              <w:rPr>
                <w:rFonts w:ascii="Arial" w:hAnsi="Arial" w:cs="Arial"/>
                <w:i/>
                <w:iCs/>
                <w:sz w:val="20"/>
              </w:rPr>
            </w:pPr>
          </w:p>
        </w:tc>
        <w:tc>
          <w:tcPr>
            <w:tcW w:w="2047"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ИТОГО по софинансированию:</w:t>
            </w:r>
          </w:p>
        </w:tc>
        <w:tc>
          <w:tcPr>
            <w:tcW w:w="676"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76"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956"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r>
      <w:tr w:rsidR="00434362" w:rsidRPr="00FC2650" w:rsidTr="00BD7786">
        <w:trPr>
          <w:trHeight w:val="2535"/>
        </w:trPr>
        <w:tc>
          <w:tcPr>
            <w:tcW w:w="1555" w:type="dxa"/>
            <w:gridSpan w:val="2"/>
            <w:vMerge/>
            <w:hideMark/>
          </w:tcPr>
          <w:p w:rsidR="00434362" w:rsidRPr="00FC2650" w:rsidRDefault="00434362" w:rsidP="00C2279B">
            <w:pPr>
              <w:spacing w:after="0" w:line="240" w:lineRule="auto"/>
              <w:rPr>
                <w:rFonts w:ascii="Arial" w:hAnsi="Arial" w:cs="Arial"/>
                <w:i/>
                <w:iCs/>
                <w:sz w:val="20"/>
              </w:rPr>
            </w:pPr>
          </w:p>
        </w:tc>
        <w:tc>
          <w:tcPr>
            <w:tcW w:w="2047" w:type="dxa"/>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Финансирование затрат за счет средств</w:t>
            </w:r>
            <w:r w:rsidR="00806896" w:rsidRPr="00FC2650">
              <w:rPr>
                <w:rFonts w:ascii="Arial" w:hAnsi="Arial" w:cs="Arial"/>
                <w:sz w:val="20"/>
              </w:rPr>
              <w:t xml:space="preserve"> </w:t>
            </w:r>
            <w:r w:rsidR="0020747B" w:rsidRPr="00FC2650">
              <w:rPr>
                <w:rFonts w:ascii="Arial" w:hAnsi="Arial" w:cs="Arial"/>
                <w:sz w:val="20"/>
              </w:rPr>
              <w:t>бюджета Субъекта</w:t>
            </w:r>
            <w:r w:rsidRPr="00FC2650">
              <w:rPr>
                <w:rFonts w:ascii="Arial" w:hAnsi="Arial" w:cs="Arial"/>
                <w:sz w:val="20"/>
              </w:rPr>
              <w:t xml:space="preserve"> Российской Федерации и (или)  </w:t>
            </w:r>
            <w:r w:rsidR="00806896" w:rsidRPr="00FC2650">
              <w:rPr>
                <w:rFonts w:ascii="Arial" w:hAnsi="Arial" w:cs="Arial"/>
                <w:sz w:val="20"/>
              </w:rPr>
              <w:t xml:space="preserve">бюджета </w:t>
            </w:r>
            <w:r w:rsidRPr="00FC2650">
              <w:rPr>
                <w:rFonts w:ascii="Arial" w:hAnsi="Arial" w:cs="Arial"/>
                <w:sz w:val="20"/>
              </w:rPr>
              <w:t>моногорода</w:t>
            </w:r>
            <w:r w:rsidR="0020747B" w:rsidRPr="00FC2650">
              <w:rPr>
                <w:rFonts w:ascii="Arial" w:hAnsi="Arial" w:cs="Arial"/>
                <w:sz w:val="20"/>
              </w:rPr>
              <w:t>,</w:t>
            </w:r>
            <w:r w:rsidRPr="00FC2650">
              <w:rPr>
                <w:rFonts w:ascii="Arial" w:hAnsi="Arial" w:cs="Arial"/>
                <w:sz w:val="20"/>
              </w:rPr>
              <w:t xml:space="preserve"> не связанных со снятием инфраструктурных ограничений для реализации инвестиционных проектов, но необходимых для ввода в эксплуатацию объектов инфраструктуры (руб, с НДС)</w:t>
            </w:r>
          </w:p>
        </w:tc>
        <w:tc>
          <w:tcPr>
            <w:tcW w:w="676"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76"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70"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70"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956"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r>
      <w:tr w:rsidR="00434362" w:rsidRPr="00FC2650" w:rsidTr="00BD7786">
        <w:trPr>
          <w:trHeight w:val="375"/>
        </w:trPr>
        <w:tc>
          <w:tcPr>
            <w:tcW w:w="1555" w:type="dxa"/>
            <w:gridSpan w:val="2"/>
            <w:vMerge/>
            <w:hideMark/>
          </w:tcPr>
          <w:p w:rsidR="00434362" w:rsidRPr="00FC2650" w:rsidRDefault="00434362" w:rsidP="00C2279B">
            <w:pPr>
              <w:spacing w:after="0" w:line="240" w:lineRule="auto"/>
              <w:rPr>
                <w:rFonts w:ascii="Arial" w:hAnsi="Arial" w:cs="Arial"/>
                <w:i/>
                <w:iCs/>
                <w:sz w:val="20"/>
              </w:rPr>
            </w:pPr>
          </w:p>
        </w:tc>
        <w:tc>
          <w:tcPr>
            <w:tcW w:w="2047" w:type="dxa"/>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ИТОГО по объекту в целом:</w:t>
            </w:r>
          </w:p>
        </w:tc>
        <w:tc>
          <w:tcPr>
            <w:tcW w:w="676"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76"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956"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r>
      <w:tr w:rsidR="00434362" w:rsidRPr="00FC2650" w:rsidTr="00BD7786">
        <w:trPr>
          <w:trHeight w:val="315"/>
        </w:trPr>
        <w:tc>
          <w:tcPr>
            <w:tcW w:w="14560" w:type="dxa"/>
            <w:gridSpan w:val="19"/>
            <w:noWrap/>
            <w:hideMark/>
          </w:tcPr>
          <w:p w:rsidR="00434362" w:rsidRPr="00FC2650" w:rsidRDefault="00434362" w:rsidP="00C2279B">
            <w:pPr>
              <w:spacing w:after="0" w:line="240" w:lineRule="auto"/>
              <w:rPr>
                <w:rFonts w:ascii="Arial" w:hAnsi="Arial" w:cs="Arial"/>
                <w:sz w:val="20"/>
              </w:rPr>
            </w:pPr>
          </w:p>
        </w:tc>
      </w:tr>
      <w:tr w:rsidR="00434362" w:rsidRPr="00FC2650" w:rsidTr="00BD7786">
        <w:trPr>
          <w:trHeight w:val="465"/>
        </w:trPr>
        <w:tc>
          <w:tcPr>
            <w:tcW w:w="1555" w:type="dxa"/>
            <w:gridSpan w:val="2"/>
            <w:vMerge w:val="restart"/>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Наименование мероприятия (объекта инфраструктуры)</w:t>
            </w:r>
          </w:p>
        </w:tc>
        <w:tc>
          <w:tcPr>
            <w:tcW w:w="2047" w:type="dxa"/>
            <w:vMerge w:val="restart"/>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Направления финансирования и источники денежных средств</w:t>
            </w:r>
          </w:p>
        </w:tc>
        <w:tc>
          <w:tcPr>
            <w:tcW w:w="1352" w:type="dxa"/>
            <w:gridSpan w:val="2"/>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20__ год</w:t>
            </w:r>
          </w:p>
        </w:tc>
        <w:tc>
          <w:tcPr>
            <w:tcW w:w="3320" w:type="dxa"/>
            <w:gridSpan w:val="5"/>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20__год</w:t>
            </w:r>
          </w:p>
        </w:tc>
        <w:tc>
          <w:tcPr>
            <w:tcW w:w="3320" w:type="dxa"/>
            <w:gridSpan w:val="5"/>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20__ год</w:t>
            </w:r>
          </w:p>
        </w:tc>
        <w:tc>
          <w:tcPr>
            <w:tcW w:w="2010" w:type="dxa"/>
            <w:gridSpan w:val="3"/>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20__ год</w:t>
            </w:r>
          </w:p>
        </w:tc>
        <w:tc>
          <w:tcPr>
            <w:tcW w:w="956" w:type="dxa"/>
            <w:vMerge w:val="restart"/>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Итого</w:t>
            </w:r>
          </w:p>
        </w:tc>
      </w:tr>
      <w:tr w:rsidR="00434362" w:rsidRPr="00FC2650" w:rsidTr="00BD7786">
        <w:trPr>
          <w:trHeight w:val="465"/>
        </w:trPr>
        <w:tc>
          <w:tcPr>
            <w:tcW w:w="1555" w:type="dxa"/>
            <w:gridSpan w:val="2"/>
            <w:vMerge/>
            <w:hideMark/>
          </w:tcPr>
          <w:p w:rsidR="00434362" w:rsidRPr="00FC2650" w:rsidRDefault="00434362" w:rsidP="00C2279B">
            <w:pPr>
              <w:spacing w:after="0" w:line="240" w:lineRule="auto"/>
              <w:rPr>
                <w:rFonts w:ascii="Arial" w:hAnsi="Arial" w:cs="Arial"/>
                <w:sz w:val="20"/>
              </w:rPr>
            </w:pPr>
          </w:p>
        </w:tc>
        <w:tc>
          <w:tcPr>
            <w:tcW w:w="2047" w:type="dxa"/>
            <w:vMerge/>
            <w:hideMark/>
          </w:tcPr>
          <w:p w:rsidR="00434362" w:rsidRPr="00FC2650" w:rsidRDefault="00434362" w:rsidP="00C2279B">
            <w:pPr>
              <w:spacing w:after="0" w:line="240" w:lineRule="auto"/>
              <w:rPr>
                <w:rFonts w:ascii="Arial" w:hAnsi="Arial" w:cs="Arial"/>
                <w:sz w:val="20"/>
              </w:rPr>
            </w:pPr>
          </w:p>
        </w:tc>
        <w:tc>
          <w:tcPr>
            <w:tcW w:w="676"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 xml:space="preserve">__кв. </w:t>
            </w:r>
          </w:p>
        </w:tc>
        <w:tc>
          <w:tcPr>
            <w:tcW w:w="676"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Итого</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 xml:space="preserve">1 кв. </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2 кв.</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3 кв.</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 xml:space="preserve">4 кв. </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Итого</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 xml:space="preserve">1 кв. </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2 кв.</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3 кв.</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 xml:space="preserve">4 кв. </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Итого</w:t>
            </w:r>
          </w:p>
        </w:tc>
        <w:tc>
          <w:tcPr>
            <w:tcW w:w="670"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 xml:space="preserve">1 кв. </w:t>
            </w:r>
          </w:p>
        </w:tc>
        <w:tc>
          <w:tcPr>
            <w:tcW w:w="670"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2 кв.</w:t>
            </w:r>
          </w:p>
        </w:tc>
        <w:tc>
          <w:tcPr>
            <w:tcW w:w="670"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Итого</w:t>
            </w:r>
          </w:p>
        </w:tc>
        <w:tc>
          <w:tcPr>
            <w:tcW w:w="956" w:type="dxa"/>
            <w:vMerge/>
            <w:hideMark/>
          </w:tcPr>
          <w:p w:rsidR="00434362" w:rsidRPr="00FC2650" w:rsidRDefault="00434362" w:rsidP="00C2279B">
            <w:pPr>
              <w:spacing w:after="0" w:line="240" w:lineRule="auto"/>
              <w:rPr>
                <w:rFonts w:ascii="Arial" w:hAnsi="Arial" w:cs="Arial"/>
                <w:b/>
                <w:bCs/>
                <w:sz w:val="20"/>
              </w:rPr>
            </w:pPr>
          </w:p>
        </w:tc>
      </w:tr>
      <w:tr w:rsidR="00434362" w:rsidRPr="00FC2650" w:rsidTr="00BD7786">
        <w:trPr>
          <w:trHeight w:val="1440"/>
        </w:trPr>
        <w:tc>
          <w:tcPr>
            <w:tcW w:w="1555" w:type="dxa"/>
            <w:gridSpan w:val="2"/>
            <w:vMerge w:val="restart"/>
            <w:hideMark/>
          </w:tcPr>
          <w:p w:rsidR="00434362" w:rsidRPr="00FC2650" w:rsidRDefault="00434362" w:rsidP="00C2279B">
            <w:pPr>
              <w:spacing w:after="0" w:line="240" w:lineRule="auto"/>
              <w:rPr>
                <w:rFonts w:ascii="Arial" w:hAnsi="Arial" w:cs="Arial"/>
                <w:i/>
                <w:iCs/>
                <w:sz w:val="20"/>
              </w:rPr>
            </w:pPr>
            <w:r w:rsidRPr="00FC2650">
              <w:rPr>
                <w:rFonts w:ascii="Arial" w:hAnsi="Arial" w:cs="Arial"/>
                <w:i/>
                <w:iCs/>
                <w:sz w:val="20"/>
              </w:rPr>
              <w:t>Наименование мероприятия №n (наименование объекта инфраструктуры</w:t>
            </w:r>
          </w:p>
          <w:p w:rsidR="00434362" w:rsidRPr="00FC2650" w:rsidRDefault="00434362" w:rsidP="00C2279B">
            <w:pPr>
              <w:spacing w:after="0" w:line="240" w:lineRule="auto"/>
              <w:jc w:val="center"/>
              <w:rPr>
                <w:rFonts w:ascii="Arial" w:hAnsi="Arial" w:cs="Arial"/>
                <w:b/>
                <w:i/>
                <w:iCs/>
                <w:sz w:val="20"/>
              </w:rPr>
            </w:pPr>
          </w:p>
        </w:tc>
        <w:tc>
          <w:tcPr>
            <w:tcW w:w="2047" w:type="dxa"/>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 xml:space="preserve">Софинансирование мероприятий по строительству и (или) реконструкции объектов инфраструктуры за счет средств Фонда (руб., с НДС) </w:t>
            </w:r>
          </w:p>
        </w:tc>
        <w:tc>
          <w:tcPr>
            <w:tcW w:w="676"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76"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70"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70"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956"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r>
      <w:tr w:rsidR="00434362" w:rsidRPr="00FC2650" w:rsidTr="00BD7786">
        <w:trPr>
          <w:trHeight w:val="1665"/>
        </w:trPr>
        <w:tc>
          <w:tcPr>
            <w:tcW w:w="1555" w:type="dxa"/>
            <w:gridSpan w:val="2"/>
            <w:vMerge/>
            <w:hideMark/>
          </w:tcPr>
          <w:p w:rsidR="00434362" w:rsidRPr="00FC2650" w:rsidRDefault="00434362" w:rsidP="00C2279B">
            <w:pPr>
              <w:spacing w:after="0" w:line="240" w:lineRule="auto"/>
              <w:rPr>
                <w:rFonts w:ascii="Arial" w:hAnsi="Arial" w:cs="Arial"/>
                <w:i/>
                <w:iCs/>
                <w:sz w:val="20"/>
              </w:rPr>
            </w:pPr>
          </w:p>
        </w:tc>
        <w:tc>
          <w:tcPr>
            <w:tcW w:w="2047" w:type="dxa"/>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 xml:space="preserve">Финансирование мероприятий по строительству и (или) реконструкции объектов инфраструктуры за счет средств </w:t>
            </w:r>
            <w:r w:rsidR="00806896" w:rsidRPr="00FC2650">
              <w:rPr>
                <w:rFonts w:ascii="Arial" w:hAnsi="Arial" w:cs="Arial"/>
                <w:sz w:val="20"/>
              </w:rPr>
              <w:t xml:space="preserve">бюджета </w:t>
            </w:r>
            <w:r w:rsidRPr="00FC2650">
              <w:rPr>
                <w:rFonts w:ascii="Arial" w:hAnsi="Arial" w:cs="Arial"/>
                <w:sz w:val="20"/>
              </w:rPr>
              <w:t>Субъекта Российской Федерации и (или)</w:t>
            </w:r>
            <w:r w:rsidR="00806896" w:rsidRPr="00FC2650">
              <w:rPr>
                <w:rFonts w:ascii="Arial" w:hAnsi="Arial" w:cs="Arial"/>
                <w:sz w:val="20"/>
              </w:rPr>
              <w:t xml:space="preserve"> бюджета</w:t>
            </w:r>
            <w:r w:rsidRPr="00FC2650">
              <w:rPr>
                <w:rFonts w:ascii="Arial" w:hAnsi="Arial" w:cs="Arial"/>
                <w:sz w:val="20"/>
              </w:rPr>
              <w:t xml:space="preserve"> моногорода (руб, с НДС)</w:t>
            </w:r>
          </w:p>
        </w:tc>
        <w:tc>
          <w:tcPr>
            <w:tcW w:w="676"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76"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70"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70"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956"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r>
      <w:tr w:rsidR="00434362" w:rsidRPr="00FC2650" w:rsidTr="00BD7786">
        <w:trPr>
          <w:trHeight w:val="375"/>
        </w:trPr>
        <w:tc>
          <w:tcPr>
            <w:tcW w:w="1555" w:type="dxa"/>
            <w:gridSpan w:val="2"/>
            <w:vMerge/>
            <w:hideMark/>
          </w:tcPr>
          <w:p w:rsidR="00434362" w:rsidRPr="00FC2650" w:rsidRDefault="00434362" w:rsidP="00C2279B">
            <w:pPr>
              <w:spacing w:after="0" w:line="240" w:lineRule="auto"/>
              <w:rPr>
                <w:rFonts w:ascii="Arial" w:hAnsi="Arial" w:cs="Arial"/>
                <w:i/>
                <w:iCs/>
                <w:sz w:val="20"/>
              </w:rPr>
            </w:pPr>
          </w:p>
        </w:tc>
        <w:tc>
          <w:tcPr>
            <w:tcW w:w="2047"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ИТОГО по софинансированию:</w:t>
            </w:r>
          </w:p>
        </w:tc>
        <w:tc>
          <w:tcPr>
            <w:tcW w:w="676"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76"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956"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r>
      <w:tr w:rsidR="00434362" w:rsidRPr="00FC2650" w:rsidTr="00BD7786">
        <w:trPr>
          <w:trHeight w:val="2505"/>
        </w:trPr>
        <w:tc>
          <w:tcPr>
            <w:tcW w:w="1555" w:type="dxa"/>
            <w:gridSpan w:val="2"/>
            <w:vMerge/>
            <w:hideMark/>
          </w:tcPr>
          <w:p w:rsidR="00434362" w:rsidRPr="00FC2650" w:rsidRDefault="00434362" w:rsidP="00C2279B">
            <w:pPr>
              <w:spacing w:after="0" w:line="240" w:lineRule="auto"/>
              <w:rPr>
                <w:rFonts w:ascii="Arial" w:hAnsi="Arial" w:cs="Arial"/>
                <w:i/>
                <w:iCs/>
                <w:sz w:val="20"/>
              </w:rPr>
            </w:pPr>
          </w:p>
        </w:tc>
        <w:tc>
          <w:tcPr>
            <w:tcW w:w="2047" w:type="dxa"/>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 xml:space="preserve">Финансирование затрат за счет средств </w:t>
            </w:r>
            <w:r w:rsidR="00806896" w:rsidRPr="00FC2650">
              <w:rPr>
                <w:rFonts w:ascii="Arial" w:hAnsi="Arial" w:cs="Arial"/>
                <w:sz w:val="20"/>
              </w:rPr>
              <w:t xml:space="preserve">бюджета </w:t>
            </w:r>
            <w:r w:rsidRPr="00FC2650">
              <w:rPr>
                <w:rFonts w:ascii="Arial" w:hAnsi="Arial" w:cs="Arial"/>
                <w:sz w:val="20"/>
              </w:rPr>
              <w:t>Субъекта</w:t>
            </w:r>
            <w:r w:rsidR="00806896" w:rsidRPr="00FC2650">
              <w:rPr>
                <w:rFonts w:ascii="Arial" w:hAnsi="Arial" w:cs="Arial"/>
                <w:sz w:val="20"/>
              </w:rPr>
              <w:t xml:space="preserve"> Российской Федерации и (или) бюджета</w:t>
            </w:r>
            <w:r w:rsidRPr="00FC2650">
              <w:rPr>
                <w:rFonts w:ascii="Arial" w:hAnsi="Arial" w:cs="Arial"/>
                <w:sz w:val="20"/>
              </w:rPr>
              <w:t xml:space="preserve"> моногорода</w:t>
            </w:r>
            <w:r w:rsidR="0020747B" w:rsidRPr="00FC2650">
              <w:rPr>
                <w:rFonts w:ascii="Arial" w:hAnsi="Arial" w:cs="Arial"/>
                <w:sz w:val="20"/>
              </w:rPr>
              <w:t>,</w:t>
            </w:r>
            <w:r w:rsidRPr="00FC2650">
              <w:rPr>
                <w:rFonts w:ascii="Arial" w:hAnsi="Arial" w:cs="Arial"/>
                <w:sz w:val="20"/>
              </w:rPr>
              <w:t xml:space="preserve"> не связанных со снятием инфраструктурных ограничений для реализации инвестиционных проектов, но необходимых для ввода в эксплуатацию объектов инфраструктуры (руб, с НДС)</w:t>
            </w:r>
          </w:p>
        </w:tc>
        <w:tc>
          <w:tcPr>
            <w:tcW w:w="676"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76"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70" w:type="dxa"/>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0,00</w:t>
            </w:r>
          </w:p>
        </w:tc>
        <w:tc>
          <w:tcPr>
            <w:tcW w:w="670"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956"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r>
      <w:tr w:rsidR="00434362" w:rsidRPr="00FC2650" w:rsidTr="00BD7786">
        <w:trPr>
          <w:trHeight w:val="375"/>
        </w:trPr>
        <w:tc>
          <w:tcPr>
            <w:tcW w:w="1555" w:type="dxa"/>
            <w:gridSpan w:val="2"/>
            <w:vMerge/>
            <w:hideMark/>
          </w:tcPr>
          <w:p w:rsidR="00434362" w:rsidRPr="00FC2650" w:rsidRDefault="00434362" w:rsidP="00C2279B">
            <w:pPr>
              <w:spacing w:after="0" w:line="240" w:lineRule="auto"/>
              <w:rPr>
                <w:rFonts w:ascii="Arial" w:hAnsi="Arial" w:cs="Arial"/>
                <w:i/>
                <w:iCs/>
                <w:sz w:val="20"/>
              </w:rPr>
            </w:pPr>
          </w:p>
        </w:tc>
        <w:tc>
          <w:tcPr>
            <w:tcW w:w="2047" w:type="dxa"/>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ИТОГО по объекту в целом:</w:t>
            </w:r>
          </w:p>
        </w:tc>
        <w:tc>
          <w:tcPr>
            <w:tcW w:w="676"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76"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c>
          <w:tcPr>
            <w:tcW w:w="956" w:type="dxa"/>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0,00</w:t>
            </w:r>
          </w:p>
        </w:tc>
      </w:tr>
      <w:tr w:rsidR="00434362" w:rsidRPr="00FC2650" w:rsidTr="00BD7786">
        <w:trPr>
          <w:trHeight w:val="315"/>
        </w:trPr>
        <w:tc>
          <w:tcPr>
            <w:tcW w:w="14560" w:type="dxa"/>
            <w:gridSpan w:val="19"/>
            <w:noWrap/>
            <w:hideMark/>
          </w:tcPr>
          <w:p w:rsidR="00434362" w:rsidRPr="00FC2650" w:rsidRDefault="00434362" w:rsidP="00C2279B">
            <w:pPr>
              <w:spacing w:after="0" w:line="240" w:lineRule="auto"/>
              <w:rPr>
                <w:rFonts w:ascii="Arial" w:hAnsi="Arial" w:cs="Arial"/>
                <w:b/>
                <w:bCs/>
                <w:sz w:val="20"/>
              </w:rPr>
            </w:pPr>
          </w:p>
        </w:tc>
      </w:tr>
      <w:tr w:rsidR="00434362" w:rsidRPr="00FC2650" w:rsidTr="00BD7786">
        <w:trPr>
          <w:trHeight w:val="315"/>
        </w:trPr>
        <w:tc>
          <w:tcPr>
            <w:tcW w:w="14560" w:type="dxa"/>
            <w:gridSpan w:val="19"/>
            <w:tcBorders>
              <w:bottom w:val="single" w:sz="4" w:space="0" w:color="auto"/>
            </w:tcBorders>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Объем привлеченных инвестиций в ходе реализации инвестиционных проектов (тыс. руб., с НДС)</w:t>
            </w:r>
          </w:p>
          <w:p w:rsidR="00434362" w:rsidRPr="00FC2650" w:rsidRDefault="00434362" w:rsidP="00C2279B">
            <w:pPr>
              <w:spacing w:after="0" w:line="240" w:lineRule="auto"/>
              <w:rPr>
                <w:rFonts w:ascii="Arial" w:hAnsi="Arial" w:cs="Arial"/>
                <w:b/>
                <w:bCs/>
                <w:sz w:val="20"/>
              </w:rPr>
            </w:pPr>
          </w:p>
        </w:tc>
      </w:tr>
      <w:tr w:rsidR="00434362" w:rsidRPr="00FC2650" w:rsidTr="00BD7786">
        <w:trPr>
          <w:trHeight w:val="465"/>
        </w:trPr>
        <w:tc>
          <w:tcPr>
            <w:tcW w:w="3602" w:type="dxa"/>
            <w:gridSpan w:val="3"/>
            <w:vMerge w:val="restart"/>
            <w:tcBorders>
              <w:top w:val="single" w:sz="4" w:space="0" w:color="auto"/>
              <w:left w:val="single" w:sz="4" w:space="0" w:color="auto"/>
              <w:bottom w:val="single" w:sz="4" w:space="0" w:color="auto"/>
              <w:right w:val="single" w:sz="4" w:space="0" w:color="auto"/>
            </w:tcBorders>
            <w:hideMark/>
          </w:tcPr>
          <w:p w:rsidR="00434362" w:rsidRPr="00FC2650" w:rsidRDefault="00434362" w:rsidP="00C2279B">
            <w:pPr>
              <w:spacing w:after="0" w:line="240" w:lineRule="auto"/>
              <w:jc w:val="center"/>
              <w:rPr>
                <w:rFonts w:ascii="Arial" w:hAnsi="Arial" w:cs="Arial"/>
                <w:sz w:val="20"/>
              </w:rPr>
            </w:pPr>
            <w:r w:rsidRPr="00FC2650">
              <w:rPr>
                <w:rFonts w:ascii="Arial" w:hAnsi="Arial" w:cs="Arial"/>
                <w:sz w:val="20"/>
              </w:rPr>
              <w:t>Наименование</w:t>
            </w:r>
          </w:p>
        </w:tc>
        <w:tc>
          <w:tcPr>
            <w:tcW w:w="1352" w:type="dxa"/>
            <w:gridSpan w:val="2"/>
            <w:vMerge w:val="restart"/>
            <w:tcBorders>
              <w:top w:val="single" w:sz="4" w:space="0" w:color="auto"/>
              <w:left w:val="single" w:sz="4" w:space="0" w:color="auto"/>
              <w:bottom w:val="single" w:sz="4" w:space="0" w:color="auto"/>
              <w:right w:val="single" w:sz="4" w:space="0" w:color="auto"/>
            </w:tcBorders>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2018 год и ранее</w:t>
            </w:r>
          </w:p>
        </w:tc>
        <w:tc>
          <w:tcPr>
            <w:tcW w:w="3320" w:type="dxa"/>
            <w:gridSpan w:val="5"/>
            <w:tcBorders>
              <w:top w:val="single" w:sz="4" w:space="0" w:color="auto"/>
              <w:left w:val="single" w:sz="4" w:space="0" w:color="auto"/>
              <w:bottom w:val="single" w:sz="4" w:space="0" w:color="auto"/>
              <w:right w:val="single" w:sz="4" w:space="0" w:color="auto"/>
            </w:tcBorders>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201_ год</w:t>
            </w:r>
          </w:p>
        </w:tc>
        <w:tc>
          <w:tcPr>
            <w:tcW w:w="5330" w:type="dxa"/>
            <w:gridSpan w:val="8"/>
            <w:tcBorders>
              <w:top w:val="single" w:sz="4" w:space="0" w:color="auto"/>
              <w:left w:val="single" w:sz="4" w:space="0" w:color="auto"/>
              <w:bottom w:val="single" w:sz="4" w:space="0" w:color="auto"/>
              <w:right w:val="single" w:sz="4" w:space="0" w:color="auto"/>
            </w:tcBorders>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Периоды</w:t>
            </w:r>
          </w:p>
        </w:tc>
        <w:tc>
          <w:tcPr>
            <w:tcW w:w="956" w:type="dxa"/>
            <w:vMerge w:val="restart"/>
            <w:tcBorders>
              <w:top w:val="single" w:sz="4" w:space="0" w:color="auto"/>
              <w:left w:val="single" w:sz="4" w:space="0" w:color="auto"/>
              <w:bottom w:val="single" w:sz="4" w:space="0" w:color="auto"/>
              <w:right w:val="single" w:sz="4" w:space="0" w:color="auto"/>
            </w:tcBorders>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Итого</w:t>
            </w:r>
          </w:p>
        </w:tc>
      </w:tr>
      <w:tr w:rsidR="00434362" w:rsidRPr="00FC2650" w:rsidTr="00BD7786">
        <w:trPr>
          <w:trHeight w:val="465"/>
        </w:trPr>
        <w:tc>
          <w:tcPr>
            <w:tcW w:w="3602" w:type="dxa"/>
            <w:gridSpan w:val="3"/>
            <w:vMerge/>
            <w:tcBorders>
              <w:top w:val="single" w:sz="4" w:space="0" w:color="auto"/>
              <w:left w:val="single" w:sz="4" w:space="0" w:color="auto"/>
              <w:bottom w:val="single" w:sz="4" w:space="0" w:color="auto"/>
              <w:right w:val="single" w:sz="4" w:space="0" w:color="auto"/>
            </w:tcBorders>
            <w:hideMark/>
          </w:tcPr>
          <w:p w:rsidR="00434362" w:rsidRPr="00FC2650" w:rsidRDefault="00434362" w:rsidP="00C2279B">
            <w:pPr>
              <w:spacing w:after="0" w:line="240" w:lineRule="auto"/>
              <w:rPr>
                <w:rFonts w:ascii="Arial" w:hAnsi="Arial" w:cs="Arial"/>
                <w:sz w:val="20"/>
              </w:rPr>
            </w:pPr>
          </w:p>
        </w:tc>
        <w:tc>
          <w:tcPr>
            <w:tcW w:w="1352" w:type="dxa"/>
            <w:gridSpan w:val="2"/>
            <w:vMerge/>
            <w:tcBorders>
              <w:top w:val="single" w:sz="4" w:space="0" w:color="auto"/>
              <w:left w:val="single" w:sz="4" w:space="0" w:color="auto"/>
              <w:bottom w:val="single" w:sz="4" w:space="0" w:color="auto"/>
              <w:right w:val="single" w:sz="4" w:space="0" w:color="auto"/>
            </w:tcBorders>
            <w:hideMark/>
          </w:tcPr>
          <w:p w:rsidR="00434362" w:rsidRPr="00FC2650" w:rsidRDefault="00434362" w:rsidP="00C2279B">
            <w:pPr>
              <w:spacing w:after="0" w:line="240" w:lineRule="auto"/>
              <w:rPr>
                <w:rFonts w:ascii="Arial" w:hAnsi="Arial" w:cs="Arial"/>
                <w:sz w:val="20"/>
              </w:rPr>
            </w:pPr>
          </w:p>
        </w:tc>
        <w:tc>
          <w:tcPr>
            <w:tcW w:w="664" w:type="dxa"/>
            <w:tcBorders>
              <w:top w:val="single" w:sz="4" w:space="0" w:color="auto"/>
              <w:left w:val="single" w:sz="4" w:space="0" w:color="auto"/>
              <w:bottom w:val="single" w:sz="4" w:space="0" w:color="auto"/>
              <w:right w:val="single" w:sz="4" w:space="0" w:color="auto"/>
            </w:tcBorders>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 xml:space="preserve">1 кв. </w:t>
            </w:r>
          </w:p>
        </w:tc>
        <w:tc>
          <w:tcPr>
            <w:tcW w:w="664" w:type="dxa"/>
            <w:tcBorders>
              <w:top w:val="single" w:sz="4" w:space="0" w:color="auto"/>
              <w:left w:val="single" w:sz="4" w:space="0" w:color="auto"/>
              <w:bottom w:val="single" w:sz="4" w:space="0" w:color="auto"/>
              <w:right w:val="single" w:sz="4" w:space="0" w:color="auto"/>
            </w:tcBorders>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2 кв.</w:t>
            </w:r>
          </w:p>
        </w:tc>
        <w:tc>
          <w:tcPr>
            <w:tcW w:w="664" w:type="dxa"/>
            <w:tcBorders>
              <w:top w:val="single" w:sz="4" w:space="0" w:color="auto"/>
              <w:left w:val="single" w:sz="4" w:space="0" w:color="auto"/>
              <w:bottom w:val="single" w:sz="4" w:space="0" w:color="auto"/>
              <w:right w:val="single" w:sz="4" w:space="0" w:color="auto"/>
            </w:tcBorders>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3 кв.</w:t>
            </w:r>
          </w:p>
        </w:tc>
        <w:tc>
          <w:tcPr>
            <w:tcW w:w="664" w:type="dxa"/>
            <w:tcBorders>
              <w:top w:val="single" w:sz="4" w:space="0" w:color="auto"/>
              <w:left w:val="single" w:sz="4" w:space="0" w:color="auto"/>
              <w:bottom w:val="single" w:sz="4" w:space="0" w:color="auto"/>
              <w:right w:val="single" w:sz="4" w:space="0" w:color="auto"/>
            </w:tcBorders>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4 кв.</w:t>
            </w:r>
          </w:p>
        </w:tc>
        <w:tc>
          <w:tcPr>
            <w:tcW w:w="664" w:type="dxa"/>
            <w:tcBorders>
              <w:top w:val="single" w:sz="4" w:space="0" w:color="auto"/>
              <w:left w:val="single" w:sz="4" w:space="0" w:color="auto"/>
              <w:bottom w:val="single" w:sz="4" w:space="0" w:color="auto"/>
              <w:right w:val="single" w:sz="4" w:space="0" w:color="auto"/>
            </w:tcBorders>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Итого</w:t>
            </w:r>
          </w:p>
        </w:tc>
        <w:tc>
          <w:tcPr>
            <w:tcW w:w="664" w:type="dxa"/>
            <w:tcBorders>
              <w:top w:val="single" w:sz="4" w:space="0" w:color="auto"/>
              <w:left w:val="single" w:sz="4" w:space="0" w:color="auto"/>
              <w:bottom w:val="single" w:sz="4" w:space="0" w:color="auto"/>
              <w:right w:val="single" w:sz="4" w:space="0" w:color="auto"/>
            </w:tcBorders>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w:t>
            </w:r>
          </w:p>
        </w:tc>
        <w:tc>
          <w:tcPr>
            <w:tcW w:w="664" w:type="dxa"/>
            <w:tcBorders>
              <w:top w:val="single" w:sz="4" w:space="0" w:color="auto"/>
              <w:left w:val="single" w:sz="4" w:space="0" w:color="auto"/>
              <w:bottom w:val="single" w:sz="4" w:space="0" w:color="auto"/>
              <w:right w:val="single" w:sz="4" w:space="0" w:color="auto"/>
            </w:tcBorders>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w:t>
            </w:r>
          </w:p>
        </w:tc>
        <w:tc>
          <w:tcPr>
            <w:tcW w:w="664" w:type="dxa"/>
            <w:tcBorders>
              <w:top w:val="single" w:sz="4" w:space="0" w:color="auto"/>
              <w:left w:val="single" w:sz="4" w:space="0" w:color="auto"/>
              <w:bottom w:val="single" w:sz="4" w:space="0" w:color="auto"/>
              <w:right w:val="single" w:sz="4" w:space="0" w:color="auto"/>
            </w:tcBorders>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w:t>
            </w:r>
          </w:p>
        </w:tc>
        <w:tc>
          <w:tcPr>
            <w:tcW w:w="664" w:type="dxa"/>
            <w:tcBorders>
              <w:top w:val="single" w:sz="4" w:space="0" w:color="auto"/>
              <w:left w:val="single" w:sz="4" w:space="0" w:color="auto"/>
              <w:bottom w:val="single" w:sz="4" w:space="0" w:color="auto"/>
              <w:right w:val="single" w:sz="4" w:space="0" w:color="auto"/>
            </w:tcBorders>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w:t>
            </w:r>
          </w:p>
        </w:tc>
        <w:tc>
          <w:tcPr>
            <w:tcW w:w="664" w:type="dxa"/>
            <w:tcBorders>
              <w:top w:val="single" w:sz="4" w:space="0" w:color="auto"/>
              <w:left w:val="single" w:sz="4" w:space="0" w:color="auto"/>
              <w:bottom w:val="single" w:sz="4" w:space="0" w:color="auto"/>
              <w:right w:val="single" w:sz="4" w:space="0" w:color="auto"/>
            </w:tcBorders>
            <w:noWrap/>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w:t>
            </w:r>
          </w:p>
        </w:tc>
        <w:tc>
          <w:tcPr>
            <w:tcW w:w="2010" w:type="dxa"/>
            <w:gridSpan w:val="3"/>
            <w:tcBorders>
              <w:top w:val="single" w:sz="4" w:space="0" w:color="auto"/>
              <w:left w:val="single" w:sz="4" w:space="0" w:color="auto"/>
              <w:bottom w:val="single" w:sz="4" w:space="0" w:color="auto"/>
              <w:right w:val="single" w:sz="4" w:space="0" w:color="auto"/>
            </w:tcBorders>
            <w:noWrap/>
            <w:hideMark/>
          </w:tcPr>
          <w:p w:rsidR="00434362" w:rsidRPr="00FC2650" w:rsidRDefault="00434362" w:rsidP="00C2279B">
            <w:pPr>
              <w:spacing w:after="0" w:line="240" w:lineRule="auto"/>
              <w:jc w:val="center"/>
              <w:rPr>
                <w:rFonts w:ascii="Arial" w:hAnsi="Arial" w:cs="Arial"/>
                <w:sz w:val="20"/>
              </w:rPr>
            </w:pPr>
            <w:r w:rsidRPr="00FC2650">
              <w:rPr>
                <w:rFonts w:ascii="Arial" w:hAnsi="Arial" w:cs="Arial"/>
                <w:sz w:val="20"/>
              </w:rPr>
              <w:t>до 20__ года</w:t>
            </w:r>
          </w:p>
        </w:tc>
        <w:tc>
          <w:tcPr>
            <w:tcW w:w="956" w:type="dxa"/>
            <w:vMerge/>
            <w:tcBorders>
              <w:top w:val="single" w:sz="4" w:space="0" w:color="auto"/>
              <w:left w:val="single" w:sz="4" w:space="0" w:color="auto"/>
              <w:bottom w:val="single" w:sz="4" w:space="0" w:color="auto"/>
              <w:right w:val="single" w:sz="4" w:space="0" w:color="auto"/>
            </w:tcBorders>
            <w:hideMark/>
          </w:tcPr>
          <w:p w:rsidR="00434362" w:rsidRPr="00FC2650" w:rsidRDefault="00434362" w:rsidP="00C2279B">
            <w:pPr>
              <w:spacing w:after="0" w:line="240" w:lineRule="auto"/>
              <w:rPr>
                <w:rFonts w:ascii="Arial" w:hAnsi="Arial" w:cs="Arial"/>
                <w:b/>
                <w:bCs/>
                <w:sz w:val="20"/>
              </w:rPr>
            </w:pPr>
          </w:p>
        </w:tc>
      </w:tr>
      <w:tr w:rsidR="00434362" w:rsidRPr="00FC2650" w:rsidTr="00BD7786">
        <w:trPr>
          <w:trHeight w:val="142"/>
        </w:trPr>
        <w:tc>
          <w:tcPr>
            <w:tcW w:w="3602" w:type="dxa"/>
            <w:gridSpan w:val="3"/>
            <w:tcBorders>
              <w:top w:val="single" w:sz="4" w:space="0" w:color="auto"/>
              <w:left w:val="single" w:sz="4" w:space="0" w:color="auto"/>
              <w:bottom w:val="single" w:sz="4" w:space="0" w:color="auto"/>
              <w:right w:val="single" w:sz="4" w:space="0" w:color="auto"/>
            </w:tcBorders>
          </w:tcPr>
          <w:p w:rsidR="00434362" w:rsidRPr="00FC2650" w:rsidRDefault="00434362" w:rsidP="00C2279B">
            <w:pPr>
              <w:spacing w:after="0" w:line="240" w:lineRule="auto"/>
              <w:jc w:val="center"/>
              <w:rPr>
                <w:rFonts w:ascii="Arial" w:hAnsi="Arial" w:cs="Arial"/>
                <w:bCs/>
                <w:sz w:val="20"/>
              </w:rPr>
            </w:pPr>
            <w:r w:rsidRPr="00FC2650">
              <w:rPr>
                <w:rFonts w:ascii="Arial" w:hAnsi="Arial" w:cs="Arial"/>
                <w:bCs/>
                <w:sz w:val="20"/>
              </w:rPr>
              <w:t>1</w:t>
            </w:r>
          </w:p>
        </w:tc>
        <w:tc>
          <w:tcPr>
            <w:tcW w:w="1352" w:type="dxa"/>
            <w:gridSpan w:val="2"/>
            <w:tcBorders>
              <w:top w:val="single" w:sz="4" w:space="0" w:color="auto"/>
              <w:left w:val="single" w:sz="4" w:space="0" w:color="auto"/>
              <w:bottom w:val="single" w:sz="4" w:space="0" w:color="auto"/>
              <w:right w:val="single" w:sz="4" w:space="0" w:color="auto"/>
            </w:tcBorders>
            <w:noWrap/>
          </w:tcPr>
          <w:p w:rsidR="00434362" w:rsidRPr="00FC2650" w:rsidRDefault="00434362" w:rsidP="00C2279B">
            <w:pPr>
              <w:spacing w:after="0" w:line="240" w:lineRule="auto"/>
              <w:jc w:val="center"/>
              <w:rPr>
                <w:rFonts w:ascii="Arial" w:hAnsi="Arial" w:cs="Arial"/>
                <w:bCs/>
                <w:sz w:val="20"/>
              </w:rPr>
            </w:pPr>
            <w:r w:rsidRPr="00FC2650">
              <w:rPr>
                <w:rFonts w:ascii="Arial" w:hAnsi="Arial" w:cs="Arial"/>
                <w:bCs/>
                <w:sz w:val="20"/>
              </w:rPr>
              <w:t>2</w:t>
            </w:r>
          </w:p>
        </w:tc>
        <w:tc>
          <w:tcPr>
            <w:tcW w:w="664" w:type="dxa"/>
            <w:tcBorders>
              <w:top w:val="single" w:sz="4" w:space="0" w:color="auto"/>
              <w:left w:val="single" w:sz="4" w:space="0" w:color="auto"/>
              <w:bottom w:val="single" w:sz="4" w:space="0" w:color="auto"/>
              <w:right w:val="single" w:sz="4" w:space="0" w:color="auto"/>
            </w:tcBorders>
            <w:noWrap/>
          </w:tcPr>
          <w:p w:rsidR="00434362" w:rsidRPr="00FC2650" w:rsidRDefault="00434362" w:rsidP="00C2279B">
            <w:pPr>
              <w:spacing w:after="0" w:line="240" w:lineRule="auto"/>
              <w:jc w:val="center"/>
              <w:rPr>
                <w:rFonts w:ascii="Arial" w:hAnsi="Arial" w:cs="Arial"/>
                <w:bCs/>
                <w:sz w:val="20"/>
              </w:rPr>
            </w:pPr>
            <w:r w:rsidRPr="00FC2650">
              <w:rPr>
                <w:rFonts w:ascii="Arial" w:hAnsi="Arial" w:cs="Arial"/>
                <w:bCs/>
                <w:sz w:val="20"/>
              </w:rPr>
              <w:t>3</w:t>
            </w:r>
          </w:p>
        </w:tc>
        <w:tc>
          <w:tcPr>
            <w:tcW w:w="664" w:type="dxa"/>
            <w:tcBorders>
              <w:top w:val="single" w:sz="4" w:space="0" w:color="auto"/>
              <w:left w:val="single" w:sz="4" w:space="0" w:color="auto"/>
              <w:bottom w:val="single" w:sz="4" w:space="0" w:color="auto"/>
              <w:right w:val="single" w:sz="4" w:space="0" w:color="auto"/>
            </w:tcBorders>
            <w:noWrap/>
          </w:tcPr>
          <w:p w:rsidR="00434362" w:rsidRPr="00FC2650" w:rsidRDefault="00434362" w:rsidP="00C2279B">
            <w:pPr>
              <w:spacing w:after="0" w:line="240" w:lineRule="auto"/>
              <w:jc w:val="center"/>
              <w:rPr>
                <w:rFonts w:ascii="Arial" w:hAnsi="Arial" w:cs="Arial"/>
                <w:bCs/>
                <w:sz w:val="20"/>
              </w:rPr>
            </w:pPr>
            <w:r w:rsidRPr="00FC2650">
              <w:rPr>
                <w:rFonts w:ascii="Arial" w:hAnsi="Arial" w:cs="Arial"/>
                <w:bCs/>
                <w:sz w:val="20"/>
              </w:rPr>
              <w:t>4</w:t>
            </w:r>
          </w:p>
        </w:tc>
        <w:tc>
          <w:tcPr>
            <w:tcW w:w="664" w:type="dxa"/>
            <w:tcBorders>
              <w:top w:val="single" w:sz="4" w:space="0" w:color="auto"/>
              <w:left w:val="single" w:sz="4" w:space="0" w:color="auto"/>
              <w:bottom w:val="single" w:sz="4" w:space="0" w:color="auto"/>
              <w:right w:val="single" w:sz="4" w:space="0" w:color="auto"/>
            </w:tcBorders>
            <w:noWrap/>
          </w:tcPr>
          <w:p w:rsidR="00434362" w:rsidRPr="00FC2650" w:rsidRDefault="00434362" w:rsidP="00C2279B">
            <w:pPr>
              <w:spacing w:after="0" w:line="240" w:lineRule="auto"/>
              <w:jc w:val="center"/>
              <w:rPr>
                <w:rFonts w:ascii="Arial" w:hAnsi="Arial" w:cs="Arial"/>
                <w:bCs/>
                <w:sz w:val="20"/>
              </w:rPr>
            </w:pPr>
            <w:r w:rsidRPr="00FC2650">
              <w:rPr>
                <w:rFonts w:ascii="Arial" w:hAnsi="Arial" w:cs="Arial"/>
                <w:bCs/>
                <w:sz w:val="20"/>
              </w:rPr>
              <w:t>5</w:t>
            </w:r>
          </w:p>
        </w:tc>
        <w:tc>
          <w:tcPr>
            <w:tcW w:w="664" w:type="dxa"/>
            <w:tcBorders>
              <w:top w:val="single" w:sz="4" w:space="0" w:color="auto"/>
              <w:left w:val="single" w:sz="4" w:space="0" w:color="auto"/>
              <w:bottom w:val="single" w:sz="4" w:space="0" w:color="auto"/>
              <w:right w:val="single" w:sz="4" w:space="0" w:color="auto"/>
            </w:tcBorders>
            <w:noWrap/>
          </w:tcPr>
          <w:p w:rsidR="00434362" w:rsidRPr="00FC2650" w:rsidRDefault="00434362" w:rsidP="00C2279B">
            <w:pPr>
              <w:spacing w:after="0" w:line="240" w:lineRule="auto"/>
              <w:jc w:val="center"/>
              <w:rPr>
                <w:rFonts w:ascii="Arial" w:hAnsi="Arial" w:cs="Arial"/>
                <w:bCs/>
                <w:sz w:val="20"/>
              </w:rPr>
            </w:pPr>
            <w:r w:rsidRPr="00FC2650">
              <w:rPr>
                <w:rFonts w:ascii="Arial" w:hAnsi="Arial" w:cs="Arial"/>
                <w:bCs/>
                <w:sz w:val="20"/>
              </w:rPr>
              <w:t>6</w:t>
            </w:r>
          </w:p>
        </w:tc>
        <w:tc>
          <w:tcPr>
            <w:tcW w:w="664" w:type="dxa"/>
            <w:tcBorders>
              <w:top w:val="single" w:sz="4" w:space="0" w:color="auto"/>
              <w:left w:val="single" w:sz="4" w:space="0" w:color="auto"/>
              <w:bottom w:val="single" w:sz="4" w:space="0" w:color="auto"/>
              <w:right w:val="single" w:sz="4" w:space="0" w:color="auto"/>
            </w:tcBorders>
            <w:noWrap/>
          </w:tcPr>
          <w:p w:rsidR="00434362" w:rsidRPr="00FC2650" w:rsidRDefault="00434362" w:rsidP="00C2279B">
            <w:pPr>
              <w:spacing w:after="0" w:line="240" w:lineRule="auto"/>
              <w:jc w:val="center"/>
              <w:rPr>
                <w:rFonts w:ascii="Arial" w:hAnsi="Arial" w:cs="Arial"/>
                <w:bCs/>
                <w:sz w:val="20"/>
              </w:rPr>
            </w:pPr>
            <w:r w:rsidRPr="00FC2650">
              <w:rPr>
                <w:rFonts w:ascii="Arial" w:hAnsi="Arial" w:cs="Arial"/>
                <w:bCs/>
                <w:sz w:val="20"/>
              </w:rPr>
              <w:t>7</w:t>
            </w:r>
          </w:p>
        </w:tc>
        <w:tc>
          <w:tcPr>
            <w:tcW w:w="664" w:type="dxa"/>
            <w:tcBorders>
              <w:top w:val="single" w:sz="4" w:space="0" w:color="auto"/>
              <w:left w:val="single" w:sz="4" w:space="0" w:color="auto"/>
              <w:bottom w:val="single" w:sz="4" w:space="0" w:color="auto"/>
              <w:right w:val="single" w:sz="4" w:space="0" w:color="auto"/>
            </w:tcBorders>
            <w:noWrap/>
          </w:tcPr>
          <w:p w:rsidR="00434362" w:rsidRPr="00FC2650" w:rsidRDefault="00434362" w:rsidP="00C2279B">
            <w:pPr>
              <w:spacing w:after="0" w:line="240" w:lineRule="auto"/>
              <w:jc w:val="center"/>
              <w:rPr>
                <w:rFonts w:ascii="Arial" w:hAnsi="Arial" w:cs="Arial"/>
                <w:bCs/>
                <w:sz w:val="20"/>
              </w:rPr>
            </w:pPr>
            <w:r w:rsidRPr="00FC2650">
              <w:rPr>
                <w:rFonts w:ascii="Arial" w:hAnsi="Arial" w:cs="Arial"/>
                <w:bCs/>
                <w:sz w:val="20"/>
              </w:rPr>
              <w:t>8</w:t>
            </w:r>
          </w:p>
        </w:tc>
        <w:tc>
          <w:tcPr>
            <w:tcW w:w="664" w:type="dxa"/>
            <w:tcBorders>
              <w:top w:val="single" w:sz="4" w:space="0" w:color="auto"/>
              <w:left w:val="single" w:sz="4" w:space="0" w:color="auto"/>
              <w:bottom w:val="single" w:sz="4" w:space="0" w:color="auto"/>
              <w:right w:val="single" w:sz="4" w:space="0" w:color="auto"/>
            </w:tcBorders>
            <w:noWrap/>
          </w:tcPr>
          <w:p w:rsidR="00434362" w:rsidRPr="00FC2650" w:rsidRDefault="00434362" w:rsidP="00C2279B">
            <w:pPr>
              <w:spacing w:after="0" w:line="240" w:lineRule="auto"/>
              <w:jc w:val="center"/>
              <w:rPr>
                <w:rFonts w:ascii="Arial" w:hAnsi="Arial" w:cs="Arial"/>
                <w:bCs/>
                <w:sz w:val="20"/>
              </w:rPr>
            </w:pPr>
            <w:r w:rsidRPr="00FC2650">
              <w:rPr>
                <w:rFonts w:ascii="Arial" w:hAnsi="Arial" w:cs="Arial"/>
                <w:bCs/>
                <w:sz w:val="20"/>
              </w:rPr>
              <w:t>9</w:t>
            </w:r>
          </w:p>
        </w:tc>
        <w:tc>
          <w:tcPr>
            <w:tcW w:w="664" w:type="dxa"/>
            <w:tcBorders>
              <w:top w:val="single" w:sz="4" w:space="0" w:color="auto"/>
              <w:left w:val="single" w:sz="4" w:space="0" w:color="auto"/>
              <w:bottom w:val="single" w:sz="4" w:space="0" w:color="auto"/>
              <w:right w:val="single" w:sz="4" w:space="0" w:color="auto"/>
            </w:tcBorders>
            <w:noWrap/>
          </w:tcPr>
          <w:p w:rsidR="00434362" w:rsidRPr="00FC2650" w:rsidRDefault="00434362" w:rsidP="00C2279B">
            <w:pPr>
              <w:spacing w:after="0" w:line="240" w:lineRule="auto"/>
              <w:jc w:val="center"/>
              <w:rPr>
                <w:rFonts w:ascii="Arial" w:hAnsi="Arial" w:cs="Arial"/>
                <w:bCs/>
                <w:sz w:val="20"/>
              </w:rPr>
            </w:pPr>
            <w:r w:rsidRPr="00FC2650">
              <w:rPr>
                <w:rFonts w:ascii="Arial" w:hAnsi="Arial" w:cs="Arial"/>
                <w:bCs/>
                <w:sz w:val="20"/>
              </w:rPr>
              <w:t>10</w:t>
            </w:r>
          </w:p>
        </w:tc>
        <w:tc>
          <w:tcPr>
            <w:tcW w:w="664" w:type="dxa"/>
            <w:tcBorders>
              <w:top w:val="single" w:sz="4" w:space="0" w:color="auto"/>
              <w:left w:val="single" w:sz="4" w:space="0" w:color="auto"/>
              <w:bottom w:val="single" w:sz="4" w:space="0" w:color="auto"/>
              <w:right w:val="single" w:sz="4" w:space="0" w:color="auto"/>
            </w:tcBorders>
            <w:noWrap/>
          </w:tcPr>
          <w:p w:rsidR="00434362" w:rsidRPr="00FC2650" w:rsidRDefault="00434362" w:rsidP="00C2279B">
            <w:pPr>
              <w:spacing w:after="0" w:line="240" w:lineRule="auto"/>
              <w:jc w:val="center"/>
              <w:rPr>
                <w:rFonts w:ascii="Arial" w:hAnsi="Arial" w:cs="Arial"/>
                <w:bCs/>
                <w:sz w:val="20"/>
              </w:rPr>
            </w:pPr>
            <w:r w:rsidRPr="00FC2650">
              <w:rPr>
                <w:rFonts w:ascii="Arial" w:hAnsi="Arial" w:cs="Arial"/>
                <w:bCs/>
                <w:sz w:val="20"/>
              </w:rPr>
              <w:t>11</w:t>
            </w:r>
          </w:p>
        </w:tc>
        <w:tc>
          <w:tcPr>
            <w:tcW w:w="664" w:type="dxa"/>
            <w:tcBorders>
              <w:top w:val="single" w:sz="4" w:space="0" w:color="auto"/>
              <w:left w:val="single" w:sz="4" w:space="0" w:color="auto"/>
              <w:bottom w:val="single" w:sz="4" w:space="0" w:color="auto"/>
              <w:right w:val="single" w:sz="4" w:space="0" w:color="auto"/>
            </w:tcBorders>
            <w:noWrap/>
          </w:tcPr>
          <w:p w:rsidR="00434362" w:rsidRPr="00FC2650" w:rsidRDefault="00434362" w:rsidP="00C2279B">
            <w:pPr>
              <w:spacing w:after="0" w:line="240" w:lineRule="auto"/>
              <w:jc w:val="center"/>
              <w:rPr>
                <w:rFonts w:ascii="Arial" w:hAnsi="Arial" w:cs="Arial"/>
                <w:bCs/>
                <w:sz w:val="20"/>
              </w:rPr>
            </w:pPr>
            <w:r w:rsidRPr="00FC2650">
              <w:rPr>
                <w:rFonts w:ascii="Arial" w:hAnsi="Arial" w:cs="Arial"/>
                <w:bCs/>
                <w:sz w:val="20"/>
              </w:rPr>
              <w:t>12</w:t>
            </w:r>
          </w:p>
        </w:tc>
        <w:tc>
          <w:tcPr>
            <w:tcW w:w="2010" w:type="dxa"/>
            <w:gridSpan w:val="3"/>
            <w:tcBorders>
              <w:top w:val="single" w:sz="4" w:space="0" w:color="auto"/>
              <w:left w:val="single" w:sz="4" w:space="0" w:color="auto"/>
              <w:bottom w:val="single" w:sz="4" w:space="0" w:color="auto"/>
              <w:right w:val="single" w:sz="4" w:space="0" w:color="auto"/>
            </w:tcBorders>
            <w:noWrap/>
          </w:tcPr>
          <w:p w:rsidR="00434362" w:rsidRPr="00FC2650" w:rsidRDefault="00434362" w:rsidP="00C2279B">
            <w:pPr>
              <w:spacing w:after="0" w:line="240" w:lineRule="auto"/>
              <w:jc w:val="center"/>
              <w:rPr>
                <w:rFonts w:ascii="Arial" w:hAnsi="Arial" w:cs="Arial"/>
                <w:bCs/>
                <w:sz w:val="20"/>
              </w:rPr>
            </w:pPr>
            <w:r w:rsidRPr="00FC2650">
              <w:rPr>
                <w:rFonts w:ascii="Arial" w:hAnsi="Arial" w:cs="Arial"/>
                <w:bCs/>
                <w:sz w:val="20"/>
              </w:rPr>
              <w:t>13</w:t>
            </w:r>
          </w:p>
        </w:tc>
        <w:tc>
          <w:tcPr>
            <w:tcW w:w="956" w:type="dxa"/>
            <w:tcBorders>
              <w:top w:val="single" w:sz="4" w:space="0" w:color="auto"/>
              <w:left w:val="single" w:sz="4" w:space="0" w:color="auto"/>
              <w:bottom w:val="single" w:sz="4" w:space="0" w:color="auto"/>
              <w:right w:val="single" w:sz="4" w:space="0" w:color="auto"/>
            </w:tcBorders>
            <w:noWrap/>
          </w:tcPr>
          <w:p w:rsidR="00434362" w:rsidRPr="00FC2650" w:rsidRDefault="00434362" w:rsidP="00C2279B">
            <w:pPr>
              <w:spacing w:after="0" w:line="240" w:lineRule="auto"/>
              <w:jc w:val="center"/>
              <w:rPr>
                <w:rFonts w:ascii="Arial" w:hAnsi="Arial" w:cs="Arial"/>
                <w:bCs/>
                <w:sz w:val="20"/>
              </w:rPr>
            </w:pPr>
            <w:r w:rsidRPr="00FC2650">
              <w:rPr>
                <w:rFonts w:ascii="Arial" w:hAnsi="Arial" w:cs="Arial"/>
                <w:bCs/>
                <w:sz w:val="20"/>
              </w:rPr>
              <w:t>14</w:t>
            </w:r>
          </w:p>
        </w:tc>
      </w:tr>
      <w:tr w:rsidR="00434362" w:rsidRPr="00FC2650" w:rsidTr="00BD7786">
        <w:trPr>
          <w:trHeight w:val="540"/>
        </w:trPr>
        <w:tc>
          <w:tcPr>
            <w:tcW w:w="3602" w:type="dxa"/>
            <w:gridSpan w:val="3"/>
            <w:tcBorders>
              <w:top w:val="single" w:sz="4" w:space="0" w:color="auto"/>
              <w:left w:val="single" w:sz="4" w:space="0" w:color="auto"/>
              <w:bottom w:val="single" w:sz="4" w:space="0" w:color="auto"/>
              <w:right w:val="single" w:sz="4" w:space="0" w:color="auto"/>
            </w:tcBorders>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Наименование инвестиционного проекта № 1</w:t>
            </w:r>
          </w:p>
        </w:tc>
        <w:tc>
          <w:tcPr>
            <w:tcW w:w="1352" w:type="dxa"/>
            <w:gridSpan w:val="2"/>
            <w:tcBorders>
              <w:top w:val="single" w:sz="4" w:space="0" w:color="auto"/>
              <w:left w:val="single" w:sz="4" w:space="0" w:color="auto"/>
              <w:bottom w:val="single" w:sz="4" w:space="0" w:color="auto"/>
              <w:right w:val="single" w:sz="4" w:space="0" w:color="auto"/>
            </w:tcBorders>
            <w:noWrap/>
          </w:tcPr>
          <w:p w:rsidR="00434362" w:rsidRPr="00FC2650" w:rsidRDefault="00434362" w:rsidP="00C2279B">
            <w:pPr>
              <w:spacing w:after="0" w:line="240" w:lineRule="auto"/>
              <w:rPr>
                <w:rFonts w:ascii="Arial" w:hAnsi="Arial" w:cs="Arial"/>
                <w:b/>
                <w:bCs/>
                <w:sz w:val="20"/>
              </w:rPr>
            </w:pPr>
          </w:p>
        </w:tc>
        <w:tc>
          <w:tcPr>
            <w:tcW w:w="664" w:type="dxa"/>
            <w:tcBorders>
              <w:top w:val="single" w:sz="4" w:space="0" w:color="auto"/>
              <w:left w:val="single" w:sz="4" w:space="0" w:color="auto"/>
              <w:bottom w:val="single" w:sz="4" w:space="0" w:color="auto"/>
              <w:right w:val="single" w:sz="4" w:space="0" w:color="auto"/>
            </w:tcBorders>
            <w:noWrap/>
          </w:tcPr>
          <w:p w:rsidR="00434362" w:rsidRPr="00FC2650" w:rsidRDefault="00434362" w:rsidP="00C2279B">
            <w:pPr>
              <w:spacing w:after="0" w:line="240" w:lineRule="auto"/>
              <w:rPr>
                <w:rFonts w:ascii="Arial" w:hAnsi="Arial" w:cs="Arial"/>
                <w:b/>
                <w:bCs/>
                <w:sz w:val="20"/>
              </w:rPr>
            </w:pPr>
          </w:p>
        </w:tc>
        <w:tc>
          <w:tcPr>
            <w:tcW w:w="664" w:type="dxa"/>
            <w:tcBorders>
              <w:top w:val="single" w:sz="4" w:space="0" w:color="auto"/>
              <w:left w:val="single" w:sz="4" w:space="0" w:color="auto"/>
              <w:bottom w:val="single" w:sz="4" w:space="0" w:color="auto"/>
              <w:right w:val="single" w:sz="4" w:space="0" w:color="auto"/>
            </w:tcBorders>
            <w:noWrap/>
          </w:tcPr>
          <w:p w:rsidR="00434362" w:rsidRPr="00FC2650" w:rsidRDefault="00434362" w:rsidP="00C2279B">
            <w:pPr>
              <w:spacing w:after="0" w:line="240" w:lineRule="auto"/>
              <w:rPr>
                <w:rFonts w:ascii="Arial" w:hAnsi="Arial" w:cs="Arial"/>
                <w:b/>
                <w:bCs/>
                <w:sz w:val="20"/>
              </w:rPr>
            </w:pPr>
          </w:p>
        </w:tc>
        <w:tc>
          <w:tcPr>
            <w:tcW w:w="664" w:type="dxa"/>
            <w:tcBorders>
              <w:top w:val="single" w:sz="4" w:space="0" w:color="auto"/>
              <w:left w:val="single" w:sz="4" w:space="0" w:color="auto"/>
              <w:bottom w:val="single" w:sz="4" w:space="0" w:color="auto"/>
              <w:right w:val="single" w:sz="4" w:space="0" w:color="auto"/>
            </w:tcBorders>
            <w:noWrap/>
          </w:tcPr>
          <w:p w:rsidR="00434362" w:rsidRPr="00FC2650" w:rsidRDefault="00434362" w:rsidP="00C2279B">
            <w:pPr>
              <w:spacing w:after="0" w:line="240" w:lineRule="auto"/>
              <w:rPr>
                <w:rFonts w:ascii="Arial" w:hAnsi="Arial" w:cs="Arial"/>
                <w:b/>
                <w:bCs/>
                <w:sz w:val="20"/>
              </w:rPr>
            </w:pPr>
          </w:p>
        </w:tc>
        <w:tc>
          <w:tcPr>
            <w:tcW w:w="664" w:type="dxa"/>
            <w:tcBorders>
              <w:top w:val="single" w:sz="4" w:space="0" w:color="auto"/>
              <w:left w:val="single" w:sz="4" w:space="0" w:color="auto"/>
              <w:bottom w:val="single" w:sz="4" w:space="0" w:color="auto"/>
              <w:right w:val="single" w:sz="4" w:space="0" w:color="auto"/>
            </w:tcBorders>
            <w:noWrap/>
          </w:tcPr>
          <w:p w:rsidR="00434362" w:rsidRPr="00FC2650" w:rsidRDefault="00434362" w:rsidP="00C2279B">
            <w:pPr>
              <w:spacing w:after="0" w:line="240" w:lineRule="auto"/>
              <w:rPr>
                <w:rFonts w:ascii="Arial" w:hAnsi="Arial" w:cs="Arial"/>
                <w:b/>
                <w:bCs/>
                <w:sz w:val="20"/>
              </w:rPr>
            </w:pPr>
          </w:p>
        </w:tc>
        <w:tc>
          <w:tcPr>
            <w:tcW w:w="664" w:type="dxa"/>
            <w:tcBorders>
              <w:top w:val="single" w:sz="4" w:space="0" w:color="auto"/>
              <w:left w:val="single" w:sz="4" w:space="0" w:color="auto"/>
              <w:bottom w:val="single" w:sz="4" w:space="0" w:color="auto"/>
              <w:right w:val="single" w:sz="4" w:space="0" w:color="auto"/>
            </w:tcBorders>
            <w:noWrap/>
          </w:tcPr>
          <w:p w:rsidR="00434362" w:rsidRPr="00FC2650" w:rsidRDefault="00434362" w:rsidP="00C2279B">
            <w:pPr>
              <w:spacing w:after="0" w:line="240" w:lineRule="auto"/>
              <w:rPr>
                <w:rFonts w:ascii="Arial" w:hAnsi="Arial" w:cs="Arial"/>
                <w:b/>
                <w:bCs/>
                <w:sz w:val="20"/>
              </w:rPr>
            </w:pPr>
          </w:p>
        </w:tc>
        <w:tc>
          <w:tcPr>
            <w:tcW w:w="664" w:type="dxa"/>
            <w:tcBorders>
              <w:top w:val="single" w:sz="4" w:space="0" w:color="auto"/>
              <w:left w:val="single" w:sz="4" w:space="0" w:color="auto"/>
              <w:bottom w:val="single" w:sz="4" w:space="0" w:color="auto"/>
              <w:right w:val="single" w:sz="4" w:space="0" w:color="auto"/>
            </w:tcBorders>
            <w:noWrap/>
          </w:tcPr>
          <w:p w:rsidR="00434362" w:rsidRPr="00FC2650" w:rsidRDefault="00434362" w:rsidP="00C2279B">
            <w:pPr>
              <w:spacing w:after="0" w:line="240" w:lineRule="auto"/>
              <w:rPr>
                <w:rFonts w:ascii="Arial" w:hAnsi="Arial" w:cs="Arial"/>
                <w:b/>
                <w:bCs/>
                <w:sz w:val="20"/>
              </w:rPr>
            </w:pPr>
          </w:p>
        </w:tc>
        <w:tc>
          <w:tcPr>
            <w:tcW w:w="664" w:type="dxa"/>
            <w:tcBorders>
              <w:top w:val="single" w:sz="4" w:space="0" w:color="auto"/>
              <w:left w:val="single" w:sz="4" w:space="0" w:color="auto"/>
              <w:bottom w:val="single" w:sz="4" w:space="0" w:color="auto"/>
              <w:right w:val="single" w:sz="4" w:space="0" w:color="auto"/>
            </w:tcBorders>
            <w:noWrap/>
          </w:tcPr>
          <w:p w:rsidR="00434362" w:rsidRPr="00FC2650" w:rsidRDefault="00434362" w:rsidP="00C2279B">
            <w:pPr>
              <w:spacing w:after="0" w:line="240" w:lineRule="auto"/>
              <w:rPr>
                <w:rFonts w:ascii="Arial" w:hAnsi="Arial" w:cs="Arial"/>
                <w:b/>
                <w:bCs/>
                <w:sz w:val="20"/>
              </w:rPr>
            </w:pPr>
          </w:p>
        </w:tc>
        <w:tc>
          <w:tcPr>
            <w:tcW w:w="664" w:type="dxa"/>
            <w:tcBorders>
              <w:top w:val="single" w:sz="4" w:space="0" w:color="auto"/>
              <w:left w:val="single" w:sz="4" w:space="0" w:color="auto"/>
              <w:bottom w:val="single" w:sz="4" w:space="0" w:color="auto"/>
              <w:right w:val="single" w:sz="4" w:space="0" w:color="auto"/>
            </w:tcBorders>
            <w:noWrap/>
          </w:tcPr>
          <w:p w:rsidR="00434362" w:rsidRPr="00FC2650" w:rsidRDefault="00434362" w:rsidP="00C2279B">
            <w:pPr>
              <w:spacing w:after="0" w:line="240" w:lineRule="auto"/>
              <w:rPr>
                <w:rFonts w:ascii="Arial" w:hAnsi="Arial" w:cs="Arial"/>
                <w:b/>
                <w:bCs/>
                <w:sz w:val="20"/>
              </w:rPr>
            </w:pPr>
          </w:p>
        </w:tc>
        <w:tc>
          <w:tcPr>
            <w:tcW w:w="664" w:type="dxa"/>
            <w:tcBorders>
              <w:top w:val="single" w:sz="4" w:space="0" w:color="auto"/>
              <w:left w:val="single" w:sz="4" w:space="0" w:color="auto"/>
              <w:bottom w:val="single" w:sz="4" w:space="0" w:color="auto"/>
              <w:right w:val="single" w:sz="4" w:space="0" w:color="auto"/>
            </w:tcBorders>
            <w:noWrap/>
          </w:tcPr>
          <w:p w:rsidR="00434362" w:rsidRPr="00FC2650" w:rsidRDefault="00434362" w:rsidP="00C2279B">
            <w:pPr>
              <w:spacing w:after="0" w:line="240" w:lineRule="auto"/>
              <w:rPr>
                <w:rFonts w:ascii="Arial" w:hAnsi="Arial" w:cs="Arial"/>
                <w:b/>
                <w:bCs/>
                <w:sz w:val="20"/>
              </w:rPr>
            </w:pPr>
          </w:p>
        </w:tc>
        <w:tc>
          <w:tcPr>
            <w:tcW w:w="664" w:type="dxa"/>
            <w:tcBorders>
              <w:top w:val="single" w:sz="4" w:space="0" w:color="auto"/>
              <w:left w:val="single" w:sz="4" w:space="0" w:color="auto"/>
              <w:bottom w:val="single" w:sz="4" w:space="0" w:color="auto"/>
              <w:right w:val="single" w:sz="4" w:space="0" w:color="auto"/>
            </w:tcBorders>
            <w:noWrap/>
          </w:tcPr>
          <w:p w:rsidR="00434362" w:rsidRPr="00FC2650" w:rsidRDefault="00434362" w:rsidP="00C2279B">
            <w:pPr>
              <w:spacing w:after="0" w:line="240" w:lineRule="auto"/>
              <w:rPr>
                <w:rFonts w:ascii="Arial" w:hAnsi="Arial" w:cs="Arial"/>
                <w:b/>
                <w:bCs/>
                <w:sz w:val="20"/>
              </w:rPr>
            </w:pPr>
          </w:p>
        </w:tc>
        <w:tc>
          <w:tcPr>
            <w:tcW w:w="2010" w:type="dxa"/>
            <w:gridSpan w:val="3"/>
            <w:tcBorders>
              <w:top w:val="single" w:sz="4" w:space="0" w:color="auto"/>
              <w:left w:val="single" w:sz="4" w:space="0" w:color="auto"/>
              <w:bottom w:val="single" w:sz="4" w:space="0" w:color="auto"/>
              <w:right w:val="single" w:sz="4" w:space="0" w:color="auto"/>
            </w:tcBorders>
            <w:noWrap/>
          </w:tcPr>
          <w:p w:rsidR="00434362" w:rsidRPr="00FC2650" w:rsidRDefault="00434362" w:rsidP="00C2279B">
            <w:pPr>
              <w:spacing w:after="0" w:line="240" w:lineRule="auto"/>
              <w:rPr>
                <w:rFonts w:ascii="Arial" w:hAnsi="Arial" w:cs="Arial"/>
                <w:b/>
                <w:bCs/>
                <w:sz w:val="20"/>
              </w:rPr>
            </w:pPr>
          </w:p>
        </w:tc>
        <w:tc>
          <w:tcPr>
            <w:tcW w:w="956" w:type="dxa"/>
            <w:tcBorders>
              <w:top w:val="single" w:sz="4" w:space="0" w:color="auto"/>
              <w:left w:val="single" w:sz="4" w:space="0" w:color="auto"/>
              <w:bottom w:val="single" w:sz="4" w:space="0" w:color="auto"/>
              <w:right w:val="single" w:sz="4" w:space="0" w:color="auto"/>
            </w:tcBorders>
            <w:noWrap/>
          </w:tcPr>
          <w:p w:rsidR="00434362" w:rsidRPr="00FC2650" w:rsidRDefault="00434362" w:rsidP="00C2279B">
            <w:pPr>
              <w:spacing w:after="0" w:line="240" w:lineRule="auto"/>
              <w:rPr>
                <w:rFonts w:ascii="Arial" w:hAnsi="Arial" w:cs="Arial"/>
                <w:b/>
                <w:bCs/>
                <w:sz w:val="20"/>
              </w:rPr>
            </w:pPr>
          </w:p>
        </w:tc>
      </w:tr>
      <w:tr w:rsidR="00434362" w:rsidRPr="00FC2650" w:rsidTr="00BD7786">
        <w:trPr>
          <w:trHeight w:val="540"/>
        </w:trPr>
        <w:tc>
          <w:tcPr>
            <w:tcW w:w="3602" w:type="dxa"/>
            <w:gridSpan w:val="3"/>
            <w:tcBorders>
              <w:top w:val="single" w:sz="4" w:space="0" w:color="auto"/>
              <w:left w:val="single" w:sz="4" w:space="0" w:color="auto"/>
              <w:bottom w:val="single" w:sz="4" w:space="0" w:color="auto"/>
              <w:right w:val="single" w:sz="4" w:space="0" w:color="auto"/>
            </w:tcBorders>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Наименование инвестиционного проекта № 2</w:t>
            </w:r>
          </w:p>
        </w:tc>
        <w:tc>
          <w:tcPr>
            <w:tcW w:w="1352" w:type="dxa"/>
            <w:gridSpan w:val="2"/>
            <w:tcBorders>
              <w:top w:val="single" w:sz="4" w:space="0" w:color="auto"/>
              <w:left w:val="single" w:sz="4" w:space="0" w:color="auto"/>
              <w:bottom w:val="single" w:sz="4" w:space="0" w:color="auto"/>
              <w:right w:val="single" w:sz="4" w:space="0" w:color="auto"/>
            </w:tcBorders>
            <w:noWrap/>
          </w:tcPr>
          <w:p w:rsidR="00434362" w:rsidRPr="00FC2650" w:rsidRDefault="00434362" w:rsidP="00C2279B">
            <w:pPr>
              <w:spacing w:after="0" w:line="240" w:lineRule="auto"/>
              <w:rPr>
                <w:rFonts w:ascii="Arial" w:hAnsi="Arial" w:cs="Arial"/>
                <w:b/>
                <w:bCs/>
                <w:sz w:val="20"/>
              </w:rPr>
            </w:pPr>
          </w:p>
        </w:tc>
        <w:tc>
          <w:tcPr>
            <w:tcW w:w="664" w:type="dxa"/>
            <w:tcBorders>
              <w:top w:val="single" w:sz="4" w:space="0" w:color="auto"/>
              <w:left w:val="single" w:sz="4" w:space="0" w:color="auto"/>
              <w:bottom w:val="single" w:sz="4" w:space="0" w:color="auto"/>
              <w:right w:val="single" w:sz="4" w:space="0" w:color="auto"/>
            </w:tcBorders>
            <w:noWrap/>
          </w:tcPr>
          <w:p w:rsidR="00434362" w:rsidRPr="00FC2650" w:rsidRDefault="00434362" w:rsidP="00C2279B">
            <w:pPr>
              <w:spacing w:after="0" w:line="240" w:lineRule="auto"/>
              <w:rPr>
                <w:rFonts w:ascii="Arial" w:hAnsi="Arial" w:cs="Arial"/>
                <w:b/>
                <w:bCs/>
                <w:sz w:val="20"/>
              </w:rPr>
            </w:pPr>
          </w:p>
        </w:tc>
        <w:tc>
          <w:tcPr>
            <w:tcW w:w="664" w:type="dxa"/>
            <w:tcBorders>
              <w:top w:val="single" w:sz="4" w:space="0" w:color="auto"/>
              <w:left w:val="single" w:sz="4" w:space="0" w:color="auto"/>
              <w:bottom w:val="single" w:sz="4" w:space="0" w:color="auto"/>
              <w:right w:val="single" w:sz="4" w:space="0" w:color="auto"/>
            </w:tcBorders>
            <w:noWrap/>
          </w:tcPr>
          <w:p w:rsidR="00434362" w:rsidRPr="00FC2650" w:rsidRDefault="00434362" w:rsidP="00C2279B">
            <w:pPr>
              <w:spacing w:after="0" w:line="240" w:lineRule="auto"/>
              <w:rPr>
                <w:rFonts w:ascii="Arial" w:hAnsi="Arial" w:cs="Arial"/>
                <w:b/>
                <w:bCs/>
                <w:sz w:val="20"/>
              </w:rPr>
            </w:pPr>
          </w:p>
        </w:tc>
        <w:tc>
          <w:tcPr>
            <w:tcW w:w="664" w:type="dxa"/>
            <w:tcBorders>
              <w:top w:val="single" w:sz="4" w:space="0" w:color="auto"/>
              <w:left w:val="single" w:sz="4" w:space="0" w:color="auto"/>
              <w:bottom w:val="single" w:sz="4" w:space="0" w:color="auto"/>
              <w:right w:val="single" w:sz="4" w:space="0" w:color="auto"/>
            </w:tcBorders>
            <w:noWrap/>
          </w:tcPr>
          <w:p w:rsidR="00434362" w:rsidRPr="00FC2650" w:rsidRDefault="00434362" w:rsidP="00C2279B">
            <w:pPr>
              <w:spacing w:after="0" w:line="240" w:lineRule="auto"/>
              <w:rPr>
                <w:rFonts w:ascii="Arial" w:hAnsi="Arial" w:cs="Arial"/>
                <w:b/>
                <w:bCs/>
                <w:sz w:val="20"/>
              </w:rPr>
            </w:pPr>
          </w:p>
        </w:tc>
        <w:tc>
          <w:tcPr>
            <w:tcW w:w="664" w:type="dxa"/>
            <w:tcBorders>
              <w:top w:val="single" w:sz="4" w:space="0" w:color="auto"/>
              <w:left w:val="single" w:sz="4" w:space="0" w:color="auto"/>
              <w:bottom w:val="single" w:sz="4" w:space="0" w:color="auto"/>
              <w:right w:val="single" w:sz="4" w:space="0" w:color="auto"/>
            </w:tcBorders>
            <w:noWrap/>
          </w:tcPr>
          <w:p w:rsidR="00434362" w:rsidRPr="00FC2650" w:rsidRDefault="00434362" w:rsidP="00C2279B">
            <w:pPr>
              <w:spacing w:after="0" w:line="240" w:lineRule="auto"/>
              <w:rPr>
                <w:rFonts w:ascii="Arial" w:hAnsi="Arial" w:cs="Arial"/>
                <w:b/>
                <w:bCs/>
                <w:sz w:val="20"/>
              </w:rPr>
            </w:pPr>
          </w:p>
        </w:tc>
        <w:tc>
          <w:tcPr>
            <w:tcW w:w="664" w:type="dxa"/>
            <w:tcBorders>
              <w:top w:val="single" w:sz="4" w:space="0" w:color="auto"/>
              <w:left w:val="single" w:sz="4" w:space="0" w:color="auto"/>
              <w:bottom w:val="single" w:sz="4" w:space="0" w:color="auto"/>
              <w:right w:val="single" w:sz="4" w:space="0" w:color="auto"/>
            </w:tcBorders>
            <w:noWrap/>
          </w:tcPr>
          <w:p w:rsidR="00434362" w:rsidRPr="00FC2650" w:rsidRDefault="00434362" w:rsidP="00C2279B">
            <w:pPr>
              <w:spacing w:after="0" w:line="240" w:lineRule="auto"/>
              <w:rPr>
                <w:rFonts w:ascii="Arial" w:hAnsi="Arial" w:cs="Arial"/>
                <w:b/>
                <w:bCs/>
                <w:sz w:val="20"/>
              </w:rPr>
            </w:pPr>
          </w:p>
        </w:tc>
        <w:tc>
          <w:tcPr>
            <w:tcW w:w="664" w:type="dxa"/>
            <w:tcBorders>
              <w:top w:val="single" w:sz="4" w:space="0" w:color="auto"/>
              <w:left w:val="single" w:sz="4" w:space="0" w:color="auto"/>
              <w:bottom w:val="single" w:sz="4" w:space="0" w:color="auto"/>
              <w:right w:val="single" w:sz="4" w:space="0" w:color="auto"/>
            </w:tcBorders>
            <w:noWrap/>
          </w:tcPr>
          <w:p w:rsidR="00434362" w:rsidRPr="00FC2650" w:rsidRDefault="00434362" w:rsidP="00C2279B">
            <w:pPr>
              <w:spacing w:after="0" w:line="240" w:lineRule="auto"/>
              <w:rPr>
                <w:rFonts w:ascii="Arial" w:hAnsi="Arial" w:cs="Arial"/>
                <w:b/>
                <w:bCs/>
                <w:sz w:val="20"/>
              </w:rPr>
            </w:pPr>
          </w:p>
        </w:tc>
        <w:tc>
          <w:tcPr>
            <w:tcW w:w="664" w:type="dxa"/>
            <w:tcBorders>
              <w:top w:val="single" w:sz="4" w:space="0" w:color="auto"/>
              <w:left w:val="single" w:sz="4" w:space="0" w:color="auto"/>
              <w:bottom w:val="single" w:sz="4" w:space="0" w:color="auto"/>
              <w:right w:val="single" w:sz="4" w:space="0" w:color="auto"/>
            </w:tcBorders>
            <w:noWrap/>
          </w:tcPr>
          <w:p w:rsidR="00434362" w:rsidRPr="00FC2650" w:rsidRDefault="00434362" w:rsidP="00C2279B">
            <w:pPr>
              <w:spacing w:after="0" w:line="240" w:lineRule="auto"/>
              <w:rPr>
                <w:rFonts w:ascii="Arial" w:hAnsi="Arial" w:cs="Arial"/>
                <w:b/>
                <w:bCs/>
                <w:sz w:val="20"/>
              </w:rPr>
            </w:pPr>
          </w:p>
        </w:tc>
        <w:tc>
          <w:tcPr>
            <w:tcW w:w="664" w:type="dxa"/>
            <w:tcBorders>
              <w:top w:val="single" w:sz="4" w:space="0" w:color="auto"/>
              <w:left w:val="single" w:sz="4" w:space="0" w:color="auto"/>
              <w:bottom w:val="single" w:sz="4" w:space="0" w:color="auto"/>
              <w:right w:val="single" w:sz="4" w:space="0" w:color="auto"/>
            </w:tcBorders>
            <w:noWrap/>
          </w:tcPr>
          <w:p w:rsidR="00434362" w:rsidRPr="00FC2650" w:rsidRDefault="00434362" w:rsidP="00C2279B">
            <w:pPr>
              <w:spacing w:after="0" w:line="240" w:lineRule="auto"/>
              <w:rPr>
                <w:rFonts w:ascii="Arial" w:hAnsi="Arial" w:cs="Arial"/>
                <w:b/>
                <w:bCs/>
                <w:sz w:val="20"/>
              </w:rPr>
            </w:pPr>
          </w:p>
        </w:tc>
        <w:tc>
          <w:tcPr>
            <w:tcW w:w="664" w:type="dxa"/>
            <w:tcBorders>
              <w:top w:val="single" w:sz="4" w:space="0" w:color="auto"/>
              <w:left w:val="single" w:sz="4" w:space="0" w:color="auto"/>
              <w:bottom w:val="single" w:sz="4" w:space="0" w:color="auto"/>
              <w:right w:val="single" w:sz="4" w:space="0" w:color="auto"/>
            </w:tcBorders>
            <w:noWrap/>
          </w:tcPr>
          <w:p w:rsidR="00434362" w:rsidRPr="00FC2650" w:rsidRDefault="00434362" w:rsidP="00C2279B">
            <w:pPr>
              <w:spacing w:after="0" w:line="240" w:lineRule="auto"/>
              <w:rPr>
                <w:rFonts w:ascii="Arial" w:hAnsi="Arial" w:cs="Arial"/>
                <w:b/>
                <w:bCs/>
                <w:sz w:val="20"/>
              </w:rPr>
            </w:pPr>
          </w:p>
        </w:tc>
        <w:tc>
          <w:tcPr>
            <w:tcW w:w="664" w:type="dxa"/>
            <w:tcBorders>
              <w:top w:val="single" w:sz="4" w:space="0" w:color="auto"/>
              <w:left w:val="single" w:sz="4" w:space="0" w:color="auto"/>
              <w:bottom w:val="single" w:sz="4" w:space="0" w:color="auto"/>
              <w:right w:val="single" w:sz="4" w:space="0" w:color="auto"/>
            </w:tcBorders>
            <w:noWrap/>
          </w:tcPr>
          <w:p w:rsidR="00434362" w:rsidRPr="00FC2650" w:rsidRDefault="00434362" w:rsidP="00C2279B">
            <w:pPr>
              <w:spacing w:after="0" w:line="240" w:lineRule="auto"/>
              <w:rPr>
                <w:rFonts w:ascii="Arial" w:hAnsi="Arial" w:cs="Arial"/>
                <w:b/>
                <w:bCs/>
                <w:sz w:val="20"/>
              </w:rPr>
            </w:pPr>
          </w:p>
        </w:tc>
        <w:tc>
          <w:tcPr>
            <w:tcW w:w="2010" w:type="dxa"/>
            <w:gridSpan w:val="3"/>
            <w:tcBorders>
              <w:top w:val="single" w:sz="4" w:space="0" w:color="auto"/>
              <w:left w:val="single" w:sz="4" w:space="0" w:color="auto"/>
              <w:bottom w:val="single" w:sz="4" w:space="0" w:color="auto"/>
              <w:right w:val="single" w:sz="4" w:space="0" w:color="auto"/>
            </w:tcBorders>
            <w:noWrap/>
          </w:tcPr>
          <w:p w:rsidR="00434362" w:rsidRPr="00FC2650" w:rsidRDefault="00434362" w:rsidP="00C2279B">
            <w:pPr>
              <w:spacing w:after="0" w:line="240" w:lineRule="auto"/>
              <w:rPr>
                <w:rFonts w:ascii="Arial" w:hAnsi="Arial" w:cs="Arial"/>
                <w:b/>
                <w:bCs/>
                <w:sz w:val="20"/>
              </w:rPr>
            </w:pPr>
          </w:p>
        </w:tc>
        <w:tc>
          <w:tcPr>
            <w:tcW w:w="956" w:type="dxa"/>
            <w:tcBorders>
              <w:top w:val="single" w:sz="4" w:space="0" w:color="auto"/>
              <w:left w:val="single" w:sz="4" w:space="0" w:color="auto"/>
              <w:bottom w:val="single" w:sz="4" w:space="0" w:color="auto"/>
              <w:right w:val="single" w:sz="4" w:space="0" w:color="auto"/>
            </w:tcBorders>
            <w:noWrap/>
          </w:tcPr>
          <w:p w:rsidR="00434362" w:rsidRPr="00FC2650" w:rsidRDefault="00434362" w:rsidP="00C2279B">
            <w:pPr>
              <w:spacing w:after="0" w:line="240" w:lineRule="auto"/>
              <w:rPr>
                <w:rFonts w:ascii="Arial" w:hAnsi="Arial" w:cs="Arial"/>
                <w:b/>
                <w:bCs/>
                <w:sz w:val="20"/>
              </w:rPr>
            </w:pPr>
          </w:p>
        </w:tc>
      </w:tr>
      <w:tr w:rsidR="00434362" w:rsidRPr="00FC2650" w:rsidTr="00BD7786">
        <w:trPr>
          <w:trHeight w:val="540"/>
        </w:trPr>
        <w:tc>
          <w:tcPr>
            <w:tcW w:w="3602" w:type="dxa"/>
            <w:gridSpan w:val="3"/>
            <w:tcBorders>
              <w:top w:val="single" w:sz="4" w:space="0" w:color="auto"/>
              <w:left w:val="single" w:sz="4" w:space="0" w:color="auto"/>
              <w:bottom w:val="single" w:sz="4" w:space="0" w:color="auto"/>
              <w:right w:val="single" w:sz="4" w:space="0" w:color="auto"/>
            </w:tcBorders>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ВСЕГО по инвестиционным проектам:</w:t>
            </w:r>
          </w:p>
        </w:tc>
        <w:tc>
          <w:tcPr>
            <w:tcW w:w="1352" w:type="dxa"/>
            <w:gridSpan w:val="2"/>
            <w:tcBorders>
              <w:top w:val="single" w:sz="4" w:space="0" w:color="auto"/>
              <w:left w:val="single" w:sz="4" w:space="0" w:color="auto"/>
              <w:bottom w:val="single" w:sz="4" w:space="0" w:color="auto"/>
              <w:right w:val="single" w:sz="4" w:space="0" w:color="auto"/>
            </w:tcBorders>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w:t>
            </w:r>
          </w:p>
        </w:tc>
        <w:tc>
          <w:tcPr>
            <w:tcW w:w="664" w:type="dxa"/>
            <w:tcBorders>
              <w:top w:val="single" w:sz="4" w:space="0" w:color="auto"/>
              <w:left w:val="single" w:sz="4" w:space="0" w:color="auto"/>
              <w:bottom w:val="single" w:sz="4" w:space="0" w:color="auto"/>
              <w:right w:val="single" w:sz="4" w:space="0" w:color="auto"/>
            </w:tcBorders>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w:t>
            </w:r>
          </w:p>
        </w:tc>
        <w:tc>
          <w:tcPr>
            <w:tcW w:w="664" w:type="dxa"/>
            <w:tcBorders>
              <w:top w:val="single" w:sz="4" w:space="0" w:color="auto"/>
              <w:left w:val="single" w:sz="4" w:space="0" w:color="auto"/>
              <w:bottom w:val="single" w:sz="4" w:space="0" w:color="auto"/>
              <w:right w:val="single" w:sz="4" w:space="0" w:color="auto"/>
            </w:tcBorders>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w:t>
            </w:r>
          </w:p>
        </w:tc>
        <w:tc>
          <w:tcPr>
            <w:tcW w:w="664" w:type="dxa"/>
            <w:tcBorders>
              <w:top w:val="single" w:sz="4" w:space="0" w:color="auto"/>
              <w:left w:val="single" w:sz="4" w:space="0" w:color="auto"/>
              <w:bottom w:val="single" w:sz="4" w:space="0" w:color="auto"/>
              <w:right w:val="single" w:sz="4" w:space="0" w:color="auto"/>
            </w:tcBorders>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w:t>
            </w:r>
          </w:p>
        </w:tc>
        <w:tc>
          <w:tcPr>
            <w:tcW w:w="664" w:type="dxa"/>
            <w:tcBorders>
              <w:top w:val="single" w:sz="4" w:space="0" w:color="auto"/>
              <w:left w:val="single" w:sz="4" w:space="0" w:color="auto"/>
              <w:bottom w:val="single" w:sz="4" w:space="0" w:color="auto"/>
              <w:right w:val="single" w:sz="4" w:space="0" w:color="auto"/>
            </w:tcBorders>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w:t>
            </w:r>
          </w:p>
        </w:tc>
        <w:tc>
          <w:tcPr>
            <w:tcW w:w="664" w:type="dxa"/>
            <w:tcBorders>
              <w:top w:val="single" w:sz="4" w:space="0" w:color="auto"/>
              <w:left w:val="single" w:sz="4" w:space="0" w:color="auto"/>
              <w:bottom w:val="single" w:sz="4" w:space="0" w:color="auto"/>
              <w:right w:val="single" w:sz="4" w:space="0" w:color="auto"/>
            </w:tcBorders>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w:t>
            </w:r>
          </w:p>
        </w:tc>
        <w:tc>
          <w:tcPr>
            <w:tcW w:w="664" w:type="dxa"/>
            <w:tcBorders>
              <w:top w:val="single" w:sz="4" w:space="0" w:color="auto"/>
              <w:left w:val="single" w:sz="4" w:space="0" w:color="auto"/>
              <w:bottom w:val="single" w:sz="4" w:space="0" w:color="auto"/>
              <w:right w:val="single" w:sz="4" w:space="0" w:color="auto"/>
            </w:tcBorders>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w:t>
            </w:r>
          </w:p>
        </w:tc>
        <w:tc>
          <w:tcPr>
            <w:tcW w:w="664" w:type="dxa"/>
            <w:tcBorders>
              <w:top w:val="single" w:sz="4" w:space="0" w:color="auto"/>
              <w:left w:val="single" w:sz="4" w:space="0" w:color="auto"/>
              <w:bottom w:val="single" w:sz="4" w:space="0" w:color="auto"/>
              <w:right w:val="single" w:sz="4" w:space="0" w:color="auto"/>
            </w:tcBorders>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w:t>
            </w:r>
          </w:p>
        </w:tc>
        <w:tc>
          <w:tcPr>
            <w:tcW w:w="664" w:type="dxa"/>
            <w:tcBorders>
              <w:top w:val="single" w:sz="4" w:space="0" w:color="auto"/>
              <w:left w:val="single" w:sz="4" w:space="0" w:color="auto"/>
              <w:bottom w:val="single" w:sz="4" w:space="0" w:color="auto"/>
              <w:right w:val="single" w:sz="4" w:space="0" w:color="auto"/>
            </w:tcBorders>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w:t>
            </w:r>
          </w:p>
        </w:tc>
        <w:tc>
          <w:tcPr>
            <w:tcW w:w="664" w:type="dxa"/>
            <w:tcBorders>
              <w:top w:val="single" w:sz="4" w:space="0" w:color="auto"/>
              <w:left w:val="single" w:sz="4" w:space="0" w:color="auto"/>
              <w:bottom w:val="single" w:sz="4" w:space="0" w:color="auto"/>
              <w:right w:val="single" w:sz="4" w:space="0" w:color="auto"/>
            </w:tcBorders>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w:t>
            </w:r>
          </w:p>
        </w:tc>
        <w:tc>
          <w:tcPr>
            <w:tcW w:w="664" w:type="dxa"/>
            <w:tcBorders>
              <w:top w:val="single" w:sz="4" w:space="0" w:color="auto"/>
              <w:left w:val="single" w:sz="4" w:space="0" w:color="auto"/>
              <w:bottom w:val="single" w:sz="4" w:space="0" w:color="auto"/>
              <w:right w:val="single" w:sz="4" w:space="0" w:color="auto"/>
            </w:tcBorders>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w:t>
            </w:r>
          </w:p>
        </w:tc>
        <w:tc>
          <w:tcPr>
            <w:tcW w:w="2010" w:type="dxa"/>
            <w:gridSpan w:val="3"/>
            <w:tcBorders>
              <w:top w:val="single" w:sz="4" w:space="0" w:color="auto"/>
              <w:left w:val="single" w:sz="4" w:space="0" w:color="auto"/>
              <w:bottom w:val="single" w:sz="4" w:space="0" w:color="auto"/>
              <w:right w:val="single" w:sz="4" w:space="0" w:color="auto"/>
            </w:tcBorders>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w:t>
            </w:r>
          </w:p>
        </w:tc>
        <w:tc>
          <w:tcPr>
            <w:tcW w:w="956" w:type="dxa"/>
            <w:tcBorders>
              <w:top w:val="single" w:sz="4" w:space="0" w:color="auto"/>
              <w:left w:val="single" w:sz="4" w:space="0" w:color="auto"/>
              <w:bottom w:val="single" w:sz="4" w:space="0" w:color="auto"/>
              <w:right w:val="single" w:sz="4" w:space="0" w:color="auto"/>
            </w:tcBorders>
            <w:noWrap/>
            <w:hideMark/>
          </w:tcPr>
          <w:p w:rsidR="00434362" w:rsidRPr="00FC2650" w:rsidRDefault="00434362" w:rsidP="00C2279B">
            <w:pPr>
              <w:spacing w:after="0" w:line="240" w:lineRule="auto"/>
              <w:rPr>
                <w:rFonts w:ascii="Arial" w:hAnsi="Arial" w:cs="Arial"/>
                <w:b/>
                <w:bCs/>
                <w:sz w:val="20"/>
              </w:rPr>
            </w:pPr>
            <w:r w:rsidRPr="00FC2650">
              <w:rPr>
                <w:rFonts w:ascii="Arial" w:hAnsi="Arial" w:cs="Arial"/>
                <w:b/>
                <w:bCs/>
                <w:sz w:val="20"/>
              </w:rPr>
              <w:t>0</w:t>
            </w:r>
          </w:p>
        </w:tc>
      </w:tr>
      <w:tr w:rsidR="00434362" w:rsidRPr="00FC2650" w:rsidTr="00BD7786">
        <w:trPr>
          <w:trHeight w:val="851"/>
        </w:trPr>
        <w:tc>
          <w:tcPr>
            <w:tcW w:w="669" w:type="dxa"/>
            <w:tcBorders>
              <w:top w:val="single" w:sz="4" w:space="0" w:color="auto"/>
              <w:left w:val="nil"/>
              <w:bottom w:val="nil"/>
              <w:right w:val="nil"/>
            </w:tcBorders>
            <w:noWrap/>
            <w:hideMark/>
          </w:tcPr>
          <w:p w:rsidR="00434362" w:rsidRPr="00FC2650" w:rsidRDefault="00434362" w:rsidP="00C2279B">
            <w:pPr>
              <w:spacing w:after="0" w:line="240" w:lineRule="auto"/>
              <w:rPr>
                <w:rFonts w:ascii="Arial" w:hAnsi="Arial" w:cs="Arial"/>
                <w:sz w:val="20"/>
              </w:rPr>
            </w:pPr>
          </w:p>
        </w:tc>
        <w:tc>
          <w:tcPr>
            <w:tcW w:w="2933" w:type="dxa"/>
            <w:gridSpan w:val="2"/>
            <w:tcBorders>
              <w:top w:val="single" w:sz="4" w:space="0" w:color="auto"/>
              <w:left w:val="nil"/>
              <w:bottom w:val="nil"/>
              <w:right w:val="nil"/>
            </w:tcBorders>
            <w:hideMark/>
          </w:tcPr>
          <w:p w:rsidR="00434362" w:rsidRPr="00FC2650" w:rsidRDefault="00434362" w:rsidP="00C2279B">
            <w:pPr>
              <w:spacing w:after="0" w:line="240" w:lineRule="auto"/>
              <w:rPr>
                <w:rFonts w:ascii="Arial" w:hAnsi="Arial" w:cs="Arial"/>
                <w:sz w:val="20"/>
              </w:rPr>
            </w:pPr>
          </w:p>
        </w:tc>
        <w:tc>
          <w:tcPr>
            <w:tcW w:w="676" w:type="dxa"/>
            <w:tcBorders>
              <w:top w:val="single" w:sz="4" w:space="0" w:color="auto"/>
              <w:left w:val="nil"/>
              <w:bottom w:val="nil"/>
              <w:right w:val="nil"/>
            </w:tcBorders>
            <w:noWrap/>
            <w:hideMark/>
          </w:tcPr>
          <w:p w:rsidR="00434362" w:rsidRPr="00FC2650" w:rsidRDefault="00434362" w:rsidP="00C2279B">
            <w:pPr>
              <w:spacing w:after="0" w:line="240" w:lineRule="auto"/>
              <w:rPr>
                <w:rFonts w:ascii="Arial" w:hAnsi="Arial" w:cs="Arial"/>
                <w:sz w:val="20"/>
              </w:rPr>
            </w:pPr>
          </w:p>
        </w:tc>
        <w:tc>
          <w:tcPr>
            <w:tcW w:w="676" w:type="dxa"/>
            <w:tcBorders>
              <w:top w:val="single" w:sz="4" w:space="0" w:color="auto"/>
              <w:left w:val="nil"/>
              <w:bottom w:val="nil"/>
              <w:right w:val="nil"/>
            </w:tcBorders>
            <w:noWrap/>
            <w:hideMark/>
          </w:tcPr>
          <w:p w:rsidR="00434362" w:rsidRPr="00FC2650" w:rsidRDefault="00434362" w:rsidP="00C2279B">
            <w:pPr>
              <w:spacing w:after="0" w:line="240" w:lineRule="auto"/>
              <w:rPr>
                <w:rFonts w:ascii="Arial" w:hAnsi="Arial" w:cs="Arial"/>
                <w:sz w:val="20"/>
              </w:rPr>
            </w:pPr>
          </w:p>
        </w:tc>
        <w:tc>
          <w:tcPr>
            <w:tcW w:w="664" w:type="dxa"/>
            <w:tcBorders>
              <w:top w:val="single" w:sz="4" w:space="0" w:color="auto"/>
              <w:left w:val="nil"/>
              <w:bottom w:val="nil"/>
              <w:right w:val="nil"/>
            </w:tcBorders>
            <w:noWrap/>
            <w:hideMark/>
          </w:tcPr>
          <w:p w:rsidR="00434362" w:rsidRPr="00FC2650" w:rsidRDefault="00434362" w:rsidP="00C2279B">
            <w:pPr>
              <w:spacing w:after="0" w:line="240" w:lineRule="auto"/>
              <w:rPr>
                <w:rFonts w:ascii="Arial" w:hAnsi="Arial" w:cs="Arial"/>
                <w:sz w:val="20"/>
              </w:rPr>
            </w:pPr>
          </w:p>
        </w:tc>
        <w:tc>
          <w:tcPr>
            <w:tcW w:w="664" w:type="dxa"/>
            <w:tcBorders>
              <w:top w:val="single" w:sz="4" w:space="0" w:color="auto"/>
              <w:left w:val="nil"/>
              <w:bottom w:val="nil"/>
              <w:right w:val="nil"/>
            </w:tcBorders>
            <w:noWrap/>
            <w:hideMark/>
          </w:tcPr>
          <w:p w:rsidR="00434362" w:rsidRPr="00FC2650" w:rsidRDefault="00434362" w:rsidP="00C2279B">
            <w:pPr>
              <w:spacing w:after="0" w:line="240" w:lineRule="auto"/>
              <w:rPr>
                <w:rFonts w:ascii="Arial" w:hAnsi="Arial" w:cs="Arial"/>
                <w:sz w:val="20"/>
              </w:rPr>
            </w:pPr>
          </w:p>
        </w:tc>
        <w:tc>
          <w:tcPr>
            <w:tcW w:w="664" w:type="dxa"/>
            <w:tcBorders>
              <w:top w:val="single" w:sz="4" w:space="0" w:color="auto"/>
              <w:left w:val="nil"/>
              <w:bottom w:val="nil"/>
              <w:right w:val="nil"/>
            </w:tcBorders>
            <w:noWrap/>
            <w:hideMark/>
          </w:tcPr>
          <w:p w:rsidR="00434362" w:rsidRPr="00FC2650" w:rsidRDefault="00434362" w:rsidP="00C2279B">
            <w:pPr>
              <w:spacing w:after="0" w:line="240" w:lineRule="auto"/>
              <w:rPr>
                <w:rFonts w:ascii="Arial" w:hAnsi="Arial" w:cs="Arial"/>
                <w:sz w:val="20"/>
              </w:rPr>
            </w:pPr>
          </w:p>
        </w:tc>
        <w:tc>
          <w:tcPr>
            <w:tcW w:w="664" w:type="dxa"/>
            <w:tcBorders>
              <w:top w:val="single" w:sz="4" w:space="0" w:color="auto"/>
              <w:left w:val="nil"/>
              <w:bottom w:val="nil"/>
              <w:right w:val="nil"/>
            </w:tcBorders>
            <w:noWrap/>
            <w:hideMark/>
          </w:tcPr>
          <w:p w:rsidR="00434362" w:rsidRPr="00FC2650" w:rsidRDefault="00434362" w:rsidP="00C2279B">
            <w:pPr>
              <w:spacing w:after="0" w:line="240" w:lineRule="auto"/>
              <w:rPr>
                <w:rFonts w:ascii="Arial" w:hAnsi="Arial" w:cs="Arial"/>
                <w:sz w:val="20"/>
              </w:rPr>
            </w:pPr>
          </w:p>
        </w:tc>
        <w:tc>
          <w:tcPr>
            <w:tcW w:w="664" w:type="dxa"/>
            <w:tcBorders>
              <w:top w:val="single" w:sz="4" w:space="0" w:color="auto"/>
              <w:left w:val="nil"/>
              <w:bottom w:val="nil"/>
              <w:right w:val="nil"/>
            </w:tcBorders>
            <w:noWrap/>
            <w:hideMark/>
          </w:tcPr>
          <w:p w:rsidR="00434362" w:rsidRPr="00FC2650" w:rsidRDefault="00434362" w:rsidP="00C2279B">
            <w:pPr>
              <w:spacing w:after="0" w:line="240" w:lineRule="auto"/>
              <w:rPr>
                <w:rFonts w:ascii="Arial" w:hAnsi="Arial" w:cs="Arial"/>
                <w:sz w:val="20"/>
              </w:rPr>
            </w:pPr>
          </w:p>
        </w:tc>
        <w:tc>
          <w:tcPr>
            <w:tcW w:w="5330" w:type="dxa"/>
            <w:gridSpan w:val="8"/>
            <w:tcBorders>
              <w:top w:val="single" w:sz="4" w:space="0" w:color="auto"/>
              <w:left w:val="nil"/>
              <w:bottom w:val="nil"/>
              <w:right w:val="nil"/>
            </w:tcBorders>
            <w:hideMark/>
          </w:tcPr>
          <w:p w:rsidR="00434362" w:rsidRPr="00FC2650" w:rsidRDefault="00434362" w:rsidP="00C2279B">
            <w:pPr>
              <w:spacing w:after="0" w:line="240" w:lineRule="auto"/>
              <w:rPr>
                <w:rFonts w:ascii="Arial" w:hAnsi="Arial" w:cs="Arial"/>
                <w:sz w:val="20"/>
              </w:rPr>
            </w:pPr>
            <w:r w:rsidRPr="00FC2650">
              <w:rPr>
                <w:rFonts w:ascii="Arial" w:hAnsi="Arial" w:cs="Arial"/>
                <w:sz w:val="20"/>
              </w:rPr>
              <w:t>Субъект Российской Федерации</w:t>
            </w:r>
            <w:r w:rsidRPr="00FC2650">
              <w:rPr>
                <w:rFonts w:ascii="Arial" w:hAnsi="Arial" w:cs="Arial"/>
                <w:sz w:val="20"/>
              </w:rPr>
              <w:br/>
            </w:r>
            <w:r w:rsidRPr="00FC2650">
              <w:rPr>
                <w:rFonts w:ascii="Arial" w:hAnsi="Arial" w:cs="Arial"/>
                <w:sz w:val="20"/>
              </w:rPr>
              <w:br/>
            </w:r>
            <w:r w:rsidRPr="00FC2650">
              <w:rPr>
                <w:rFonts w:ascii="Arial" w:hAnsi="Arial" w:cs="Arial"/>
                <w:sz w:val="20"/>
              </w:rPr>
              <w:br/>
              <w:t>_______________ / ___________ /</w:t>
            </w:r>
            <w:r w:rsidRPr="00FC2650">
              <w:rPr>
                <w:rFonts w:ascii="Arial" w:hAnsi="Arial" w:cs="Arial"/>
                <w:sz w:val="20"/>
              </w:rPr>
              <w:br/>
              <w:t>М.П.</w:t>
            </w:r>
          </w:p>
        </w:tc>
        <w:tc>
          <w:tcPr>
            <w:tcW w:w="956" w:type="dxa"/>
            <w:tcBorders>
              <w:top w:val="single" w:sz="4" w:space="0" w:color="auto"/>
              <w:left w:val="nil"/>
              <w:bottom w:val="nil"/>
              <w:right w:val="nil"/>
            </w:tcBorders>
            <w:noWrap/>
            <w:hideMark/>
          </w:tcPr>
          <w:p w:rsidR="00434362" w:rsidRPr="00FC2650" w:rsidRDefault="00434362" w:rsidP="00C2279B">
            <w:pPr>
              <w:spacing w:after="0" w:line="240" w:lineRule="auto"/>
              <w:rPr>
                <w:rFonts w:ascii="Arial" w:hAnsi="Arial" w:cs="Arial"/>
                <w:sz w:val="20"/>
              </w:rPr>
            </w:pPr>
          </w:p>
        </w:tc>
      </w:tr>
    </w:tbl>
    <w:p w:rsidR="00434362" w:rsidRPr="00C2279B" w:rsidRDefault="00434362" w:rsidP="00C2279B">
      <w:pPr>
        <w:spacing w:after="0" w:line="240" w:lineRule="auto"/>
        <w:jc w:val="both"/>
        <w:rPr>
          <w:rFonts w:ascii="Arial" w:eastAsia="Calibri" w:hAnsi="Arial" w:cs="Arial"/>
          <w:i/>
        </w:rPr>
      </w:pPr>
    </w:p>
    <w:p w:rsidR="00434362" w:rsidRPr="00C2279B" w:rsidRDefault="00434362" w:rsidP="00C2279B">
      <w:pPr>
        <w:spacing w:after="0" w:line="240" w:lineRule="auto"/>
        <w:jc w:val="both"/>
        <w:rPr>
          <w:rFonts w:ascii="Arial" w:eastAsia="Calibri" w:hAnsi="Arial" w:cs="Arial"/>
          <w:i/>
        </w:rPr>
        <w:sectPr w:rsidR="00434362" w:rsidRPr="00C2279B" w:rsidSect="00BD7786">
          <w:pgSz w:w="16838" w:h="11906" w:orient="landscape" w:code="9"/>
          <w:pgMar w:top="1440" w:right="1080" w:bottom="1440" w:left="1080" w:header="708" w:footer="708" w:gutter="0"/>
          <w:cols w:space="708"/>
          <w:docGrid w:linePitch="360"/>
        </w:sectPr>
      </w:pPr>
    </w:p>
    <w:p w:rsidR="00434362" w:rsidRPr="00C2279B" w:rsidRDefault="00434362" w:rsidP="00C2279B">
      <w:pPr>
        <w:spacing w:after="0" w:line="240" w:lineRule="auto"/>
        <w:jc w:val="both"/>
        <w:rPr>
          <w:rFonts w:ascii="Arial" w:eastAsia="Calibri" w:hAnsi="Arial" w:cs="Arial"/>
          <w:i/>
        </w:rPr>
      </w:pPr>
      <w:r w:rsidRPr="00C2279B">
        <w:rPr>
          <w:rFonts w:ascii="Arial" w:eastAsia="Calibri" w:hAnsi="Arial" w:cs="Arial"/>
          <w:i/>
        </w:rPr>
        <w:t>В первом разделе Графика отражается объем финансирования, предусмотренного на строительство (реконструкцию) объектов инфраструктуры, по каждому объекту инфраструктуры в разрезе источников финансового обеспечения. При этом доли Фонда и субъекта Российской Федерации указываются в соответствии с паспортом объекта инфраструктуры.</w:t>
      </w:r>
    </w:p>
    <w:p w:rsidR="00434362" w:rsidRPr="00C2279B" w:rsidRDefault="00434362" w:rsidP="00C2279B">
      <w:pPr>
        <w:spacing w:after="0" w:line="240" w:lineRule="auto"/>
        <w:jc w:val="both"/>
        <w:rPr>
          <w:rFonts w:ascii="Arial" w:eastAsia="Calibri" w:hAnsi="Arial" w:cs="Arial"/>
          <w:i/>
        </w:rPr>
      </w:pPr>
      <w:r w:rsidRPr="00C2279B">
        <w:rPr>
          <w:rFonts w:ascii="Arial" w:eastAsia="Calibri" w:hAnsi="Arial" w:cs="Arial"/>
          <w:i/>
        </w:rPr>
        <w:t>В столбце 1 раздела по финансированию объектов инфраструктуры указывается наименование объекта инфраструктуры в соответствии с титульным наименованием в проектной документации, получившей положительное заключение государственной экспертизы, и указанным в Заявке субъекта Российской Федерации.</w:t>
      </w:r>
    </w:p>
    <w:p w:rsidR="00434362" w:rsidRPr="00C2279B" w:rsidRDefault="00434362" w:rsidP="00C2279B">
      <w:pPr>
        <w:spacing w:after="0" w:line="240" w:lineRule="auto"/>
        <w:jc w:val="both"/>
        <w:rPr>
          <w:rFonts w:ascii="Arial" w:eastAsia="Calibri" w:hAnsi="Arial" w:cs="Arial"/>
          <w:i/>
        </w:rPr>
      </w:pPr>
      <w:r w:rsidRPr="00C2279B">
        <w:rPr>
          <w:rFonts w:ascii="Arial" w:eastAsia="Calibri" w:hAnsi="Arial" w:cs="Arial"/>
          <w:i/>
        </w:rPr>
        <w:t>В столбце 2 раздела по финансированию объектов инфраструктуры отражаются направления финансирования и источники денежных средств.</w:t>
      </w:r>
    </w:p>
    <w:p w:rsidR="00434362" w:rsidRPr="00C2279B" w:rsidRDefault="00434362" w:rsidP="00C2279B">
      <w:pPr>
        <w:spacing w:after="0" w:line="240" w:lineRule="auto"/>
        <w:jc w:val="both"/>
        <w:rPr>
          <w:rFonts w:ascii="Arial" w:eastAsia="Calibri" w:hAnsi="Arial" w:cs="Arial"/>
          <w:i/>
        </w:rPr>
      </w:pPr>
      <w:r w:rsidRPr="00C2279B">
        <w:rPr>
          <w:rFonts w:ascii="Arial" w:eastAsia="Calibri" w:hAnsi="Arial" w:cs="Arial"/>
          <w:i/>
        </w:rPr>
        <w:t>В столбцах 3-17 раздела по финансированию объектов инфраструктуры указывается период с года начала финансирования объекта до ввода объекта в эксплуатацию, год реализации объекта инфраструктуры приводится в кварталах. Продолжительность указывается в соответствии с разделом проектной документации «Проект организации строительства» и (или) иным документом.</w:t>
      </w:r>
    </w:p>
    <w:p w:rsidR="00434362" w:rsidRPr="00C2279B" w:rsidRDefault="00434362" w:rsidP="00C2279B">
      <w:pPr>
        <w:spacing w:after="0" w:line="240" w:lineRule="auto"/>
        <w:jc w:val="both"/>
        <w:rPr>
          <w:rFonts w:ascii="Arial" w:eastAsia="Calibri" w:hAnsi="Arial" w:cs="Arial"/>
          <w:i/>
        </w:rPr>
      </w:pPr>
      <w:r w:rsidRPr="00C2279B">
        <w:rPr>
          <w:rFonts w:ascii="Arial" w:eastAsia="Calibri" w:hAnsi="Arial" w:cs="Arial"/>
          <w:i/>
        </w:rPr>
        <w:t>В столбце 18 раздела по финансированию объектов инфраструктуры указывается итоговый объем финансирования за весь период строительства (реконструкции) объекта инфраструктуры.</w:t>
      </w:r>
    </w:p>
    <w:p w:rsidR="00434362" w:rsidRPr="00C2279B" w:rsidRDefault="00434362" w:rsidP="00C2279B">
      <w:pPr>
        <w:spacing w:after="0" w:line="240" w:lineRule="auto"/>
        <w:jc w:val="both"/>
        <w:rPr>
          <w:rFonts w:ascii="Arial" w:eastAsia="Calibri" w:hAnsi="Arial" w:cs="Arial"/>
          <w:i/>
        </w:rPr>
      </w:pPr>
      <w:r w:rsidRPr="00C2279B">
        <w:rPr>
          <w:rFonts w:ascii="Arial" w:eastAsia="Calibri" w:hAnsi="Arial" w:cs="Arial"/>
          <w:i/>
        </w:rPr>
        <w:t>Во втором разделе Графика отражается объем привлеченных инвестиций в ходе реализации инвестиционных проектов.</w:t>
      </w:r>
    </w:p>
    <w:p w:rsidR="00434362" w:rsidRPr="00C2279B" w:rsidRDefault="00434362" w:rsidP="00C2279B">
      <w:pPr>
        <w:spacing w:after="0" w:line="240" w:lineRule="auto"/>
        <w:jc w:val="both"/>
        <w:rPr>
          <w:rFonts w:ascii="Arial" w:eastAsia="Calibri" w:hAnsi="Arial" w:cs="Arial"/>
          <w:i/>
        </w:rPr>
      </w:pPr>
      <w:r w:rsidRPr="00C2279B">
        <w:rPr>
          <w:rFonts w:ascii="Arial" w:eastAsia="Calibri" w:hAnsi="Arial" w:cs="Arial"/>
          <w:i/>
        </w:rPr>
        <w:t>В столбце 1 указанного раздела указывается наименование инвестиционного проекта в соответствии с паспортом инвестиционного проекта, указанного в Заявке субъекта Российской Федерации.</w:t>
      </w:r>
    </w:p>
    <w:p w:rsidR="00434362" w:rsidRPr="00C2279B" w:rsidRDefault="00434362" w:rsidP="00C2279B">
      <w:pPr>
        <w:spacing w:after="0" w:line="240" w:lineRule="auto"/>
        <w:jc w:val="both"/>
        <w:rPr>
          <w:rFonts w:ascii="Arial" w:eastAsia="Calibri" w:hAnsi="Arial" w:cs="Arial"/>
          <w:i/>
        </w:rPr>
      </w:pPr>
      <w:r w:rsidRPr="00C2279B">
        <w:rPr>
          <w:rFonts w:ascii="Arial" w:eastAsia="Calibri" w:hAnsi="Arial" w:cs="Arial"/>
          <w:i/>
        </w:rPr>
        <w:t>В столбцах 2-13 данного раздела указывается объем инвестиций инвестиционных проектов, привлеченных в конкретном периоде. Период с начала осуществления инвестиций в инвестиционные проекты указывается, начиная с 2018 года накопительным итогом (включая ранее осуществленные инвестиции в инвестиционные проекты).</w:t>
      </w:r>
    </w:p>
    <w:p w:rsidR="00434362" w:rsidRPr="00C2279B" w:rsidRDefault="00434362" w:rsidP="00C2279B">
      <w:pPr>
        <w:spacing w:after="0" w:line="240" w:lineRule="auto"/>
        <w:jc w:val="both"/>
        <w:rPr>
          <w:rFonts w:ascii="Arial" w:eastAsia="Calibri" w:hAnsi="Arial" w:cs="Arial"/>
          <w:i/>
        </w:rPr>
      </w:pPr>
      <w:r w:rsidRPr="00C2279B">
        <w:rPr>
          <w:rFonts w:ascii="Arial" w:eastAsia="Calibri" w:hAnsi="Arial" w:cs="Arial"/>
          <w:i/>
        </w:rPr>
        <w:t>В столбце 14 данного раздела отражается общий объем инвестиций за весь период реализации инвестиционного проекта.</w:t>
      </w:r>
    </w:p>
    <w:p w:rsidR="00434362" w:rsidRPr="00C2279B" w:rsidRDefault="00434362" w:rsidP="00C2279B">
      <w:pPr>
        <w:spacing w:after="0" w:line="240" w:lineRule="auto"/>
        <w:jc w:val="both"/>
        <w:rPr>
          <w:rFonts w:ascii="Arial" w:eastAsia="Calibri" w:hAnsi="Arial" w:cs="Arial"/>
          <w:i/>
        </w:rPr>
      </w:pPr>
      <w:r w:rsidRPr="00C2279B">
        <w:rPr>
          <w:rFonts w:ascii="Arial" w:eastAsia="Calibri" w:hAnsi="Arial" w:cs="Arial"/>
          <w:i/>
        </w:rPr>
        <w:t xml:space="preserve">Окончание реализации инвестиционных проектов целесообразно синхронизировать со сроками окончания реализации объектов инфраструктуры. </w:t>
      </w:r>
    </w:p>
    <w:p w:rsidR="00434362" w:rsidRPr="00C2279B" w:rsidRDefault="00434362" w:rsidP="00C2279B">
      <w:pPr>
        <w:spacing w:after="0" w:line="240" w:lineRule="auto"/>
        <w:jc w:val="both"/>
        <w:rPr>
          <w:rFonts w:ascii="Arial" w:eastAsia="Calibri" w:hAnsi="Arial" w:cs="Arial"/>
          <w:i/>
        </w:rPr>
      </w:pPr>
      <w:r w:rsidRPr="00C2279B">
        <w:rPr>
          <w:rFonts w:ascii="Arial" w:eastAsia="Calibri" w:hAnsi="Arial" w:cs="Arial"/>
          <w:i/>
        </w:rPr>
        <w:t>Продолжительность реализации объектов инфраструктуры, инвестиционных проектов выделяется цветом.</w:t>
      </w:r>
    </w:p>
    <w:p w:rsidR="00434362" w:rsidRPr="00C2279B" w:rsidRDefault="00434362" w:rsidP="00C2279B">
      <w:pPr>
        <w:spacing w:after="0" w:line="240" w:lineRule="auto"/>
        <w:rPr>
          <w:rFonts w:ascii="Arial" w:hAnsi="Arial" w:cs="Arial"/>
        </w:rPr>
        <w:sectPr w:rsidR="00434362" w:rsidRPr="00C2279B" w:rsidSect="00BD7786">
          <w:footerReference w:type="default" r:id="rId24"/>
          <w:footerReference w:type="first" r:id="rId25"/>
          <w:pgSz w:w="11906" w:h="16838"/>
          <w:pgMar w:top="1134" w:right="425" w:bottom="709" w:left="1134" w:header="709" w:footer="709" w:gutter="0"/>
          <w:cols w:space="708"/>
          <w:docGrid w:linePitch="360"/>
        </w:sectPr>
      </w:pPr>
      <w:r w:rsidRPr="00C2279B">
        <w:rPr>
          <w:rFonts w:ascii="Arial" w:hAnsi="Arial" w:cs="Arial"/>
        </w:rPr>
        <w:br w:type="page"/>
      </w:r>
    </w:p>
    <w:p w:rsidR="00434362" w:rsidRPr="00311E8D" w:rsidRDefault="00434362" w:rsidP="00311E8D">
      <w:pPr>
        <w:pStyle w:val="1"/>
        <w:jc w:val="both"/>
        <w:rPr>
          <w:rFonts w:ascii="Arial" w:eastAsia="MingLiU_HKSCS-ExtB" w:hAnsi="Arial" w:cs="Arial"/>
          <w:b/>
          <w:bCs/>
          <w:color w:val="auto"/>
          <w:sz w:val="22"/>
          <w:szCs w:val="22"/>
        </w:rPr>
      </w:pPr>
      <w:bookmarkStart w:id="81" w:name="_5._Форма_«Расчет_1"/>
      <w:bookmarkStart w:id="82" w:name="_Toc42080408"/>
      <w:bookmarkEnd w:id="81"/>
      <w:r w:rsidRPr="00311E8D">
        <w:rPr>
          <w:rFonts w:ascii="Arial" w:eastAsia="MingLiU_HKSCS-ExtB" w:hAnsi="Arial" w:cs="Arial"/>
          <w:b/>
          <w:bCs/>
          <w:color w:val="auto"/>
          <w:sz w:val="22"/>
          <w:szCs w:val="22"/>
        </w:rPr>
        <w:t xml:space="preserve">5. Форма «Расчет стоимости создания (развития) двух аналогичных объектов инфраструктуры с выделением ключевых удельных и стоимостных показателей, </w:t>
      </w:r>
      <w:r w:rsidR="00311E8D" w:rsidRPr="00311E8D">
        <w:rPr>
          <w:rFonts w:ascii="Arial" w:eastAsia="MingLiU_HKSCS-ExtB" w:hAnsi="Arial" w:cs="Arial"/>
          <w:b/>
          <w:bCs/>
          <w:color w:val="auto"/>
          <w:sz w:val="22"/>
          <w:szCs w:val="22"/>
        </w:rPr>
        <w:br/>
      </w:r>
      <w:r w:rsidRPr="00311E8D">
        <w:rPr>
          <w:rFonts w:ascii="Arial" w:eastAsia="MingLiU_HKSCS-ExtB" w:hAnsi="Arial" w:cs="Arial"/>
          <w:b/>
          <w:bCs/>
          <w:color w:val="auto"/>
          <w:sz w:val="22"/>
          <w:szCs w:val="22"/>
        </w:rPr>
        <w:t>на основании которых объект отнесен к категории «объект-аналог»</w:t>
      </w:r>
      <w:bookmarkEnd w:id="82"/>
    </w:p>
    <w:p w:rsidR="00434362" w:rsidRPr="00C2279B" w:rsidRDefault="00434362" w:rsidP="00C2279B">
      <w:pPr>
        <w:spacing w:after="0" w:line="240" w:lineRule="auto"/>
        <w:jc w:val="center"/>
        <w:rPr>
          <w:rFonts w:ascii="Arial" w:eastAsia="Calibri" w:hAnsi="Arial" w:cs="Arial"/>
          <w:b/>
        </w:rPr>
      </w:pPr>
    </w:p>
    <w:p w:rsidR="00434362" w:rsidRPr="00C2279B" w:rsidRDefault="00434362" w:rsidP="00C2279B">
      <w:pPr>
        <w:spacing w:after="0" w:line="240" w:lineRule="auto"/>
        <w:ind w:firstLine="851"/>
        <w:contextualSpacing/>
        <w:jc w:val="both"/>
        <w:rPr>
          <w:rFonts w:ascii="Arial" w:eastAsia="MingLiU_HKSCS-ExtB" w:hAnsi="Arial" w:cs="Arial"/>
          <w:bCs/>
        </w:rPr>
      </w:pPr>
      <w:r w:rsidRPr="00C2279B">
        <w:rPr>
          <w:rFonts w:ascii="Arial" w:eastAsia="MingLiU_HKSCS-ExtB" w:hAnsi="Arial" w:cs="Arial"/>
          <w:bCs/>
        </w:rPr>
        <w:t xml:space="preserve">Расчет стоимости создания (развития) двух аналогичных объектов инфраструктуры с выделением ключевых удельных и стоимостных показателей, на основании которых объект отнесен к категории «объект-аналог», представляется по нижеприведенной форме на бумажном носителе и в электронном виде (копия файла в формате </w:t>
      </w:r>
      <w:r w:rsidRPr="00C2279B">
        <w:rPr>
          <w:rFonts w:ascii="Arial" w:eastAsia="MingLiU_HKSCS-ExtB" w:hAnsi="Arial" w:cs="Arial"/>
          <w:bCs/>
          <w:lang w:val="en-US"/>
        </w:rPr>
        <w:t>MS</w:t>
      </w:r>
      <w:r w:rsidRPr="00C2279B">
        <w:rPr>
          <w:rFonts w:ascii="Arial" w:eastAsia="MingLiU_HKSCS-ExtB" w:hAnsi="Arial" w:cs="Arial"/>
          <w:bCs/>
        </w:rPr>
        <w:t xml:space="preserve"> </w:t>
      </w:r>
      <w:r w:rsidRPr="00C2279B">
        <w:rPr>
          <w:rFonts w:ascii="Arial" w:eastAsia="MingLiU_HKSCS-ExtB" w:hAnsi="Arial" w:cs="Arial"/>
          <w:bCs/>
          <w:lang w:val="en-US"/>
        </w:rPr>
        <w:t>Excel</w:t>
      </w:r>
      <w:r w:rsidRPr="00C2279B">
        <w:rPr>
          <w:rFonts w:ascii="Arial" w:eastAsia="MingLiU_HKSCS-ExtB" w:hAnsi="Arial" w:cs="Arial"/>
          <w:bCs/>
        </w:rPr>
        <w:t xml:space="preserve"> для заполнения предоставляется Фондом).</w:t>
      </w:r>
    </w:p>
    <w:p w:rsidR="00434362" w:rsidRPr="00C2279B" w:rsidRDefault="00434362" w:rsidP="00C2279B">
      <w:pPr>
        <w:spacing w:after="0" w:line="240" w:lineRule="auto"/>
        <w:ind w:firstLine="357"/>
        <w:contextualSpacing/>
        <w:jc w:val="both"/>
        <w:rPr>
          <w:rFonts w:ascii="Arial" w:eastAsia="Calibri" w:hAnsi="Arial" w:cs="Arial"/>
          <w:noProof/>
          <w:lang w:eastAsia="ru-RU"/>
        </w:rPr>
      </w:pPr>
    </w:p>
    <w:tbl>
      <w:tblPr>
        <w:tblW w:w="5136" w:type="pct"/>
        <w:tblLayout w:type="fixed"/>
        <w:tblLook w:val="04A0" w:firstRow="1" w:lastRow="0" w:firstColumn="1" w:lastColumn="0" w:noHBand="0" w:noVBand="1"/>
      </w:tblPr>
      <w:tblGrid>
        <w:gridCol w:w="422"/>
        <w:gridCol w:w="1414"/>
        <w:gridCol w:w="189"/>
        <w:gridCol w:w="280"/>
        <w:gridCol w:w="347"/>
        <w:gridCol w:w="15"/>
        <w:gridCol w:w="562"/>
        <w:gridCol w:w="658"/>
        <w:gridCol w:w="766"/>
        <w:gridCol w:w="284"/>
        <w:gridCol w:w="315"/>
        <w:gridCol w:w="729"/>
        <w:gridCol w:w="286"/>
        <w:gridCol w:w="312"/>
        <w:gridCol w:w="933"/>
        <w:gridCol w:w="284"/>
        <w:gridCol w:w="332"/>
        <w:gridCol w:w="744"/>
        <w:gridCol w:w="284"/>
        <w:gridCol w:w="397"/>
        <w:gridCol w:w="590"/>
        <w:gridCol w:w="171"/>
        <w:gridCol w:w="256"/>
        <w:gridCol w:w="28"/>
        <w:gridCol w:w="252"/>
      </w:tblGrid>
      <w:tr w:rsidR="00434362" w:rsidRPr="00C2279B" w:rsidTr="00B17676">
        <w:trPr>
          <w:gridAfter w:val="2"/>
          <w:wAfter w:w="131" w:type="pct"/>
          <w:trHeight w:val="1275"/>
        </w:trPr>
        <w:tc>
          <w:tcPr>
            <w:tcW w:w="4869" w:type="pct"/>
            <w:gridSpan w:val="23"/>
            <w:shd w:val="clear" w:color="auto" w:fill="auto"/>
            <w:vAlign w:val="center"/>
            <w:hideMark/>
          </w:tcPr>
          <w:p w:rsidR="00434362" w:rsidRPr="00C2279B" w:rsidRDefault="00434362" w:rsidP="00C2279B">
            <w:pPr>
              <w:spacing w:after="0" w:line="240" w:lineRule="auto"/>
              <w:ind w:firstLine="709"/>
              <w:jc w:val="both"/>
              <w:rPr>
                <w:rFonts w:ascii="Arial" w:eastAsia="Times New Roman" w:hAnsi="Arial" w:cs="Arial"/>
                <w:b/>
                <w:bCs/>
                <w:lang w:eastAsia="ru-RU"/>
              </w:rPr>
            </w:pPr>
            <w:r w:rsidRPr="00C2279B">
              <w:rPr>
                <w:rFonts w:ascii="Arial" w:eastAsia="Times New Roman" w:hAnsi="Arial" w:cs="Arial"/>
                <w:b/>
                <w:bCs/>
                <w:lang w:eastAsia="ru-RU"/>
              </w:rPr>
              <w:t>Расчет стоимости создания (развития) двух аналогичных</w:t>
            </w:r>
            <w:r w:rsidRPr="00C2279B">
              <w:rPr>
                <w:rFonts w:ascii="Arial" w:eastAsia="Times New Roman" w:hAnsi="Arial" w:cs="Arial"/>
                <w:b/>
                <w:bCs/>
                <w:lang w:eastAsia="ru-RU"/>
              </w:rPr>
              <w:br/>
              <w:t>объектов инфраструктуры с выделением ключевых удельных и стоимостных показателей, на основании которых объект отнесен к категории «объект-аналог»</w:t>
            </w:r>
          </w:p>
        </w:tc>
      </w:tr>
      <w:tr w:rsidR="00434362" w:rsidRPr="00C2279B" w:rsidTr="00B17676">
        <w:trPr>
          <w:gridAfter w:val="2"/>
          <w:wAfter w:w="131" w:type="pct"/>
          <w:trHeight w:val="450"/>
        </w:trPr>
        <w:tc>
          <w:tcPr>
            <w:tcW w:w="194" w:type="pct"/>
            <w:shd w:val="clear" w:color="auto" w:fill="auto"/>
            <w:noWrap/>
            <w:vAlign w:val="center"/>
            <w:hideMark/>
          </w:tcPr>
          <w:p w:rsidR="00434362" w:rsidRPr="00C2279B" w:rsidRDefault="00434362" w:rsidP="00C2279B">
            <w:pPr>
              <w:spacing w:after="0" w:line="240" w:lineRule="auto"/>
              <w:jc w:val="center"/>
              <w:rPr>
                <w:rFonts w:ascii="Arial" w:eastAsia="Times New Roman" w:hAnsi="Arial" w:cs="Arial"/>
                <w:b/>
                <w:bCs/>
                <w:lang w:eastAsia="ru-RU"/>
              </w:rPr>
            </w:pPr>
          </w:p>
        </w:tc>
        <w:tc>
          <w:tcPr>
            <w:tcW w:w="738" w:type="pct"/>
            <w:gridSpan w:val="2"/>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29" w:type="pct"/>
            <w:shd w:val="clear" w:color="auto" w:fill="auto"/>
            <w:noWrap/>
            <w:vAlign w:val="center"/>
            <w:hideMark/>
          </w:tcPr>
          <w:p w:rsidR="00434362" w:rsidRPr="00C2279B" w:rsidRDefault="00434362" w:rsidP="00C2279B">
            <w:pPr>
              <w:spacing w:after="0" w:line="240" w:lineRule="auto"/>
              <w:jc w:val="center"/>
              <w:rPr>
                <w:rFonts w:ascii="Arial" w:eastAsia="Times New Roman" w:hAnsi="Arial" w:cs="Arial"/>
                <w:lang w:eastAsia="ru-RU"/>
              </w:rPr>
            </w:pPr>
          </w:p>
        </w:tc>
        <w:tc>
          <w:tcPr>
            <w:tcW w:w="160" w:type="pct"/>
            <w:shd w:val="clear" w:color="auto" w:fill="auto"/>
            <w:noWrap/>
            <w:vAlign w:val="center"/>
            <w:hideMark/>
          </w:tcPr>
          <w:p w:rsidR="00434362" w:rsidRPr="00C2279B" w:rsidRDefault="00434362" w:rsidP="00C2279B">
            <w:pPr>
              <w:spacing w:after="0" w:line="240" w:lineRule="auto"/>
              <w:jc w:val="center"/>
              <w:rPr>
                <w:rFonts w:ascii="Arial" w:eastAsia="Times New Roman" w:hAnsi="Arial" w:cs="Arial"/>
                <w:lang w:eastAsia="ru-RU"/>
              </w:rPr>
            </w:pPr>
          </w:p>
        </w:tc>
        <w:tc>
          <w:tcPr>
            <w:tcW w:w="922" w:type="pct"/>
            <w:gridSpan w:val="4"/>
            <w:shd w:val="clear" w:color="auto" w:fill="auto"/>
            <w:noWrap/>
            <w:vAlign w:val="center"/>
            <w:hideMark/>
          </w:tcPr>
          <w:p w:rsidR="00434362" w:rsidRPr="00C2279B" w:rsidRDefault="00434362" w:rsidP="00C2279B">
            <w:pPr>
              <w:spacing w:after="0" w:line="240" w:lineRule="auto"/>
              <w:jc w:val="center"/>
              <w:rPr>
                <w:rFonts w:ascii="Arial" w:eastAsia="Times New Roman" w:hAnsi="Arial" w:cs="Arial"/>
                <w:lang w:eastAsia="ru-RU"/>
              </w:rPr>
            </w:pPr>
          </w:p>
        </w:tc>
        <w:tc>
          <w:tcPr>
            <w:tcW w:w="612" w:type="pct"/>
            <w:gridSpan w:val="3"/>
            <w:shd w:val="clear" w:color="auto" w:fill="auto"/>
            <w:noWrap/>
            <w:vAlign w:val="center"/>
            <w:hideMark/>
          </w:tcPr>
          <w:p w:rsidR="00434362" w:rsidRPr="00C2279B" w:rsidRDefault="00434362" w:rsidP="00C2279B">
            <w:pPr>
              <w:spacing w:after="0" w:line="240" w:lineRule="auto"/>
              <w:jc w:val="center"/>
              <w:rPr>
                <w:rFonts w:ascii="Arial" w:eastAsia="Times New Roman" w:hAnsi="Arial" w:cs="Arial"/>
                <w:lang w:eastAsia="ru-RU"/>
              </w:rPr>
            </w:pPr>
          </w:p>
        </w:tc>
        <w:tc>
          <w:tcPr>
            <w:tcW w:w="706" w:type="pct"/>
            <w:gridSpan w:val="3"/>
            <w:shd w:val="clear" w:color="auto" w:fill="auto"/>
            <w:noWrap/>
            <w:vAlign w:val="center"/>
            <w:hideMark/>
          </w:tcPr>
          <w:p w:rsidR="00434362" w:rsidRPr="00C2279B" w:rsidRDefault="00434362" w:rsidP="00C2279B">
            <w:pPr>
              <w:spacing w:after="0" w:line="240" w:lineRule="auto"/>
              <w:jc w:val="center"/>
              <w:rPr>
                <w:rFonts w:ascii="Arial" w:eastAsia="Times New Roman" w:hAnsi="Arial" w:cs="Arial"/>
                <w:lang w:eastAsia="ru-RU"/>
              </w:rPr>
            </w:pPr>
          </w:p>
        </w:tc>
        <w:tc>
          <w:tcPr>
            <w:tcW w:w="627" w:type="pct"/>
            <w:gridSpan w:val="3"/>
            <w:shd w:val="clear" w:color="auto" w:fill="auto"/>
            <w:noWrap/>
            <w:vAlign w:val="center"/>
            <w:hideMark/>
          </w:tcPr>
          <w:p w:rsidR="00434362" w:rsidRPr="00C2279B" w:rsidRDefault="00434362" w:rsidP="00C2279B">
            <w:pPr>
              <w:spacing w:after="0" w:line="240" w:lineRule="auto"/>
              <w:jc w:val="center"/>
              <w:rPr>
                <w:rFonts w:ascii="Arial" w:eastAsia="Times New Roman" w:hAnsi="Arial" w:cs="Arial"/>
                <w:lang w:eastAsia="ru-RU"/>
              </w:rPr>
            </w:pPr>
          </w:p>
        </w:tc>
        <w:tc>
          <w:tcPr>
            <w:tcW w:w="665" w:type="pct"/>
            <w:gridSpan w:val="4"/>
            <w:shd w:val="clear" w:color="auto" w:fill="auto"/>
            <w:noWrap/>
            <w:vAlign w:val="center"/>
            <w:hideMark/>
          </w:tcPr>
          <w:p w:rsidR="00434362" w:rsidRPr="00C2279B" w:rsidRDefault="00434362" w:rsidP="00C2279B">
            <w:pPr>
              <w:spacing w:after="0" w:line="240" w:lineRule="auto"/>
              <w:jc w:val="center"/>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jc w:val="center"/>
              <w:rPr>
                <w:rFonts w:ascii="Arial" w:eastAsia="Times New Roman" w:hAnsi="Arial" w:cs="Arial"/>
                <w:lang w:eastAsia="ru-RU"/>
              </w:rPr>
            </w:pPr>
          </w:p>
        </w:tc>
      </w:tr>
      <w:tr w:rsidR="00434362" w:rsidRPr="00C2279B" w:rsidTr="00B17676">
        <w:trPr>
          <w:gridAfter w:val="2"/>
          <w:wAfter w:w="131" w:type="pct"/>
          <w:trHeight w:val="315"/>
        </w:trPr>
        <w:tc>
          <w:tcPr>
            <w:tcW w:w="4673" w:type="pct"/>
            <w:gridSpan w:val="21"/>
            <w:shd w:val="clear" w:color="auto" w:fill="auto"/>
            <w:vAlign w:val="center"/>
            <w:hideMark/>
          </w:tcPr>
          <w:p w:rsidR="00434362" w:rsidRPr="00C2279B" w:rsidRDefault="00434362" w:rsidP="00C2279B">
            <w:pPr>
              <w:spacing w:after="0" w:line="240" w:lineRule="auto"/>
              <w:rPr>
                <w:rFonts w:ascii="Arial" w:eastAsia="Times New Roman" w:hAnsi="Arial" w:cs="Arial"/>
                <w:b/>
                <w:bCs/>
                <w:lang w:eastAsia="ru-RU"/>
              </w:rPr>
            </w:pPr>
            <w:r w:rsidRPr="00C2279B">
              <w:rPr>
                <w:rFonts w:ascii="Arial" w:eastAsia="Times New Roman" w:hAnsi="Arial" w:cs="Arial"/>
                <w:b/>
                <w:bCs/>
                <w:lang w:val="en-US" w:eastAsia="ru-RU"/>
              </w:rPr>
              <w:t>I</w:t>
            </w:r>
            <w:r w:rsidRPr="00C2279B">
              <w:rPr>
                <w:rFonts w:ascii="Arial" w:eastAsia="Times New Roman" w:hAnsi="Arial" w:cs="Arial"/>
                <w:b/>
                <w:bCs/>
                <w:lang w:eastAsia="ru-RU"/>
              </w:rPr>
              <w:t>. Наименование объекта инфраструктуры:</w:t>
            </w:r>
          </w:p>
        </w:tc>
        <w:tc>
          <w:tcPr>
            <w:tcW w:w="196" w:type="pct"/>
            <w:gridSpan w:val="2"/>
            <w:shd w:val="clear" w:color="auto" w:fill="auto"/>
            <w:noWrap/>
            <w:vAlign w:val="center"/>
            <w:hideMark/>
          </w:tcPr>
          <w:p w:rsidR="00434362" w:rsidRPr="00C2279B" w:rsidRDefault="00434362" w:rsidP="00C2279B">
            <w:pPr>
              <w:spacing w:after="0" w:line="240" w:lineRule="auto"/>
              <w:rPr>
                <w:rFonts w:ascii="Arial" w:eastAsia="Times New Roman" w:hAnsi="Arial" w:cs="Arial"/>
                <w:b/>
                <w:bCs/>
                <w:lang w:eastAsia="ru-RU"/>
              </w:rPr>
            </w:pPr>
          </w:p>
        </w:tc>
      </w:tr>
      <w:tr w:rsidR="00434362" w:rsidRPr="00C2279B" w:rsidTr="00B17676">
        <w:trPr>
          <w:gridAfter w:val="2"/>
          <w:wAfter w:w="131" w:type="pct"/>
          <w:trHeight w:val="555"/>
        </w:trPr>
        <w:tc>
          <w:tcPr>
            <w:tcW w:w="4673" w:type="pct"/>
            <w:gridSpan w:val="21"/>
            <w:shd w:val="clear" w:color="auto" w:fill="auto"/>
            <w:vAlign w:val="center"/>
            <w:hideMark/>
          </w:tcPr>
          <w:p w:rsidR="00434362" w:rsidRPr="00C2279B" w:rsidRDefault="00434362" w:rsidP="00C2279B">
            <w:pPr>
              <w:spacing w:after="0" w:line="240" w:lineRule="auto"/>
              <w:jc w:val="both"/>
              <w:rPr>
                <w:rFonts w:ascii="Arial" w:eastAsia="Times New Roman" w:hAnsi="Arial" w:cs="Arial"/>
                <w:bCs/>
                <w:iCs/>
                <w:lang w:eastAsia="ru-RU"/>
              </w:rPr>
            </w:pPr>
          </w:p>
          <w:p w:rsidR="00434362" w:rsidRPr="00C2279B" w:rsidRDefault="00434362" w:rsidP="00C2279B">
            <w:pPr>
              <w:spacing w:after="0" w:line="240" w:lineRule="auto"/>
              <w:jc w:val="both"/>
              <w:rPr>
                <w:rFonts w:ascii="Arial" w:eastAsia="Times New Roman" w:hAnsi="Arial" w:cs="Arial"/>
                <w:bCs/>
                <w:iCs/>
                <w:lang w:eastAsia="ru-RU"/>
              </w:rPr>
            </w:pPr>
            <w:r w:rsidRPr="00C2279B">
              <w:rPr>
                <w:rFonts w:ascii="Arial" w:eastAsia="Times New Roman" w:hAnsi="Arial" w:cs="Arial"/>
                <w:bCs/>
                <w:iCs/>
                <w:lang w:eastAsia="ru-RU"/>
              </w:rPr>
              <w:t>Наименование объекта инфраструктуры в соответствии с титульным наименованием в проектной документации, получившей положительное заключение государственной экспертизы.</w:t>
            </w:r>
          </w:p>
          <w:p w:rsidR="00434362" w:rsidRPr="00C2279B" w:rsidRDefault="00434362" w:rsidP="00C2279B">
            <w:pPr>
              <w:spacing w:after="0" w:line="240" w:lineRule="auto"/>
              <w:jc w:val="both"/>
              <w:rPr>
                <w:rFonts w:ascii="Arial" w:eastAsia="Times New Roman" w:hAnsi="Arial" w:cs="Arial"/>
                <w:bCs/>
                <w:iCs/>
                <w:lang w:eastAsia="ru-RU"/>
              </w:rPr>
            </w:pPr>
          </w:p>
          <w:p w:rsidR="00434362" w:rsidRPr="00C2279B" w:rsidRDefault="00434362" w:rsidP="00C2279B">
            <w:pPr>
              <w:spacing w:after="0" w:line="240" w:lineRule="auto"/>
              <w:jc w:val="both"/>
              <w:rPr>
                <w:rFonts w:ascii="Arial" w:eastAsia="Times New Roman" w:hAnsi="Arial" w:cs="Arial"/>
                <w:bCs/>
                <w:i/>
                <w:iCs/>
                <w:lang w:eastAsia="ru-RU"/>
              </w:rPr>
            </w:pPr>
            <w:r w:rsidRPr="00C2279B">
              <w:rPr>
                <w:rFonts w:ascii="Arial" w:eastAsia="Times New Roman" w:hAnsi="Arial" w:cs="Arial"/>
                <w:bCs/>
                <w:iCs/>
                <w:lang w:eastAsia="ru-RU"/>
              </w:rPr>
              <w:t>Дата и номер положительного заключения государственной экспертизы о проверке достоверности определения сметной стоимости и полное наименование органа, выдавшего положительное заключение.</w:t>
            </w:r>
          </w:p>
        </w:tc>
        <w:tc>
          <w:tcPr>
            <w:tcW w:w="196" w:type="pct"/>
            <w:gridSpan w:val="2"/>
            <w:shd w:val="clear" w:color="auto" w:fill="auto"/>
            <w:noWrap/>
            <w:vAlign w:val="center"/>
            <w:hideMark/>
          </w:tcPr>
          <w:p w:rsidR="00434362" w:rsidRPr="00C2279B" w:rsidRDefault="00434362" w:rsidP="00C2279B">
            <w:pPr>
              <w:spacing w:after="0" w:line="240" w:lineRule="auto"/>
              <w:jc w:val="center"/>
              <w:rPr>
                <w:rFonts w:ascii="Arial" w:eastAsia="Times New Roman" w:hAnsi="Arial" w:cs="Arial"/>
                <w:b/>
                <w:bCs/>
                <w:i/>
                <w:iCs/>
                <w:u w:val="single"/>
                <w:lang w:eastAsia="ru-RU"/>
              </w:rPr>
            </w:pPr>
          </w:p>
        </w:tc>
      </w:tr>
      <w:tr w:rsidR="00434362" w:rsidRPr="00C2279B" w:rsidTr="00B17676">
        <w:trPr>
          <w:gridAfter w:val="2"/>
          <w:wAfter w:w="131" w:type="pct"/>
          <w:trHeight w:val="300"/>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b/>
                <w:bCs/>
                <w:i/>
                <w:iCs/>
                <w:u w:val="single"/>
                <w:lang w:eastAsia="ru-RU"/>
              </w:rPr>
            </w:pPr>
          </w:p>
        </w:tc>
        <w:tc>
          <w:tcPr>
            <w:tcW w:w="738" w:type="pct"/>
            <w:gridSpan w:val="2"/>
            <w:shd w:val="clear" w:color="auto" w:fill="auto"/>
            <w:vAlign w:val="center"/>
            <w:hideMark/>
          </w:tcPr>
          <w:p w:rsidR="00434362" w:rsidRPr="00C2279B" w:rsidRDefault="00434362" w:rsidP="00C2279B">
            <w:pPr>
              <w:spacing w:after="0" w:line="240" w:lineRule="auto"/>
              <w:rPr>
                <w:rFonts w:ascii="Arial" w:eastAsia="Times New Roman" w:hAnsi="Arial" w:cs="Arial"/>
                <w:lang w:eastAsia="ru-RU"/>
              </w:rPr>
            </w:pPr>
          </w:p>
        </w:tc>
        <w:tc>
          <w:tcPr>
            <w:tcW w:w="129" w:type="pct"/>
            <w:shd w:val="clear" w:color="auto" w:fill="auto"/>
            <w:vAlign w:val="center"/>
            <w:hideMark/>
          </w:tcPr>
          <w:p w:rsidR="00434362" w:rsidRPr="00C2279B" w:rsidRDefault="00434362" w:rsidP="00C2279B">
            <w:pPr>
              <w:spacing w:after="0" w:line="240" w:lineRule="auto"/>
              <w:jc w:val="center"/>
              <w:rPr>
                <w:rFonts w:ascii="Arial" w:eastAsia="Times New Roman" w:hAnsi="Arial" w:cs="Arial"/>
                <w:lang w:eastAsia="ru-RU"/>
              </w:rPr>
            </w:pPr>
          </w:p>
        </w:tc>
        <w:tc>
          <w:tcPr>
            <w:tcW w:w="160" w:type="pct"/>
            <w:shd w:val="clear" w:color="auto" w:fill="auto"/>
            <w:vAlign w:val="center"/>
            <w:hideMark/>
          </w:tcPr>
          <w:p w:rsidR="00434362" w:rsidRPr="00C2279B" w:rsidRDefault="00434362" w:rsidP="00C2279B">
            <w:pPr>
              <w:spacing w:after="0" w:line="240" w:lineRule="auto"/>
              <w:jc w:val="center"/>
              <w:rPr>
                <w:rFonts w:ascii="Arial" w:eastAsia="Times New Roman" w:hAnsi="Arial" w:cs="Arial"/>
                <w:lang w:eastAsia="ru-RU"/>
              </w:rPr>
            </w:pPr>
          </w:p>
        </w:tc>
        <w:tc>
          <w:tcPr>
            <w:tcW w:w="922" w:type="pct"/>
            <w:gridSpan w:val="4"/>
            <w:shd w:val="clear" w:color="auto" w:fill="auto"/>
            <w:vAlign w:val="center"/>
            <w:hideMark/>
          </w:tcPr>
          <w:p w:rsidR="00434362" w:rsidRPr="00C2279B" w:rsidRDefault="00434362" w:rsidP="00C2279B">
            <w:pPr>
              <w:spacing w:after="0" w:line="240" w:lineRule="auto"/>
              <w:jc w:val="center"/>
              <w:rPr>
                <w:rFonts w:ascii="Arial" w:eastAsia="Times New Roman" w:hAnsi="Arial" w:cs="Arial"/>
                <w:lang w:eastAsia="ru-RU"/>
              </w:rPr>
            </w:pPr>
          </w:p>
        </w:tc>
        <w:tc>
          <w:tcPr>
            <w:tcW w:w="612" w:type="pct"/>
            <w:gridSpan w:val="3"/>
            <w:shd w:val="clear" w:color="auto" w:fill="auto"/>
            <w:vAlign w:val="center"/>
            <w:hideMark/>
          </w:tcPr>
          <w:p w:rsidR="00434362" w:rsidRPr="00C2279B" w:rsidRDefault="00434362" w:rsidP="00C2279B">
            <w:pPr>
              <w:spacing w:after="0" w:line="240" w:lineRule="auto"/>
              <w:jc w:val="center"/>
              <w:rPr>
                <w:rFonts w:ascii="Arial" w:eastAsia="Times New Roman" w:hAnsi="Arial" w:cs="Arial"/>
                <w:lang w:eastAsia="ru-RU"/>
              </w:rPr>
            </w:pPr>
          </w:p>
        </w:tc>
        <w:tc>
          <w:tcPr>
            <w:tcW w:w="706" w:type="pct"/>
            <w:gridSpan w:val="3"/>
            <w:shd w:val="clear" w:color="auto" w:fill="auto"/>
            <w:vAlign w:val="center"/>
            <w:hideMark/>
          </w:tcPr>
          <w:p w:rsidR="00434362" w:rsidRPr="00C2279B" w:rsidRDefault="00434362" w:rsidP="00C2279B">
            <w:pPr>
              <w:spacing w:after="0" w:line="240" w:lineRule="auto"/>
              <w:jc w:val="center"/>
              <w:rPr>
                <w:rFonts w:ascii="Arial" w:eastAsia="Times New Roman" w:hAnsi="Arial" w:cs="Arial"/>
                <w:lang w:eastAsia="ru-RU"/>
              </w:rPr>
            </w:pPr>
          </w:p>
        </w:tc>
        <w:tc>
          <w:tcPr>
            <w:tcW w:w="627" w:type="pct"/>
            <w:gridSpan w:val="3"/>
            <w:shd w:val="clear" w:color="auto" w:fill="auto"/>
            <w:vAlign w:val="center"/>
            <w:hideMark/>
          </w:tcPr>
          <w:p w:rsidR="00434362" w:rsidRPr="00C2279B" w:rsidRDefault="00434362" w:rsidP="00C2279B">
            <w:pPr>
              <w:spacing w:after="0" w:line="240" w:lineRule="auto"/>
              <w:jc w:val="center"/>
              <w:rPr>
                <w:rFonts w:ascii="Arial" w:eastAsia="Times New Roman" w:hAnsi="Arial" w:cs="Arial"/>
                <w:lang w:eastAsia="ru-RU"/>
              </w:rPr>
            </w:pPr>
          </w:p>
        </w:tc>
        <w:tc>
          <w:tcPr>
            <w:tcW w:w="665" w:type="pct"/>
            <w:gridSpan w:val="4"/>
            <w:shd w:val="clear" w:color="auto" w:fill="auto"/>
            <w:vAlign w:val="center"/>
            <w:hideMark/>
          </w:tcPr>
          <w:p w:rsidR="00434362" w:rsidRPr="00C2279B" w:rsidRDefault="00434362" w:rsidP="00C2279B">
            <w:pPr>
              <w:spacing w:after="0" w:line="240" w:lineRule="auto"/>
              <w:jc w:val="center"/>
              <w:rPr>
                <w:rFonts w:ascii="Arial" w:eastAsia="Times New Roman" w:hAnsi="Arial" w:cs="Arial"/>
                <w:lang w:eastAsia="ru-RU"/>
              </w:rPr>
            </w:pPr>
          </w:p>
        </w:tc>
        <w:tc>
          <w:tcPr>
            <w:tcW w:w="118" w:type="pct"/>
            <w:shd w:val="clear" w:color="auto" w:fill="auto"/>
            <w:vAlign w:val="center"/>
            <w:hideMark/>
          </w:tcPr>
          <w:p w:rsidR="00434362" w:rsidRPr="00C2279B" w:rsidRDefault="00434362" w:rsidP="00C2279B">
            <w:pPr>
              <w:spacing w:after="0" w:line="240" w:lineRule="auto"/>
              <w:jc w:val="center"/>
              <w:rPr>
                <w:rFonts w:ascii="Arial" w:eastAsia="Times New Roman" w:hAnsi="Arial" w:cs="Arial"/>
                <w:lang w:eastAsia="ru-RU"/>
              </w:rPr>
            </w:pPr>
          </w:p>
        </w:tc>
      </w:tr>
      <w:tr w:rsidR="00434362" w:rsidRPr="00C2279B" w:rsidTr="00B17676">
        <w:trPr>
          <w:gridAfter w:val="2"/>
          <w:wAfter w:w="131" w:type="pct"/>
          <w:trHeight w:val="300"/>
        </w:trPr>
        <w:tc>
          <w:tcPr>
            <w:tcW w:w="3460" w:type="pct"/>
            <w:gridSpan w:val="15"/>
            <w:shd w:val="clear" w:color="auto" w:fill="auto"/>
            <w:noWrap/>
            <w:vAlign w:val="bottom"/>
            <w:hideMark/>
          </w:tcPr>
          <w:p w:rsidR="004301E6" w:rsidRPr="00C2279B" w:rsidRDefault="00434362" w:rsidP="00C2279B">
            <w:pPr>
              <w:numPr>
                <w:ilvl w:val="0"/>
                <w:numId w:val="32"/>
              </w:numPr>
              <w:spacing w:after="0" w:line="240" w:lineRule="auto"/>
              <w:contextualSpacing/>
              <w:rPr>
                <w:rFonts w:ascii="Arial" w:eastAsia="Times New Roman" w:hAnsi="Arial" w:cs="Arial"/>
                <w:lang w:eastAsia="ru-RU"/>
              </w:rPr>
            </w:pPr>
            <w:r w:rsidRPr="00C2279B">
              <w:rPr>
                <w:rFonts w:ascii="Arial" w:eastAsia="Times New Roman" w:hAnsi="Arial" w:cs="Arial"/>
                <w:lang w:eastAsia="ru-RU"/>
              </w:rPr>
              <w:t>Сметная стоимость строительства объекта инфраструктуры</w:t>
            </w:r>
          </w:p>
        </w:tc>
        <w:tc>
          <w:tcPr>
            <w:tcW w:w="627"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765"/>
        </w:trPr>
        <w:tc>
          <w:tcPr>
            <w:tcW w:w="3460" w:type="pct"/>
            <w:gridSpan w:val="15"/>
            <w:shd w:val="clear" w:color="auto" w:fill="auto"/>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xml:space="preserve">В соответствии с положительным заключением государственной экспертизы в текущем уровне цен ___кв. 20____ г. с учетом НДС составляет: </w:t>
            </w:r>
          </w:p>
        </w:tc>
        <w:tc>
          <w:tcPr>
            <w:tcW w:w="627" w:type="pct"/>
            <w:gridSpan w:val="3"/>
            <w:shd w:val="clear" w:color="auto" w:fill="auto"/>
            <w:noWrap/>
            <w:vAlign w:val="center"/>
            <w:hideMark/>
          </w:tcPr>
          <w:p w:rsidR="00434362" w:rsidRPr="00C2279B" w:rsidRDefault="00434362" w:rsidP="00C2279B">
            <w:pPr>
              <w:spacing w:after="0" w:line="240" w:lineRule="auto"/>
              <w:jc w:val="right"/>
              <w:rPr>
                <w:rFonts w:ascii="Arial" w:eastAsia="Times New Roman" w:hAnsi="Arial" w:cs="Arial"/>
                <w:lang w:eastAsia="ru-RU"/>
              </w:rPr>
            </w:pPr>
            <w:r w:rsidRPr="00C2279B">
              <w:rPr>
                <w:rFonts w:ascii="Arial" w:eastAsia="Times New Roman" w:hAnsi="Arial" w:cs="Arial"/>
                <w:lang w:eastAsia="ru-RU"/>
              </w:rPr>
              <w:t xml:space="preserve">                        -     </w:t>
            </w:r>
          </w:p>
        </w:tc>
        <w:tc>
          <w:tcPr>
            <w:tcW w:w="665"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тыс. руб.</w:t>
            </w: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00"/>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38" w:type="pct"/>
            <w:gridSpan w:val="2"/>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29"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60"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922" w:type="pct"/>
            <w:gridSpan w:val="4"/>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27"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00"/>
        </w:trPr>
        <w:tc>
          <w:tcPr>
            <w:tcW w:w="1060"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xml:space="preserve">в том числе СМР </w:t>
            </w:r>
          </w:p>
        </w:tc>
        <w:tc>
          <w:tcPr>
            <w:tcW w:w="160"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922"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тыс. руб.</w:t>
            </w:r>
          </w:p>
        </w:tc>
        <w:tc>
          <w:tcPr>
            <w:tcW w:w="627"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00"/>
        </w:trPr>
        <w:tc>
          <w:tcPr>
            <w:tcW w:w="931"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оборудование</w:t>
            </w:r>
          </w:p>
        </w:tc>
        <w:tc>
          <w:tcPr>
            <w:tcW w:w="129"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60"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922"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тыс. руб.</w:t>
            </w:r>
          </w:p>
        </w:tc>
        <w:tc>
          <w:tcPr>
            <w:tcW w:w="627"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00"/>
        </w:trPr>
        <w:tc>
          <w:tcPr>
            <w:tcW w:w="931"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прочие</w:t>
            </w:r>
          </w:p>
        </w:tc>
        <w:tc>
          <w:tcPr>
            <w:tcW w:w="129"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60"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922"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тыс. руб.</w:t>
            </w:r>
          </w:p>
        </w:tc>
        <w:tc>
          <w:tcPr>
            <w:tcW w:w="627"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00"/>
        </w:trPr>
        <w:tc>
          <w:tcPr>
            <w:tcW w:w="194"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738" w:type="pct"/>
            <w:gridSpan w:val="2"/>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29"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60"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922"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27"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00"/>
        </w:trPr>
        <w:tc>
          <w:tcPr>
            <w:tcW w:w="3460" w:type="pct"/>
            <w:gridSpan w:val="15"/>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xml:space="preserve">В ценах ___ кв. 20___ г. на дату подачи заявки в Фонд* с учетом НДС составляет: </w:t>
            </w:r>
          </w:p>
        </w:tc>
        <w:tc>
          <w:tcPr>
            <w:tcW w:w="627" w:type="pct"/>
            <w:gridSpan w:val="3"/>
            <w:shd w:val="clear" w:color="auto" w:fill="auto"/>
            <w:noWrap/>
            <w:hideMark/>
          </w:tcPr>
          <w:p w:rsidR="00434362" w:rsidRPr="00C2279B" w:rsidRDefault="00434362" w:rsidP="00C2279B">
            <w:pPr>
              <w:spacing w:after="0" w:line="240" w:lineRule="auto"/>
              <w:jc w:val="right"/>
              <w:rPr>
                <w:rFonts w:ascii="Arial" w:eastAsia="Times New Roman" w:hAnsi="Arial" w:cs="Arial"/>
                <w:lang w:eastAsia="ru-RU"/>
              </w:rPr>
            </w:pPr>
            <w:r w:rsidRPr="00C2279B">
              <w:rPr>
                <w:rFonts w:ascii="Arial" w:eastAsia="Times New Roman" w:hAnsi="Arial" w:cs="Arial"/>
                <w:lang w:eastAsia="ru-RU"/>
              </w:rPr>
              <w:t xml:space="preserve">                        -     </w:t>
            </w:r>
          </w:p>
        </w:tc>
        <w:tc>
          <w:tcPr>
            <w:tcW w:w="665"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тыс. руб.</w:t>
            </w: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00"/>
        </w:trPr>
        <w:tc>
          <w:tcPr>
            <w:tcW w:w="3460" w:type="pct"/>
            <w:gridSpan w:val="15"/>
            <w:shd w:val="clear" w:color="auto" w:fill="auto"/>
            <w:noWrap/>
            <w:vAlign w:val="bottom"/>
            <w:hideMark/>
          </w:tcPr>
          <w:p w:rsidR="00434362" w:rsidRPr="00C2279B" w:rsidRDefault="00434362" w:rsidP="00C2279B">
            <w:pPr>
              <w:spacing w:after="0" w:line="240" w:lineRule="auto"/>
              <w:rPr>
                <w:rFonts w:ascii="Arial" w:eastAsia="Times New Roman" w:hAnsi="Arial" w:cs="Arial"/>
                <w:i/>
                <w:iCs/>
                <w:u w:val="single"/>
                <w:lang w:eastAsia="ru-RU"/>
              </w:rPr>
            </w:pPr>
            <w:r w:rsidRPr="00C2279B">
              <w:rPr>
                <w:rFonts w:ascii="Arial" w:eastAsia="Times New Roman" w:hAnsi="Arial" w:cs="Arial"/>
                <w:i/>
                <w:iCs/>
                <w:u w:val="single"/>
                <w:lang w:eastAsia="ru-RU"/>
              </w:rPr>
              <w:t>здесь расписывается в строчку произведенный перерасчет</w:t>
            </w:r>
          </w:p>
        </w:tc>
        <w:tc>
          <w:tcPr>
            <w:tcW w:w="627" w:type="pct"/>
            <w:gridSpan w:val="3"/>
            <w:shd w:val="clear" w:color="auto" w:fill="auto"/>
            <w:noWrap/>
            <w:hideMark/>
          </w:tcPr>
          <w:p w:rsidR="00434362" w:rsidRPr="00C2279B" w:rsidRDefault="00434362" w:rsidP="00C2279B">
            <w:pPr>
              <w:spacing w:after="0" w:line="240" w:lineRule="auto"/>
              <w:rPr>
                <w:rFonts w:ascii="Arial" w:eastAsia="Times New Roman" w:hAnsi="Arial" w:cs="Arial"/>
                <w:i/>
                <w:iCs/>
                <w:u w:val="single"/>
                <w:lang w:eastAsia="ru-RU"/>
              </w:rPr>
            </w:pPr>
          </w:p>
        </w:tc>
        <w:tc>
          <w:tcPr>
            <w:tcW w:w="665" w:type="pct"/>
            <w:gridSpan w:val="4"/>
            <w:shd w:val="clear" w:color="auto" w:fill="auto"/>
            <w:noWrap/>
            <w:vAlign w:val="bottom"/>
            <w:hideMark/>
          </w:tcPr>
          <w:p w:rsidR="00434362" w:rsidRPr="00C2279B" w:rsidRDefault="00434362" w:rsidP="00C2279B">
            <w:pPr>
              <w:spacing w:after="0" w:line="240" w:lineRule="auto"/>
              <w:jc w:val="right"/>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00"/>
        </w:trPr>
        <w:tc>
          <w:tcPr>
            <w:tcW w:w="1060"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xml:space="preserve">в том числе СМР </w:t>
            </w:r>
          </w:p>
        </w:tc>
        <w:tc>
          <w:tcPr>
            <w:tcW w:w="160"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922"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тыс. руб.</w:t>
            </w:r>
          </w:p>
        </w:tc>
        <w:tc>
          <w:tcPr>
            <w:tcW w:w="627"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00"/>
        </w:trPr>
        <w:tc>
          <w:tcPr>
            <w:tcW w:w="931"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оборудование</w:t>
            </w:r>
          </w:p>
        </w:tc>
        <w:tc>
          <w:tcPr>
            <w:tcW w:w="129"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60"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922"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тыс. руб.</w:t>
            </w:r>
          </w:p>
        </w:tc>
        <w:tc>
          <w:tcPr>
            <w:tcW w:w="627"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00"/>
        </w:trPr>
        <w:tc>
          <w:tcPr>
            <w:tcW w:w="931"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прочие</w:t>
            </w:r>
          </w:p>
        </w:tc>
        <w:tc>
          <w:tcPr>
            <w:tcW w:w="129"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60"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922"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тыс. руб.</w:t>
            </w:r>
          </w:p>
        </w:tc>
        <w:tc>
          <w:tcPr>
            <w:tcW w:w="627"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00"/>
        </w:trPr>
        <w:tc>
          <w:tcPr>
            <w:tcW w:w="194"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738" w:type="pct"/>
            <w:gridSpan w:val="2"/>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29"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60"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922"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27"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720"/>
        </w:trPr>
        <w:tc>
          <w:tcPr>
            <w:tcW w:w="4673" w:type="pct"/>
            <w:gridSpan w:val="21"/>
            <w:shd w:val="clear" w:color="auto" w:fill="auto"/>
            <w:vAlign w:val="bottom"/>
            <w:hideMark/>
          </w:tcPr>
          <w:p w:rsidR="00434362" w:rsidRPr="00C2279B" w:rsidRDefault="00434362" w:rsidP="00C2279B">
            <w:pPr>
              <w:spacing w:after="0" w:line="240" w:lineRule="auto"/>
              <w:jc w:val="both"/>
              <w:rPr>
                <w:rFonts w:ascii="Arial" w:eastAsia="Times New Roman" w:hAnsi="Arial" w:cs="Arial"/>
                <w:i/>
                <w:iCs/>
                <w:lang w:eastAsia="ru-RU"/>
              </w:rPr>
            </w:pPr>
            <w:r w:rsidRPr="00C2279B">
              <w:rPr>
                <w:rFonts w:ascii="Arial" w:eastAsia="Times New Roman" w:hAnsi="Arial" w:cs="Arial"/>
                <w:i/>
                <w:iCs/>
                <w:lang w:eastAsia="ru-RU"/>
              </w:rPr>
              <w:t>* здесь указывается информация о примененных индексах пересчета стоимости на дату подачи Заявки в Фонд со ссылкой на нормативный документ, утверждающий данные индексы (в случае проведения актуализации стоимости)</w:t>
            </w:r>
          </w:p>
        </w:tc>
        <w:tc>
          <w:tcPr>
            <w:tcW w:w="196" w:type="pct"/>
            <w:gridSpan w:val="2"/>
            <w:shd w:val="clear" w:color="auto" w:fill="auto"/>
            <w:noWrap/>
            <w:vAlign w:val="center"/>
            <w:hideMark/>
          </w:tcPr>
          <w:p w:rsidR="00434362" w:rsidRPr="00C2279B" w:rsidRDefault="00434362" w:rsidP="00C2279B">
            <w:pPr>
              <w:spacing w:after="0" w:line="240" w:lineRule="auto"/>
              <w:rPr>
                <w:rFonts w:ascii="Arial" w:eastAsia="Times New Roman" w:hAnsi="Arial" w:cs="Arial"/>
                <w:i/>
                <w:iCs/>
                <w:lang w:eastAsia="ru-RU"/>
              </w:rPr>
            </w:pPr>
          </w:p>
        </w:tc>
      </w:tr>
      <w:tr w:rsidR="00434362" w:rsidRPr="00C2279B" w:rsidTr="00B17676">
        <w:trPr>
          <w:gridAfter w:val="2"/>
          <w:wAfter w:w="131" w:type="pct"/>
          <w:trHeight w:val="300"/>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38" w:type="pct"/>
            <w:gridSpan w:val="2"/>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29"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60"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922" w:type="pct"/>
            <w:gridSpan w:val="4"/>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center"/>
            <w:hideMark/>
          </w:tcPr>
          <w:p w:rsidR="00434362" w:rsidRPr="00C2279B" w:rsidRDefault="00434362" w:rsidP="00C2279B">
            <w:pPr>
              <w:spacing w:after="0" w:line="240" w:lineRule="auto"/>
              <w:jc w:val="center"/>
              <w:rPr>
                <w:rFonts w:ascii="Arial" w:eastAsia="Times New Roman" w:hAnsi="Arial" w:cs="Arial"/>
                <w:lang w:eastAsia="ru-RU"/>
              </w:rPr>
            </w:pPr>
          </w:p>
        </w:tc>
        <w:tc>
          <w:tcPr>
            <w:tcW w:w="627"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00"/>
        </w:trPr>
        <w:tc>
          <w:tcPr>
            <w:tcW w:w="1220" w:type="pct"/>
            <w:gridSpan w:val="5"/>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2. Физические показатели:</w:t>
            </w:r>
          </w:p>
        </w:tc>
        <w:tc>
          <w:tcPr>
            <w:tcW w:w="922" w:type="pct"/>
            <w:gridSpan w:val="4"/>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27"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00"/>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38" w:type="pct"/>
            <w:gridSpan w:val="2"/>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3742" w:type="pct"/>
            <w:gridSpan w:val="18"/>
            <w:shd w:val="clear" w:color="auto" w:fill="auto"/>
            <w:noWrap/>
            <w:vAlign w:val="center"/>
            <w:hideMark/>
          </w:tcPr>
          <w:p w:rsidR="00434362" w:rsidRPr="00C2279B" w:rsidRDefault="00434362" w:rsidP="00C2279B">
            <w:pPr>
              <w:spacing w:after="0" w:line="240" w:lineRule="auto"/>
              <w:rPr>
                <w:rFonts w:ascii="Arial" w:eastAsia="Times New Roman" w:hAnsi="Arial" w:cs="Arial"/>
                <w:i/>
                <w:iCs/>
                <w:u w:val="single"/>
                <w:lang w:eastAsia="ru-RU"/>
              </w:rPr>
            </w:pPr>
            <w:r w:rsidRPr="00C2279B">
              <w:rPr>
                <w:rFonts w:ascii="Arial" w:eastAsia="Times New Roman" w:hAnsi="Arial" w:cs="Arial"/>
                <w:i/>
                <w:iCs/>
                <w:u w:val="single"/>
                <w:lang w:eastAsia="ru-RU"/>
              </w:rPr>
              <w:t>единица показателя результатов реализации объекта</w:t>
            </w:r>
            <w:r w:rsidR="00644B42" w:rsidRPr="00C2279B">
              <w:rPr>
                <w:rFonts w:ascii="Arial" w:eastAsia="Times New Roman" w:hAnsi="Arial" w:cs="Arial"/>
                <w:i/>
                <w:iCs/>
                <w:u w:val="single"/>
                <w:lang w:eastAsia="ru-RU"/>
              </w:rPr>
              <w:t xml:space="preserve"> инфраструктуры (м</w:t>
            </w:r>
            <w:r w:rsidR="00644B42" w:rsidRPr="00C2279B">
              <w:rPr>
                <w:rFonts w:ascii="Arial" w:eastAsia="Times New Roman" w:hAnsi="Arial" w:cs="Arial"/>
                <w:i/>
                <w:iCs/>
                <w:u w:val="single"/>
                <w:vertAlign w:val="superscript"/>
                <w:lang w:eastAsia="ru-RU"/>
              </w:rPr>
              <w:t>2</w:t>
            </w:r>
            <w:r w:rsidR="00644B42" w:rsidRPr="00C2279B">
              <w:rPr>
                <w:rFonts w:ascii="Arial" w:eastAsia="Times New Roman" w:hAnsi="Arial" w:cs="Arial"/>
                <w:i/>
                <w:iCs/>
                <w:u w:val="single"/>
                <w:lang w:eastAsia="ru-RU"/>
              </w:rPr>
              <w:t>, п.м, м</w:t>
            </w:r>
            <w:r w:rsidR="00644B42" w:rsidRPr="00C2279B">
              <w:rPr>
                <w:rFonts w:ascii="Arial" w:eastAsia="Times New Roman" w:hAnsi="Arial" w:cs="Arial"/>
                <w:i/>
                <w:iCs/>
                <w:u w:val="single"/>
                <w:vertAlign w:val="superscript"/>
                <w:lang w:eastAsia="ru-RU"/>
              </w:rPr>
              <w:t>3</w:t>
            </w:r>
            <w:r w:rsidRPr="00C2279B">
              <w:rPr>
                <w:rFonts w:ascii="Arial" w:eastAsia="Times New Roman" w:hAnsi="Arial" w:cs="Arial"/>
                <w:i/>
                <w:iCs/>
                <w:u w:val="single"/>
                <w:lang w:eastAsia="ru-RU"/>
              </w:rPr>
              <w:t>/сут., и т. д.)</w:t>
            </w:r>
          </w:p>
        </w:tc>
        <w:tc>
          <w:tcPr>
            <w:tcW w:w="196" w:type="pct"/>
            <w:gridSpan w:val="2"/>
            <w:shd w:val="clear" w:color="auto" w:fill="auto"/>
            <w:noWrap/>
            <w:vAlign w:val="center"/>
            <w:hideMark/>
          </w:tcPr>
          <w:p w:rsidR="00434362" w:rsidRPr="00C2279B" w:rsidRDefault="00434362" w:rsidP="00C2279B">
            <w:pPr>
              <w:spacing w:after="0" w:line="240" w:lineRule="auto"/>
              <w:rPr>
                <w:rFonts w:ascii="Arial" w:eastAsia="Times New Roman" w:hAnsi="Arial" w:cs="Arial"/>
                <w:i/>
                <w:iCs/>
                <w:u w:val="single"/>
                <w:lang w:eastAsia="ru-RU"/>
              </w:rPr>
            </w:pPr>
          </w:p>
        </w:tc>
      </w:tr>
      <w:tr w:rsidR="00434362" w:rsidRPr="00C2279B" w:rsidTr="00B17676">
        <w:trPr>
          <w:gridAfter w:val="2"/>
          <w:wAfter w:w="131" w:type="pct"/>
          <w:trHeight w:val="300"/>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38" w:type="pct"/>
            <w:gridSpan w:val="2"/>
            <w:shd w:val="clear" w:color="auto" w:fill="auto"/>
            <w:noWrap/>
            <w:vAlign w:val="center"/>
            <w:hideMark/>
          </w:tcPr>
          <w:p w:rsidR="00434362" w:rsidRPr="00C2279B" w:rsidRDefault="00434362" w:rsidP="00C2279B">
            <w:pPr>
              <w:spacing w:after="0" w:line="240" w:lineRule="auto"/>
              <w:rPr>
                <w:rFonts w:ascii="Arial" w:eastAsia="Times New Roman" w:hAnsi="Arial" w:cs="Arial"/>
                <w:color w:val="000000"/>
                <w:lang w:eastAsia="ru-RU"/>
              </w:rPr>
            </w:pPr>
            <w:r w:rsidRPr="00C2279B">
              <w:rPr>
                <w:rFonts w:ascii="Arial" w:eastAsia="Times New Roman" w:hAnsi="Arial" w:cs="Arial"/>
                <w:color w:val="000000"/>
                <w:lang w:eastAsia="ru-RU"/>
              </w:rPr>
              <w:t>…</w:t>
            </w:r>
          </w:p>
        </w:tc>
        <w:tc>
          <w:tcPr>
            <w:tcW w:w="2529" w:type="pct"/>
            <w:gridSpan w:val="12"/>
            <w:shd w:val="clear" w:color="auto" w:fill="auto"/>
            <w:noWrap/>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другие показатели результатов реализации объекта</w:t>
            </w:r>
          </w:p>
        </w:tc>
        <w:tc>
          <w:tcPr>
            <w:tcW w:w="627"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665" w:type="pct"/>
            <w:gridSpan w:val="4"/>
            <w:shd w:val="clear" w:color="auto" w:fill="auto"/>
            <w:noWrap/>
            <w:vAlign w:val="center"/>
            <w:hideMark/>
          </w:tcPr>
          <w:p w:rsidR="00434362" w:rsidRPr="00C2279B" w:rsidRDefault="00434362" w:rsidP="00C2279B">
            <w:pPr>
              <w:spacing w:after="0" w:line="240" w:lineRule="auto"/>
              <w:jc w:val="right"/>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00"/>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38" w:type="pct"/>
            <w:gridSpan w:val="2"/>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29"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60"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922" w:type="pct"/>
            <w:gridSpan w:val="4"/>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27"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00"/>
        </w:trPr>
        <w:tc>
          <w:tcPr>
            <w:tcW w:w="2142" w:type="pct"/>
            <w:gridSpan w:val="9"/>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3. Стоимость удельного показателя:</w:t>
            </w:r>
          </w:p>
        </w:tc>
        <w:tc>
          <w:tcPr>
            <w:tcW w:w="612"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27"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00"/>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867"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__тыс. руб.</w:t>
            </w:r>
          </w:p>
        </w:tc>
        <w:tc>
          <w:tcPr>
            <w:tcW w:w="160"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w:t>
            </w:r>
          </w:p>
        </w:tc>
        <w:tc>
          <w:tcPr>
            <w:tcW w:w="3453" w:type="pct"/>
            <w:gridSpan w:val="16"/>
            <w:shd w:val="clear" w:color="auto" w:fill="auto"/>
            <w:noWrap/>
            <w:vAlign w:val="center"/>
            <w:hideMark/>
          </w:tcPr>
          <w:p w:rsidR="00434362" w:rsidRPr="00C2279B" w:rsidRDefault="00434362" w:rsidP="00C2279B">
            <w:pPr>
              <w:spacing w:after="0" w:line="240" w:lineRule="auto"/>
              <w:rPr>
                <w:rFonts w:ascii="Arial" w:eastAsia="Times New Roman" w:hAnsi="Arial" w:cs="Arial"/>
                <w:i/>
                <w:iCs/>
                <w:u w:val="single"/>
                <w:lang w:eastAsia="ru-RU"/>
              </w:rPr>
            </w:pPr>
            <w:r w:rsidRPr="00C2279B">
              <w:rPr>
                <w:rFonts w:ascii="Arial" w:eastAsia="Times New Roman" w:hAnsi="Arial" w:cs="Arial"/>
                <w:i/>
                <w:iCs/>
                <w:u w:val="single"/>
                <w:lang w:eastAsia="ru-RU"/>
              </w:rPr>
              <w:t>единица показателя результатов реализации объекта инфраструктуры (</w:t>
            </w:r>
            <w:r w:rsidR="00644B42" w:rsidRPr="00C2279B">
              <w:rPr>
                <w:rFonts w:ascii="Arial" w:eastAsia="Times New Roman" w:hAnsi="Arial" w:cs="Arial"/>
                <w:i/>
                <w:iCs/>
                <w:u w:val="single"/>
                <w:lang w:eastAsia="ru-RU"/>
              </w:rPr>
              <w:t>м</w:t>
            </w:r>
            <w:r w:rsidR="00644B42" w:rsidRPr="00C2279B">
              <w:rPr>
                <w:rFonts w:ascii="Arial" w:eastAsia="Times New Roman" w:hAnsi="Arial" w:cs="Arial"/>
                <w:i/>
                <w:iCs/>
                <w:u w:val="single"/>
                <w:vertAlign w:val="superscript"/>
                <w:lang w:eastAsia="ru-RU"/>
              </w:rPr>
              <w:t>2</w:t>
            </w:r>
            <w:r w:rsidRPr="00C2279B">
              <w:rPr>
                <w:rFonts w:ascii="Arial" w:eastAsia="Times New Roman" w:hAnsi="Arial" w:cs="Arial"/>
                <w:i/>
                <w:iCs/>
                <w:u w:val="single"/>
                <w:lang w:eastAsia="ru-RU"/>
              </w:rPr>
              <w:t xml:space="preserve">, п.м, </w:t>
            </w:r>
            <w:r w:rsidR="00644B42" w:rsidRPr="00C2279B">
              <w:rPr>
                <w:rFonts w:ascii="Arial" w:eastAsia="Times New Roman" w:hAnsi="Arial" w:cs="Arial"/>
                <w:i/>
                <w:iCs/>
                <w:u w:val="single"/>
                <w:lang w:eastAsia="ru-RU"/>
              </w:rPr>
              <w:t>м</w:t>
            </w:r>
            <w:r w:rsidR="00644B42" w:rsidRPr="00C2279B">
              <w:rPr>
                <w:rFonts w:ascii="Arial" w:eastAsia="Times New Roman" w:hAnsi="Arial" w:cs="Arial"/>
                <w:i/>
                <w:iCs/>
                <w:u w:val="single"/>
                <w:vertAlign w:val="superscript"/>
                <w:lang w:eastAsia="ru-RU"/>
              </w:rPr>
              <w:t>3</w:t>
            </w:r>
            <w:r w:rsidRPr="00C2279B">
              <w:rPr>
                <w:rFonts w:ascii="Arial" w:eastAsia="Times New Roman" w:hAnsi="Arial" w:cs="Arial"/>
                <w:i/>
                <w:iCs/>
                <w:u w:val="single"/>
                <w:lang w:eastAsia="ru-RU"/>
              </w:rPr>
              <w:t>/сут. и т.д.)</w:t>
            </w:r>
          </w:p>
        </w:tc>
        <w:tc>
          <w:tcPr>
            <w:tcW w:w="196" w:type="pct"/>
            <w:gridSpan w:val="2"/>
            <w:shd w:val="clear" w:color="auto" w:fill="auto"/>
            <w:noWrap/>
            <w:vAlign w:val="center"/>
            <w:hideMark/>
          </w:tcPr>
          <w:p w:rsidR="00434362" w:rsidRPr="00C2279B" w:rsidRDefault="00434362" w:rsidP="00C2279B">
            <w:pPr>
              <w:spacing w:after="0" w:line="240" w:lineRule="auto"/>
              <w:rPr>
                <w:rFonts w:ascii="Arial" w:eastAsia="Times New Roman" w:hAnsi="Arial" w:cs="Arial"/>
                <w:i/>
                <w:iCs/>
                <w:u w:val="single"/>
                <w:lang w:eastAsia="ru-RU"/>
              </w:rPr>
            </w:pPr>
          </w:p>
        </w:tc>
      </w:tr>
      <w:tr w:rsidR="00434362" w:rsidRPr="00C2279B" w:rsidTr="00B17676">
        <w:trPr>
          <w:gridAfter w:val="2"/>
          <w:wAfter w:w="131" w:type="pct"/>
          <w:trHeight w:val="229"/>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38" w:type="pct"/>
            <w:gridSpan w:val="2"/>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29"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60"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922" w:type="pct"/>
            <w:gridSpan w:val="4"/>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27"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15"/>
        </w:trPr>
        <w:tc>
          <w:tcPr>
            <w:tcW w:w="4751" w:type="pct"/>
            <w:gridSpan w:val="22"/>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b/>
                <w:bCs/>
                <w:lang w:eastAsia="ru-RU"/>
              </w:rPr>
              <w:t>II. Расчет удельного показателя объекта - аналога</w:t>
            </w:r>
          </w:p>
        </w:tc>
        <w:tc>
          <w:tcPr>
            <w:tcW w:w="118" w:type="pct"/>
            <w:shd w:val="clear" w:color="auto" w:fill="auto"/>
            <w:noWrap/>
            <w:vAlign w:val="center"/>
            <w:hideMark/>
          </w:tcPr>
          <w:p w:rsidR="00434362" w:rsidRPr="00C2279B" w:rsidRDefault="00434362" w:rsidP="00C2279B">
            <w:pPr>
              <w:spacing w:after="0" w:line="240" w:lineRule="auto"/>
              <w:jc w:val="center"/>
              <w:rPr>
                <w:rFonts w:ascii="Arial" w:eastAsia="Times New Roman" w:hAnsi="Arial" w:cs="Arial"/>
                <w:lang w:eastAsia="ru-RU"/>
              </w:rPr>
            </w:pPr>
          </w:p>
        </w:tc>
      </w:tr>
      <w:tr w:rsidR="00434362" w:rsidRPr="00C2279B" w:rsidTr="00B17676">
        <w:trPr>
          <w:gridAfter w:val="2"/>
          <w:wAfter w:w="131" w:type="pct"/>
          <w:trHeight w:val="603"/>
        </w:trPr>
        <w:tc>
          <w:tcPr>
            <w:tcW w:w="194" w:type="pct"/>
            <w:shd w:val="clear" w:color="auto" w:fill="auto"/>
            <w:noWrap/>
            <w:vAlign w:val="center"/>
            <w:hideMark/>
          </w:tcPr>
          <w:p w:rsidR="00434362" w:rsidRPr="00C2279B" w:rsidRDefault="00434362" w:rsidP="00C2279B">
            <w:pPr>
              <w:spacing w:after="0" w:line="240" w:lineRule="auto"/>
              <w:jc w:val="both"/>
              <w:rPr>
                <w:rFonts w:ascii="Arial" w:eastAsia="Times New Roman" w:hAnsi="Arial" w:cs="Arial"/>
                <w:bCs/>
                <w:lang w:eastAsia="ru-RU"/>
              </w:rPr>
            </w:pPr>
            <w:r w:rsidRPr="00C2279B">
              <w:rPr>
                <w:rFonts w:ascii="Arial" w:eastAsia="Times New Roman" w:hAnsi="Arial" w:cs="Arial"/>
                <w:bCs/>
                <w:lang w:eastAsia="ru-RU"/>
              </w:rPr>
              <w:t>1</w:t>
            </w:r>
          </w:p>
        </w:tc>
        <w:tc>
          <w:tcPr>
            <w:tcW w:w="4558" w:type="pct"/>
            <w:gridSpan w:val="21"/>
            <w:shd w:val="clear" w:color="auto" w:fill="auto"/>
            <w:vAlign w:val="center"/>
            <w:hideMark/>
          </w:tcPr>
          <w:p w:rsidR="00434362" w:rsidRPr="00C2279B" w:rsidRDefault="00434362" w:rsidP="00C2279B">
            <w:pPr>
              <w:spacing w:after="0" w:line="240" w:lineRule="auto"/>
              <w:jc w:val="both"/>
              <w:rPr>
                <w:rFonts w:ascii="Arial" w:eastAsia="Times New Roman" w:hAnsi="Arial" w:cs="Arial"/>
                <w:bCs/>
                <w:lang w:eastAsia="ru-RU"/>
              </w:rPr>
            </w:pPr>
            <w:r w:rsidRPr="00C2279B">
              <w:rPr>
                <w:rFonts w:ascii="Arial" w:eastAsia="Times New Roman" w:hAnsi="Arial" w:cs="Arial"/>
                <w:bCs/>
                <w:iCs/>
                <w:lang w:eastAsia="ru-RU"/>
              </w:rPr>
              <w:t>Наименование объекта-аналога в соответствии с титульным наименованием в проектной документации, получившей положительное заключение государственной экспертизы</w:t>
            </w:r>
          </w:p>
        </w:tc>
        <w:tc>
          <w:tcPr>
            <w:tcW w:w="118" w:type="pct"/>
            <w:shd w:val="clear" w:color="auto" w:fill="auto"/>
            <w:noWrap/>
            <w:vAlign w:val="center"/>
            <w:hideMark/>
          </w:tcPr>
          <w:p w:rsidR="00434362" w:rsidRPr="00C2279B" w:rsidRDefault="00434362" w:rsidP="00C2279B">
            <w:pPr>
              <w:spacing w:after="0" w:line="240" w:lineRule="auto"/>
              <w:jc w:val="center"/>
              <w:rPr>
                <w:rFonts w:ascii="Arial" w:eastAsia="Times New Roman" w:hAnsi="Arial" w:cs="Arial"/>
                <w:lang w:eastAsia="ru-RU"/>
              </w:rPr>
            </w:pPr>
          </w:p>
        </w:tc>
      </w:tr>
      <w:tr w:rsidR="00434362" w:rsidRPr="00C2279B" w:rsidTr="00B17676">
        <w:trPr>
          <w:gridAfter w:val="2"/>
          <w:wAfter w:w="131" w:type="pct"/>
          <w:trHeight w:val="795"/>
        </w:trPr>
        <w:tc>
          <w:tcPr>
            <w:tcW w:w="4673" w:type="pct"/>
            <w:gridSpan w:val="21"/>
            <w:shd w:val="clear" w:color="auto" w:fill="auto"/>
            <w:vAlign w:val="center"/>
            <w:hideMark/>
          </w:tcPr>
          <w:p w:rsidR="00434362" w:rsidRPr="00C2279B" w:rsidRDefault="00434362" w:rsidP="00C2279B">
            <w:pPr>
              <w:spacing w:after="0" w:line="240" w:lineRule="auto"/>
              <w:ind w:left="318"/>
              <w:jc w:val="both"/>
              <w:rPr>
                <w:rFonts w:ascii="Arial" w:eastAsia="Times New Roman" w:hAnsi="Arial" w:cs="Arial"/>
                <w:bCs/>
                <w:iCs/>
                <w:lang w:eastAsia="ru-RU"/>
              </w:rPr>
            </w:pPr>
          </w:p>
          <w:p w:rsidR="00434362" w:rsidRPr="00C2279B" w:rsidRDefault="00434362" w:rsidP="00C2279B">
            <w:pPr>
              <w:spacing w:after="0" w:line="240" w:lineRule="auto"/>
              <w:ind w:left="318"/>
              <w:jc w:val="both"/>
              <w:rPr>
                <w:rFonts w:ascii="Arial" w:eastAsia="Times New Roman" w:hAnsi="Arial" w:cs="Arial"/>
                <w:bCs/>
                <w:iCs/>
                <w:lang w:eastAsia="ru-RU"/>
              </w:rPr>
            </w:pPr>
            <w:r w:rsidRPr="00C2279B">
              <w:rPr>
                <w:rFonts w:ascii="Arial" w:eastAsia="Times New Roman" w:hAnsi="Arial" w:cs="Arial"/>
                <w:bCs/>
                <w:iCs/>
                <w:lang w:eastAsia="ru-RU"/>
              </w:rPr>
              <w:t>Дата и номер положительного заключения государственной экспертизы о проверке достоверности определения сметной стоимости и полное наименование органа, выдавшего положительное заключение</w:t>
            </w:r>
          </w:p>
        </w:tc>
        <w:tc>
          <w:tcPr>
            <w:tcW w:w="196" w:type="pct"/>
            <w:gridSpan w:val="2"/>
            <w:shd w:val="clear" w:color="auto" w:fill="auto"/>
            <w:noWrap/>
            <w:vAlign w:val="center"/>
            <w:hideMark/>
          </w:tcPr>
          <w:p w:rsidR="00434362" w:rsidRPr="00C2279B" w:rsidRDefault="00434362" w:rsidP="00C2279B">
            <w:pPr>
              <w:spacing w:after="0" w:line="240" w:lineRule="auto"/>
              <w:jc w:val="both"/>
              <w:rPr>
                <w:rFonts w:ascii="Arial" w:eastAsia="Times New Roman" w:hAnsi="Arial" w:cs="Arial"/>
                <w:bCs/>
                <w:iCs/>
                <w:lang w:eastAsia="ru-RU"/>
              </w:rPr>
            </w:pPr>
          </w:p>
        </w:tc>
      </w:tr>
      <w:tr w:rsidR="00434362" w:rsidRPr="00C2279B" w:rsidTr="00B17676">
        <w:trPr>
          <w:gridAfter w:val="2"/>
          <w:wAfter w:w="131" w:type="pct"/>
          <w:trHeight w:val="300"/>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38" w:type="pct"/>
            <w:gridSpan w:val="2"/>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29"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60"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922" w:type="pct"/>
            <w:gridSpan w:val="4"/>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27"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vAlign w:val="bottom"/>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jc w:val="center"/>
              <w:rPr>
                <w:rFonts w:ascii="Arial" w:eastAsia="Times New Roman" w:hAnsi="Arial" w:cs="Arial"/>
                <w:lang w:eastAsia="ru-RU"/>
              </w:rPr>
            </w:pPr>
          </w:p>
        </w:tc>
      </w:tr>
      <w:tr w:rsidR="00434362" w:rsidRPr="00C2279B" w:rsidTr="00B17676">
        <w:trPr>
          <w:gridAfter w:val="2"/>
          <w:wAfter w:w="131" w:type="pct"/>
          <w:trHeight w:val="300"/>
        </w:trPr>
        <w:tc>
          <w:tcPr>
            <w:tcW w:w="2754" w:type="pct"/>
            <w:gridSpan w:val="12"/>
            <w:shd w:val="clear" w:color="auto" w:fill="auto"/>
            <w:noWrap/>
            <w:vAlign w:val="bottom"/>
            <w:hideMark/>
          </w:tcPr>
          <w:p w:rsidR="004301E6" w:rsidRPr="00C2279B" w:rsidRDefault="00434362" w:rsidP="00C2279B">
            <w:pPr>
              <w:numPr>
                <w:ilvl w:val="0"/>
                <w:numId w:val="31"/>
              </w:numPr>
              <w:spacing w:after="0" w:line="240" w:lineRule="auto"/>
              <w:ind w:left="459"/>
              <w:contextualSpacing/>
              <w:rPr>
                <w:rFonts w:ascii="Arial" w:eastAsia="Times New Roman" w:hAnsi="Arial" w:cs="Arial"/>
                <w:lang w:eastAsia="ru-RU"/>
              </w:rPr>
            </w:pPr>
            <w:r w:rsidRPr="00C2279B">
              <w:rPr>
                <w:rFonts w:ascii="Arial" w:eastAsia="Times New Roman" w:hAnsi="Arial" w:cs="Arial"/>
                <w:lang w:eastAsia="ru-RU"/>
              </w:rPr>
              <w:t>Сметная стоимость строительства объекта-аналога</w:t>
            </w:r>
          </w:p>
        </w:tc>
        <w:tc>
          <w:tcPr>
            <w:tcW w:w="706"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27"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555"/>
        </w:trPr>
        <w:tc>
          <w:tcPr>
            <w:tcW w:w="3460" w:type="pct"/>
            <w:gridSpan w:val="15"/>
            <w:shd w:val="clear" w:color="auto" w:fill="auto"/>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xml:space="preserve">В соответствии с положительным заключением государственной экспертизы в текущем уровне цен___кв. 20____ г. с учетом НДС составляет: </w:t>
            </w:r>
          </w:p>
        </w:tc>
        <w:tc>
          <w:tcPr>
            <w:tcW w:w="627" w:type="pct"/>
            <w:gridSpan w:val="3"/>
            <w:shd w:val="clear" w:color="auto" w:fill="auto"/>
            <w:noWrap/>
            <w:vAlign w:val="center"/>
            <w:hideMark/>
          </w:tcPr>
          <w:p w:rsidR="00434362" w:rsidRPr="00C2279B" w:rsidRDefault="00434362" w:rsidP="00C2279B">
            <w:pPr>
              <w:spacing w:after="0" w:line="240" w:lineRule="auto"/>
              <w:jc w:val="right"/>
              <w:rPr>
                <w:rFonts w:ascii="Arial" w:eastAsia="Times New Roman" w:hAnsi="Arial" w:cs="Arial"/>
                <w:lang w:eastAsia="ru-RU"/>
              </w:rPr>
            </w:pPr>
            <w:r w:rsidRPr="00C2279B">
              <w:rPr>
                <w:rFonts w:ascii="Arial" w:eastAsia="Times New Roman" w:hAnsi="Arial" w:cs="Arial"/>
                <w:lang w:eastAsia="ru-RU"/>
              </w:rPr>
              <w:t xml:space="preserve">                        -     </w:t>
            </w:r>
          </w:p>
        </w:tc>
        <w:tc>
          <w:tcPr>
            <w:tcW w:w="665"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тыс. руб.</w:t>
            </w: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15"/>
        </w:trPr>
        <w:tc>
          <w:tcPr>
            <w:tcW w:w="194"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738" w:type="pct"/>
            <w:gridSpan w:val="2"/>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29"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60"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922"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27" w:type="pct"/>
            <w:gridSpan w:val="3"/>
            <w:shd w:val="clear" w:color="auto" w:fill="auto"/>
            <w:noWrap/>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noWrap/>
            <w:vAlign w:val="bottom"/>
            <w:hideMark/>
          </w:tcPr>
          <w:p w:rsidR="00434362" w:rsidRPr="00C2279B" w:rsidRDefault="00434362" w:rsidP="00C2279B">
            <w:pPr>
              <w:spacing w:after="0" w:line="240" w:lineRule="auto"/>
              <w:jc w:val="right"/>
              <w:rPr>
                <w:rFonts w:ascii="Arial" w:eastAsia="Times New Roman" w:hAnsi="Arial" w:cs="Arial"/>
                <w:lang w:eastAsia="ru-RU"/>
              </w:rPr>
            </w:pPr>
          </w:p>
        </w:tc>
        <w:tc>
          <w:tcPr>
            <w:tcW w:w="118"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15"/>
        </w:trPr>
        <w:tc>
          <w:tcPr>
            <w:tcW w:w="1060"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xml:space="preserve">в том числе СМР </w:t>
            </w:r>
          </w:p>
        </w:tc>
        <w:tc>
          <w:tcPr>
            <w:tcW w:w="160"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922"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тыс. руб.</w:t>
            </w:r>
          </w:p>
        </w:tc>
        <w:tc>
          <w:tcPr>
            <w:tcW w:w="627"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00"/>
        </w:trPr>
        <w:tc>
          <w:tcPr>
            <w:tcW w:w="931"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оборудование</w:t>
            </w:r>
          </w:p>
        </w:tc>
        <w:tc>
          <w:tcPr>
            <w:tcW w:w="129"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60"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922"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тыс. руб.</w:t>
            </w:r>
          </w:p>
        </w:tc>
        <w:tc>
          <w:tcPr>
            <w:tcW w:w="627"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00"/>
        </w:trPr>
        <w:tc>
          <w:tcPr>
            <w:tcW w:w="931"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прочие</w:t>
            </w:r>
          </w:p>
        </w:tc>
        <w:tc>
          <w:tcPr>
            <w:tcW w:w="129"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60"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922"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тыс. руб.</w:t>
            </w:r>
          </w:p>
        </w:tc>
        <w:tc>
          <w:tcPr>
            <w:tcW w:w="627"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00"/>
        </w:trPr>
        <w:tc>
          <w:tcPr>
            <w:tcW w:w="194"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738" w:type="pct"/>
            <w:gridSpan w:val="2"/>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29"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60"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922"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27"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00"/>
        </w:trPr>
        <w:tc>
          <w:tcPr>
            <w:tcW w:w="3460" w:type="pct"/>
            <w:gridSpan w:val="15"/>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xml:space="preserve">в ценах ___ кв. 20___ г. на дату подачи заявки в Фонд* с учетом НДС составляет: </w:t>
            </w:r>
          </w:p>
        </w:tc>
        <w:tc>
          <w:tcPr>
            <w:tcW w:w="627" w:type="pct"/>
            <w:gridSpan w:val="3"/>
            <w:shd w:val="clear" w:color="auto" w:fill="auto"/>
            <w:noWrap/>
            <w:hideMark/>
          </w:tcPr>
          <w:p w:rsidR="00434362" w:rsidRPr="00C2279B" w:rsidRDefault="00434362" w:rsidP="00C2279B">
            <w:pPr>
              <w:spacing w:after="0" w:line="240" w:lineRule="auto"/>
              <w:jc w:val="right"/>
              <w:rPr>
                <w:rFonts w:ascii="Arial" w:eastAsia="Times New Roman" w:hAnsi="Arial" w:cs="Arial"/>
                <w:lang w:eastAsia="ru-RU"/>
              </w:rPr>
            </w:pPr>
            <w:r w:rsidRPr="00C2279B">
              <w:rPr>
                <w:rFonts w:ascii="Arial" w:eastAsia="Times New Roman" w:hAnsi="Arial" w:cs="Arial"/>
                <w:lang w:eastAsia="ru-RU"/>
              </w:rPr>
              <w:t xml:space="preserve">                        -     </w:t>
            </w:r>
          </w:p>
        </w:tc>
        <w:tc>
          <w:tcPr>
            <w:tcW w:w="665"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тыс. руб.</w:t>
            </w: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00"/>
        </w:trPr>
        <w:tc>
          <w:tcPr>
            <w:tcW w:w="3460" w:type="pct"/>
            <w:gridSpan w:val="15"/>
            <w:shd w:val="clear" w:color="auto" w:fill="auto"/>
            <w:noWrap/>
            <w:vAlign w:val="bottom"/>
            <w:hideMark/>
          </w:tcPr>
          <w:p w:rsidR="00434362" w:rsidRPr="00C2279B" w:rsidRDefault="00434362" w:rsidP="00C2279B">
            <w:pPr>
              <w:spacing w:after="0" w:line="240" w:lineRule="auto"/>
              <w:rPr>
                <w:rFonts w:ascii="Arial" w:eastAsia="Times New Roman" w:hAnsi="Arial" w:cs="Arial"/>
                <w:i/>
                <w:iCs/>
                <w:u w:val="single"/>
                <w:lang w:eastAsia="ru-RU"/>
              </w:rPr>
            </w:pPr>
            <w:r w:rsidRPr="00C2279B">
              <w:rPr>
                <w:rFonts w:ascii="Arial" w:eastAsia="Times New Roman" w:hAnsi="Arial" w:cs="Arial"/>
                <w:i/>
                <w:iCs/>
                <w:u w:val="single"/>
                <w:lang w:eastAsia="ru-RU"/>
              </w:rPr>
              <w:t>здесь расписывается в строчку произведенный перерасчет</w:t>
            </w:r>
          </w:p>
        </w:tc>
        <w:tc>
          <w:tcPr>
            <w:tcW w:w="627" w:type="pct"/>
            <w:gridSpan w:val="3"/>
            <w:shd w:val="clear" w:color="auto" w:fill="auto"/>
            <w:noWrap/>
            <w:hideMark/>
          </w:tcPr>
          <w:p w:rsidR="00434362" w:rsidRPr="00C2279B" w:rsidRDefault="00434362" w:rsidP="00C2279B">
            <w:pPr>
              <w:spacing w:after="0" w:line="240" w:lineRule="auto"/>
              <w:rPr>
                <w:rFonts w:ascii="Arial" w:eastAsia="Times New Roman" w:hAnsi="Arial" w:cs="Arial"/>
                <w:i/>
                <w:iCs/>
                <w:u w:val="single"/>
                <w:lang w:eastAsia="ru-RU"/>
              </w:rPr>
            </w:pPr>
          </w:p>
        </w:tc>
        <w:tc>
          <w:tcPr>
            <w:tcW w:w="665" w:type="pct"/>
            <w:gridSpan w:val="4"/>
            <w:shd w:val="clear" w:color="auto" w:fill="auto"/>
            <w:noWrap/>
            <w:vAlign w:val="bottom"/>
            <w:hideMark/>
          </w:tcPr>
          <w:p w:rsidR="00434362" w:rsidRPr="00C2279B" w:rsidRDefault="00434362" w:rsidP="00C2279B">
            <w:pPr>
              <w:spacing w:after="0" w:line="240" w:lineRule="auto"/>
              <w:jc w:val="right"/>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00"/>
        </w:trPr>
        <w:tc>
          <w:tcPr>
            <w:tcW w:w="1060"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xml:space="preserve">в том числе СМР </w:t>
            </w:r>
          </w:p>
        </w:tc>
        <w:tc>
          <w:tcPr>
            <w:tcW w:w="160"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922"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тыс. руб.</w:t>
            </w:r>
          </w:p>
        </w:tc>
        <w:tc>
          <w:tcPr>
            <w:tcW w:w="627"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00"/>
        </w:trPr>
        <w:tc>
          <w:tcPr>
            <w:tcW w:w="931"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оборудование</w:t>
            </w:r>
          </w:p>
        </w:tc>
        <w:tc>
          <w:tcPr>
            <w:tcW w:w="129"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60"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922"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тыс. руб.</w:t>
            </w:r>
          </w:p>
        </w:tc>
        <w:tc>
          <w:tcPr>
            <w:tcW w:w="627"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00"/>
        </w:trPr>
        <w:tc>
          <w:tcPr>
            <w:tcW w:w="931"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прочие</w:t>
            </w:r>
          </w:p>
        </w:tc>
        <w:tc>
          <w:tcPr>
            <w:tcW w:w="129"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60"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922"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тыс. руб.</w:t>
            </w:r>
          </w:p>
        </w:tc>
        <w:tc>
          <w:tcPr>
            <w:tcW w:w="627"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00"/>
        </w:trPr>
        <w:tc>
          <w:tcPr>
            <w:tcW w:w="194"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738" w:type="pct"/>
            <w:gridSpan w:val="2"/>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29"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60"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922"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27"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660"/>
        </w:trPr>
        <w:tc>
          <w:tcPr>
            <w:tcW w:w="4673" w:type="pct"/>
            <w:gridSpan w:val="21"/>
            <w:shd w:val="clear" w:color="auto" w:fill="auto"/>
            <w:vAlign w:val="bottom"/>
            <w:hideMark/>
          </w:tcPr>
          <w:p w:rsidR="00434362" w:rsidRPr="00C2279B" w:rsidRDefault="00434362" w:rsidP="00C2279B">
            <w:pPr>
              <w:spacing w:after="0" w:line="240" w:lineRule="auto"/>
              <w:jc w:val="both"/>
              <w:rPr>
                <w:rFonts w:ascii="Arial" w:eastAsia="Times New Roman" w:hAnsi="Arial" w:cs="Arial"/>
                <w:i/>
                <w:iCs/>
                <w:lang w:eastAsia="ru-RU"/>
              </w:rPr>
            </w:pPr>
            <w:r w:rsidRPr="00C2279B">
              <w:rPr>
                <w:rFonts w:ascii="Arial" w:eastAsia="Times New Roman" w:hAnsi="Arial" w:cs="Arial"/>
                <w:i/>
                <w:iCs/>
                <w:lang w:eastAsia="ru-RU"/>
              </w:rPr>
              <w:t xml:space="preserve">* здесь указывается информация о примененных индексах пересчета стоимости в уровень цен, в котором производится сравнение, со ссылкой на нормативный документ, утверждающий данные индексы </w:t>
            </w:r>
          </w:p>
        </w:tc>
        <w:tc>
          <w:tcPr>
            <w:tcW w:w="196" w:type="pct"/>
            <w:gridSpan w:val="2"/>
            <w:shd w:val="clear" w:color="auto" w:fill="auto"/>
            <w:noWrap/>
            <w:vAlign w:val="center"/>
            <w:hideMark/>
          </w:tcPr>
          <w:p w:rsidR="00434362" w:rsidRPr="00C2279B" w:rsidRDefault="00434362" w:rsidP="00C2279B">
            <w:pPr>
              <w:spacing w:after="0" w:line="240" w:lineRule="auto"/>
              <w:rPr>
                <w:rFonts w:ascii="Arial" w:eastAsia="Times New Roman" w:hAnsi="Arial" w:cs="Arial"/>
                <w:i/>
                <w:iCs/>
                <w:lang w:eastAsia="ru-RU"/>
              </w:rPr>
            </w:pPr>
          </w:p>
        </w:tc>
      </w:tr>
      <w:tr w:rsidR="00434362" w:rsidRPr="00C2279B" w:rsidTr="00B17676">
        <w:trPr>
          <w:gridAfter w:val="2"/>
          <w:wAfter w:w="131" w:type="pct"/>
          <w:trHeight w:val="300"/>
        </w:trPr>
        <w:tc>
          <w:tcPr>
            <w:tcW w:w="194" w:type="pct"/>
            <w:shd w:val="clear" w:color="auto" w:fill="auto"/>
            <w:vAlign w:val="bottom"/>
            <w:hideMark/>
          </w:tcPr>
          <w:p w:rsidR="00434362" w:rsidRPr="00C2279B" w:rsidRDefault="00434362" w:rsidP="00C2279B">
            <w:pPr>
              <w:spacing w:after="0" w:line="240" w:lineRule="auto"/>
              <w:rPr>
                <w:rFonts w:ascii="Arial" w:eastAsia="Times New Roman" w:hAnsi="Arial" w:cs="Arial"/>
                <w:lang w:eastAsia="ru-RU"/>
              </w:rPr>
            </w:pPr>
          </w:p>
        </w:tc>
        <w:tc>
          <w:tcPr>
            <w:tcW w:w="738" w:type="pct"/>
            <w:gridSpan w:val="2"/>
            <w:shd w:val="clear" w:color="auto" w:fill="auto"/>
            <w:vAlign w:val="bottom"/>
            <w:hideMark/>
          </w:tcPr>
          <w:p w:rsidR="00434362" w:rsidRPr="00C2279B" w:rsidRDefault="00434362" w:rsidP="00C2279B">
            <w:pPr>
              <w:spacing w:after="0" w:line="240" w:lineRule="auto"/>
              <w:rPr>
                <w:rFonts w:ascii="Arial" w:eastAsia="Times New Roman" w:hAnsi="Arial" w:cs="Arial"/>
                <w:lang w:eastAsia="ru-RU"/>
              </w:rPr>
            </w:pPr>
          </w:p>
        </w:tc>
        <w:tc>
          <w:tcPr>
            <w:tcW w:w="129" w:type="pct"/>
            <w:shd w:val="clear" w:color="auto" w:fill="auto"/>
            <w:vAlign w:val="bottom"/>
            <w:hideMark/>
          </w:tcPr>
          <w:p w:rsidR="00434362" w:rsidRPr="00C2279B" w:rsidRDefault="00434362" w:rsidP="00C2279B">
            <w:pPr>
              <w:spacing w:after="0" w:line="240" w:lineRule="auto"/>
              <w:rPr>
                <w:rFonts w:ascii="Arial" w:eastAsia="Times New Roman" w:hAnsi="Arial" w:cs="Arial"/>
                <w:lang w:eastAsia="ru-RU"/>
              </w:rPr>
            </w:pPr>
          </w:p>
        </w:tc>
        <w:tc>
          <w:tcPr>
            <w:tcW w:w="160" w:type="pct"/>
            <w:shd w:val="clear" w:color="auto" w:fill="auto"/>
            <w:vAlign w:val="bottom"/>
            <w:hideMark/>
          </w:tcPr>
          <w:p w:rsidR="00434362" w:rsidRPr="00C2279B" w:rsidRDefault="00434362" w:rsidP="00C2279B">
            <w:pPr>
              <w:spacing w:after="0" w:line="240" w:lineRule="auto"/>
              <w:rPr>
                <w:rFonts w:ascii="Arial" w:eastAsia="Times New Roman" w:hAnsi="Arial" w:cs="Arial"/>
                <w:lang w:eastAsia="ru-RU"/>
              </w:rPr>
            </w:pPr>
          </w:p>
        </w:tc>
        <w:tc>
          <w:tcPr>
            <w:tcW w:w="922" w:type="pct"/>
            <w:gridSpan w:val="4"/>
            <w:shd w:val="clear" w:color="auto" w:fill="auto"/>
            <w:vAlign w:val="bottom"/>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vAlign w:val="bottom"/>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vAlign w:val="bottom"/>
            <w:hideMark/>
          </w:tcPr>
          <w:p w:rsidR="00434362" w:rsidRPr="00C2279B" w:rsidRDefault="00434362" w:rsidP="00C2279B">
            <w:pPr>
              <w:spacing w:after="0" w:line="240" w:lineRule="auto"/>
              <w:rPr>
                <w:rFonts w:ascii="Arial" w:eastAsia="Times New Roman" w:hAnsi="Arial" w:cs="Arial"/>
                <w:lang w:eastAsia="ru-RU"/>
              </w:rPr>
            </w:pPr>
          </w:p>
        </w:tc>
        <w:tc>
          <w:tcPr>
            <w:tcW w:w="627" w:type="pct"/>
            <w:gridSpan w:val="3"/>
            <w:shd w:val="clear" w:color="auto" w:fill="auto"/>
            <w:vAlign w:val="bottom"/>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vAlign w:val="bottom"/>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00"/>
        </w:trPr>
        <w:tc>
          <w:tcPr>
            <w:tcW w:w="1220" w:type="pct"/>
            <w:gridSpan w:val="5"/>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2. Физические показатели:</w:t>
            </w:r>
          </w:p>
        </w:tc>
        <w:tc>
          <w:tcPr>
            <w:tcW w:w="922" w:type="pct"/>
            <w:gridSpan w:val="4"/>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27"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00"/>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38" w:type="pct"/>
            <w:gridSpan w:val="2"/>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3742" w:type="pct"/>
            <w:gridSpan w:val="18"/>
            <w:shd w:val="clear" w:color="auto" w:fill="auto"/>
            <w:noWrap/>
            <w:vAlign w:val="center"/>
            <w:hideMark/>
          </w:tcPr>
          <w:p w:rsidR="00434362" w:rsidRPr="00C2279B" w:rsidRDefault="00434362" w:rsidP="00C2279B">
            <w:pPr>
              <w:spacing w:after="0" w:line="240" w:lineRule="auto"/>
              <w:rPr>
                <w:rFonts w:ascii="Arial" w:eastAsia="Times New Roman" w:hAnsi="Arial" w:cs="Arial"/>
                <w:i/>
                <w:iCs/>
                <w:u w:val="single"/>
                <w:lang w:eastAsia="ru-RU"/>
              </w:rPr>
            </w:pPr>
            <w:r w:rsidRPr="00C2279B">
              <w:rPr>
                <w:rFonts w:ascii="Arial" w:eastAsia="Times New Roman" w:hAnsi="Arial" w:cs="Arial"/>
                <w:i/>
                <w:iCs/>
                <w:u w:val="single"/>
                <w:lang w:eastAsia="ru-RU"/>
              </w:rPr>
              <w:t>единица показателя результатов реализации объекта инфраструктуры (</w:t>
            </w:r>
            <w:r w:rsidR="00644B42" w:rsidRPr="00C2279B">
              <w:rPr>
                <w:rFonts w:ascii="Arial" w:eastAsia="Times New Roman" w:hAnsi="Arial" w:cs="Arial"/>
                <w:i/>
                <w:iCs/>
                <w:u w:val="single"/>
                <w:lang w:eastAsia="ru-RU"/>
              </w:rPr>
              <w:t>м</w:t>
            </w:r>
            <w:r w:rsidR="00644B42" w:rsidRPr="00C2279B">
              <w:rPr>
                <w:rFonts w:ascii="Arial" w:eastAsia="Times New Roman" w:hAnsi="Arial" w:cs="Arial"/>
                <w:i/>
                <w:iCs/>
                <w:u w:val="single"/>
                <w:vertAlign w:val="superscript"/>
                <w:lang w:eastAsia="ru-RU"/>
              </w:rPr>
              <w:t>2</w:t>
            </w:r>
            <w:r w:rsidRPr="00C2279B">
              <w:rPr>
                <w:rFonts w:ascii="Arial" w:eastAsia="Times New Roman" w:hAnsi="Arial" w:cs="Arial"/>
                <w:i/>
                <w:iCs/>
                <w:u w:val="single"/>
                <w:lang w:eastAsia="ru-RU"/>
              </w:rPr>
              <w:t xml:space="preserve">, п.м, </w:t>
            </w:r>
            <w:r w:rsidR="00644B42" w:rsidRPr="00C2279B">
              <w:rPr>
                <w:rFonts w:ascii="Arial" w:eastAsia="Times New Roman" w:hAnsi="Arial" w:cs="Arial"/>
                <w:i/>
                <w:iCs/>
                <w:u w:val="single"/>
                <w:lang w:eastAsia="ru-RU"/>
              </w:rPr>
              <w:t>м</w:t>
            </w:r>
            <w:r w:rsidR="00644B42" w:rsidRPr="00C2279B">
              <w:rPr>
                <w:rFonts w:ascii="Arial" w:eastAsia="Times New Roman" w:hAnsi="Arial" w:cs="Arial"/>
                <w:i/>
                <w:iCs/>
                <w:u w:val="single"/>
                <w:vertAlign w:val="superscript"/>
                <w:lang w:eastAsia="ru-RU"/>
              </w:rPr>
              <w:t>3</w:t>
            </w:r>
            <w:r w:rsidRPr="00C2279B">
              <w:rPr>
                <w:rFonts w:ascii="Arial" w:eastAsia="Times New Roman" w:hAnsi="Arial" w:cs="Arial"/>
                <w:i/>
                <w:iCs/>
                <w:u w:val="single"/>
                <w:lang w:eastAsia="ru-RU"/>
              </w:rPr>
              <w:t>/сут. и т. д.)</w:t>
            </w:r>
          </w:p>
        </w:tc>
        <w:tc>
          <w:tcPr>
            <w:tcW w:w="196" w:type="pct"/>
            <w:gridSpan w:val="2"/>
            <w:shd w:val="clear" w:color="auto" w:fill="auto"/>
            <w:noWrap/>
            <w:vAlign w:val="center"/>
            <w:hideMark/>
          </w:tcPr>
          <w:p w:rsidR="00434362" w:rsidRPr="00C2279B" w:rsidRDefault="00434362" w:rsidP="00C2279B">
            <w:pPr>
              <w:spacing w:after="0" w:line="240" w:lineRule="auto"/>
              <w:rPr>
                <w:rFonts w:ascii="Arial" w:eastAsia="Times New Roman" w:hAnsi="Arial" w:cs="Arial"/>
                <w:i/>
                <w:iCs/>
                <w:u w:val="single"/>
                <w:lang w:eastAsia="ru-RU"/>
              </w:rPr>
            </w:pPr>
          </w:p>
        </w:tc>
      </w:tr>
      <w:tr w:rsidR="00434362" w:rsidRPr="00C2279B" w:rsidTr="00B17676">
        <w:trPr>
          <w:gridAfter w:val="2"/>
          <w:wAfter w:w="131" w:type="pct"/>
          <w:trHeight w:val="300"/>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38" w:type="pct"/>
            <w:gridSpan w:val="2"/>
            <w:shd w:val="clear" w:color="auto" w:fill="auto"/>
            <w:noWrap/>
            <w:vAlign w:val="center"/>
            <w:hideMark/>
          </w:tcPr>
          <w:p w:rsidR="00434362" w:rsidRPr="00C2279B" w:rsidRDefault="00434362" w:rsidP="00C2279B">
            <w:pPr>
              <w:spacing w:after="0" w:line="240" w:lineRule="auto"/>
              <w:rPr>
                <w:rFonts w:ascii="Arial" w:eastAsia="Times New Roman" w:hAnsi="Arial" w:cs="Arial"/>
                <w:color w:val="000000"/>
                <w:lang w:eastAsia="ru-RU"/>
              </w:rPr>
            </w:pPr>
            <w:r w:rsidRPr="00C2279B">
              <w:rPr>
                <w:rFonts w:ascii="Arial" w:eastAsia="Times New Roman" w:hAnsi="Arial" w:cs="Arial"/>
                <w:color w:val="000000"/>
                <w:lang w:eastAsia="ru-RU"/>
              </w:rPr>
              <w:t>…</w:t>
            </w:r>
          </w:p>
        </w:tc>
        <w:tc>
          <w:tcPr>
            <w:tcW w:w="2529" w:type="pct"/>
            <w:gridSpan w:val="12"/>
            <w:shd w:val="clear" w:color="auto" w:fill="auto"/>
            <w:noWrap/>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другие показатели результатов реализации объекта</w:t>
            </w:r>
          </w:p>
        </w:tc>
        <w:tc>
          <w:tcPr>
            <w:tcW w:w="627"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665" w:type="pct"/>
            <w:gridSpan w:val="4"/>
            <w:shd w:val="clear" w:color="auto" w:fill="auto"/>
            <w:noWrap/>
            <w:vAlign w:val="center"/>
            <w:hideMark/>
          </w:tcPr>
          <w:p w:rsidR="00434362" w:rsidRPr="00C2279B" w:rsidRDefault="00434362" w:rsidP="00C2279B">
            <w:pPr>
              <w:spacing w:after="0" w:line="240" w:lineRule="auto"/>
              <w:jc w:val="right"/>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00"/>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38" w:type="pct"/>
            <w:gridSpan w:val="2"/>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29"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60"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922" w:type="pct"/>
            <w:gridSpan w:val="4"/>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27"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00"/>
        </w:trPr>
        <w:tc>
          <w:tcPr>
            <w:tcW w:w="2142" w:type="pct"/>
            <w:gridSpan w:val="9"/>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3. Стоимость удельного показателя:</w:t>
            </w:r>
          </w:p>
        </w:tc>
        <w:tc>
          <w:tcPr>
            <w:tcW w:w="612"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27"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00"/>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867"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__тыс. руб.</w:t>
            </w:r>
          </w:p>
        </w:tc>
        <w:tc>
          <w:tcPr>
            <w:tcW w:w="160"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w:t>
            </w:r>
          </w:p>
        </w:tc>
        <w:tc>
          <w:tcPr>
            <w:tcW w:w="3453" w:type="pct"/>
            <w:gridSpan w:val="16"/>
            <w:shd w:val="clear" w:color="auto" w:fill="auto"/>
            <w:noWrap/>
            <w:vAlign w:val="center"/>
            <w:hideMark/>
          </w:tcPr>
          <w:p w:rsidR="00434362" w:rsidRPr="00C2279B" w:rsidRDefault="00434362" w:rsidP="00C2279B">
            <w:pPr>
              <w:spacing w:after="0" w:line="240" w:lineRule="auto"/>
              <w:rPr>
                <w:rFonts w:ascii="Arial" w:eastAsia="Times New Roman" w:hAnsi="Arial" w:cs="Arial"/>
                <w:i/>
                <w:iCs/>
                <w:u w:val="single"/>
                <w:lang w:eastAsia="ru-RU"/>
              </w:rPr>
            </w:pPr>
            <w:r w:rsidRPr="00C2279B">
              <w:rPr>
                <w:rFonts w:ascii="Arial" w:eastAsia="Times New Roman" w:hAnsi="Arial" w:cs="Arial"/>
                <w:i/>
                <w:iCs/>
                <w:u w:val="single"/>
                <w:lang w:eastAsia="ru-RU"/>
              </w:rPr>
              <w:t>единица показателя результатов реализации объекта инфраструктуры (</w:t>
            </w:r>
            <w:r w:rsidR="00644B42" w:rsidRPr="00C2279B">
              <w:rPr>
                <w:rFonts w:ascii="Arial" w:eastAsia="Times New Roman" w:hAnsi="Arial" w:cs="Arial"/>
                <w:i/>
                <w:iCs/>
                <w:u w:val="single"/>
                <w:lang w:eastAsia="ru-RU"/>
              </w:rPr>
              <w:t>м</w:t>
            </w:r>
            <w:r w:rsidR="00644B42" w:rsidRPr="00C2279B">
              <w:rPr>
                <w:rFonts w:ascii="Arial" w:eastAsia="Times New Roman" w:hAnsi="Arial" w:cs="Arial"/>
                <w:i/>
                <w:iCs/>
                <w:u w:val="single"/>
                <w:vertAlign w:val="superscript"/>
                <w:lang w:eastAsia="ru-RU"/>
              </w:rPr>
              <w:t>2</w:t>
            </w:r>
            <w:r w:rsidRPr="00C2279B">
              <w:rPr>
                <w:rFonts w:ascii="Arial" w:eastAsia="Times New Roman" w:hAnsi="Arial" w:cs="Arial"/>
                <w:i/>
                <w:iCs/>
                <w:u w:val="single"/>
                <w:lang w:eastAsia="ru-RU"/>
              </w:rPr>
              <w:t xml:space="preserve">, п.м, </w:t>
            </w:r>
            <w:r w:rsidR="00644B42" w:rsidRPr="00C2279B">
              <w:rPr>
                <w:rFonts w:ascii="Arial" w:eastAsia="Times New Roman" w:hAnsi="Arial" w:cs="Arial"/>
                <w:i/>
                <w:iCs/>
                <w:u w:val="single"/>
                <w:lang w:eastAsia="ru-RU"/>
              </w:rPr>
              <w:t>м</w:t>
            </w:r>
            <w:r w:rsidR="00644B42" w:rsidRPr="00C2279B">
              <w:rPr>
                <w:rFonts w:ascii="Arial" w:eastAsia="Times New Roman" w:hAnsi="Arial" w:cs="Arial"/>
                <w:i/>
                <w:iCs/>
                <w:u w:val="single"/>
                <w:vertAlign w:val="superscript"/>
                <w:lang w:eastAsia="ru-RU"/>
              </w:rPr>
              <w:t>3</w:t>
            </w:r>
            <w:r w:rsidRPr="00C2279B">
              <w:rPr>
                <w:rFonts w:ascii="Arial" w:eastAsia="Times New Roman" w:hAnsi="Arial" w:cs="Arial"/>
                <w:i/>
                <w:iCs/>
                <w:u w:val="single"/>
                <w:lang w:eastAsia="ru-RU"/>
              </w:rPr>
              <w:t>/сут. и т. д.)</w:t>
            </w:r>
          </w:p>
        </w:tc>
        <w:tc>
          <w:tcPr>
            <w:tcW w:w="196" w:type="pct"/>
            <w:gridSpan w:val="2"/>
            <w:shd w:val="clear" w:color="auto" w:fill="auto"/>
            <w:noWrap/>
            <w:vAlign w:val="center"/>
            <w:hideMark/>
          </w:tcPr>
          <w:p w:rsidR="00434362" w:rsidRPr="00C2279B" w:rsidRDefault="00434362" w:rsidP="00C2279B">
            <w:pPr>
              <w:spacing w:after="0" w:line="240" w:lineRule="auto"/>
              <w:rPr>
                <w:rFonts w:ascii="Arial" w:eastAsia="Times New Roman" w:hAnsi="Arial" w:cs="Arial"/>
                <w:i/>
                <w:iCs/>
                <w:u w:val="single"/>
                <w:lang w:eastAsia="ru-RU"/>
              </w:rPr>
            </w:pPr>
          </w:p>
        </w:tc>
      </w:tr>
      <w:tr w:rsidR="00434362" w:rsidRPr="00C2279B" w:rsidTr="00B17676">
        <w:trPr>
          <w:gridAfter w:val="2"/>
          <w:wAfter w:w="131" w:type="pct"/>
          <w:trHeight w:val="314"/>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38" w:type="pct"/>
            <w:gridSpan w:val="2"/>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29"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60"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922" w:type="pct"/>
            <w:gridSpan w:val="4"/>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27"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00"/>
        </w:trPr>
        <w:tc>
          <w:tcPr>
            <w:tcW w:w="194" w:type="pct"/>
            <w:shd w:val="clear" w:color="auto" w:fill="auto"/>
            <w:noWrap/>
            <w:vAlign w:val="center"/>
            <w:hideMark/>
          </w:tcPr>
          <w:p w:rsidR="00434362" w:rsidRPr="00C2279B" w:rsidRDefault="00434362" w:rsidP="00C2279B">
            <w:pPr>
              <w:spacing w:after="0" w:line="240" w:lineRule="auto"/>
              <w:jc w:val="both"/>
              <w:rPr>
                <w:rFonts w:ascii="Arial" w:eastAsia="Times New Roman" w:hAnsi="Arial" w:cs="Arial"/>
                <w:bCs/>
                <w:lang w:eastAsia="ru-RU"/>
              </w:rPr>
            </w:pPr>
            <w:r w:rsidRPr="00C2279B">
              <w:rPr>
                <w:rFonts w:ascii="Arial" w:eastAsia="Times New Roman" w:hAnsi="Arial" w:cs="Arial"/>
                <w:bCs/>
                <w:lang w:eastAsia="ru-RU"/>
              </w:rPr>
              <w:t>2</w:t>
            </w:r>
          </w:p>
        </w:tc>
        <w:tc>
          <w:tcPr>
            <w:tcW w:w="4558" w:type="pct"/>
            <w:gridSpan w:val="21"/>
            <w:shd w:val="clear" w:color="auto" w:fill="auto"/>
            <w:vAlign w:val="center"/>
            <w:hideMark/>
          </w:tcPr>
          <w:p w:rsidR="00434362" w:rsidRPr="00C2279B" w:rsidRDefault="00434362" w:rsidP="00C2279B">
            <w:pPr>
              <w:spacing w:after="0" w:line="240" w:lineRule="auto"/>
              <w:jc w:val="both"/>
              <w:rPr>
                <w:rFonts w:ascii="Arial" w:eastAsia="Times New Roman" w:hAnsi="Arial" w:cs="Arial"/>
                <w:bCs/>
                <w:lang w:eastAsia="ru-RU"/>
              </w:rPr>
            </w:pPr>
            <w:r w:rsidRPr="00C2279B">
              <w:rPr>
                <w:rFonts w:ascii="Arial" w:eastAsia="Times New Roman" w:hAnsi="Arial" w:cs="Arial"/>
                <w:bCs/>
                <w:iCs/>
                <w:lang w:eastAsia="ru-RU"/>
              </w:rPr>
              <w:t>Наименование объекта-аналога в соответствии с титульным наименованием в проектной документации, получившей положительное заключение государственной экспертизы</w:t>
            </w:r>
          </w:p>
        </w:tc>
        <w:tc>
          <w:tcPr>
            <w:tcW w:w="118" w:type="pct"/>
            <w:shd w:val="clear" w:color="auto" w:fill="auto"/>
            <w:noWrap/>
            <w:vAlign w:val="center"/>
            <w:hideMark/>
          </w:tcPr>
          <w:p w:rsidR="00434362" w:rsidRPr="00C2279B" w:rsidRDefault="00434362" w:rsidP="00C2279B">
            <w:pPr>
              <w:spacing w:after="0" w:line="240" w:lineRule="auto"/>
              <w:jc w:val="center"/>
              <w:rPr>
                <w:rFonts w:ascii="Arial" w:eastAsia="Times New Roman" w:hAnsi="Arial" w:cs="Arial"/>
                <w:lang w:eastAsia="ru-RU"/>
              </w:rPr>
            </w:pPr>
          </w:p>
        </w:tc>
      </w:tr>
      <w:tr w:rsidR="00434362" w:rsidRPr="00C2279B" w:rsidTr="00B17676">
        <w:trPr>
          <w:gridAfter w:val="2"/>
          <w:wAfter w:w="131" w:type="pct"/>
          <w:trHeight w:val="840"/>
        </w:trPr>
        <w:tc>
          <w:tcPr>
            <w:tcW w:w="4673" w:type="pct"/>
            <w:gridSpan w:val="21"/>
            <w:shd w:val="clear" w:color="auto" w:fill="auto"/>
            <w:vAlign w:val="center"/>
            <w:hideMark/>
          </w:tcPr>
          <w:p w:rsidR="00434362" w:rsidRPr="00C2279B" w:rsidRDefault="00434362" w:rsidP="00C2279B">
            <w:pPr>
              <w:spacing w:after="0" w:line="240" w:lineRule="auto"/>
              <w:ind w:left="318"/>
              <w:jc w:val="both"/>
              <w:rPr>
                <w:rFonts w:ascii="Arial" w:eastAsia="Times New Roman" w:hAnsi="Arial" w:cs="Arial"/>
                <w:bCs/>
                <w:iCs/>
                <w:lang w:eastAsia="ru-RU"/>
              </w:rPr>
            </w:pPr>
            <w:r w:rsidRPr="00C2279B">
              <w:rPr>
                <w:rFonts w:ascii="Arial" w:eastAsia="Times New Roman" w:hAnsi="Arial" w:cs="Arial"/>
                <w:bCs/>
                <w:iCs/>
                <w:lang w:eastAsia="ru-RU"/>
              </w:rPr>
              <w:t>Дата и номер положительного заключения государственной экспертизы о проверке достоверности определения сметной стоимости и полное наименование органа, выдавшего положительное заключение</w:t>
            </w:r>
          </w:p>
        </w:tc>
        <w:tc>
          <w:tcPr>
            <w:tcW w:w="196" w:type="pct"/>
            <w:gridSpan w:val="2"/>
            <w:shd w:val="clear" w:color="auto" w:fill="auto"/>
            <w:noWrap/>
            <w:vAlign w:val="center"/>
            <w:hideMark/>
          </w:tcPr>
          <w:p w:rsidR="00434362" w:rsidRPr="00C2279B" w:rsidRDefault="00434362" w:rsidP="00C2279B">
            <w:pPr>
              <w:spacing w:after="0" w:line="240" w:lineRule="auto"/>
              <w:jc w:val="both"/>
              <w:rPr>
                <w:rFonts w:ascii="Arial" w:eastAsia="Times New Roman" w:hAnsi="Arial" w:cs="Arial"/>
                <w:bCs/>
                <w:iCs/>
                <w:lang w:eastAsia="ru-RU"/>
              </w:rPr>
            </w:pPr>
          </w:p>
        </w:tc>
      </w:tr>
      <w:tr w:rsidR="00434362" w:rsidRPr="00C2279B" w:rsidTr="00B17676">
        <w:trPr>
          <w:gridAfter w:val="2"/>
          <w:wAfter w:w="131" w:type="pct"/>
          <w:trHeight w:val="300"/>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38" w:type="pct"/>
            <w:gridSpan w:val="2"/>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29"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60"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922" w:type="pct"/>
            <w:gridSpan w:val="4"/>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27"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vAlign w:val="bottom"/>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jc w:val="center"/>
              <w:rPr>
                <w:rFonts w:ascii="Arial" w:eastAsia="Times New Roman" w:hAnsi="Arial" w:cs="Arial"/>
                <w:lang w:eastAsia="ru-RU"/>
              </w:rPr>
            </w:pPr>
          </w:p>
        </w:tc>
      </w:tr>
      <w:tr w:rsidR="00434362" w:rsidRPr="00C2279B" w:rsidTr="00B17676">
        <w:trPr>
          <w:gridAfter w:val="2"/>
          <w:wAfter w:w="131" w:type="pct"/>
          <w:trHeight w:val="300"/>
        </w:trPr>
        <w:tc>
          <w:tcPr>
            <w:tcW w:w="2754" w:type="pct"/>
            <w:gridSpan w:val="12"/>
            <w:shd w:val="clear" w:color="auto" w:fill="auto"/>
            <w:noWrap/>
            <w:vAlign w:val="bottom"/>
            <w:hideMark/>
          </w:tcPr>
          <w:p w:rsidR="004301E6" w:rsidRPr="00C2279B" w:rsidRDefault="00434362" w:rsidP="00C2279B">
            <w:pPr>
              <w:numPr>
                <w:ilvl w:val="0"/>
                <w:numId w:val="33"/>
              </w:numPr>
              <w:spacing w:after="0" w:line="240" w:lineRule="auto"/>
              <w:ind w:left="459"/>
              <w:contextualSpacing/>
              <w:rPr>
                <w:rFonts w:ascii="Arial" w:eastAsia="Times New Roman" w:hAnsi="Arial" w:cs="Arial"/>
                <w:lang w:eastAsia="ru-RU"/>
              </w:rPr>
            </w:pPr>
            <w:r w:rsidRPr="00C2279B">
              <w:rPr>
                <w:rFonts w:ascii="Arial" w:eastAsia="Times New Roman" w:hAnsi="Arial" w:cs="Arial"/>
                <w:lang w:eastAsia="ru-RU"/>
              </w:rPr>
              <w:t>Сметная стоимость строительства объекта-аналога</w:t>
            </w:r>
          </w:p>
        </w:tc>
        <w:tc>
          <w:tcPr>
            <w:tcW w:w="706"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27"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645"/>
        </w:trPr>
        <w:tc>
          <w:tcPr>
            <w:tcW w:w="3460" w:type="pct"/>
            <w:gridSpan w:val="15"/>
            <w:shd w:val="clear" w:color="auto" w:fill="auto"/>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xml:space="preserve">В соответствии с положительным заключением государственной экспертизы в текущем уровне цен ___кв. 20____ г. с учетом НДС составляет: </w:t>
            </w:r>
          </w:p>
        </w:tc>
        <w:tc>
          <w:tcPr>
            <w:tcW w:w="627" w:type="pct"/>
            <w:gridSpan w:val="3"/>
            <w:shd w:val="clear" w:color="auto" w:fill="auto"/>
            <w:noWrap/>
            <w:vAlign w:val="center"/>
            <w:hideMark/>
          </w:tcPr>
          <w:p w:rsidR="00434362" w:rsidRPr="00C2279B" w:rsidRDefault="00434362" w:rsidP="00C2279B">
            <w:pPr>
              <w:spacing w:after="0" w:line="240" w:lineRule="auto"/>
              <w:jc w:val="right"/>
              <w:rPr>
                <w:rFonts w:ascii="Arial" w:eastAsia="Times New Roman" w:hAnsi="Arial" w:cs="Arial"/>
                <w:lang w:eastAsia="ru-RU"/>
              </w:rPr>
            </w:pPr>
            <w:r w:rsidRPr="00C2279B">
              <w:rPr>
                <w:rFonts w:ascii="Arial" w:eastAsia="Times New Roman" w:hAnsi="Arial" w:cs="Arial"/>
                <w:lang w:eastAsia="ru-RU"/>
              </w:rPr>
              <w:t xml:space="preserve">                        -     </w:t>
            </w:r>
          </w:p>
        </w:tc>
        <w:tc>
          <w:tcPr>
            <w:tcW w:w="665"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тыс. руб.</w:t>
            </w: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00"/>
        </w:trPr>
        <w:tc>
          <w:tcPr>
            <w:tcW w:w="194"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738" w:type="pct"/>
            <w:gridSpan w:val="2"/>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29"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60"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922"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27" w:type="pct"/>
            <w:gridSpan w:val="3"/>
            <w:shd w:val="clear" w:color="auto" w:fill="auto"/>
            <w:noWrap/>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noWrap/>
            <w:vAlign w:val="bottom"/>
            <w:hideMark/>
          </w:tcPr>
          <w:p w:rsidR="00434362" w:rsidRPr="00C2279B" w:rsidRDefault="00434362" w:rsidP="00C2279B">
            <w:pPr>
              <w:spacing w:after="0" w:line="240" w:lineRule="auto"/>
              <w:jc w:val="right"/>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00"/>
        </w:trPr>
        <w:tc>
          <w:tcPr>
            <w:tcW w:w="1060"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xml:space="preserve">в том числе СМР </w:t>
            </w:r>
          </w:p>
        </w:tc>
        <w:tc>
          <w:tcPr>
            <w:tcW w:w="160"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922"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тыс. руб.</w:t>
            </w:r>
          </w:p>
        </w:tc>
        <w:tc>
          <w:tcPr>
            <w:tcW w:w="627"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00"/>
        </w:trPr>
        <w:tc>
          <w:tcPr>
            <w:tcW w:w="931"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оборудование</w:t>
            </w:r>
          </w:p>
        </w:tc>
        <w:tc>
          <w:tcPr>
            <w:tcW w:w="129"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60"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922"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тыс. руб.</w:t>
            </w:r>
          </w:p>
        </w:tc>
        <w:tc>
          <w:tcPr>
            <w:tcW w:w="627"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15"/>
        </w:trPr>
        <w:tc>
          <w:tcPr>
            <w:tcW w:w="931"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прочие</w:t>
            </w:r>
          </w:p>
        </w:tc>
        <w:tc>
          <w:tcPr>
            <w:tcW w:w="129"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60"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922"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тыс. руб.</w:t>
            </w:r>
          </w:p>
        </w:tc>
        <w:tc>
          <w:tcPr>
            <w:tcW w:w="627"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15"/>
        </w:trPr>
        <w:tc>
          <w:tcPr>
            <w:tcW w:w="194"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738" w:type="pct"/>
            <w:gridSpan w:val="2"/>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29"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60"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922"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27"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00"/>
        </w:trPr>
        <w:tc>
          <w:tcPr>
            <w:tcW w:w="3460" w:type="pct"/>
            <w:gridSpan w:val="15"/>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xml:space="preserve">В ценах ___ кв. 20 ___ г. на дату подачи заявки в Фонд* с учетом НДС составляет: </w:t>
            </w:r>
          </w:p>
        </w:tc>
        <w:tc>
          <w:tcPr>
            <w:tcW w:w="627" w:type="pct"/>
            <w:gridSpan w:val="3"/>
            <w:shd w:val="clear" w:color="auto" w:fill="auto"/>
            <w:noWrap/>
            <w:hideMark/>
          </w:tcPr>
          <w:p w:rsidR="00434362" w:rsidRPr="00C2279B" w:rsidRDefault="00434362" w:rsidP="00C2279B">
            <w:pPr>
              <w:spacing w:after="0" w:line="240" w:lineRule="auto"/>
              <w:jc w:val="right"/>
              <w:rPr>
                <w:rFonts w:ascii="Arial" w:eastAsia="Times New Roman" w:hAnsi="Arial" w:cs="Arial"/>
                <w:lang w:eastAsia="ru-RU"/>
              </w:rPr>
            </w:pPr>
            <w:r w:rsidRPr="00C2279B">
              <w:rPr>
                <w:rFonts w:ascii="Arial" w:eastAsia="Times New Roman" w:hAnsi="Arial" w:cs="Arial"/>
                <w:lang w:eastAsia="ru-RU"/>
              </w:rPr>
              <w:t xml:space="preserve">                        -     </w:t>
            </w:r>
          </w:p>
        </w:tc>
        <w:tc>
          <w:tcPr>
            <w:tcW w:w="665"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тыс. руб.</w:t>
            </w: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00"/>
        </w:trPr>
        <w:tc>
          <w:tcPr>
            <w:tcW w:w="3460" w:type="pct"/>
            <w:gridSpan w:val="15"/>
            <w:shd w:val="clear" w:color="auto" w:fill="auto"/>
            <w:noWrap/>
            <w:vAlign w:val="bottom"/>
            <w:hideMark/>
          </w:tcPr>
          <w:p w:rsidR="00434362" w:rsidRPr="00C2279B" w:rsidRDefault="00434362" w:rsidP="00C2279B">
            <w:pPr>
              <w:spacing w:after="0" w:line="240" w:lineRule="auto"/>
              <w:rPr>
                <w:rFonts w:ascii="Arial" w:eastAsia="Times New Roman" w:hAnsi="Arial" w:cs="Arial"/>
                <w:i/>
                <w:iCs/>
                <w:u w:val="single"/>
                <w:lang w:eastAsia="ru-RU"/>
              </w:rPr>
            </w:pPr>
            <w:r w:rsidRPr="00C2279B">
              <w:rPr>
                <w:rFonts w:ascii="Arial" w:eastAsia="Times New Roman" w:hAnsi="Arial" w:cs="Arial"/>
                <w:i/>
                <w:iCs/>
                <w:u w:val="single"/>
                <w:lang w:eastAsia="ru-RU"/>
              </w:rPr>
              <w:t>здесь расписывается в строчку произведенный перерасчет</w:t>
            </w:r>
          </w:p>
        </w:tc>
        <w:tc>
          <w:tcPr>
            <w:tcW w:w="627" w:type="pct"/>
            <w:gridSpan w:val="3"/>
            <w:shd w:val="clear" w:color="auto" w:fill="auto"/>
            <w:noWrap/>
            <w:hideMark/>
          </w:tcPr>
          <w:p w:rsidR="00434362" w:rsidRPr="00C2279B" w:rsidRDefault="00434362" w:rsidP="00C2279B">
            <w:pPr>
              <w:spacing w:after="0" w:line="240" w:lineRule="auto"/>
              <w:rPr>
                <w:rFonts w:ascii="Arial" w:eastAsia="Times New Roman" w:hAnsi="Arial" w:cs="Arial"/>
                <w:i/>
                <w:iCs/>
                <w:u w:val="single"/>
                <w:lang w:eastAsia="ru-RU"/>
              </w:rPr>
            </w:pPr>
          </w:p>
        </w:tc>
        <w:tc>
          <w:tcPr>
            <w:tcW w:w="665" w:type="pct"/>
            <w:gridSpan w:val="4"/>
            <w:shd w:val="clear" w:color="auto" w:fill="auto"/>
            <w:noWrap/>
            <w:vAlign w:val="bottom"/>
            <w:hideMark/>
          </w:tcPr>
          <w:p w:rsidR="00434362" w:rsidRPr="00C2279B" w:rsidRDefault="00434362" w:rsidP="00C2279B">
            <w:pPr>
              <w:spacing w:after="0" w:line="240" w:lineRule="auto"/>
              <w:jc w:val="right"/>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00"/>
        </w:trPr>
        <w:tc>
          <w:tcPr>
            <w:tcW w:w="1060"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xml:space="preserve">в том числе СМР </w:t>
            </w:r>
          </w:p>
        </w:tc>
        <w:tc>
          <w:tcPr>
            <w:tcW w:w="160"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922"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тыс. руб.</w:t>
            </w:r>
          </w:p>
        </w:tc>
        <w:tc>
          <w:tcPr>
            <w:tcW w:w="627"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00"/>
        </w:trPr>
        <w:tc>
          <w:tcPr>
            <w:tcW w:w="931"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оборудование</w:t>
            </w:r>
          </w:p>
        </w:tc>
        <w:tc>
          <w:tcPr>
            <w:tcW w:w="129"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60"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922"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тыс. руб.</w:t>
            </w:r>
          </w:p>
        </w:tc>
        <w:tc>
          <w:tcPr>
            <w:tcW w:w="627"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00"/>
        </w:trPr>
        <w:tc>
          <w:tcPr>
            <w:tcW w:w="931"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прочие</w:t>
            </w:r>
          </w:p>
        </w:tc>
        <w:tc>
          <w:tcPr>
            <w:tcW w:w="129"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60"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922"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тыс. руб.</w:t>
            </w:r>
          </w:p>
        </w:tc>
        <w:tc>
          <w:tcPr>
            <w:tcW w:w="627"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00"/>
        </w:trPr>
        <w:tc>
          <w:tcPr>
            <w:tcW w:w="194"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738" w:type="pct"/>
            <w:gridSpan w:val="2"/>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29"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60"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922"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27"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630"/>
        </w:trPr>
        <w:tc>
          <w:tcPr>
            <w:tcW w:w="4673" w:type="pct"/>
            <w:gridSpan w:val="21"/>
            <w:shd w:val="clear" w:color="auto" w:fill="auto"/>
            <w:vAlign w:val="bottom"/>
            <w:hideMark/>
          </w:tcPr>
          <w:p w:rsidR="00434362" w:rsidRPr="00C2279B" w:rsidRDefault="00434362" w:rsidP="00C2279B">
            <w:pPr>
              <w:spacing w:after="0" w:line="240" w:lineRule="auto"/>
              <w:jc w:val="both"/>
              <w:rPr>
                <w:rFonts w:ascii="Arial" w:eastAsia="Times New Roman" w:hAnsi="Arial" w:cs="Arial"/>
                <w:i/>
                <w:iCs/>
                <w:lang w:eastAsia="ru-RU"/>
              </w:rPr>
            </w:pPr>
            <w:r w:rsidRPr="00C2279B">
              <w:rPr>
                <w:rFonts w:ascii="Arial" w:eastAsia="Times New Roman" w:hAnsi="Arial" w:cs="Arial"/>
                <w:i/>
                <w:iCs/>
                <w:lang w:eastAsia="ru-RU"/>
              </w:rPr>
              <w:t>* здесь указывается информация о примененных индексах пересчета стоимости в уровень цен, в котором производится сравнение, со ссылкой на нормативный документ, утверждающий данные индексы</w:t>
            </w:r>
          </w:p>
        </w:tc>
        <w:tc>
          <w:tcPr>
            <w:tcW w:w="196" w:type="pct"/>
            <w:gridSpan w:val="2"/>
            <w:shd w:val="clear" w:color="auto" w:fill="auto"/>
            <w:noWrap/>
            <w:vAlign w:val="center"/>
            <w:hideMark/>
          </w:tcPr>
          <w:p w:rsidR="00434362" w:rsidRPr="00C2279B" w:rsidRDefault="00434362" w:rsidP="00C2279B">
            <w:pPr>
              <w:spacing w:after="0" w:line="240" w:lineRule="auto"/>
              <w:rPr>
                <w:rFonts w:ascii="Arial" w:eastAsia="Times New Roman" w:hAnsi="Arial" w:cs="Arial"/>
                <w:i/>
                <w:iCs/>
                <w:lang w:eastAsia="ru-RU"/>
              </w:rPr>
            </w:pPr>
          </w:p>
        </w:tc>
      </w:tr>
      <w:tr w:rsidR="00434362" w:rsidRPr="00C2279B" w:rsidTr="00B17676">
        <w:trPr>
          <w:gridAfter w:val="2"/>
          <w:wAfter w:w="131" w:type="pct"/>
          <w:trHeight w:val="300"/>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38" w:type="pct"/>
            <w:gridSpan w:val="2"/>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29"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60"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922" w:type="pct"/>
            <w:gridSpan w:val="4"/>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center"/>
            <w:hideMark/>
          </w:tcPr>
          <w:p w:rsidR="00434362" w:rsidRPr="00C2279B" w:rsidRDefault="00434362" w:rsidP="00C2279B">
            <w:pPr>
              <w:spacing w:after="0" w:line="240" w:lineRule="auto"/>
              <w:jc w:val="center"/>
              <w:rPr>
                <w:rFonts w:ascii="Arial" w:eastAsia="Times New Roman" w:hAnsi="Arial" w:cs="Arial"/>
                <w:lang w:eastAsia="ru-RU"/>
              </w:rPr>
            </w:pPr>
          </w:p>
        </w:tc>
        <w:tc>
          <w:tcPr>
            <w:tcW w:w="627"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00"/>
        </w:trPr>
        <w:tc>
          <w:tcPr>
            <w:tcW w:w="1060" w:type="pct"/>
            <w:gridSpan w:val="4"/>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2. Физические показатели:</w:t>
            </w:r>
          </w:p>
        </w:tc>
        <w:tc>
          <w:tcPr>
            <w:tcW w:w="160"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922" w:type="pct"/>
            <w:gridSpan w:val="4"/>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27"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00"/>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38" w:type="pct"/>
            <w:gridSpan w:val="2"/>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3742" w:type="pct"/>
            <w:gridSpan w:val="18"/>
            <w:shd w:val="clear" w:color="auto" w:fill="auto"/>
            <w:noWrap/>
            <w:vAlign w:val="center"/>
            <w:hideMark/>
          </w:tcPr>
          <w:p w:rsidR="00434362" w:rsidRPr="00C2279B" w:rsidRDefault="00434362" w:rsidP="00C2279B">
            <w:pPr>
              <w:spacing w:after="0" w:line="240" w:lineRule="auto"/>
              <w:rPr>
                <w:rFonts w:ascii="Arial" w:eastAsia="Times New Roman" w:hAnsi="Arial" w:cs="Arial"/>
                <w:i/>
                <w:iCs/>
                <w:u w:val="single"/>
                <w:lang w:eastAsia="ru-RU"/>
              </w:rPr>
            </w:pPr>
            <w:r w:rsidRPr="00C2279B">
              <w:rPr>
                <w:rFonts w:ascii="Arial" w:eastAsia="Times New Roman" w:hAnsi="Arial" w:cs="Arial"/>
                <w:i/>
                <w:iCs/>
                <w:u w:val="single"/>
                <w:lang w:eastAsia="ru-RU"/>
              </w:rPr>
              <w:t>единица показателя результатов реализации объекта инфраструктуры (</w:t>
            </w:r>
            <w:r w:rsidR="00644B42" w:rsidRPr="00C2279B">
              <w:rPr>
                <w:rFonts w:ascii="Arial" w:eastAsia="Times New Roman" w:hAnsi="Arial" w:cs="Arial"/>
                <w:i/>
                <w:iCs/>
                <w:u w:val="single"/>
                <w:lang w:eastAsia="ru-RU"/>
              </w:rPr>
              <w:t>м</w:t>
            </w:r>
            <w:r w:rsidR="00644B42" w:rsidRPr="00C2279B">
              <w:rPr>
                <w:rFonts w:ascii="Arial" w:eastAsia="Times New Roman" w:hAnsi="Arial" w:cs="Arial"/>
                <w:i/>
                <w:iCs/>
                <w:u w:val="single"/>
                <w:vertAlign w:val="superscript"/>
                <w:lang w:eastAsia="ru-RU"/>
              </w:rPr>
              <w:t>2</w:t>
            </w:r>
            <w:r w:rsidRPr="00C2279B">
              <w:rPr>
                <w:rFonts w:ascii="Arial" w:eastAsia="Times New Roman" w:hAnsi="Arial" w:cs="Arial"/>
                <w:i/>
                <w:iCs/>
                <w:u w:val="single"/>
                <w:lang w:eastAsia="ru-RU"/>
              </w:rPr>
              <w:t xml:space="preserve">, п.м, </w:t>
            </w:r>
            <w:r w:rsidR="00644B42" w:rsidRPr="00C2279B">
              <w:rPr>
                <w:rFonts w:ascii="Arial" w:eastAsia="Times New Roman" w:hAnsi="Arial" w:cs="Arial"/>
                <w:i/>
                <w:iCs/>
                <w:u w:val="single"/>
                <w:lang w:eastAsia="ru-RU"/>
              </w:rPr>
              <w:t>м</w:t>
            </w:r>
            <w:r w:rsidR="00644B42" w:rsidRPr="00C2279B">
              <w:rPr>
                <w:rFonts w:ascii="Arial" w:eastAsia="Times New Roman" w:hAnsi="Arial" w:cs="Arial"/>
                <w:i/>
                <w:iCs/>
                <w:u w:val="single"/>
                <w:vertAlign w:val="superscript"/>
                <w:lang w:eastAsia="ru-RU"/>
              </w:rPr>
              <w:t>3</w:t>
            </w:r>
            <w:r w:rsidRPr="00C2279B">
              <w:rPr>
                <w:rFonts w:ascii="Arial" w:eastAsia="Times New Roman" w:hAnsi="Arial" w:cs="Arial"/>
                <w:i/>
                <w:iCs/>
                <w:u w:val="single"/>
                <w:lang w:eastAsia="ru-RU"/>
              </w:rPr>
              <w:t>/сут. и т. д.)</w:t>
            </w:r>
          </w:p>
        </w:tc>
        <w:tc>
          <w:tcPr>
            <w:tcW w:w="196" w:type="pct"/>
            <w:gridSpan w:val="2"/>
            <w:shd w:val="clear" w:color="auto" w:fill="auto"/>
            <w:noWrap/>
            <w:vAlign w:val="center"/>
            <w:hideMark/>
          </w:tcPr>
          <w:p w:rsidR="00434362" w:rsidRPr="00C2279B" w:rsidRDefault="00434362" w:rsidP="00C2279B">
            <w:pPr>
              <w:spacing w:after="0" w:line="240" w:lineRule="auto"/>
              <w:rPr>
                <w:rFonts w:ascii="Arial" w:eastAsia="Times New Roman" w:hAnsi="Arial" w:cs="Arial"/>
                <w:i/>
                <w:iCs/>
                <w:u w:val="single"/>
                <w:lang w:eastAsia="ru-RU"/>
              </w:rPr>
            </w:pPr>
          </w:p>
        </w:tc>
      </w:tr>
      <w:tr w:rsidR="00434362" w:rsidRPr="00C2279B" w:rsidTr="00B17676">
        <w:trPr>
          <w:gridAfter w:val="2"/>
          <w:wAfter w:w="131" w:type="pct"/>
          <w:trHeight w:val="300"/>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38" w:type="pct"/>
            <w:gridSpan w:val="2"/>
            <w:shd w:val="clear" w:color="auto" w:fill="auto"/>
            <w:noWrap/>
            <w:vAlign w:val="center"/>
            <w:hideMark/>
          </w:tcPr>
          <w:p w:rsidR="00434362" w:rsidRPr="00C2279B" w:rsidRDefault="00434362" w:rsidP="00C2279B">
            <w:pPr>
              <w:spacing w:after="0" w:line="240" w:lineRule="auto"/>
              <w:rPr>
                <w:rFonts w:ascii="Arial" w:eastAsia="Times New Roman" w:hAnsi="Arial" w:cs="Arial"/>
                <w:color w:val="000000"/>
                <w:lang w:eastAsia="ru-RU"/>
              </w:rPr>
            </w:pPr>
            <w:r w:rsidRPr="00C2279B">
              <w:rPr>
                <w:rFonts w:ascii="Arial" w:eastAsia="Times New Roman" w:hAnsi="Arial" w:cs="Arial"/>
                <w:color w:val="000000"/>
                <w:lang w:eastAsia="ru-RU"/>
              </w:rPr>
              <w:t>…</w:t>
            </w:r>
          </w:p>
        </w:tc>
        <w:tc>
          <w:tcPr>
            <w:tcW w:w="2529" w:type="pct"/>
            <w:gridSpan w:val="12"/>
            <w:shd w:val="clear" w:color="auto" w:fill="auto"/>
            <w:noWrap/>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другие показатели результатов реализации объекта</w:t>
            </w:r>
          </w:p>
        </w:tc>
        <w:tc>
          <w:tcPr>
            <w:tcW w:w="627"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665" w:type="pct"/>
            <w:gridSpan w:val="4"/>
            <w:shd w:val="clear" w:color="auto" w:fill="auto"/>
            <w:noWrap/>
            <w:vAlign w:val="center"/>
            <w:hideMark/>
          </w:tcPr>
          <w:p w:rsidR="00434362" w:rsidRPr="00C2279B" w:rsidRDefault="00434362" w:rsidP="00C2279B">
            <w:pPr>
              <w:spacing w:after="0" w:line="240" w:lineRule="auto"/>
              <w:jc w:val="right"/>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00"/>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38" w:type="pct"/>
            <w:gridSpan w:val="2"/>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29"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60"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922" w:type="pct"/>
            <w:gridSpan w:val="4"/>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27"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00"/>
        </w:trPr>
        <w:tc>
          <w:tcPr>
            <w:tcW w:w="2142" w:type="pct"/>
            <w:gridSpan w:val="9"/>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3. Стоимость удельного показателя:</w:t>
            </w:r>
          </w:p>
        </w:tc>
        <w:tc>
          <w:tcPr>
            <w:tcW w:w="612"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27"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00"/>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867"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__тыс. руб.</w:t>
            </w:r>
          </w:p>
        </w:tc>
        <w:tc>
          <w:tcPr>
            <w:tcW w:w="160"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w:t>
            </w:r>
          </w:p>
        </w:tc>
        <w:tc>
          <w:tcPr>
            <w:tcW w:w="3453" w:type="pct"/>
            <w:gridSpan w:val="16"/>
            <w:shd w:val="clear" w:color="auto" w:fill="auto"/>
            <w:noWrap/>
            <w:vAlign w:val="center"/>
            <w:hideMark/>
          </w:tcPr>
          <w:p w:rsidR="00434362" w:rsidRPr="00C2279B" w:rsidRDefault="00434362" w:rsidP="00C2279B">
            <w:pPr>
              <w:spacing w:after="0" w:line="240" w:lineRule="auto"/>
              <w:rPr>
                <w:rFonts w:ascii="Arial" w:eastAsia="Times New Roman" w:hAnsi="Arial" w:cs="Arial"/>
                <w:i/>
                <w:iCs/>
                <w:u w:val="single"/>
                <w:lang w:eastAsia="ru-RU"/>
              </w:rPr>
            </w:pPr>
            <w:r w:rsidRPr="00C2279B">
              <w:rPr>
                <w:rFonts w:ascii="Arial" w:eastAsia="Times New Roman" w:hAnsi="Arial" w:cs="Arial"/>
                <w:i/>
                <w:iCs/>
                <w:u w:val="single"/>
                <w:lang w:eastAsia="ru-RU"/>
              </w:rPr>
              <w:t>единица показателя результатов реализации объекта инфраструктуры (</w:t>
            </w:r>
            <w:r w:rsidR="00644B42" w:rsidRPr="00C2279B">
              <w:rPr>
                <w:rFonts w:ascii="Arial" w:eastAsia="Times New Roman" w:hAnsi="Arial" w:cs="Arial"/>
                <w:i/>
                <w:iCs/>
                <w:u w:val="single"/>
                <w:lang w:eastAsia="ru-RU"/>
              </w:rPr>
              <w:t>м</w:t>
            </w:r>
            <w:r w:rsidR="00644B42" w:rsidRPr="00C2279B">
              <w:rPr>
                <w:rFonts w:ascii="Arial" w:eastAsia="Times New Roman" w:hAnsi="Arial" w:cs="Arial"/>
                <w:i/>
                <w:iCs/>
                <w:u w:val="single"/>
                <w:vertAlign w:val="superscript"/>
                <w:lang w:eastAsia="ru-RU"/>
              </w:rPr>
              <w:t>2</w:t>
            </w:r>
            <w:r w:rsidRPr="00C2279B">
              <w:rPr>
                <w:rFonts w:ascii="Arial" w:eastAsia="Times New Roman" w:hAnsi="Arial" w:cs="Arial"/>
                <w:i/>
                <w:iCs/>
                <w:u w:val="single"/>
                <w:lang w:eastAsia="ru-RU"/>
              </w:rPr>
              <w:t xml:space="preserve">, п.м, </w:t>
            </w:r>
            <w:r w:rsidR="00644B42" w:rsidRPr="00C2279B">
              <w:rPr>
                <w:rFonts w:ascii="Arial" w:eastAsia="Times New Roman" w:hAnsi="Arial" w:cs="Arial"/>
                <w:i/>
                <w:iCs/>
                <w:u w:val="single"/>
                <w:lang w:eastAsia="ru-RU"/>
              </w:rPr>
              <w:t>м</w:t>
            </w:r>
            <w:r w:rsidR="00644B42" w:rsidRPr="00C2279B">
              <w:rPr>
                <w:rFonts w:ascii="Arial" w:eastAsia="Times New Roman" w:hAnsi="Arial" w:cs="Arial"/>
                <w:i/>
                <w:iCs/>
                <w:u w:val="single"/>
                <w:vertAlign w:val="superscript"/>
                <w:lang w:eastAsia="ru-RU"/>
              </w:rPr>
              <w:t>3</w:t>
            </w:r>
            <w:r w:rsidRPr="00C2279B">
              <w:rPr>
                <w:rFonts w:ascii="Arial" w:eastAsia="Times New Roman" w:hAnsi="Arial" w:cs="Arial"/>
                <w:i/>
                <w:iCs/>
                <w:u w:val="single"/>
                <w:lang w:eastAsia="ru-RU"/>
              </w:rPr>
              <w:t>/сут. и т. д.)</w:t>
            </w:r>
          </w:p>
        </w:tc>
        <w:tc>
          <w:tcPr>
            <w:tcW w:w="196" w:type="pct"/>
            <w:gridSpan w:val="2"/>
            <w:shd w:val="clear" w:color="auto" w:fill="auto"/>
            <w:noWrap/>
            <w:vAlign w:val="center"/>
            <w:hideMark/>
          </w:tcPr>
          <w:p w:rsidR="00434362" w:rsidRPr="00C2279B" w:rsidRDefault="00434362" w:rsidP="00C2279B">
            <w:pPr>
              <w:spacing w:after="0" w:line="240" w:lineRule="auto"/>
              <w:rPr>
                <w:rFonts w:ascii="Arial" w:eastAsia="Times New Roman" w:hAnsi="Arial" w:cs="Arial"/>
                <w:i/>
                <w:iCs/>
                <w:u w:val="single"/>
                <w:lang w:eastAsia="ru-RU"/>
              </w:rPr>
            </w:pPr>
          </w:p>
        </w:tc>
      </w:tr>
      <w:tr w:rsidR="00434362" w:rsidRPr="00C2279B" w:rsidTr="00B17676">
        <w:trPr>
          <w:gridAfter w:val="2"/>
          <w:wAfter w:w="131" w:type="pct"/>
          <w:trHeight w:val="300"/>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38" w:type="pct"/>
            <w:gridSpan w:val="2"/>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29"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60"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922" w:type="pct"/>
            <w:gridSpan w:val="4"/>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27"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00"/>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38" w:type="pct"/>
            <w:gridSpan w:val="2"/>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29"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60"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922" w:type="pct"/>
            <w:gridSpan w:val="4"/>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27"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555"/>
        </w:trPr>
        <w:tc>
          <w:tcPr>
            <w:tcW w:w="4673" w:type="pct"/>
            <w:gridSpan w:val="21"/>
            <w:shd w:val="clear" w:color="auto" w:fill="auto"/>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Расчет стоимости создания (развития) двух аналогичных объектов инфраструктуры, с выделением ключевых удельных и стоимостных показателей, на основании которых объект отнесен к категории "объект-аналог", показал, что:</w:t>
            </w:r>
          </w:p>
        </w:tc>
        <w:tc>
          <w:tcPr>
            <w:tcW w:w="196" w:type="pct"/>
            <w:gridSpan w:val="2"/>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151"/>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38" w:type="pct"/>
            <w:gridSpan w:val="2"/>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29"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60"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922" w:type="pct"/>
            <w:gridSpan w:val="4"/>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27"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trHeight w:val="2400"/>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38" w:type="pct"/>
            <w:gridSpan w:val="2"/>
            <w:shd w:val="clear" w:color="auto" w:fill="auto"/>
            <w:noWrap/>
            <w:vAlign w:val="center"/>
            <w:hideMark/>
          </w:tcPr>
          <w:p w:rsidR="00434362" w:rsidRPr="00C2279B" w:rsidRDefault="00434362" w:rsidP="00C2279B">
            <w:pPr>
              <w:spacing w:after="0" w:line="240" w:lineRule="auto"/>
              <w:ind w:left="-135"/>
              <w:rPr>
                <w:rFonts w:ascii="Arial" w:eastAsia="Times New Roman" w:hAnsi="Arial" w:cs="Arial"/>
                <w:i/>
                <w:iCs/>
                <w:lang w:eastAsia="ru-RU"/>
              </w:rPr>
            </w:pPr>
            <w:r w:rsidRPr="00C2279B">
              <w:rPr>
                <w:rFonts w:ascii="Arial" w:eastAsia="Times New Roman" w:hAnsi="Arial" w:cs="Arial"/>
                <w:i/>
                <w:iCs/>
                <w:lang w:eastAsia="ru-RU"/>
              </w:rPr>
              <w:t>Стоимость</w:t>
            </w:r>
          </w:p>
        </w:tc>
        <w:tc>
          <w:tcPr>
            <w:tcW w:w="129" w:type="pct"/>
            <w:shd w:val="clear" w:color="auto" w:fill="auto"/>
            <w:noWrap/>
            <w:vAlign w:val="center"/>
            <w:hideMark/>
          </w:tcPr>
          <w:p w:rsidR="00434362" w:rsidRPr="00C2279B" w:rsidRDefault="00434362" w:rsidP="00C2279B">
            <w:pPr>
              <w:spacing w:after="0" w:line="240" w:lineRule="auto"/>
              <w:ind w:left="-135"/>
              <w:jc w:val="right"/>
              <w:rPr>
                <w:rFonts w:ascii="Arial" w:eastAsia="Times New Roman" w:hAnsi="Arial" w:cs="Arial"/>
                <w:lang w:eastAsia="ru-RU"/>
              </w:rPr>
            </w:pPr>
            <w:r w:rsidRPr="00C2279B">
              <w:rPr>
                <w:rFonts w:ascii="Arial" w:eastAsia="Times New Roman" w:hAnsi="Arial" w:cs="Arial"/>
                <w:lang w:eastAsia="ru-RU"/>
              </w:rPr>
              <w:t>1</w:t>
            </w:r>
          </w:p>
        </w:tc>
        <w:tc>
          <w:tcPr>
            <w:tcW w:w="167" w:type="pct"/>
            <w:gridSpan w:val="2"/>
            <w:shd w:val="clear" w:color="auto" w:fill="auto"/>
            <w:noWrap/>
            <w:vAlign w:val="center"/>
            <w:hideMark/>
          </w:tcPr>
          <w:p w:rsidR="00434362" w:rsidRPr="00C2279B" w:rsidRDefault="00434362" w:rsidP="00C2279B">
            <w:pPr>
              <w:spacing w:after="0" w:line="240" w:lineRule="auto"/>
              <w:ind w:left="-135"/>
              <w:jc w:val="right"/>
              <w:rPr>
                <w:rFonts w:ascii="Arial" w:eastAsia="Times New Roman" w:hAnsi="Arial" w:cs="Arial"/>
                <w:lang w:eastAsia="ru-RU"/>
              </w:rPr>
            </w:pPr>
          </w:p>
        </w:tc>
        <w:tc>
          <w:tcPr>
            <w:tcW w:w="1046" w:type="pct"/>
            <w:gridSpan w:val="4"/>
            <w:shd w:val="clear" w:color="auto" w:fill="auto"/>
            <w:vAlign w:val="center"/>
            <w:hideMark/>
          </w:tcPr>
          <w:p w:rsidR="00434362" w:rsidRPr="00C2279B" w:rsidRDefault="00434362" w:rsidP="00C2279B">
            <w:pPr>
              <w:spacing w:after="0" w:line="240" w:lineRule="auto"/>
              <w:ind w:left="31"/>
              <w:rPr>
                <w:rFonts w:ascii="Arial" w:eastAsia="Times New Roman" w:hAnsi="Arial" w:cs="Arial"/>
                <w:i/>
                <w:iCs/>
                <w:lang w:eastAsia="ru-RU"/>
              </w:rPr>
            </w:pPr>
            <w:r w:rsidRPr="00C2279B">
              <w:rPr>
                <w:rFonts w:ascii="Arial" w:eastAsia="Times New Roman" w:hAnsi="Arial" w:cs="Arial"/>
                <w:i/>
                <w:iCs/>
                <w:lang w:eastAsia="ru-RU"/>
              </w:rPr>
              <w:t>единица показателя результатов реализации объекта инфраструктуры (</w:t>
            </w:r>
            <w:r w:rsidR="00644B42" w:rsidRPr="00C2279B">
              <w:rPr>
                <w:rFonts w:ascii="Arial" w:eastAsia="Times New Roman" w:hAnsi="Arial" w:cs="Arial"/>
                <w:i/>
                <w:iCs/>
                <w:u w:val="single"/>
                <w:lang w:eastAsia="ru-RU"/>
              </w:rPr>
              <w:t>м</w:t>
            </w:r>
            <w:r w:rsidR="00644B42" w:rsidRPr="00C2279B">
              <w:rPr>
                <w:rFonts w:ascii="Arial" w:eastAsia="Times New Roman" w:hAnsi="Arial" w:cs="Arial"/>
                <w:i/>
                <w:iCs/>
                <w:u w:val="single"/>
                <w:vertAlign w:val="superscript"/>
                <w:lang w:eastAsia="ru-RU"/>
              </w:rPr>
              <w:t>2</w:t>
            </w:r>
            <w:r w:rsidRPr="00C2279B">
              <w:rPr>
                <w:rFonts w:ascii="Arial" w:eastAsia="Times New Roman" w:hAnsi="Arial" w:cs="Arial"/>
                <w:i/>
                <w:iCs/>
                <w:lang w:eastAsia="ru-RU"/>
              </w:rPr>
              <w:t xml:space="preserve">, п.м, </w:t>
            </w:r>
            <w:r w:rsidR="00644B42" w:rsidRPr="00C2279B">
              <w:rPr>
                <w:rFonts w:ascii="Arial" w:eastAsia="Times New Roman" w:hAnsi="Arial" w:cs="Arial"/>
                <w:i/>
                <w:iCs/>
                <w:u w:val="single"/>
                <w:lang w:eastAsia="ru-RU"/>
              </w:rPr>
              <w:t>м</w:t>
            </w:r>
            <w:r w:rsidR="00644B42" w:rsidRPr="00C2279B">
              <w:rPr>
                <w:rFonts w:ascii="Arial" w:eastAsia="Times New Roman" w:hAnsi="Arial" w:cs="Arial"/>
                <w:i/>
                <w:iCs/>
                <w:u w:val="single"/>
                <w:vertAlign w:val="superscript"/>
                <w:lang w:eastAsia="ru-RU"/>
              </w:rPr>
              <w:t>3</w:t>
            </w:r>
            <w:r w:rsidRPr="00C2279B">
              <w:rPr>
                <w:rFonts w:ascii="Arial" w:eastAsia="Times New Roman" w:hAnsi="Arial" w:cs="Arial"/>
                <w:i/>
                <w:iCs/>
                <w:lang w:eastAsia="ru-RU"/>
              </w:rPr>
              <w:t>/сут. и т.д.)</w:t>
            </w:r>
          </w:p>
        </w:tc>
        <w:tc>
          <w:tcPr>
            <w:tcW w:w="2727" w:type="pct"/>
            <w:gridSpan w:val="15"/>
            <w:shd w:val="clear" w:color="auto" w:fill="auto"/>
            <w:vAlign w:val="center"/>
            <w:hideMark/>
          </w:tcPr>
          <w:p w:rsidR="00434362" w:rsidRPr="00C2279B" w:rsidRDefault="00434362" w:rsidP="00C2279B">
            <w:pPr>
              <w:spacing w:after="0" w:line="240" w:lineRule="auto"/>
              <w:ind w:left="-117" w:firstLine="142"/>
              <w:rPr>
                <w:rFonts w:ascii="Arial" w:eastAsia="Times New Roman" w:hAnsi="Arial" w:cs="Arial"/>
                <w:i/>
                <w:lang w:eastAsia="ru-RU"/>
              </w:rPr>
            </w:pPr>
            <w:r w:rsidRPr="00C2279B">
              <w:rPr>
                <w:rFonts w:ascii="Arial" w:eastAsia="Times New Roman" w:hAnsi="Arial" w:cs="Arial"/>
                <w:i/>
                <w:lang w:eastAsia="ru-RU"/>
              </w:rPr>
              <w:t>(Наименование объекта инфраструктуры в соответствии с титульным наименованием в проектной документации, получившей положительное заключение государственной экспертизы)</w:t>
            </w:r>
          </w:p>
        </w:tc>
      </w:tr>
      <w:tr w:rsidR="00434362" w:rsidRPr="00C2279B" w:rsidTr="00B17676">
        <w:trPr>
          <w:trHeight w:val="675"/>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38" w:type="pct"/>
            <w:gridSpan w:val="2"/>
            <w:shd w:val="clear" w:color="auto" w:fill="auto"/>
            <w:noWrap/>
            <w:vAlign w:val="center"/>
            <w:hideMark/>
          </w:tcPr>
          <w:p w:rsidR="00434362" w:rsidRPr="00C2279B" w:rsidRDefault="00434362" w:rsidP="00C2279B">
            <w:pPr>
              <w:spacing w:after="0" w:line="240" w:lineRule="auto"/>
              <w:ind w:left="-135"/>
              <w:rPr>
                <w:rFonts w:ascii="Arial" w:eastAsia="Times New Roman" w:hAnsi="Arial" w:cs="Arial"/>
                <w:lang w:eastAsia="ru-RU"/>
              </w:rPr>
            </w:pPr>
          </w:p>
        </w:tc>
        <w:tc>
          <w:tcPr>
            <w:tcW w:w="129" w:type="pct"/>
            <w:shd w:val="clear" w:color="auto" w:fill="auto"/>
            <w:noWrap/>
            <w:vAlign w:val="center"/>
            <w:hideMark/>
          </w:tcPr>
          <w:p w:rsidR="00434362" w:rsidRPr="00C2279B" w:rsidRDefault="00434362" w:rsidP="00C2279B">
            <w:pPr>
              <w:spacing w:after="0" w:line="240" w:lineRule="auto"/>
              <w:ind w:left="-135"/>
              <w:rPr>
                <w:rFonts w:ascii="Arial" w:eastAsia="Times New Roman" w:hAnsi="Arial" w:cs="Arial"/>
                <w:lang w:eastAsia="ru-RU"/>
              </w:rPr>
            </w:pPr>
          </w:p>
        </w:tc>
        <w:tc>
          <w:tcPr>
            <w:tcW w:w="167" w:type="pct"/>
            <w:gridSpan w:val="2"/>
            <w:shd w:val="clear" w:color="auto" w:fill="auto"/>
            <w:noWrap/>
            <w:vAlign w:val="center"/>
            <w:hideMark/>
          </w:tcPr>
          <w:p w:rsidR="00434362" w:rsidRPr="00C2279B" w:rsidRDefault="00434362" w:rsidP="00C2279B">
            <w:pPr>
              <w:spacing w:after="0" w:line="240" w:lineRule="auto"/>
              <w:ind w:left="-135"/>
              <w:rPr>
                <w:rFonts w:ascii="Arial" w:eastAsia="Times New Roman" w:hAnsi="Arial" w:cs="Arial"/>
                <w:lang w:eastAsia="ru-RU"/>
              </w:rPr>
            </w:pPr>
          </w:p>
        </w:tc>
        <w:tc>
          <w:tcPr>
            <w:tcW w:w="1046" w:type="pct"/>
            <w:gridSpan w:val="4"/>
            <w:shd w:val="clear" w:color="auto" w:fill="auto"/>
            <w:noWrap/>
            <w:vAlign w:val="center"/>
            <w:hideMark/>
          </w:tcPr>
          <w:p w:rsidR="00434362" w:rsidRPr="00C2279B" w:rsidRDefault="00434362" w:rsidP="00C2279B">
            <w:pPr>
              <w:spacing w:after="0" w:line="240" w:lineRule="auto"/>
              <w:ind w:left="-135"/>
              <w:rPr>
                <w:rFonts w:ascii="Arial" w:eastAsia="Times New Roman" w:hAnsi="Arial" w:cs="Arial"/>
                <w:lang w:eastAsia="ru-RU"/>
              </w:rPr>
            </w:pPr>
            <w:r w:rsidRPr="00C2279B">
              <w:rPr>
                <w:rFonts w:ascii="Arial" w:eastAsia="Times New Roman" w:hAnsi="Arial" w:cs="Arial"/>
                <w:lang w:eastAsia="ru-RU"/>
              </w:rPr>
              <w:t>__тыс. руб.</w:t>
            </w:r>
          </w:p>
        </w:tc>
        <w:tc>
          <w:tcPr>
            <w:tcW w:w="613" w:type="pct"/>
            <w:gridSpan w:val="3"/>
            <w:shd w:val="clear" w:color="auto" w:fill="auto"/>
            <w:noWrap/>
            <w:vAlign w:val="center"/>
            <w:hideMark/>
          </w:tcPr>
          <w:p w:rsidR="00434362" w:rsidRPr="00C2279B" w:rsidRDefault="00434362" w:rsidP="00C2279B">
            <w:pPr>
              <w:spacing w:after="0" w:line="240" w:lineRule="auto"/>
              <w:ind w:left="25"/>
              <w:rPr>
                <w:rFonts w:ascii="Arial" w:eastAsia="Times New Roman" w:hAnsi="Arial" w:cs="Arial"/>
                <w:lang w:eastAsia="ru-RU"/>
              </w:rPr>
            </w:pPr>
            <w:r w:rsidRPr="00C2279B">
              <w:rPr>
                <w:rFonts w:ascii="Arial" w:eastAsia="Times New Roman" w:hAnsi="Arial" w:cs="Arial"/>
                <w:lang w:eastAsia="ru-RU"/>
              </w:rPr>
              <w:t>/</w:t>
            </w:r>
          </w:p>
        </w:tc>
        <w:tc>
          <w:tcPr>
            <w:tcW w:w="2114" w:type="pct"/>
            <w:gridSpan w:val="12"/>
            <w:shd w:val="clear" w:color="auto" w:fill="auto"/>
            <w:vAlign w:val="center"/>
            <w:hideMark/>
          </w:tcPr>
          <w:p w:rsidR="00434362" w:rsidRPr="00C2279B" w:rsidRDefault="00434362" w:rsidP="00C2279B">
            <w:pPr>
              <w:spacing w:after="0" w:line="240" w:lineRule="auto"/>
              <w:ind w:left="25"/>
              <w:rPr>
                <w:rFonts w:ascii="Arial" w:eastAsia="Times New Roman" w:hAnsi="Arial" w:cs="Arial"/>
                <w:i/>
                <w:iCs/>
                <w:u w:val="single"/>
                <w:lang w:eastAsia="ru-RU"/>
              </w:rPr>
            </w:pPr>
            <w:r w:rsidRPr="00C2279B">
              <w:rPr>
                <w:rFonts w:ascii="Arial" w:eastAsia="Times New Roman" w:hAnsi="Arial" w:cs="Arial"/>
                <w:i/>
                <w:iCs/>
                <w:u w:val="single"/>
                <w:lang w:eastAsia="ru-RU"/>
              </w:rPr>
              <w:t>единица показателя результатов реализации объекта инфраструктуры (</w:t>
            </w:r>
            <w:r w:rsidR="00644B42" w:rsidRPr="00C2279B">
              <w:rPr>
                <w:rFonts w:ascii="Arial" w:eastAsia="Times New Roman" w:hAnsi="Arial" w:cs="Arial"/>
                <w:i/>
                <w:iCs/>
                <w:u w:val="single"/>
                <w:lang w:eastAsia="ru-RU"/>
              </w:rPr>
              <w:t>м</w:t>
            </w:r>
            <w:r w:rsidR="00644B42" w:rsidRPr="00C2279B">
              <w:rPr>
                <w:rFonts w:ascii="Arial" w:eastAsia="Times New Roman" w:hAnsi="Arial" w:cs="Arial"/>
                <w:i/>
                <w:iCs/>
                <w:u w:val="single"/>
                <w:vertAlign w:val="superscript"/>
                <w:lang w:eastAsia="ru-RU"/>
              </w:rPr>
              <w:t>2</w:t>
            </w:r>
            <w:r w:rsidRPr="00C2279B">
              <w:rPr>
                <w:rFonts w:ascii="Arial" w:eastAsia="Times New Roman" w:hAnsi="Arial" w:cs="Arial"/>
                <w:i/>
                <w:iCs/>
                <w:u w:val="single"/>
                <w:lang w:eastAsia="ru-RU"/>
              </w:rPr>
              <w:t xml:space="preserve">, п.м, </w:t>
            </w:r>
            <w:r w:rsidR="00644B42" w:rsidRPr="00C2279B">
              <w:rPr>
                <w:rFonts w:ascii="Arial" w:eastAsia="Times New Roman" w:hAnsi="Arial" w:cs="Arial"/>
                <w:i/>
                <w:iCs/>
                <w:u w:val="single"/>
                <w:lang w:eastAsia="ru-RU"/>
              </w:rPr>
              <w:t>м</w:t>
            </w:r>
            <w:r w:rsidR="00644B42" w:rsidRPr="00C2279B">
              <w:rPr>
                <w:rFonts w:ascii="Arial" w:eastAsia="Times New Roman" w:hAnsi="Arial" w:cs="Arial"/>
                <w:i/>
                <w:iCs/>
                <w:u w:val="single"/>
                <w:vertAlign w:val="superscript"/>
                <w:lang w:eastAsia="ru-RU"/>
              </w:rPr>
              <w:t>3</w:t>
            </w:r>
            <w:r w:rsidRPr="00C2279B">
              <w:rPr>
                <w:rFonts w:ascii="Arial" w:eastAsia="Times New Roman" w:hAnsi="Arial" w:cs="Arial"/>
                <w:i/>
                <w:iCs/>
                <w:u w:val="single"/>
                <w:lang w:eastAsia="ru-RU"/>
              </w:rPr>
              <w:t>/сут. и т.д.)</w:t>
            </w:r>
          </w:p>
        </w:tc>
      </w:tr>
      <w:tr w:rsidR="00434362" w:rsidRPr="00C2279B" w:rsidTr="00B17676">
        <w:trPr>
          <w:trHeight w:val="1110"/>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i/>
                <w:iCs/>
                <w:u w:val="single"/>
                <w:lang w:eastAsia="ru-RU"/>
              </w:rPr>
            </w:pPr>
          </w:p>
        </w:tc>
        <w:tc>
          <w:tcPr>
            <w:tcW w:w="738" w:type="pct"/>
            <w:gridSpan w:val="2"/>
            <w:shd w:val="clear" w:color="auto" w:fill="auto"/>
            <w:noWrap/>
            <w:vAlign w:val="center"/>
            <w:hideMark/>
          </w:tcPr>
          <w:p w:rsidR="00434362" w:rsidRPr="00C2279B" w:rsidRDefault="00434362" w:rsidP="00C2279B">
            <w:pPr>
              <w:spacing w:after="0" w:line="240" w:lineRule="auto"/>
              <w:ind w:left="-135"/>
              <w:rPr>
                <w:rFonts w:ascii="Arial" w:eastAsia="Times New Roman" w:hAnsi="Arial" w:cs="Arial"/>
                <w:i/>
                <w:iCs/>
                <w:lang w:eastAsia="ru-RU"/>
              </w:rPr>
            </w:pPr>
            <w:r w:rsidRPr="00C2279B">
              <w:rPr>
                <w:rFonts w:ascii="Arial" w:eastAsia="Times New Roman" w:hAnsi="Arial" w:cs="Arial"/>
                <w:i/>
                <w:iCs/>
                <w:lang w:eastAsia="ru-RU"/>
              </w:rPr>
              <w:t>Стоимость</w:t>
            </w:r>
          </w:p>
        </w:tc>
        <w:tc>
          <w:tcPr>
            <w:tcW w:w="129" w:type="pct"/>
            <w:shd w:val="clear" w:color="auto" w:fill="auto"/>
            <w:noWrap/>
            <w:vAlign w:val="center"/>
            <w:hideMark/>
          </w:tcPr>
          <w:p w:rsidR="00434362" w:rsidRPr="00C2279B" w:rsidRDefault="00434362" w:rsidP="00C2279B">
            <w:pPr>
              <w:spacing w:after="0" w:line="240" w:lineRule="auto"/>
              <w:ind w:left="-135"/>
              <w:jc w:val="right"/>
              <w:rPr>
                <w:rFonts w:ascii="Arial" w:eastAsia="Times New Roman" w:hAnsi="Arial" w:cs="Arial"/>
                <w:lang w:eastAsia="ru-RU"/>
              </w:rPr>
            </w:pPr>
            <w:r w:rsidRPr="00C2279B">
              <w:rPr>
                <w:rFonts w:ascii="Arial" w:eastAsia="Times New Roman" w:hAnsi="Arial" w:cs="Arial"/>
                <w:lang w:eastAsia="ru-RU"/>
              </w:rPr>
              <w:t>1</w:t>
            </w:r>
          </w:p>
        </w:tc>
        <w:tc>
          <w:tcPr>
            <w:tcW w:w="167" w:type="pct"/>
            <w:gridSpan w:val="2"/>
            <w:shd w:val="clear" w:color="auto" w:fill="auto"/>
            <w:noWrap/>
            <w:vAlign w:val="center"/>
            <w:hideMark/>
          </w:tcPr>
          <w:p w:rsidR="00434362" w:rsidRPr="00C2279B" w:rsidRDefault="00434362" w:rsidP="00C2279B">
            <w:pPr>
              <w:spacing w:after="0" w:line="240" w:lineRule="auto"/>
              <w:ind w:left="-135" w:right="-2" w:hanging="39"/>
              <w:jc w:val="right"/>
              <w:rPr>
                <w:rFonts w:ascii="Arial" w:eastAsia="Times New Roman" w:hAnsi="Arial" w:cs="Arial"/>
                <w:lang w:eastAsia="ru-RU"/>
              </w:rPr>
            </w:pPr>
          </w:p>
        </w:tc>
        <w:tc>
          <w:tcPr>
            <w:tcW w:w="1046" w:type="pct"/>
            <w:gridSpan w:val="4"/>
            <w:shd w:val="clear" w:color="auto" w:fill="auto"/>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единица показателя результатов реализации объекта инфраструктуры (</w:t>
            </w:r>
            <w:r w:rsidR="00644B42" w:rsidRPr="00C2279B">
              <w:rPr>
                <w:rFonts w:ascii="Arial" w:eastAsia="Times New Roman" w:hAnsi="Arial" w:cs="Arial"/>
                <w:i/>
                <w:iCs/>
                <w:u w:val="single"/>
                <w:lang w:eastAsia="ru-RU"/>
              </w:rPr>
              <w:t>м</w:t>
            </w:r>
            <w:r w:rsidR="00644B42" w:rsidRPr="00C2279B">
              <w:rPr>
                <w:rFonts w:ascii="Arial" w:eastAsia="Times New Roman" w:hAnsi="Arial" w:cs="Arial"/>
                <w:i/>
                <w:iCs/>
                <w:u w:val="single"/>
                <w:vertAlign w:val="superscript"/>
                <w:lang w:eastAsia="ru-RU"/>
              </w:rPr>
              <w:t>2</w:t>
            </w:r>
            <w:r w:rsidRPr="00C2279B">
              <w:rPr>
                <w:rFonts w:ascii="Arial" w:eastAsia="Times New Roman" w:hAnsi="Arial" w:cs="Arial"/>
                <w:i/>
                <w:iCs/>
                <w:lang w:eastAsia="ru-RU"/>
              </w:rPr>
              <w:t xml:space="preserve">, п.м, </w:t>
            </w:r>
            <w:r w:rsidR="00644B42" w:rsidRPr="00C2279B">
              <w:rPr>
                <w:rFonts w:ascii="Arial" w:eastAsia="Times New Roman" w:hAnsi="Arial" w:cs="Arial"/>
                <w:i/>
                <w:iCs/>
                <w:u w:val="single"/>
                <w:lang w:eastAsia="ru-RU"/>
              </w:rPr>
              <w:t>м</w:t>
            </w:r>
            <w:r w:rsidR="00644B42" w:rsidRPr="00C2279B">
              <w:rPr>
                <w:rFonts w:ascii="Arial" w:eastAsia="Times New Roman" w:hAnsi="Arial" w:cs="Arial"/>
                <w:i/>
                <w:iCs/>
                <w:u w:val="single"/>
                <w:vertAlign w:val="superscript"/>
                <w:lang w:eastAsia="ru-RU"/>
              </w:rPr>
              <w:t>3</w:t>
            </w:r>
            <w:r w:rsidRPr="00C2279B">
              <w:rPr>
                <w:rFonts w:ascii="Arial" w:eastAsia="Times New Roman" w:hAnsi="Arial" w:cs="Arial"/>
                <w:i/>
                <w:iCs/>
                <w:lang w:eastAsia="ru-RU"/>
              </w:rPr>
              <w:t>/сут. и тд.)</w:t>
            </w:r>
          </w:p>
        </w:tc>
        <w:tc>
          <w:tcPr>
            <w:tcW w:w="2727" w:type="pct"/>
            <w:gridSpan w:val="15"/>
            <w:shd w:val="clear" w:color="auto" w:fill="auto"/>
            <w:vAlign w:val="center"/>
            <w:hideMark/>
          </w:tcPr>
          <w:p w:rsidR="00434362" w:rsidRPr="00C2279B" w:rsidRDefault="00434362" w:rsidP="00C2279B">
            <w:pPr>
              <w:spacing w:after="0" w:line="240" w:lineRule="auto"/>
              <w:ind w:left="-135"/>
              <w:rPr>
                <w:rFonts w:ascii="Arial" w:eastAsia="Times New Roman" w:hAnsi="Arial" w:cs="Arial"/>
                <w:lang w:eastAsia="ru-RU"/>
              </w:rPr>
            </w:pPr>
            <w:r w:rsidRPr="00C2279B">
              <w:rPr>
                <w:rFonts w:ascii="Arial" w:eastAsia="Times New Roman" w:hAnsi="Arial" w:cs="Arial"/>
                <w:i/>
                <w:lang w:eastAsia="ru-RU"/>
              </w:rPr>
              <w:t>(Наименование объекта инфраструктуры в соответствии с титульным наименованием в проектной документации, получившей положительное заключение государственной экспертизы)</w:t>
            </w:r>
          </w:p>
        </w:tc>
      </w:tr>
      <w:tr w:rsidR="00434362" w:rsidRPr="00C2279B" w:rsidTr="00B17676">
        <w:trPr>
          <w:trHeight w:val="705"/>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38" w:type="pct"/>
            <w:gridSpan w:val="2"/>
            <w:shd w:val="clear" w:color="auto" w:fill="auto"/>
            <w:noWrap/>
            <w:vAlign w:val="center"/>
            <w:hideMark/>
          </w:tcPr>
          <w:p w:rsidR="00434362" w:rsidRPr="00C2279B" w:rsidRDefault="00434362" w:rsidP="00C2279B">
            <w:pPr>
              <w:spacing w:after="0" w:line="240" w:lineRule="auto"/>
              <w:ind w:left="-135"/>
              <w:jc w:val="right"/>
              <w:rPr>
                <w:rFonts w:ascii="Arial" w:eastAsia="Times New Roman" w:hAnsi="Arial" w:cs="Arial"/>
                <w:lang w:eastAsia="ru-RU"/>
              </w:rPr>
            </w:pPr>
          </w:p>
        </w:tc>
        <w:tc>
          <w:tcPr>
            <w:tcW w:w="129" w:type="pct"/>
            <w:shd w:val="clear" w:color="auto" w:fill="auto"/>
            <w:noWrap/>
            <w:vAlign w:val="center"/>
            <w:hideMark/>
          </w:tcPr>
          <w:p w:rsidR="00434362" w:rsidRPr="00C2279B" w:rsidRDefault="00434362" w:rsidP="00C2279B">
            <w:pPr>
              <w:spacing w:after="0" w:line="240" w:lineRule="auto"/>
              <w:ind w:left="-135"/>
              <w:rPr>
                <w:rFonts w:ascii="Arial" w:eastAsia="Times New Roman" w:hAnsi="Arial" w:cs="Arial"/>
                <w:lang w:eastAsia="ru-RU"/>
              </w:rPr>
            </w:pPr>
          </w:p>
        </w:tc>
        <w:tc>
          <w:tcPr>
            <w:tcW w:w="167" w:type="pct"/>
            <w:gridSpan w:val="2"/>
            <w:shd w:val="clear" w:color="auto" w:fill="auto"/>
            <w:noWrap/>
            <w:vAlign w:val="center"/>
            <w:hideMark/>
          </w:tcPr>
          <w:p w:rsidR="00434362" w:rsidRPr="00C2279B" w:rsidRDefault="00434362" w:rsidP="00C2279B">
            <w:pPr>
              <w:spacing w:after="0" w:line="240" w:lineRule="auto"/>
              <w:ind w:left="-135"/>
              <w:rPr>
                <w:rFonts w:ascii="Arial" w:eastAsia="Times New Roman" w:hAnsi="Arial" w:cs="Arial"/>
                <w:lang w:eastAsia="ru-RU"/>
              </w:rPr>
            </w:pPr>
          </w:p>
        </w:tc>
        <w:tc>
          <w:tcPr>
            <w:tcW w:w="1046" w:type="pct"/>
            <w:gridSpan w:val="4"/>
            <w:shd w:val="clear" w:color="auto" w:fill="auto"/>
            <w:noWrap/>
            <w:vAlign w:val="center"/>
            <w:hideMark/>
          </w:tcPr>
          <w:p w:rsidR="00434362" w:rsidRPr="00C2279B" w:rsidRDefault="00434362" w:rsidP="00C2279B">
            <w:pPr>
              <w:spacing w:after="0" w:line="240" w:lineRule="auto"/>
              <w:ind w:left="-135"/>
              <w:rPr>
                <w:rFonts w:ascii="Arial" w:eastAsia="Times New Roman" w:hAnsi="Arial" w:cs="Arial"/>
                <w:lang w:eastAsia="ru-RU"/>
              </w:rPr>
            </w:pPr>
            <w:r w:rsidRPr="00C2279B">
              <w:rPr>
                <w:rFonts w:ascii="Arial" w:eastAsia="Times New Roman" w:hAnsi="Arial" w:cs="Arial"/>
                <w:lang w:eastAsia="ru-RU"/>
              </w:rPr>
              <w:t>__тыс. руб.</w:t>
            </w:r>
          </w:p>
        </w:tc>
        <w:tc>
          <w:tcPr>
            <w:tcW w:w="613" w:type="pct"/>
            <w:gridSpan w:val="3"/>
            <w:shd w:val="clear" w:color="auto" w:fill="auto"/>
            <w:noWrap/>
            <w:vAlign w:val="center"/>
            <w:hideMark/>
          </w:tcPr>
          <w:p w:rsidR="00434362" w:rsidRPr="00C2279B" w:rsidRDefault="00434362" w:rsidP="00C2279B">
            <w:pPr>
              <w:spacing w:after="0" w:line="240" w:lineRule="auto"/>
              <w:ind w:left="166"/>
              <w:rPr>
                <w:rFonts w:ascii="Arial" w:eastAsia="Times New Roman" w:hAnsi="Arial" w:cs="Arial"/>
                <w:lang w:eastAsia="ru-RU"/>
              </w:rPr>
            </w:pPr>
            <w:r w:rsidRPr="00C2279B">
              <w:rPr>
                <w:rFonts w:ascii="Arial" w:eastAsia="Times New Roman" w:hAnsi="Arial" w:cs="Arial"/>
                <w:lang w:eastAsia="ru-RU"/>
              </w:rPr>
              <w:t>/</w:t>
            </w:r>
          </w:p>
        </w:tc>
        <w:tc>
          <w:tcPr>
            <w:tcW w:w="2114" w:type="pct"/>
            <w:gridSpan w:val="12"/>
            <w:shd w:val="clear" w:color="auto" w:fill="auto"/>
            <w:vAlign w:val="center"/>
            <w:hideMark/>
          </w:tcPr>
          <w:p w:rsidR="00434362" w:rsidRPr="00C2279B" w:rsidRDefault="00434362" w:rsidP="00C2279B">
            <w:pPr>
              <w:spacing w:after="0" w:line="240" w:lineRule="auto"/>
              <w:ind w:left="166"/>
              <w:rPr>
                <w:rFonts w:ascii="Arial" w:eastAsia="Times New Roman" w:hAnsi="Arial" w:cs="Arial"/>
                <w:i/>
                <w:iCs/>
                <w:u w:val="single"/>
                <w:lang w:eastAsia="ru-RU"/>
              </w:rPr>
            </w:pPr>
            <w:r w:rsidRPr="00C2279B">
              <w:rPr>
                <w:rFonts w:ascii="Arial" w:eastAsia="Times New Roman" w:hAnsi="Arial" w:cs="Arial"/>
                <w:i/>
                <w:iCs/>
                <w:u w:val="single"/>
                <w:lang w:eastAsia="ru-RU"/>
              </w:rPr>
              <w:t>единица показателя результатов реализации объекта инфраструктуры (</w:t>
            </w:r>
            <w:r w:rsidR="00644B42" w:rsidRPr="00C2279B">
              <w:rPr>
                <w:rFonts w:ascii="Arial" w:eastAsia="Times New Roman" w:hAnsi="Arial" w:cs="Arial"/>
                <w:i/>
                <w:iCs/>
                <w:u w:val="single"/>
                <w:lang w:eastAsia="ru-RU"/>
              </w:rPr>
              <w:t>м</w:t>
            </w:r>
            <w:r w:rsidR="00644B42" w:rsidRPr="00C2279B">
              <w:rPr>
                <w:rFonts w:ascii="Arial" w:eastAsia="Times New Roman" w:hAnsi="Arial" w:cs="Arial"/>
                <w:i/>
                <w:iCs/>
                <w:u w:val="single"/>
                <w:vertAlign w:val="superscript"/>
                <w:lang w:eastAsia="ru-RU"/>
              </w:rPr>
              <w:t>2</w:t>
            </w:r>
            <w:r w:rsidRPr="00C2279B">
              <w:rPr>
                <w:rFonts w:ascii="Arial" w:eastAsia="Times New Roman" w:hAnsi="Arial" w:cs="Arial"/>
                <w:i/>
                <w:iCs/>
                <w:u w:val="single"/>
                <w:lang w:eastAsia="ru-RU"/>
              </w:rPr>
              <w:t xml:space="preserve">, п.м, </w:t>
            </w:r>
            <w:r w:rsidR="00644B42" w:rsidRPr="00C2279B">
              <w:rPr>
                <w:rFonts w:ascii="Arial" w:eastAsia="Times New Roman" w:hAnsi="Arial" w:cs="Arial"/>
                <w:i/>
                <w:iCs/>
                <w:u w:val="single"/>
                <w:lang w:eastAsia="ru-RU"/>
              </w:rPr>
              <w:t>м</w:t>
            </w:r>
            <w:r w:rsidR="00644B42" w:rsidRPr="00C2279B">
              <w:rPr>
                <w:rFonts w:ascii="Arial" w:eastAsia="Times New Roman" w:hAnsi="Arial" w:cs="Arial"/>
                <w:i/>
                <w:iCs/>
                <w:u w:val="single"/>
                <w:vertAlign w:val="superscript"/>
                <w:lang w:eastAsia="ru-RU"/>
              </w:rPr>
              <w:t>3</w:t>
            </w:r>
            <w:r w:rsidRPr="00C2279B">
              <w:rPr>
                <w:rFonts w:ascii="Arial" w:eastAsia="Times New Roman" w:hAnsi="Arial" w:cs="Arial"/>
                <w:i/>
                <w:iCs/>
                <w:u w:val="single"/>
                <w:lang w:eastAsia="ru-RU"/>
              </w:rPr>
              <w:t>/сут. и т.д.)</w:t>
            </w:r>
          </w:p>
        </w:tc>
      </w:tr>
      <w:tr w:rsidR="00434362" w:rsidRPr="00C2279B" w:rsidTr="00B17676">
        <w:trPr>
          <w:trHeight w:val="1155"/>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i/>
                <w:iCs/>
                <w:u w:val="single"/>
                <w:lang w:eastAsia="ru-RU"/>
              </w:rPr>
            </w:pPr>
          </w:p>
        </w:tc>
        <w:tc>
          <w:tcPr>
            <w:tcW w:w="738" w:type="pct"/>
            <w:gridSpan w:val="2"/>
            <w:shd w:val="clear" w:color="auto" w:fill="auto"/>
            <w:noWrap/>
            <w:vAlign w:val="center"/>
            <w:hideMark/>
          </w:tcPr>
          <w:p w:rsidR="00434362" w:rsidRPr="00C2279B" w:rsidRDefault="00434362" w:rsidP="00C2279B">
            <w:pPr>
              <w:spacing w:after="0" w:line="240" w:lineRule="auto"/>
              <w:ind w:left="-135"/>
              <w:rPr>
                <w:rFonts w:ascii="Arial" w:eastAsia="Times New Roman" w:hAnsi="Arial" w:cs="Arial"/>
                <w:i/>
                <w:iCs/>
                <w:lang w:eastAsia="ru-RU"/>
              </w:rPr>
            </w:pPr>
            <w:r w:rsidRPr="00C2279B">
              <w:rPr>
                <w:rFonts w:ascii="Arial" w:eastAsia="Times New Roman" w:hAnsi="Arial" w:cs="Arial"/>
                <w:i/>
                <w:iCs/>
                <w:lang w:eastAsia="ru-RU"/>
              </w:rPr>
              <w:t>Стоимость</w:t>
            </w:r>
          </w:p>
        </w:tc>
        <w:tc>
          <w:tcPr>
            <w:tcW w:w="129" w:type="pct"/>
            <w:shd w:val="clear" w:color="auto" w:fill="auto"/>
            <w:noWrap/>
            <w:vAlign w:val="center"/>
            <w:hideMark/>
          </w:tcPr>
          <w:p w:rsidR="00434362" w:rsidRPr="00C2279B" w:rsidRDefault="00434362" w:rsidP="00C2279B">
            <w:pPr>
              <w:spacing w:after="0" w:line="240" w:lineRule="auto"/>
              <w:ind w:left="-135"/>
              <w:jc w:val="right"/>
              <w:rPr>
                <w:rFonts w:ascii="Arial" w:eastAsia="Times New Roman" w:hAnsi="Arial" w:cs="Arial"/>
                <w:lang w:eastAsia="ru-RU"/>
              </w:rPr>
            </w:pPr>
            <w:r w:rsidRPr="00C2279B">
              <w:rPr>
                <w:rFonts w:ascii="Arial" w:eastAsia="Times New Roman" w:hAnsi="Arial" w:cs="Arial"/>
                <w:lang w:eastAsia="ru-RU"/>
              </w:rPr>
              <w:t>1</w:t>
            </w:r>
          </w:p>
        </w:tc>
        <w:tc>
          <w:tcPr>
            <w:tcW w:w="167" w:type="pct"/>
            <w:gridSpan w:val="2"/>
            <w:shd w:val="clear" w:color="auto" w:fill="auto"/>
            <w:noWrap/>
            <w:vAlign w:val="center"/>
            <w:hideMark/>
          </w:tcPr>
          <w:p w:rsidR="00434362" w:rsidRPr="00C2279B" w:rsidRDefault="00434362" w:rsidP="00C2279B">
            <w:pPr>
              <w:spacing w:after="0" w:line="240" w:lineRule="auto"/>
              <w:ind w:left="-135"/>
              <w:jc w:val="right"/>
              <w:rPr>
                <w:rFonts w:ascii="Arial" w:eastAsia="Times New Roman" w:hAnsi="Arial" w:cs="Arial"/>
                <w:lang w:eastAsia="ru-RU"/>
              </w:rPr>
            </w:pPr>
          </w:p>
        </w:tc>
        <w:tc>
          <w:tcPr>
            <w:tcW w:w="1046" w:type="pct"/>
            <w:gridSpan w:val="4"/>
            <w:shd w:val="clear" w:color="auto" w:fill="auto"/>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единица показателя результатов реализации объекта инфраструктуры (</w:t>
            </w:r>
            <w:r w:rsidR="00644B42" w:rsidRPr="00C2279B">
              <w:rPr>
                <w:rFonts w:ascii="Arial" w:eastAsia="Times New Roman" w:hAnsi="Arial" w:cs="Arial"/>
                <w:i/>
                <w:iCs/>
                <w:u w:val="single"/>
                <w:lang w:eastAsia="ru-RU"/>
              </w:rPr>
              <w:t>м</w:t>
            </w:r>
            <w:r w:rsidR="00644B42" w:rsidRPr="00C2279B">
              <w:rPr>
                <w:rFonts w:ascii="Arial" w:eastAsia="Times New Roman" w:hAnsi="Arial" w:cs="Arial"/>
                <w:i/>
                <w:iCs/>
                <w:u w:val="single"/>
                <w:vertAlign w:val="superscript"/>
                <w:lang w:eastAsia="ru-RU"/>
              </w:rPr>
              <w:t>2</w:t>
            </w:r>
            <w:r w:rsidRPr="00C2279B">
              <w:rPr>
                <w:rFonts w:ascii="Arial" w:eastAsia="Times New Roman" w:hAnsi="Arial" w:cs="Arial"/>
                <w:i/>
                <w:iCs/>
                <w:lang w:eastAsia="ru-RU"/>
              </w:rPr>
              <w:t xml:space="preserve">, п.м, </w:t>
            </w:r>
            <w:r w:rsidR="00644B42" w:rsidRPr="00C2279B">
              <w:rPr>
                <w:rFonts w:ascii="Arial" w:eastAsia="Times New Roman" w:hAnsi="Arial" w:cs="Arial"/>
                <w:i/>
                <w:iCs/>
                <w:u w:val="single"/>
                <w:lang w:eastAsia="ru-RU"/>
              </w:rPr>
              <w:t>м</w:t>
            </w:r>
            <w:r w:rsidR="00644B42" w:rsidRPr="00C2279B">
              <w:rPr>
                <w:rFonts w:ascii="Arial" w:eastAsia="Times New Roman" w:hAnsi="Arial" w:cs="Arial"/>
                <w:i/>
                <w:iCs/>
                <w:u w:val="single"/>
                <w:vertAlign w:val="superscript"/>
                <w:lang w:eastAsia="ru-RU"/>
              </w:rPr>
              <w:t>3</w:t>
            </w:r>
            <w:r w:rsidRPr="00C2279B">
              <w:rPr>
                <w:rFonts w:ascii="Arial" w:eastAsia="Times New Roman" w:hAnsi="Arial" w:cs="Arial"/>
                <w:i/>
                <w:iCs/>
                <w:lang w:eastAsia="ru-RU"/>
              </w:rPr>
              <w:t>/сут. и т.д.)</w:t>
            </w:r>
          </w:p>
        </w:tc>
        <w:tc>
          <w:tcPr>
            <w:tcW w:w="2727" w:type="pct"/>
            <w:gridSpan w:val="15"/>
            <w:shd w:val="clear" w:color="auto" w:fill="auto"/>
            <w:vAlign w:val="center"/>
            <w:hideMark/>
          </w:tcPr>
          <w:p w:rsidR="00434362" w:rsidRPr="00C2279B" w:rsidRDefault="00434362" w:rsidP="00C2279B">
            <w:pPr>
              <w:spacing w:after="0" w:line="240" w:lineRule="auto"/>
              <w:ind w:left="-135"/>
              <w:rPr>
                <w:rFonts w:ascii="Arial" w:eastAsia="Times New Roman" w:hAnsi="Arial" w:cs="Arial"/>
                <w:lang w:eastAsia="ru-RU"/>
              </w:rPr>
            </w:pPr>
            <w:r w:rsidRPr="00C2279B">
              <w:rPr>
                <w:rFonts w:ascii="Arial" w:eastAsia="Times New Roman" w:hAnsi="Arial" w:cs="Arial"/>
                <w:i/>
                <w:lang w:eastAsia="ru-RU"/>
              </w:rPr>
              <w:t>(Наименование объекта инфраструктуры в соответствии с титульным наименованием в проектной документации, получившей положительное заключение государственной экспертизы)</w:t>
            </w:r>
          </w:p>
        </w:tc>
      </w:tr>
      <w:tr w:rsidR="00434362" w:rsidRPr="00C2279B" w:rsidTr="00B17676">
        <w:trPr>
          <w:trHeight w:val="750"/>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38" w:type="pct"/>
            <w:gridSpan w:val="2"/>
            <w:shd w:val="clear" w:color="auto" w:fill="auto"/>
            <w:noWrap/>
            <w:vAlign w:val="center"/>
            <w:hideMark/>
          </w:tcPr>
          <w:p w:rsidR="00434362" w:rsidRPr="00C2279B" w:rsidRDefault="00434362" w:rsidP="00C2279B">
            <w:pPr>
              <w:spacing w:after="0" w:line="240" w:lineRule="auto"/>
              <w:ind w:left="-135"/>
              <w:jc w:val="right"/>
              <w:rPr>
                <w:rFonts w:ascii="Arial" w:eastAsia="Times New Roman" w:hAnsi="Arial" w:cs="Arial"/>
                <w:lang w:eastAsia="ru-RU"/>
              </w:rPr>
            </w:pPr>
          </w:p>
        </w:tc>
        <w:tc>
          <w:tcPr>
            <w:tcW w:w="129" w:type="pct"/>
            <w:shd w:val="clear" w:color="auto" w:fill="auto"/>
            <w:noWrap/>
            <w:vAlign w:val="center"/>
            <w:hideMark/>
          </w:tcPr>
          <w:p w:rsidR="00434362" w:rsidRPr="00C2279B" w:rsidRDefault="00434362" w:rsidP="00C2279B">
            <w:pPr>
              <w:spacing w:after="0" w:line="240" w:lineRule="auto"/>
              <w:ind w:left="-135"/>
              <w:rPr>
                <w:rFonts w:ascii="Arial" w:eastAsia="Times New Roman" w:hAnsi="Arial" w:cs="Arial"/>
                <w:lang w:eastAsia="ru-RU"/>
              </w:rPr>
            </w:pPr>
          </w:p>
        </w:tc>
        <w:tc>
          <w:tcPr>
            <w:tcW w:w="167" w:type="pct"/>
            <w:gridSpan w:val="2"/>
            <w:shd w:val="clear" w:color="auto" w:fill="auto"/>
            <w:noWrap/>
            <w:vAlign w:val="center"/>
            <w:hideMark/>
          </w:tcPr>
          <w:p w:rsidR="00434362" w:rsidRPr="00C2279B" w:rsidRDefault="00434362" w:rsidP="00C2279B">
            <w:pPr>
              <w:spacing w:after="0" w:line="240" w:lineRule="auto"/>
              <w:ind w:left="-135"/>
              <w:rPr>
                <w:rFonts w:ascii="Arial" w:eastAsia="Times New Roman" w:hAnsi="Arial" w:cs="Arial"/>
                <w:lang w:eastAsia="ru-RU"/>
              </w:rPr>
            </w:pPr>
          </w:p>
        </w:tc>
        <w:tc>
          <w:tcPr>
            <w:tcW w:w="1046" w:type="pct"/>
            <w:gridSpan w:val="4"/>
            <w:shd w:val="clear" w:color="auto" w:fill="auto"/>
            <w:noWrap/>
            <w:vAlign w:val="center"/>
            <w:hideMark/>
          </w:tcPr>
          <w:p w:rsidR="00434362" w:rsidRPr="00C2279B" w:rsidRDefault="00434362" w:rsidP="00C2279B">
            <w:pPr>
              <w:spacing w:after="0" w:line="240" w:lineRule="auto"/>
              <w:ind w:left="-135"/>
              <w:rPr>
                <w:rFonts w:ascii="Arial" w:eastAsia="Times New Roman" w:hAnsi="Arial" w:cs="Arial"/>
                <w:lang w:eastAsia="ru-RU"/>
              </w:rPr>
            </w:pPr>
            <w:r w:rsidRPr="00C2279B">
              <w:rPr>
                <w:rFonts w:ascii="Arial" w:eastAsia="Times New Roman" w:hAnsi="Arial" w:cs="Arial"/>
                <w:lang w:eastAsia="ru-RU"/>
              </w:rPr>
              <w:t>__тыс. руб.</w:t>
            </w:r>
          </w:p>
        </w:tc>
        <w:tc>
          <w:tcPr>
            <w:tcW w:w="613" w:type="pct"/>
            <w:gridSpan w:val="3"/>
            <w:shd w:val="clear" w:color="auto" w:fill="auto"/>
            <w:noWrap/>
            <w:vAlign w:val="center"/>
            <w:hideMark/>
          </w:tcPr>
          <w:p w:rsidR="00434362" w:rsidRPr="00C2279B" w:rsidRDefault="00434362" w:rsidP="00C2279B">
            <w:pPr>
              <w:spacing w:after="0" w:line="240" w:lineRule="auto"/>
              <w:ind w:left="-135"/>
              <w:rPr>
                <w:rFonts w:ascii="Arial" w:eastAsia="Times New Roman" w:hAnsi="Arial" w:cs="Arial"/>
                <w:lang w:eastAsia="ru-RU"/>
              </w:rPr>
            </w:pPr>
            <w:r w:rsidRPr="00C2279B">
              <w:rPr>
                <w:rFonts w:ascii="Arial" w:eastAsia="Times New Roman" w:hAnsi="Arial" w:cs="Arial"/>
                <w:lang w:eastAsia="ru-RU"/>
              </w:rPr>
              <w:t>/</w:t>
            </w:r>
          </w:p>
        </w:tc>
        <w:tc>
          <w:tcPr>
            <w:tcW w:w="2114" w:type="pct"/>
            <w:gridSpan w:val="12"/>
            <w:shd w:val="clear" w:color="auto" w:fill="auto"/>
            <w:vAlign w:val="center"/>
            <w:hideMark/>
          </w:tcPr>
          <w:p w:rsidR="00434362" w:rsidRPr="00C2279B" w:rsidRDefault="00434362" w:rsidP="00C2279B">
            <w:pPr>
              <w:spacing w:after="0" w:line="240" w:lineRule="auto"/>
              <w:ind w:left="116"/>
              <w:rPr>
                <w:rFonts w:ascii="Arial" w:eastAsia="Times New Roman" w:hAnsi="Arial" w:cs="Arial"/>
                <w:i/>
                <w:iCs/>
                <w:u w:val="single"/>
                <w:lang w:eastAsia="ru-RU"/>
              </w:rPr>
            </w:pPr>
            <w:r w:rsidRPr="00C2279B">
              <w:rPr>
                <w:rFonts w:ascii="Arial" w:eastAsia="Times New Roman" w:hAnsi="Arial" w:cs="Arial"/>
                <w:i/>
                <w:iCs/>
                <w:u w:val="single"/>
                <w:lang w:eastAsia="ru-RU"/>
              </w:rPr>
              <w:t>единица показателя результатов реализации объекта инфраструктуры (</w:t>
            </w:r>
            <w:r w:rsidR="00644B42" w:rsidRPr="00C2279B">
              <w:rPr>
                <w:rFonts w:ascii="Arial" w:eastAsia="Times New Roman" w:hAnsi="Arial" w:cs="Arial"/>
                <w:i/>
                <w:iCs/>
                <w:u w:val="single"/>
                <w:lang w:eastAsia="ru-RU"/>
              </w:rPr>
              <w:t>м</w:t>
            </w:r>
            <w:r w:rsidR="00644B42" w:rsidRPr="00C2279B">
              <w:rPr>
                <w:rFonts w:ascii="Arial" w:eastAsia="Times New Roman" w:hAnsi="Arial" w:cs="Arial"/>
                <w:i/>
                <w:iCs/>
                <w:u w:val="single"/>
                <w:vertAlign w:val="superscript"/>
                <w:lang w:eastAsia="ru-RU"/>
              </w:rPr>
              <w:t>2</w:t>
            </w:r>
            <w:r w:rsidRPr="00C2279B">
              <w:rPr>
                <w:rFonts w:ascii="Arial" w:eastAsia="Times New Roman" w:hAnsi="Arial" w:cs="Arial"/>
                <w:i/>
                <w:iCs/>
                <w:u w:val="single"/>
                <w:lang w:eastAsia="ru-RU"/>
              </w:rPr>
              <w:t xml:space="preserve">, п.м, </w:t>
            </w:r>
            <w:r w:rsidR="00644B42" w:rsidRPr="00C2279B">
              <w:rPr>
                <w:rFonts w:ascii="Arial" w:eastAsia="Times New Roman" w:hAnsi="Arial" w:cs="Arial"/>
                <w:i/>
                <w:iCs/>
                <w:u w:val="single"/>
                <w:lang w:eastAsia="ru-RU"/>
              </w:rPr>
              <w:t>м</w:t>
            </w:r>
            <w:r w:rsidR="00644B42" w:rsidRPr="00C2279B">
              <w:rPr>
                <w:rFonts w:ascii="Arial" w:eastAsia="Times New Roman" w:hAnsi="Arial" w:cs="Arial"/>
                <w:i/>
                <w:iCs/>
                <w:u w:val="single"/>
                <w:vertAlign w:val="superscript"/>
                <w:lang w:eastAsia="ru-RU"/>
              </w:rPr>
              <w:t>3</w:t>
            </w:r>
            <w:r w:rsidRPr="00C2279B">
              <w:rPr>
                <w:rFonts w:ascii="Arial" w:eastAsia="Times New Roman" w:hAnsi="Arial" w:cs="Arial"/>
                <w:i/>
                <w:iCs/>
                <w:u w:val="single"/>
                <w:lang w:eastAsia="ru-RU"/>
              </w:rPr>
              <w:t>/сут. и т.д.)</w:t>
            </w:r>
          </w:p>
        </w:tc>
      </w:tr>
      <w:tr w:rsidR="00434362" w:rsidRPr="00C2279B" w:rsidTr="00B17676">
        <w:trPr>
          <w:trHeight w:val="300"/>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i/>
                <w:iCs/>
                <w:u w:val="single"/>
                <w:lang w:eastAsia="ru-RU"/>
              </w:rPr>
            </w:pPr>
          </w:p>
        </w:tc>
        <w:tc>
          <w:tcPr>
            <w:tcW w:w="738" w:type="pct"/>
            <w:gridSpan w:val="2"/>
            <w:shd w:val="clear" w:color="auto" w:fill="auto"/>
            <w:noWrap/>
            <w:vAlign w:val="center"/>
            <w:hideMark/>
          </w:tcPr>
          <w:p w:rsidR="00434362" w:rsidRPr="00C2279B" w:rsidRDefault="00434362" w:rsidP="00C2279B">
            <w:pPr>
              <w:spacing w:after="0" w:line="240" w:lineRule="auto"/>
              <w:ind w:left="-135"/>
              <w:rPr>
                <w:rFonts w:ascii="Arial" w:eastAsia="Times New Roman" w:hAnsi="Arial" w:cs="Arial"/>
                <w:lang w:eastAsia="ru-RU"/>
              </w:rPr>
            </w:pPr>
          </w:p>
        </w:tc>
        <w:tc>
          <w:tcPr>
            <w:tcW w:w="129" w:type="pct"/>
            <w:shd w:val="clear" w:color="auto" w:fill="auto"/>
            <w:noWrap/>
            <w:vAlign w:val="center"/>
            <w:hideMark/>
          </w:tcPr>
          <w:p w:rsidR="00434362" w:rsidRPr="00C2279B" w:rsidRDefault="00434362" w:rsidP="00C2279B">
            <w:pPr>
              <w:spacing w:after="0" w:line="240" w:lineRule="auto"/>
              <w:ind w:left="-135"/>
              <w:rPr>
                <w:rFonts w:ascii="Arial" w:eastAsia="Times New Roman" w:hAnsi="Arial" w:cs="Arial"/>
                <w:lang w:eastAsia="ru-RU"/>
              </w:rPr>
            </w:pPr>
          </w:p>
        </w:tc>
        <w:tc>
          <w:tcPr>
            <w:tcW w:w="167" w:type="pct"/>
            <w:gridSpan w:val="2"/>
            <w:shd w:val="clear" w:color="auto" w:fill="auto"/>
            <w:noWrap/>
            <w:vAlign w:val="center"/>
            <w:hideMark/>
          </w:tcPr>
          <w:p w:rsidR="00434362" w:rsidRPr="00C2279B" w:rsidRDefault="00434362" w:rsidP="00C2279B">
            <w:pPr>
              <w:spacing w:after="0" w:line="240" w:lineRule="auto"/>
              <w:ind w:left="-135"/>
              <w:rPr>
                <w:rFonts w:ascii="Arial" w:eastAsia="Times New Roman" w:hAnsi="Arial" w:cs="Arial"/>
                <w:lang w:eastAsia="ru-RU"/>
              </w:rPr>
            </w:pPr>
          </w:p>
        </w:tc>
        <w:tc>
          <w:tcPr>
            <w:tcW w:w="1046" w:type="pct"/>
            <w:gridSpan w:val="4"/>
            <w:shd w:val="clear" w:color="auto" w:fill="auto"/>
            <w:noWrap/>
            <w:vAlign w:val="center"/>
            <w:hideMark/>
          </w:tcPr>
          <w:p w:rsidR="00434362" w:rsidRPr="00C2279B" w:rsidRDefault="00434362" w:rsidP="00C2279B">
            <w:pPr>
              <w:spacing w:after="0" w:line="240" w:lineRule="auto"/>
              <w:ind w:left="-135"/>
              <w:rPr>
                <w:rFonts w:ascii="Arial" w:eastAsia="Times New Roman" w:hAnsi="Arial" w:cs="Arial"/>
                <w:lang w:eastAsia="ru-RU"/>
              </w:rPr>
            </w:pPr>
          </w:p>
        </w:tc>
        <w:tc>
          <w:tcPr>
            <w:tcW w:w="613" w:type="pct"/>
            <w:gridSpan w:val="3"/>
            <w:shd w:val="clear" w:color="auto" w:fill="auto"/>
            <w:noWrap/>
            <w:vAlign w:val="center"/>
            <w:hideMark/>
          </w:tcPr>
          <w:p w:rsidR="00434362" w:rsidRPr="00C2279B" w:rsidRDefault="00434362" w:rsidP="00C2279B">
            <w:pPr>
              <w:spacing w:after="0" w:line="240" w:lineRule="auto"/>
              <w:ind w:left="-135"/>
              <w:rPr>
                <w:rFonts w:ascii="Arial" w:eastAsia="Times New Roman" w:hAnsi="Arial" w:cs="Arial"/>
                <w:lang w:eastAsia="ru-RU"/>
              </w:rPr>
            </w:pPr>
          </w:p>
        </w:tc>
        <w:tc>
          <w:tcPr>
            <w:tcW w:w="705" w:type="pct"/>
            <w:gridSpan w:val="3"/>
            <w:shd w:val="clear" w:color="auto" w:fill="auto"/>
            <w:noWrap/>
            <w:vAlign w:val="center"/>
            <w:hideMark/>
          </w:tcPr>
          <w:p w:rsidR="00434362" w:rsidRPr="00C2279B" w:rsidRDefault="00434362" w:rsidP="00C2279B">
            <w:pPr>
              <w:spacing w:after="0" w:line="240" w:lineRule="auto"/>
              <w:ind w:left="-135"/>
              <w:rPr>
                <w:rFonts w:ascii="Arial" w:eastAsia="Times New Roman" w:hAnsi="Arial" w:cs="Arial"/>
                <w:lang w:eastAsia="ru-RU"/>
              </w:rPr>
            </w:pPr>
          </w:p>
        </w:tc>
        <w:tc>
          <w:tcPr>
            <w:tcW w:w="627" w:type="pct"/>
            <w:gridSpan w:val="3"/>
            <w:shd w:val="clear" w:color="auto" w:fill="auto"/>
            <w:noWrap/>
            <w:vAlign w:val="center"/>
            <w:hideMark/>
          </w:tcPr>
          <w:p w:rsidR="00434362" w:rsidRPr="00C2279B" w:rsidRDefault="00434362" w:rsidP="00C2279B">
            <w:pPr>
              <w:spacing w:after="0" w:line="240" w:lineRule="auto"/>
              <w:ind w:left="-135"/>
              <w:rPr>
                <w:rFonts w:ascii="Arial" w:eastAsia="Times New Roman" w:hAnsi="Arial" w:cs="Arial"/>
                <w:lang w:eastAsia="ru-RU"/>
              </w:rPr>
            </w:pPr>
          </w:p>
        </w:tc>
        <w:tc>
          <w:tcPr>
            <w:tcW w:w="665" w:type="pct"/>
            <w:gridSpan w:val="5"/>
            <w:shd w:val="clear" w:color="auto" w:fill="auto"/>
            <w:vAlign w:val="center"/>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jc w:val="center"/>
              <w:rPr>
                <w:rFonts w:ascii="Arial" w:eastAsia="Times New Roman" w:hAnsi="Arial" w:cs="Arial"/>
                <w:lang w:eastAsia="ru-RU"/>
              </w:rPr>
            </w:pPr>
          </w:p>
        </w:tc>
      </w:tr>
      <w:tr w:rsidR="00434362" w:rsidRPr="00C2279B" w:rsidTr="00B17676">
        <w:trPr>
          <w:trHeight w:val="300"/>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38" w:type="pct"/>
            <w:gridSpan w:val="2"/>
            <w:shd w:val="clear" w:color="auto" w:fill="auto"/>
            <w:noWrap/>
            <w:vAlign w:val="center"/>
            <w:hideMark/>
          </w:tcPr>
          <w:p w:rsidR="00434362" w:rsidRPr="00C2279B" w:rsidRDefault="00434362" w:rsidP="00C2279B">
            <w:pPr>
              <w:spacing w:after="0" w:line="240" w:lineRule="auto"/>
              <w:ind w:left="-135"/>
              <w:rPr>
                <w:rFonts w:ascii="Arial" w:eastAsia="Times New Roman" w:hAnsi="Arial" w:cs="Arial"/>
                <w:lang w:eastAsia="ru-RU"/>
              </w:rPr>
            </w:pPr>
          </w:p>
        </w:tc>
        <w:tc>
          <w:tcPr>
            <w:tcW w:w="129" w:type="pct"/>
            <w:shd w:val="clear" w:color="auto" w:fill="auto"/>
            <w:noWrap/>
            <w:vAlign w:val="center"/>
            <w:hideMark/>
          </w:tcPr>
          <w:p w:rsidR="00434362" w:rsidRPr="00C2279B" w:rsidRDefault="00434362" w:rsidP="00C2279B">
            <w:pPr>
              <w:spacing w:after="0" w:line="240" w:lineRule="auto"/>
              <w:ind w:left="-135"/>
              <w:rPr>
                <w:rFonts w:ascii="Arial" w:eastAsia="Times New Roman" w:hAnsi="Arial" w:cs="Arial"/>
                <w:lang w:eastAsia="ru-RU"/>
              </w:rPr>
            </w:pPr>
          </w:p>
        </w:tc>
        <w:tc>
          <w:tcPr>
            <w:tcW w:w="167" w:type="pct"/>
            <w:gridSpan w:val="2"/>
            <w:shd w:val="clear" w:color="auto" w:fill="auto"/>
            <w:noWrap/>
            <w:vAlign w:val="center"/>
            <w:hideMark/>
          </w:tcPr>
          <w:p w:rsidR="00434362" w:rsidRPr="00C2279B" w:rsidRDefault="00434362" w:rsidP="00C2279B">
            <w:pPr>
              <w:spacing w:after="0" w:line="240" w:lineRule="auto"/>
              <w:ind w:left="-135"/>
              <w:rPr>
                <w:rFonts w:ascii="Arial" w:eastAsia="Times New Roman" w:hAnsi="Arial" w:cs="Arial"/>
                <w:lang w:eastAsia="ru-RU"/>
              </w:rPr>
            </w:pPr>
          </w:p>
        </w:tc>
        <w:tc>
          <w:tcPr>
            <w:tcW w:w="1046" w:type="pct"/>
            <w:gridSpan w:val="4"/>
            <w:shd w:val="clear" w:color="auto" w:fill="auto"/>
            <w:noWrap/>
            <w:vAlign w:val="center"/>
            <w:hideMark/>
          </w:tcPr>
          <w:p w:rsidR="00434362" w:rsidRPr="00C2279B" w:rsidRDefault="00434362" w:rsidP="00C2279B">
            <w:pPr>
              <w:spacing w:after="0" w:line="240" w:lineRule="auto"/>
              <w:ind w:left="-135"/>
              <w:rPr>
                <w:rFonts w:ascii="Arial" w:eastAsia="Times New Roman" w:hAnsi="Arial" w:cs="Arial"/>
                <w:lang w:eastAsia="ru-RU"/>
              </w:rPr>
            </w:pPr>
          </w:p>
        </w:tc>
        <w:tc>
          <w:tcPr>
            <w:tcW w:w="613" w:type="pct"/>
            <w:gridSpan w:val="3"/>
            <w:shd w:val="clear" w:color="auto" w:fill="auto"/>
            <w:noWrap/>
            <w:vAlign w:val="center"/>
            <w:hideMark/>
          </w:tcPr>
          <w:p w:rsidR="00434362" w:rsidRPr="00C2279B" w:rsidRDefault="00434362" w:rsidP="00C2279B">
            <w:pPr>
              <w:spacing w:after="0" w:line="240" w:lineRule="auto"/>
              <w:ind w:left="-135"/>
              <w:rPr>
                <w:rFonts w:ascii="Arial" w:eastAsia="Times New Roman" w:hAnsi="Arial" w:cs="Arial"/>
                <w:lang w:eastAsia="ru-RU"/>
              </w:rPr>
            </w:pPr>
          </w:p>
        </w:tc>
        <w:tc>
          <w:tcPr>
            <w:tcW w:w="705" w:type="pct"/>
            <w:gridSpan w:val="3"/>
            <w:shd w:val="clear" w:color="auto" w:fill="auto"/>
            <w:noWrap/>
            <w:vAlign w:val="center"/>
            <w:hideMark/>
          </w:tcPr>
          <w:p w:rsidR="00434362" w:rsidRPr="00C2279B" w:rsidRDefault="00434362" w:rsidP="00C2279B">
            <w:pPr>
              <w:spacing w:after="0" w:line="240" w:lineRule="auto"/>
              <w:ind w:left="-135"/>
              <w:rPr>
                <w:rFonts w:ascii="Arial" w:eastAsia="Times New Roman" w:hAnsi="Arial" w:cs="Arial"/>
                <w:lang w:eastAsia="ru-RU"/>
              </w:rPr>
            </w:pPr>
          </w:p>
        </w:tc>
        <w:tc>
          <w:tcPr>
            <w:tcW w:w="627" w:type="pct"/>
            <w:gridSpan w:val="3"/>
            <w:shd w:val="clear" w:color="auto" w:fill="auto"/>
            <w:noWrap/>
            <w:vAlign w:val="center"/>
            <w:hideMark/>
          </w:tcPr>
          <w:p w:rsidR="00434362" w:rsidRPr="00C2279B" w:rsidRDefault="00434362" w:rsidP="00C2279B">
            <w:pPr>
              <w:spacing w:after="0" w:line="240" w:lineRule="auto"/>
              <w:ind w:left="-135"/>
              <w:rPr>
                <w:rFonts w:ascii="Arial" w:eastAsia="Times New Roman" w:hAnsi="Arial" w:cs="Arial"/>
                <w:lang w:eastAsia="ru-RU"/>
              </w:rPr>
            </w:pPr>
          </w:p>
        </w:tc>
        <w:tc>
          <w:tcPr>
            <w:tcW w:w="665" w:type="pct"/>
            <w:gridSpan w:val="5"/>
            <w:shd w:val="clear" w:color="auto" w:fill="auto"/>
            <w:vAlign w:val="center"/>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jc w:val="center"/>
              <w:rPr>
                <w:rFonts w:ascii="Arial" w:eastAsia="Times New Roman" w:hAnsi="Arial" w:cs="Arial"/>
                <w:lang w:eastAsia="ru-RU"/>
              </w:rPr>
            </w:pPr>
          </w:p>
        </w:tc>
      </w:tr>
      <w:tr w:rsidR="00434362" w:rsidRPr="00C2279B" w:rsidTr="00B17676">
        <w:trPr>
          <w:trHeight w:val="735"/>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2693" w:type="pct"/>
            <w:gridSpan w:val="12"/>
            <w:shd w:val="clear" w:color="auto" w:fill="auto"/>
            <w:noWrap/>
            <w:vAlign w:val="center"/>
            <w:hideMark/>
          </w:tcPr>
          <w:p w:rsidR="00434362" w:rsidRPr="00C2279B" w:rsidRDefault="00434362" w:rsidP="00C2279B">
            <w:pPr>
              <w:spacing w:after="0" w:line="240" w:lineRule="auto"/>
              <w:rPr>
                <w:rFonts w:ascii="Arial" w:eastAsia="Times New Roman" w:hAnsi="Arial" w:cs="Arial"/>
                <w:b/>
                <w:bCs/>
                <w:i/>
                <w:iCs/>
                <w:lang w:eastAsia="ru-RU"/>
              </w:rPr>
            </w:pPr>
            <w:r w:rsidRPr="00C2279B">
              <w:rPr>
                <w:rFonts w:ascii="Arial" w:eastAsia="Times New Roman" w:hAnsi="Arial" w:cs="Arial"/>
                <w:b/>
                <w:bCs/>
                <w:i/>
                <w:iCs/>
                <w:lang w:eastAsia="ru-RU"/>
              </w:rPr>
              <w:t xml:space="preserve">т.е. разница в стоимости удельного показателя </w:t>
            </w:r>
          </w:p>
        </w:tc>
        <w:tc>
          <w:tcPr>
            <w:tcW w:w="2114" w:type="pct"/>
            <w:gridSpan w:val="12"/>
            <w:shd w:val="clear" w:color="auto" w:fill="auto"/>
            <w:vAlign w:val="center"/>
            <w:hideMark/>
          </w:tcPr>
          <w:p w:rsidR="00434362" w:rsidRPr="00C2279B" w:rsidRDefault="00434362" w:rsidP="00C2279B">
            <w:pPr>
              <w:spacing w:after="0" w:line="240" w:lineRule="auto"/>
              <w:rPr>
                <w:rFonts w:ascii="Arial" w:eastAsia="Times New Roman" w:hAnsi="Arial" w:cs="Arial"/>
                <w:bCs/>
                <w:i/>
                <w:iCs/>
                <w:lang w:eastAsia="ru-RU"/>
              </w:rPr>
            </w:pPr>
            <w:r w:rsidRPr="00C2279B">
              <w:rPr>
                <w:rFonts w:ascii="Arial" w:eastAsia="Times New Roman" w:hAnsi="Arial" w:cs="Arial"/>
                <w:bCs/>
                <w:i/>
                <w:iCs/>
                <w:lang w:eastAsia="ru-RU"/>
              </w:rPr>
              <w:t>(Наименование объекта инфраструктуры в соответствии с титульным наименованием в проектной документации, получившей положительное заключение государственной экспертизы)</w:t>
            </w:r>
          </w:p>
        </w:tc>
      </w:tr>
      <w:tr w:rsidR="00434362" w:rsidRPr="00C2279B" w:rsidTr="00B17676">
        <w:trPr>
          <w:trHeight w:val="372"/>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b/>
                <w:bCs/>
                <w:i/>
                <w:iCs/>
                <w:lang w:eastAsia="ru-RU"/>
              </w:rPr>
            </w:pPr>
          </w:p>
        </w:tc>
        <w:tc>
          <w:tcPr>
            <w:tcW w:w="2080" w:type="pct"/>
            <w:gridSpan w:val="9"/>
            <w:shd w:val="clear" w:color="auto" w:fill="auto"/>
            <w:noWrap/>
            <w:vAlign w:val="center"/>
            <w:hideMark/>
          </w:tcPr>
          <w:p w:rsidR="00434362" w:rsidRPr="00C2279B" w:rsidRDefault="00434362" w:rsidP="00C2279B">
            <w:pPr>
              <w:spacing w:after="0" w:line="240" w:lineRule="auto"/>
              <w:ind w:left="-278"/>
              <w:rPr>
                <w:rFonts w:ascii="Arial" w:eastAsia="Times New Roman" w:hAnsi="Arial" w:cs="Arial"/>
                <w:b/>
                <w:bCs/>
                <w:i/>
                <w:iCs/>
                <w:lang w:eastAsia="ru-RU"/>
              </w:rPr>
            </w:pPr>
            <w:r w:rsidRPr="00C2279B">
              <w:rPr>
                <w:rFonts w:ascii="Arial" w:eastAsia="Times New Roman" w:hAnsi="Arial" w:cs="Arial"/>
                <w:b/>
                <w:bCs/>
                <w:i/>
                <w:iCs/>
                <w:lang w:eastAsia="ru-RU"/>
              </w:rPr>
              <w:t>к стоимости объекта-аналога № 1:</w:t>
            </w:r>
          </w:p>
        </w:tc>
        <w:tc>
          <w:tcPr>
            <w:tcW w:w="613" w:type="pct"/>
            <w:gridSpan w:val="3"/>
            <w:shd w:val="clear" w:color="auto" w:fill="auto"/>
            <w:noWrap/>
            <w:vAlign w:val="center"/>
            <w:hideMark/>
          </w:tcPr>
          <w:p w:rsidR="00434362" w:rsidRPr="00C2279B" w:rsidRDefault="00434362" w:rsidP="00C2279B">
            <w:pPr>
              <w:spacing w:after="0" w:line="240" w:lineRule="auto"/>
              <w:ind w:left="-135"/>
              <w:rPr>
                <w:rFonts w:ascii="Arial" w:eastAsia="Times New Roman" w:hAnsi="Arial" w:cs="Arial"/>
                <w:b/>
                <w:bCs/>
                <w:i/>
                <w:iCs/>
                <w:lang w:eastAsia="ru-RU"/>
              </w:rPr>
            </w:pPr>
          </w:p>
        </w:tc>
        <w:tc>
          <w:tcPr>
            <w:tcW w:w="705"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__%</w:t>
            </w:r>
          </w:p>
        </w:tc>
        <w:tc>
          <w:tcPr>
            <w:tcW w:w="627"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5"/>
            <w:shd w:val="clear" w:color="auto" w:fill="auto"/>
            <w:vAlign w:val="center"/>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jc w:val="center"/>
              <w:rPr>
                <w:rFonts w:ascii="Arial" w:eastAsia="Times New Roman" w:hAnsi="Arial" w:cs="Arial"/>
                <w:lang w:eastAsia="ru-RU"/>
              </w:rPr>
            </w:pPr>
          </w:p>
        </w:tc>
      </w:tr>
      <w:tr w:rsidR="00434362" w:rsidRPr="00C2279B" w:rsidTr="00B17676">
        <w:trPr>
          <w:trHeight w:val="300"/>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38" w:type="pct"/>
            <w:gridSpan w:val="2"/>
            <w:shd w:val="clear" w:color="auto" w:fill="auto"/>
            <w:noWrap/>
            <w:vAlign w:val="center"/>
            <w:hideMark/>
          </w:tcPr>
          <w:p w:rsidR="00434362" w:rsidRPr="00C2279B" w:rsidRDefault="00434362" w:rsidP="00C2279B">
            <w:pPr>
              <w:spacing w:after="0" w:line="240" w:lineRule="auto"/>
              <w:ind w:left="-278"/>
              <w:rPr>
                <w:rFonts w:ascii="Arial" w:eastAsia="Times New Roman" w:hAnsi="Arial" w:cs="Arial"/>
                <w:lang w:eastAsia="ru-RU"/>
              </w:rPr>
            </w:pPr>
          </w:p>
        </w:tc>
        <w:tc>
          <w:tcPr>
            <w:tcW w:w="129" w:type="pct"/>
            <w:shd w:val="clear" w:color="auto" w:fill="auto"/>
            <w:noWrap/>
            <w:vAlign w:val="center"/>
            <w:hideMark/>
          </w:tcPr>
          <w:p w:rsidR="00434362" w:rsidRPr="00C2279B" w:rsidRDefault="00434362" w:rsidP="00C2279B">
            <w:pPr>
              <w:spacing w:after="0" w:line="240" w:lineRule="auto"/>
              <w:ind w:left="-278"/>
              <w:rPr>
                <w:rFonts w:ascii="Arial" w:eastAsia="Times New Roman" w:hAnsi="Arial" w:cs="Arial"/>
                <w:lang w:eastAsia="ru-RU"/>
              </w:rPr>
            </w:pPr>
          </w:p>
        </w:tc>
        <w:tc>
          <w:tcPr>
            <w:tcW w:w="167" w:type="pct"/>
            <w:gridSpan w:val="2"/>
            <w:shd w:val="clear" w:color="auto" w:fill="auto"/>
            <w:noWrap/>
            <w:vAlign w:val="center"/>
            <w:hideMark/>
          </w:tcPr>
          <w:p w:rsidR="00434362" w:rsidRPr="00C2279B" w:rsidRDefault="00434362" w:rsidP="00C2279B">
            <w:pPr>
              <w:spacing w:after="0" w:line="240" w:lineRule="auto"/>
              <w:ind w:left="-278"/>
              <w:rPr>
                <w:rFonts w:ascii="Arial" w:eastAsia="Times New Roman" w:hAnsi="Arial" w:cs="Arial"/>
                <w:lang w:eastAsia="ru-RU"/>
              </w:rPr>
            </w:pPr>
          </w:p>
        </w:tc>
        <w:tc>
          <w:tcPr>
            <w:tcW w:w="1046" w:type="pct"/>
            <w:gridSpan w:val="4"/>
            <w:shd w:val="clear" w:color="auto" w:fill="auto"/>
            <w:noWrap/>
            <w:vAlign w:val="center"/>
            <w:hideMark/>
          </w:tcPr>
          <w:p w:rsidR="00434362" w:rsidRPr="00C2279B" w:rsidRDefault="00434362" w:rsidP="00C2279B">
            <w:pPr>
              <w:spacing w:after="0" w:line="240" w:lineRule="auto"/>
              <w:ind w:left="-278"/>
              <w:rPr>
                <w:rFonts w:ascii="Arial" w:eastAsia="Times New Roman" w:hAnsi="Arial" w:cs="Arial"/>
                <w:lang w:eastAsia="ru-RU"/>
              </w:rPr>
            </w:pPr>
          </w:p>
        </w:tc>
        <w:tc>
          <w:tcPr>
            <w:tcW w:w="613" w:type="pct"/>
            <w:gridSpan w:val="3"/>
            <w:shd w:val="clear" w:color="auto" w:fill="auto"/>
            <w:noWrap/>
            <w:vAlign w:val="center"/>
            <w:hideMark/>
          </w:tcPr>
          <w:p w:rsidR="00434362" w:rsidRPr="00C2279B" w:rsidRDefault="00434362" w:rsidP="00C2279B">
            <w:pPr>
              <w:spacing w:after="0" w:line="240" w:lineRule="auto"/>
              <w:ind w:left="-135"/>
              <w:rPr>
                <w:rFonts w:ascii="Arial" w:eastAsia="Times New Roman" w:hAnsi="Arial" w:cs="Arial"/>
                <w:lang w:eastAsia="ru-RU"/>
              </w:rPr>
            </w:pPr>
          </w:p>
        </w:tc>
        <w:tc>
          <w:tcPr>
            <w:tcW w:w="705"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27"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5"/>
            <w:shd w:val="clear" w:color="auto" w:fill="auto"/>
            <w:vAlign w:val="center"/>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jc w:val="center"/>
              <w:rPr>
                <w:rFonts w:ascii="Arial" w:eastAsia="Times New Roman" w:hAnsi="Arial" w:cs="Arial"/>
                <w:lang w:eastAsia="ru-RU"/>
              </w:rPr>
            </w:pPr>
          </w:p>
        </w:tc>
      </w:tr>
      <w:tr w:rsidR="00434362" w:rsidRPr="00C2279B" w:rsidTr="00B17676">
        <w:trPr>
          <w:trHeight w:val="300"/>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38" w:type="pct"/>
            <w:gridSpan w:val="2"/>
            <w:shd w:val="clear" w:color="auto" w:fill="auto"/>
            <w:noWrap/>
            <w:vAlign w:val="center"/>
            <w:hideMark/>
          </w:tcPr>
          <w:p w:rsidR="00434362" w:rsidRPr="00C2279B" w:rsidRDefault="00434362" w:rsidP="00C2279B">
            <w:pPr>
              <w:spacing w:after="0" w:line="240" w:lineRule="auto"/>
              <w:ind w:left="-278"/>
              <w:rPr>
                <w:rFonts w:ascii="Arial" w:eastAsia="Times New Roman" w:hAnsi="Arial" w:cs="Arial"/>
                <w:lang w:eastAsia="ru-RU"/>
              </w:rPr>
            </w:pPr>
          </w:p>
        </w:tc>
        <w:tc>
          <w:tcPr>
            <w:tcW w:w="129" w:type="pct"/>
            <w:shd w:val="clear" w:color="auto" w:fill="auto"/>
            <w:noWrap/>
            <w:vAlign w:val="center"/>
            <w:hideMark/>
          </w:tcPr>
          <w:p w:rsidR="00434362" w:rsidRPr="00C2279B" w:rsidRDefault="00434362" w:rsidP="00C2279B">
            <w:pPr>
              <w:spacing w:after="0" w:line="240" w:lineRule="auto"/>
              <w:ind w:left="-278"/>
              <w:rPr>
                <w:rFonts w:ascii="Arial" w:eastAsia="Times New Roman" w:hAnsi="Arial" w:cs="Arial"/>
                <w:lang w:eastAsia="ru-RU"/>
              </w:rPr>
            </w:pPr>
          </w:p>
        </w:tc>
        <w:tc>
          <w:tcPr>
            <w:tcW w:w="167" w:type="pct"/>
            <w:gridSpan w:val="2"/>
            <w:shd w:val="clear" w:color="auto" w:fill="auto"/>
            <w:noWrap/>
            <w:vAlign w:val="center"/>
            <w:hideMark/>
          </w:tcPr>
          <w:p w:rsidR="00434362" w:rsidRPr="00C2279B" w:rsidRDefault="00434362" w:rsidP="00C2279B">
            <w:pPr>
              <w:spacing w:after="0" w:line="240" w:lineRule="auto"/>
              <w:ind w:left="-278"/>
              <w:rPr>
                <w:rFonts w:ascii="Arial" w:eastAsia="Times New Roman" w:hAnsi="Arial" w:cs="Arial"/>
                <w:lang w:eastAsia="ru-RU"/>
              </w:rPr>
            </w:pPr>
          </w:p>
        </w:tc>
        <w:tc>
          <w:tcPr>
            <w:tcW w:w="1046" w:type="pct"/>
            <w:gridSpan w:val="4"/>
            <w:shd w:val="clear" w:color="auto" w:fill="auto"/>
            <w:noWrap/>
            <w:vAlign w:val="center"/>
            <w:hideMark/>
          </w:tcPr>
          <w:p w:rsidR="00434362" w:rsidRPr="00C2279B" w:rsidRDefault="00434362" w:rsidP="00C2279B">
            <w:pPr>
              <w:spacing w:after="0" w:line="240" w:lineRule="auto"/>
              <w:ind w:left="-278"/>
              <w:rPr>
                <w:rFonts w:ascii="Arial" w:eastAsia="Times New Roman" w:hAnsi="Arial" w:cs="Arial"/>
                <w:lang w:eastAsia="ru-RU"/>
              </w:rPr>
            </w:pPr>
          </w:p>
        </w:tc>
        <w:tc>
          <w:tcPr>
            <w:tcW w:w="613" w:type="pct"/>
            <w:gridSpan w:val="3"/>
            <w:shd w:val="clear" w:color="auto" w:fill="auto"/>
            <w:noWrap/>
            <w:vAlign w:val="center"/>
            <w:hideMark/>
          </w:tcPr>
          <w:p w:rsidR="00434362" w:rsidRPr="00C2279B" w:rsidRDefault="00434362" w:rsidP="00C2279B">
            <w:pPr>
              <w:spacing w:after="0" w:line="240" w:lineRule="auto"/>
              <w:ind w:left="-135"/>
              <w:rPr>
                <w:rFonts w:ascii="Arial" w:eastAsia="Times New Roman" w:hAnsi="Arial" w:cs="Arial"/>
                <w:lang w:eastAsia="ru-RU"/>
              </w:rPr>
            </w:pPr>
          </w:p>
        </w:tc>
        <w:tc>
          <w:tcPr>
            <w:tcW w:w="705"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27"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5"/>
            <w:shd w:val="clear" w:color="auto" w:fill="auto"/>
            <w:vAlign w:val="center"/>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jc w:val="center"/>
              <w:rPr>
                <w:rFonts w:ascii="Arial" w:eastAsia="Times New Roman" w:hAnsi="Arial" w:cs="Arial"/>
                <w:lang w:eastAsia="ru-RU"/>
              </w:rPr>
            </w:pPr>
          </w:p>
        </w:tc>
      </w:tr>
      <w:tr w:rsidR="00434362" w:rsidRPr="00C2279B" w:rsidTr="00B17676">
        <w:trPr>
          <w:trHeight w:val="372"/>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2080" w:type="pct"/>
            <w:gridSpan w:val="9"/>
            <w:shd w:val="clear" w:color="auto" w:fill="auto"/>
            <w:noWrap/>
            <w:vAlign w:val="center"/>
            <w:hideMark/>
          </w:tcPr>
          <w:p w:rsidR="00434362" w:rsidRPr="00C2279B" w:rsidRDefault="00434362" w:rsidP="00C2279B">
            <w:pPr>
              <w:spacing w:after="0" w:line="240" w:lineRule="auto"/>
              <w:ind w:left="-278"/>
              <w:rPr>
                <w:rFonts w:ascii="Arial" w:eastAsia="Times New Roman" w:hAnsi="Arial" w:cs="Arial"/>
                <w:b/>
                <w:bCs/>
                <w:i/>
                <w:iCs/>
                <w:lang w:eastAsia="ru-RU"/>
              </w:rPr>
            </w:pPr>
            <w:r w:rsidRPr="00C2279B">
              <w:rPr>
                <w:rFonts w:ascii="Arial" w:eastAsia="Times New Roman" w:hAnsi="Arial" w:cs="Arial"/>
                <w:b/>
                <w:bCs/>
                <w:i/>
                <w:iCs/>
                <w:lang w:eastAsia="ru-RU"/>
              </w:rPr>
              <w:t>к стоимости объекта-аналога № 2:</w:t>
            </w:r>
          </w:p>
        </w:tc>
        <w:tc>
          <w:tcPr>
            <w:tcW w:w="613" w:type="pct"/>
            <w:gridSpan w:val="3"/>
            <w:shd w:val="clear" w:color="auto" w:fill="auto"/>
            <w:noWrap/>
            <w:vAlign w:val="center"/>
            <w:hideMark/>
          </w:tcPr>
          <w:p w:rsidR="00434362" w:rsidRPr="00C2279B" w:rsidRDefault="00434362" w:rsidP="00C2279B">
            <w:pPr>
              <w:spacing w:after="0" w:line="240" w:lineRule="auto"/>
              <w:ind w:left="-135"/>
              <w:rPr>
                <w:rFonts w:ascii="Arial" w:eastAsia="Times New Roman" w:hAnsi="Arial" w:cs="Arial"/>
                <w:b/>
                <w:bCs/>
                <w:i/>
                <w:iCs/>
                <w:lang w:eastAsia="ru-RU"/>
              </w:rPr>
            </w:pPr>
          </w:p>
        </w:tc>
        <w:tc>
          <w:tcPr>
            <w:tcW w:w="705"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__%</w:t>
            </w:r>
          </w:p>
        </w:tc>
        <w:tc>
          <w:tcPr>
            <w:tcW w:w="627"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5"/>
            <w:shd w:val="clear" w:color="auto" w:fill="auto"/>
            <w:vAlign w:val="center"/>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jc w:val="center"/>
              <w:rPr>
                <w:rFonts w:ascii="Arial" w:eastAsia="Times New Roman" w:hAnsi="Arial" w:cs="Arial"/>
                <w:lang w:eastAsia="ru-RU"/>
              </w:rPr>
            </w:pPr>
          </w:p>
        </w:tc>
      </w:tr>
      <w:tr w:rsidR="00434362" w:rsidRPr="00C2279B" w:rsidTr="00B17676">
        <w:trPr>
          <w:trHeight w:val="300"/>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38" w:type="pct"/>
            <w:gridSpan w:val="2"/>
            <w:shd w:val="clear" w:color="auto" w:fill="auto"/>
            <w:noWrap/>
            <w:vAlign w:val="center"/>
            <w:hideMark/>
          </w:tcPr>
          <w:p w:rsidR="00434362" w:rsidRPr="00C2279B" w:rsidRDefault="00434362" w:rsidP="00C2279B">
            <w:pPr>
              <w:spacing w:after="0" w:line="240" w:lineRule="auto"/>
              <w:ind w:left="-135"/>
              <w:rPr>
                <w:rFonts w:ascii="Arial" w:eastAsia="Times New Roman" w:hAnsi="Arial" w:cs="Arial"/>
                <w:lang w:eastAsia="ru-RU"/>
              </w:rPr>
            </w:pPr>
          </w:p>
        </w:tc>
        <w:tc>
          <w:tcPr>
            <w:tcW w:w="129" w:type="pct"/>
            <w:shd w:val="clear" w:color="auto" w:fill="auto"/>
            <w:noWrap/>
            <w:vAlign w:val="center"/>
            <w:hideMark/>
          </w:tcPr>
          <w:p w:rsidR="00434362" w:rsidRPr="00C2279B" w:rsidRDefault="00434362" w:rsidP="00C2279B">
            <w:pPr>
              <w:spacing w:after="0" w:line="240" w:lineRule="auto"/>
              <w:ind w:left="-135"/>
              <w:rPr>
                <w:rFonts w:ascii="Arial" w:eastAsia="Times New Roman" w:hAnsi="Arial" w:cs="Arial"/>
                <w:lang w:eastAsia="ru-RU"/>
              </w:rPr>
            </w:pPr>
          </w:p>
        </w:tc>
        <w:tc>
          <w:tcPr>
            <w:tcW w:w="167" w:type="pct"/>
            <w:gridSpan w:val="2"/>
            <w:shd w:val="clear" w:color="auto" w:fill="auto"/>
            <w:noWrap/>
            <w:vAlign w:val="center"/>
            <w:hideMark/>
          </w:tcPr>
          <w:p w:rsidR="00434362" w:rsidRPr="00C2279B" w:rsidRDefault="00434362" w:rsidP="00C2279B">
            <w:pPr>
              <w:spacing w:after="0" w:line="240" w:lineRule="auto"/>
              <w:ind w:left="-135"/>
              <w:rPr>
                <w:rFonts w:ascii="Arial" w:eastAsia="Times New Roman" w:hAnsi="Arial" w:cs="Arial"/>
                <w:lang w:eastAsia="ru-RU"/>
              </w:rPr>
            </w:pPr>
          </w:p>
        </w:tc>
        <w:tc>
          <w:tcPr>
            <w:tcW w:w="1046" w:type="pct"/>
            <w:gridSpan w:val="4"/>
            <w:shd w:val="clear" w:color="auto" w:fill="auto"/>
            <w:noWrap/>
            <w:vAlign w:val="center"/>
            <w:hideMark/>
          </w:tcPr>
          <w:p w:rsidR="00434362" w:rsidRPr="00C2279B" w:rsidRDefault="00434362" w:rsidP="00C2279B">
            <w:pPr>
              <w:spacing w:after="0" w:line="240" w:lineRule="auto"/>
              <w:ind w:left="-135"/>
              <w:rPr>
                <w:rFonts w:ascii="Arial" w:eastAsia="Times New Roman" w:hAnsi="Arial" w:cs="Arial"/>
                <w:lang w:eastAsia="ru-RU"/>
              </w:rPr>
            </w:pPr>
          </w:p>
        </w:tc>
        <w:tc>
          <w:tcPr>
            <w:tcW w:w="613" w:type="pct"/>
            <w:gridSpan w:val="3"/>
            <w:shd w:val="clear" w:color="auto" w:fill="auto"/>
            <w:noWrap/>
            <w:vAlign w:val="center"/>
            <w:hideMark/>
          </w:tcPr>
          <w:p w:rsidR="00434362" w:rsidRPr="00C2279B" w:rsidRDefault="00434362" w:rsidP="00C2279B">
            <w:pPr>
              <w:spacing w:after="0" w:line="240" w:lineRule="auto"/>
              <w:ind w:left="-135"/>
              <w:rPr>
                <w:rFonts w:ascii="Arial" w:eastAsia="Times New Roman" w:hAnsi="Arial" w:cs="Arial"/>
                <w:lang w:eastAsia="ru-RU"/>
              </w:rPr>
            </w:pPr>
          </w:p>
        </w:tc>
        <w:tc>
          <w:tcPr>
            <w:tcW w:w="705" w:type="pct"/>
            <w:gridSpan w:val="3"/>
            <w:shd w:val="clear" w:color="auto" w:fill="auto"/>
            <w:noWrap/>
            <w:vAlign w:val="center"/>
            <w:hideMark/>
          </w:tcPr>
          <w:p w:rsidR="00434362" w:rsidRPr="00C2279B" w:rsidRDefault="00434362" w:rsidP="00C2279B">
            <w:pPr>
              <w:spacing w:after="0" w:line="240" w:lineRule="auto"/>
              <w:ind w:left="-135"/>
              <w:rPr>
                <w:rFonts w:ascii="Arial" w:eastAsia="Times New Roman" w:hAnsi="Arial" w:cs="Arial"/>
                <w:lang w:eastAsia="ru-RU"/>
              </w:rPr>
            </w:pPr>
          </w:p>
        </w:tc>
        <w:tc>
          <w:tcPr>
            <w:tcW w:w="627" w:type="pct"/>
            <w:gridSpan w:val="3"/>
            <w:shd w:val="clear" w:color="auto" w:fill="auto"/>
            <w:noWrap/>
            <w:vAlign w:val="center"/>
            <w:hideMark/>
          </w:tcPr>
          <w:p w:rsidR="00434362" w:rsidRPr="00C2279B" w:rsidRDefault="00434362" w:rsidP="00C2279B">
            <w:pPr>
              <w:spacing w:after="0" w:line="240" w:lineRule="auto"/>
              <w:ind w:left="-135"/>
              <w:rPr>
                <w:rFonts w:ascii="Arial" w:eastAsia="Times New Roman" w:hAnsi="Arial" w:cs="Arial"/>
                <w:lang w:eastAsia="ru-RU"/>
              </w:rPr>
            </w:pPr>
          </w:p>
        </w:tc>
        <w:tc>
          <w:tcPr>
            <w:tcW w:w="665" w:type="pct"/>
            <w:gridSpan w:val="5"/>
            <w:shd w:val="clear" w:color="auto" w:fill="auto"/>
            <w:vAlign w:val="center"/>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jc w:val="center"/>
              <w:rPr>
                <w:rFonts w:ascii="Arial" w:eastAsia="Times New Roman" w:hAnsi="Arial" w:cs="Arial"/>
                <w:lang w:eastAsia="ru-RU"/>
              </w:rPr>
            </w:pPr>
          </w:p>
        </w:tc>
      </w:tr>
      <w:tr w:rsidR="00434362" w:rsidRPr="00C2279B" w:rsidTr="00B17676">
        <w:trPr>
          <w:gridAfter w:val="2"/>
          <w:wAfter w:w="131" w:type="pct"/>
          <w:trHeight w:val="300"/>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38" w:type="pct"/>
            <w:gridSpan w:val="2"/>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29"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60"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922" w:type="pct"/>
            <w:gridSpan w:val="4"/>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27"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vAlign w:val="center"/>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jc w:val="center"/>
              <w:rPr>
                <w:rFonts w:ascii="Arial" w:eastAsia="Times New Roman" w:hAnsi="Arial" w:cs="Arial"/>
                <w:lang w:eastAsia="ru-RU"/>
              </w:rPr>
            </w:pPr>
          </w:p>
        </w:tc>
      </w:tr>
      <w:tr w:rsidR="00434362" w:rsidRPr="00C2279B" w:rsidTr="00B17676">
        <w:trPr>
          <w:gridAfter w:val="2"/>
          <w:wAfter w:w="131" w:type="pct"/>
          <w:trHeight w:val="300"/>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867"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Исполнитель</w:t>
            </w:r>
          </w:p>
        </w:tc>
        <w:tc>
          <w:tcPr>
            <w:tcW w:w="160"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922" w:type="pct"/>
            <w:gridSpan w:val="4"/>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27"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vAlign w:val="center"/>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jc w:val="center"/>
              <w:rPr>
                <w:rFonts w:ascii="Arial" w:eastAsia="Times New Roman" w:hAnsi="Arial" w:cs="Arial"/>
                <w:lang w:eastAsia="ru-RU"/>
              </w:rPr>
            </w:pPr>
          </w:p>
        </w:tc>
      </w:tr>
      <w:tr w:rsidR="00434362" w:rsidRPr="00C2279B" w:rsidTr="00B17676">
        <w:trPr>
          <w:gridAfter w:val="2"/>
          <w:wAfter w:w="131" w:type="pct"/>
          <w:trHeight w:val="300"/>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38" w:type="pct"/>
            <w:gridSpan w:val="2"/>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29"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60"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922" w:type="pct"/>
            <w:gridSpan w:val="4"/>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612"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27" w:type="pct"/>
            <w:gridSpan w:val="3"/>
            <w:shd w:val="clear" w:color="auto" w:fill="auto"/>
            <w:noWrap/>
            <w:vAlign w:val="center"/>
            <w:hideMark/>
          </w:tcPr>
          <w:p w:rsidR="00434362" w:rsidRPr="00C2279B" w:rsidRDefault="00434362" w:rsidP="00C2279B">
            <w:pPr>
              <w:spacing w:after="0" w:line="240" w:lineRule="auto"/>
              <w:jc w:val="center"/>
              <w:rPr>
                <w:rFonts w:ascii="Arial" w:eastAsia="Times New Roman" w:hAnsi="Arial" w:cs="Arial"/>
                <w:lang w:eastAsia="ru-RU"/>
              </w:rPr>
            </w:pPr>
          </w:p>
        </w:tc>
        <w:tc>
          <w:tcPr>
            <w:tcW w:w="665" w:type="pct"/>
            <w:gridSpan w:val="4"/>
            <w:shd w:val="clear" w:color="auto" w:fill="auto"/>
            <w:vAlign w:val="center"/>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jc w:val="center"/>
              <w:rPr>
                <w:rFonts w:ascii="Arial" w:eastAsia="Times New Roman" w:hAnsi="Arial" w:cs="Arial"/>
                <w:lang w:eastAsia="ru-RU"/>
              </w:rPr>
            </w:pPr>
          </w:p>
        </w:tc>
      </w:tr>
      <w:tr w:rsidR="00434362" w:rsidRPr="00C2279B" w:rsidTr="00B17676">
        <w:trPr>
          <w:gridAfter w:val="2"/>
          <w:wAfter w:w="131" w:type="pct"/>
          <w:trHeight w:val="300"/>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38" w:type="pct"/>
            <w:gridSpan w:val="2"/>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(подпись)</w:t>
            </w:r>
          </w:p>
        </w:tc>
        <w:tc>
          <w:tcPr>
            <w:tcW w:w="129"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082" w:type="pct"/>
            <w:gridSpan w:val="5"/>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(Ф.И.О.)</w:t>
            </w:r>
          </w:p>
        </w:tc>
        <w:tc>
          <w:tcPr>
            <w:tcW w:w="612"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27"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vAlign w:val="center"/>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jc w:val="center"/>
              <w:rPr>
                <w:rFonts w:ascii="Arial" w:eastAsia="Times New Roman" w:hAnsi="Arial" w:cs="Arial"/>
                <w:lang w:eastAsia="ru-RU"/>
              </w:rPr>
            </w:pPr>
          </w:p>
        </w:tc>
      </w:tr>
      <w:tr w:rsidR="00434362" w:rsidRPr="00C2279B" w:rsidTr="00B17676">
        <w:trPr>
          <w:gridAfter w:val="2"/>
          <w:wAfter w:w="131" w:type="pct"/>
          <w:trHeight w:val="300"/>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38" w:type="pct"/>
            <w:gridSpan w:val="2"/>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29"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60"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922" w:type="pct"/>
            <w:gridSpan w:val="4"/>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27"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vAlign w:val="center"/>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jc w:val="center"/>
              <w:rPr>
                <w:rFonts w:ascii="Arial" w:eastAsia="Times New Roman" w:hAnsi="Arial" w:cs="Arial"/>
                <w:lang w:eastAsia="ru-RU"/>
              </w:rPr>
            </w:pPr>
          </w:p>
        </w:tc>
      </w:tr>
      <w:tr w:rsidR="00434362" w:rsidRPr="00C2279B" w:rsidTr="00B17676">
        <w:trPr>
          <w:gridAfter w:val="2"/>
          <w:wAfter w:w="131" w:type="pct"/>
          <w:trHeight w:val="300"/>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38" w:type="pct"/>
            <w:gridSpan w:val="2"/>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29"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60"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922" w:type="pct"/>
            <w:gridSpan w:val="4"/>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27"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vAlign w:val="bottom"/>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jc w:val="center"/>
              <w:rPr>
                <w:rFonts w:ascii="Arial" w:eastAsia="Times New Roman" w:hAnsi="Arial" w:cs="Arial"/>
                <w:lang w:eastAsia="ru-RU"/>
              </w:rPr>
            </w:pPr>
          </w:p>
        </w:tc>
      </w:tr>
      <w:tr w:rsidR="00434362" w:rsidRPr="00C2279B" w:rsidTr="00B17676">
        <w:trPr>
          <w:gridAfter w:val="2"/>
          <w:wAfter w:w="131" w:type="pct"/>
          <w:trHeight w:val="300"/>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1949" w:type="pct"/>
            <w:gridSpan w:val="8"/>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Высшее должностное лицо</w:t>
            </w:r>
          </w:p>
        </w:tc>
        <w:tc>
          <w:tcPr>
            <w:tcW w:w="612"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706"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27"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vAlign w:val="bottom"/>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center"/>
            <w:hideMark/>
          </w:tcPr>
          <w:p w:rsidR="00434362" w:rsidRPr="00C2279B" w:rsidRDefault="00434362" w:rsidP="00C2279B">
            <w:pPr>
              <w:spacing w:after="0" w:line="240" w:lineRule="auto"/>
              <w:jc w:val="center"/>
              <w:rPr>
                <w:rFonts w:ascii="Arial" w:eastAsia="Times New Roman" w:hAnsi="Arial" w:cs="Arial"/>
                <w:lang w:eastAsia="ru-RU"/>
              </w:rPr>
            </w:pPr>
          </w:p>
        </w:tc>
      </w:tr>
      <w:tr w:rsidR="00434362" w:rsidRPr="00C2279B" w:rsidTr="00B17676">
        <w:trPr>
          <w:gridAfter w:val="2"/>
          <w:wAfter w:w="131" w:type="pct"/>
          <w:trHeight w:val="315"/>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3266" w:type="pct"/>
            <w:gridSpan w:val="14"/>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субъекта Российской Федерации (или уполномоченное им лицо)</w:t>
            </w:r>
          </w:p>
        </w:tc>
        <w:tc>
          <w:tcPr>
            <w:tcW w:w="627"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65" w:type="pct"/>
            <w:gridSpan w:val="4"/>
            <w:shd w:val="clear" w:color="auto" w:fill="auto"/>
            <w:vAlign w:val="bottom"/>
            <w:hideMark/>
          </w:tcPr>
          <w:p w:rsidR="00434362" w:rsidRPr="00C2279B" w:rsidRDefault="00434362" w:rsidP="00C2279B">
            <w:pPr>
              <w:spacing w:after="0" w:line="240" w:lineRule="auto"/>
              <w:rPr>
                <w:rFonts w:ascii="Arial" w:eastAsia="Times New Roman" w:hAnsi="Arial" w:cs="Arial"/>
                <w:lang w:eastAsia="ru-RU"/>
              </w:rPr>
            </w:pPr>
          </w:p>
        </w:tc>
        <w:tc>
          <w:tcPr>
            <w:tcW w:w="118" w:type="pct"/>
            <w:shd w:val="clear" w:color="auto" w:fill="auto"/>
            <w:noWrap/>
            <w:vAlign w:val="bottom"/>
            <w:hideMark/>
          </w:tcPr>
          <w:p w:rsidR="00434362" w:rsidRPr="00C2279B" w:rsidRDefault="00434362" w:rsidP="00C2279B">
            <w:pPr>
              <w:spacing w:after="0" w:line="240" w:lineRule="auto"/>
              <w:jc w:val="center"/>
              <w:rPr>
                <w:rFonts w:ascii="Arial" w:eastAsia="Times New Roman" w:hAnsi="Arial" w:cs="Arial"/>
                <w:lang w:eastAsia="ru-RU"/>
              </w:rPr>
            </w:pPr>
          </w:p>
        </w:tc>
      </w:tr>
      <w:tr w:rsidR="00434362" w:rsidRPr="00C2279B" w:rsidTr="00B17676">
        <w:trPr>
          <w:gridAfter w:val="2"/>
          <w:wAfter w:w="131" w:type="pct"/>
          <w:trHeight w:val="1005"/>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51"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642" w:type="pct"/>
            <w:gridSpan w:val="5"/>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303"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629"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612"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714"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343"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314" w:type="pct"/>
            <w:gridSpan w:val="2"/>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469"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15"/>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51"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(подпись)</w:t>
            </w:r>
          </w:p>
        </w:tc>
        <w:tc>
          <w:tcPr>
            <w:tcW w:w="642" w:type="pct"/>
            <w:gridSpan w:val="5"/>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303"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29"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(Ф.И.О.)</w:t>
            </w:r>
          </w:p>
        </w:tc>
        <w:tc>
          <w:tcPr>
            <w:tcW w:w="612"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714"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343"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314" w:type="pct"/>
            <w:gridSpan w:val="2"/>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469"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17676">
        <w:trPr>
          <w:gridAfter w:val="2"/>
          <w:wAfter w:w="131" w:type="pct"/>
          <w:trHeight w:val="315"/>
        </w:trPr>
        <w:tc>
          <w:tcPr>
            <w:tcW w:w="194" w:type="pct"/>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c>
          <w:tcPr>
            <w:tcW w:w="651"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М.П.</w:t>
            </w:r>
          </w:p>
        </w:tc>
        <w:tc>
          <w:tcPr>
            <w:tcW w:w="642" w:type="pct"/>
            <w:gridSpan w:val="5"/>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303"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29"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612"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714" w:type="pct"/>
            <w:gridSpan w:val="3"/>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343" w:type="pct"/>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314" w:type="pct"/>
            <w:gridSpan w:val="2"/>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p>
        </w:tc>
        <w:tc>
          <w:tcPr>
            <w:tcW w:w="469" w:type="pct"/>
            <w:gridSpan w:val="3"/>
            <w:shd w:val="clear" w:color="auto" w:fill="auto"/>
            <w:noWrap/>
            <w:vAlign w:val="center"/>
            <w:hideMark/>
          </w:tcPr>
          <w:p w:rsidR="00434362" w:rsidRPr="00C2279B" w:rsidRDefault="00434362" w:rsidP="00C2279B">
            <w:pPr>
              <w:spacing w:after="0" w:line="240" w:lineRule="auto"/>
              <w:rPr>
                <w:rFonts w:ascii="Arial" w:eastAsia="Times New Roman" w:hAnsi="Arial" w:cs="Arial"/>
                <w:lang w:eastAsia="ru-RU"/>
              </w:rPr>
            </w:pPr>
          </w:p>
        </w:tc>
      </w:tr>
    </w:tbl>
    <w:p w:rsidR="00434362" w:rsidRPr="00C2279B" w:rsidRDefault="00434362" w:rsidP="00C2279B">
      <w:pPr>
        <w:spacing w:after="0" w:line="240" w:lineRule="auto"/>
        <w:rPr>
          <w:rFonts w:ascii="Arial" w:eastAsia="MingLiU_HKSCS-ExtB" w:hAnsi="Arial" w:cs="Arial"/>
          <w:bCs/>
        </w:rPr>
      </w:pPr>
    </w:p>
    <w:p w:rsidR="00E941DA" w:rsidRPr="00C2279B" w:rsidRDefault="00E941DA" w:rsidP="00C2279B">
      <w:pPr>
        <w:spacing w:after="0" w:line="240" w:lineRule="auto"/>
        <w:rPr>
          <w:rFonts w:ascii="Arial" w:eastAsia="MingLiU_HKSCS-ExtB" w:hAnsi="Arial" w:cs="Arial"/>
          <w:bCs/>
        </w:rPr>
      </w:pPr>
    </w:p>
    <w:p w:rsidR="00E941DA" w:rsidRPr="00C2279B" w:rsidRDefault="00E941DA" w:rsidP="00C2279B">
      <w:pPr>
        <w:spacing w:after="0" w:line="240" w:lineRule="auto"/>
        <w:rPr>
          <w:rFonts w:ascii="Arial" w:eastAsia="MingLiU_HKSCS-ExtB" w:hAnsi="Arial" w:cs="Arial"/>
          <w:bCs/>
        </w:rPr>
      </w:pPr>
    </w:p>
    <w:p w:rsidR="00E941DA" w:rsidRPr="00C2279B" w:rsidRDefault="00E941DA" w:rsidP="00C2279B">
      <w:pPr>
        <w:spacing w:after="0" w:line="240" w:lineRule="auto"/>
        <w:rPr>
          <w:rFonts w:ascii="Arial" w:eastAsia="MingLiU_HKSCS-ExtB" w:hAnsi="Arial" w:cs="Arial"/>
          <w:bCs/>
        </w:rPr>
      </w:pPr>
    </w:p>
    <w:p w:rsidR="00434362" w:rsidRPr="00C2279B" w:rsidRDefault="00434362" w:rsidP="00C2279B">
      <w:pPr>
        <w:pStyle w:val="1"/>
        <w:spacing w:line="240" w:lineRule="auto"/>
        <w:ind w:right="566"/>
        <w:jc w:val="both"/>
        <w:rPr>
          <w:rFonts w:ascii="Arial" w:hAnsi="Arial" w:cs="Arial"/>
          <w:b/>
          <w:color w:val="auto"/>
          <w:sz w:val="22"/>
          <w:szCs w:val="22"/>
        </w:rPr>
      </w:pPr>
      <w:bookmarkStart w:id="83" w:name="_6._Методические_указания_1"/>
      <w:bookmarkStart w:id="84" w:name="_Toc457392650"/>
      <w:bookmarkStart w:id="85" w:name="_Toc33607439"/>
      <w:bookmarkStart w:id="86" w:name="_Toc42080409"/>
      <w:bookmarkEnd w:id="83"/>
      <w:r w:rsidRPr="00C2279B">
        <w:rPr>
          <w:rFonts w:ascii="Arial" w:hAnsi="Arial" w:cs="Arial"/>
          <w:b/>
          <w:color w:val="auto"/>
          <w:sz w:val="22"/>
          <w:szCs w:val="22"/>
        </w:rPr>
        <w:t>6. Методические указания по выполнению расчета стоимости создания (развития) аналогичных объектов инфраструктуры</w:t>
      </w:r>
      <w:bookmarkEnd w:id="84"/>
      <w:bookmarkEnd w:id="85"/>
      <w:bookmarkEnd w:id="86"/>
    </w:p>
    <w:p w:rsidR="007D181B" w:rsidRPr="00C2279B" w:rsidRDefault="007D181B" w:rsidP="00C2279B">
      <w:pPr>
        <w:autoSpaceDE w:val="0"/>
        <w:autoSpaceDN w:val="0"/>
        <w:adjustRightInd w:val="0"/>
        <w:spacing w:after="0" w:line="240" w:lineRule="auto"/>
        <w:ind w:right="566" w:firstLine="709"/>
        <w:jc w:val="both"/>
        <w:rPr>
          <w:rFonts w:ascii="Arial" w:eastAsia="Calibri" w:hAnsi="Arial" w:cs="Arial"/>
          <w:iCs/>
        </w:rPr>
      </w:pPr>
      <w:r w:rsidRPr="00C2279B">
        <w:rPr>
          <w:rFonts w:ascii="Arial" w:eastAsia="Calibri" w:hAnsi="Arial" w:cs="Arial"/>
          <w:iCs/>
        </w:rPr>
        <w:t xml:space="preserve"> </w:t>
      </w:r>
    </w:p>
    <w:p w:rsidR="00434362" w:rsidRPr="00C2279B" w:rsidRDefault="00434362" w:rsidP="00C2279B">
      <w:pPr>
        <w:autoSpaceDE w:val="0"/>
        <w:autoSpaceDN w:val="0"/>
        <w:adjustRightInd w:val="0"/>
        <w:spacing w:after="0" w:line="240" w:lineRule="auto"/>
        <w:ind w:right="566" w:firstLine="709"/>
        <w:jc w:val="both"/>
        <w:rPr>
          <w:rFonts w:ascii="Arial" w:eastAsia="Calibri" w:hAnsi="Arial" w:cs="Arial"/>
          <w:i/>
          <w:iCs/>
        </w:rPr>
      </w:pPr>
      <w:r w:rsidRPr="00C2279B">
        <w:rPr>
          <w:rFonts w:ascii="Arial" w:eastAsia="Calibri" w:hAnsi="Arial" w:cs="Arial"/>
          <w:iCs/>
        </w:rPr>
        <w:t>При наличии в заключении государственной экспертизы о проверке достоверности определения сметной стоимости объекта инфраструктуры, заявляемого к софинансированию за счет средств Фонда, вывода о соответствии (непревышении) сметной стоимости объектов инфраструктуры укрупненным нормативам цены строительства, представление в Фонд расчета стоимости объектов-аналогов не требуется.</w:t>
      </w:r>
    </w:p>
    <w:p w:rsidR="00434362" w:rsidRPr="00C2279B" w:rsidRDefault="00434362" w:rsidP="00C2279B">
      <w:pPr>
        <w:autoSpaceDE w:val="0"/>
        <w:autoSpaceDN w:val="0"/>
        <w:adjustRightInd w:val="0"/>
        <w:spacing w:after="0" w:line="240" w:lineRule="auto"/>
        <w:ind w:right="566" w:firstLine="709"/>
        <w:jc w:val="both"/>
        <w:rPr>
          <w:rFonts w:ascii="Arial" w:eastAsia="Calibri" w:hAnsi="Arial" w:cs="Arial"/>
          <w:i/>
          <w:iCs/>
        </w:rPr>
      </w:pPr>
      <w:r w:rsidRPr="00C2279B">
        <w:rPr>
          <w:rFonts w:ascii="Arial" w:eastAsia="Calibri" w:hAnsi="Arial" w:cs="Arial"/>
          <w:iCs/>
        </w:rPr>
        <w:t>В случае отсутствия указанного вывода в заключении государственной экспертизы о проверке достоверности определения сметной стоимости объекта инфраструктуры, заявляемого к софинансированию за счет средств Фонда, а также в целях сравнения стоимостных показателей строительства (реконструкции) объектов инфраструктуры с объектами-аналогами, субъектом Российской Федерации в составе Заявки в Фонд представляется расчет стоимости создания (развития) двух аналогичных объектов инфраструктуры, имеющих положительное заключение государственной экспертизы о проверке достоверности определения сметной стоимости с выделением ключевых удельных и стоимостных показателей, на основании которых объект отнесен к категории «объект-аналог» (далее – Расчет стоимости объектов-аналогов).</w:t>
      </w:r>
    </w:p>
    <w:p w:rsidR="00434362" w:rsidRPr="00C2279B" w:rsidRDefault="00434362" w:rsidP="00C2279B">
      <w:pPr>
        <w:autoSpaceDE w:val="0"/>
        <w:autoSpaceDN w:val="0"/>
        <w:adjustRightInd w:val="0"/>
        <w:spacing w:after="0" w:line="240" w:lineRule="auto"/>
        <w:ind w:right="566" w:firstLine="709"/>
        <w:jc w:val="both"/>
        <w:rPr>
          <w:rFonts w:ascii="Arial" w:eastAsia="Calibri" w:hAnsi="Arial" w:cs="Arial"/>
        </w:rPr>
      </w:pPr>
      <w:r w:rsidRPr="00C2279B">
        <w:rPr>
          <w:rFonts w:ascii="Arial" w:eastAsia="Calibri" w:hAnsi="Arial" w:cs="Arial"/>
        </w:rPr>
        <w:t>При выборе объектов-аналогов необходимо обеспечить максимальное совпадение характеристик объекта инфраструктуры капитального строительства (реконструкции) и характеристик объекта капитального строительства (реконструкции), созданного в соответствии с объектом-аналогом, по функциональному назначению и (или) по конструктивным и объемно-планировочным решениям.</w:t>
      </w:r>
    </w:p>
    <w:p w:rsidR="00434362" w:rsidRPr="00C2279B" w:rsidRDefault="00434362" w:rsidP="00C2279B">
      <w:pPr>
        <w:autoSpaceDE w:val="0"/>
        <w:autoSpaceDN w:val="0"/>
        <w:spacing w:after="0" w:line="240" w:lineRule="auto"/>
        <w:ind w:right="566" w:firstLine="709"/>
        <w:jc w:val="both"/>
        <w:rPr>
          <w:rFonts w:ascii="Arial" w:eastAsia="Calibri" w:hAnsi="Arial" w:cs="Arial"/>
        </w:rPr>
      </w:pPr>
      <w:r w:rsidRPr="00C2279B">
        <w:rPr>
          <w:rFonts w:ascii="Arial" w:eastAsia="Calibri" w:hAnsi="Arial" w:cs="Arial"/>
        </w:rPr>
        <w:t xml:space="preserve">Для выполнения указанного сравнения стоимостных показателей субъект Российской Федерации представляет документально подтвержденные сведения о двух объектах-аналогах, реализуемых (или реализованных) на территории данного субъекта Российской Федерации. В случае отсутствия объектов-аналогов, реализуемых на территории субъекта Российской Федерации, возможно применение объектов-аналогов других территорий. </w:t>
      </w:r>
    </w:p>
    <w:p w:rsidR="00434362" w:rsidRPr="00C2279B" w:rsidRDefault="00434362" w:rsidP="00C2279B">
      <w:pPr>
        <w:autoSpaceDE w:val="0"/>
        <w:autoSpaceDN w:val="0"/>
        <w:spacing w:after="0" w:line="240" w:lineRule="auto"/>
        <w:ind w:right="566" w:firstLine="709"/>
        <w:jc w:val="both"/>
        <w:rPr>
          <w:rFonts w:ascii="Arial" w:eastAsia="Calibri" w:hAnsi="Arial" w:cs="Arial"/>
        </w:rPr>
      </w:pPr>
      <w:r w:rsidRPr="00C2279B">
        <w:rPr>
          <w:rFonts w:ascii="Arial" w:eastAsia="Calibri" w:hAnsi="Arial" w:cs="Arial"/>
        </w:rPr>
        <w:t xml:space="preserve">При сравнении стоимость объекта-аналога, рассчитанная в соответствии с заключением государственной экспертизы базисно-индексным методом, приводится в уровень цен, в котором производится сравнение, с применением индексов изменения сметной стоимости, разработанных Министерством строительства и жилищно-коммунального хозяйства Российской Федерации на соответствующий период. При ресурсном методе расчета стоимости объекта-аналога актуализация его стоимости в целях сравнения возможна с применением актуальных индексов-дефляторов, установленных прогнозом индексов-дефляторов и индексов цен производителей по видам экономической деятельности, опубликованным Минэкономразвития России, по строке «Инвестиции в основной капитал (капитальные вложения)». </w:t>
      </w:r>
    </w:p>
    <w:p w:rsidR="00434362" w:rsidRPr="00C2279B" w:rsidRDefault="00434362" w:rsidP="00C2279B">
      <w:pPr>
        <w:autoSpaceDE w:val="0"/>
        <w:autoSpaceDN w:val="0"/>
        <w:spacing w:after="0" w:line="240" w:lineRule="auto"/>
        <w:ind w:right="566" w:firstLine="709"/>
        <w:jc w:val="both"/>
        <w:rPr>
          <w:rFonts w:ascii="Arial" w:eastAsia="Calibri" w:hAnsi="Arial" w:cs="Arial"/>
        </w:rPr>
      </w:pPr>
      <w:r w:rsidRPr="00C2279B">
        <w:rPr>
          <w:rFonts w:ascii="Arial" w:eastAsia="Calibri" w:hAnsi="Arial" w:cs="Arial"/>
        </w:rPr>
        <w:t>При этом, учитывая существенные различия в стоимости объектов строительства в разных субъектах Российской Федерации, рекомендуется применять при расчете поправочный коэффициент регионального удорожания, рассчитываемый на основании индексов изменения сметной стоимости, разработанных Министерством строительства и жилищно-коммунального хозяйства Российской Федерации на соответствующий период, для сметно-нормативной базы ФЕР-2001 для соответствующих регионов.</w:t>
      </w:r>
    </w:p>
    <w:p w:rsidR="00434362" w:rsidRPr="00C2279B" w:rsidRDefault="003D0883" w:rsidP="00C2279B">
      <w:pPr>
        <w:autoSpaceDE w:val="0"/>
        <w:autoSpaceDN w:val="0"/>
        <w:adjustRightInd w:val="0"/>
        <w:spacing w:after="0" w:line="240" w:lineRule="auto"/>
        <w:ind w:right="566" w:firstLine="709"/>
        <w:jc w:val="both"/>
        <w:rPr>
          <w:rFonts w:ascii="Arial" w:eastAsia="Calibri" w:hAnsi="Arial" w:cs="Arial"/>
          <w:i/>
        </w:rPr>
      </w:pPr>
      <w:r w:rsidRPr="00C2279B">
        <w:rPr>
          <w:rFonts w:ascii="Arial" w:eastAsia="Calibri" w:hAnsi="Arial" w:cs="Arial"/>
          <w:i/>
        </w:rPr>
        <w:fldChar w:fldCharType="begin"/>
      </w:r>
      <w:r w:rsidR="00434362" w:rsidRPr="00C2279B">
        <w:rPr>
          <w:rFonts w:ascii="Arial" w:eastAsia="Calibri" w:hAnsi="Arial" w:cs="Arial"/>
          <w:i/>
        </w:rPr>
        <w:instrText>HYPERLINK  \l "_5._Форма_\«Расчет"</w:instrText>
      </w:r>
      <w:r w:rsidRPr="00C2279B">
        <w:rPr>
          <w:rFonts w:ascii="Arial" w:eastAsia="Calibri" w:hAnsi="Arial" w:cs="Arial"/>
          <w:i/>
        </w:rPr>
        <w:fldChar w:fldCharType="separate"/>
      </w:r>
      <w:r w:rsidR="00434362" w:rsidRPr="00C2279B">
        <w:rPr>
          <w:rFonts w:ascii="Arial" w:eastAsia="Calibri" w:hAnsi="Arial" w:cs="Arial"/>
          <w:i/>
        </w:rPr>
        <w:t>Форма для расчета стоимости объектов-аналогов, рекомендуемая Фондом, прилагается.</w:t>
      </w:r>
    </w:p>
    <w:p w:rsidR="00434362" w:rsidRPr="00C2279B" w:rsidRDefault="003D0883" w:rsidP="00C2279B">
      <w:pPr>
        <w:autoSpaceDE w:val="0"/>
        <w:autoSpaceDN w:val="0"/>
        <w:adjustRightInd w:val="0"/>
        <w:spacing w:after="0" w:line="240" w:lineRule="auto"/>
        <w:ind w:right="566" w:firstLine="709"/>
        <w:jc w:val="both"/>
        <w:rPr>
          <w:rFonts w:ascii="Arial" w:eastAsia="Calibri" w:hAnsi="Arial" w:cs="Arial"/>
        </w:rPr>
      </w:pPr>
      <w:r w:rsidRPr="00C2279B">
        <w:rPr>
          <w:rFonts w:ascii="Arial" w:eastAsia="Calibri" w:hAnsi="Arial" w:cs="Arial"/>
          <w:i/>
        </w:rPr>
        <w:fldChar w:fldCharType="end"/>
      </w:r>
      <w:r w:rsidR="00434362" w:rsidRPr="00C2279B">
        <w:rPr>
          <w:rFonts w:ascii="Arial" w:eastAsia="Calibri" w:hAnsi="Arial" w:cs="Arial"/>
        </w:rPr>
        <w:t xml:space="preserve">Допустимая разница в стоимости удельного показателя объекта инфраструктуры – не более 7% от стоимости удельных показателей двух объектов-аналогов. В отдельных случаях допускается отклонение стоимости удельного показателя одного из двух объектов-аналогов в размере до 15% в сторону удорожания объекта-аналога. </w:t>
      </w:r>
    </w:p>
    <w:p w:rsidR="00434362" w:rsidRPr="00C2279B" w:rsidRDefault="00434362" w:rsidP="00C2279B">
      <w:pPr>
        <w:autoSpaceDE w:val="0"/>
        <w:autoSpaceDN w:val="0"/>
        <w:adjustRightInd w:val="0"/>
        <w:spacing w:after="0" w:line="240" w:lineRule="auto"/>
        <w:ind w:right="566" w:firstLine="709"/>
        <w:jc w:val="both"/>
        <w:rPr>
          <w:rFonts w:ascii="Arial" w:eastAsia="Calibri" w:hAnsi="Arial" w:cs="Arial"/>
        </w:rPr>
      </w:pPr>
      <w:r w:rsidRPr="00C2279B">
        <w:rPr>
          <w:rFonts w:ascii="Arial" w:eastAsia="Calibri" w:hAnsi="Arial" w:cs="Arial"/>
        </w:rPr>
        <w:t>К Расчету стоимости объектов-аналогов должны быть приложены следующие документы:</w:t>
      </w:r>
    </w:p>
    <w:p w:rsidR="00434362" w:rsidRPr="00C2279B" w:rsidRDefault="00434362" w:rsidP="00C2279B">
      <w:pPr>
        <w:autoSpaceDE w:val="0"/>
        <w:autoSpaceDN w:val="0"/>
        <w:adjustRightInd w:val="0"/>
        <w:spacing w:after="0" w:line="240" w:lineRule="auto"/>
        <w:ind w:right="566" w:firstLine="709"/>
        <w:jc w:val="both"/>
        <w:rPr>
          <w:rFonts w:ascii="Arial" w:eastAsia="Calibri" w:hAnsi="Arial" w:cs="Arial"/>
        </w:rPr>
      </w:pPr>
      <w:r w:rsidRPr="00C2279B">
        <w:rPr>
          <w:rFonts w:ascii="Arial" w:eastAsia="Calibri" w:hAnsi="Arial" w:cs="Arial"/>
        </w:rPr>
        <w:t>1. Заверенная копия ССР объекта-аналога с приложением объектных, локальных смет и других документов, использованных в расчете.</w:t>
      </w:r>
    </w:p>
    <w:p w:rsidR="00434362" w:rsidRPr="00C2279B" w:rsidRDefault="00434362" w:rsidP="00C2279B">
      <w:pPr>
        <w:spacing w:after="0" w:line="240" w:lineRule="auto"/>
        <w:ind w:right="566" w:firstLine="709"/>
        <w:jc w:val="both"/>
        <w:rPr>
          <w:rFonts w:ascii="Arial" w:eastAsia="Calibri" w:hAnsi="Arial" w:cs="Arial"/>
        </w:rPr>
      </w:pPr>
      <w:r w:rsidRPr="00C2279B">
        <w:rPr>
          <w:rFonts w:ascii="Arial" w:eastAsia="Calibri" w:hAnsi="Arial" w:cs="Arial"/>
        </w:rPr>
        <w:t>2. Копия положительного заключения государственной экспертизы о проверке достоверности определения сметной стоимости по объекту-аналогу и, при необходимости, положительного заключения государственной экспертизы проектной документации.</w:t>
      </w:r>
    </w:p>
    <w:p w:rsidR="00434362" w:rsidRPr="00C2279B" w:rsidRDefault="00434362" w:rsidP="00C2279B">
      <w:pPr>
        <w:autoSpaceDE w:val="0"/>
        <w:autoSpaceDN w:val="0"/>
        <w:adjustRightInd w:val="0"/>
        <w:spacing w:after="0" w:line="240" w:lineRule="auto"/>
        <w:ind w:right="566" w:firstLine="709"/>
        <w:jc w:val="both"/>
        <w:rPr>
          <w:rFonts w:ascii="Arial" w:eastAsia="Calibri" w:hAnsi="Arial" w:cs="Arial"/>
        </w:rPr>
      </w:pPr>
      <w:r w:rsidRPr="00C2279B">
        <w:rPr>
          <w:rFonts w:ascii="Arial" w:eastAsia="Calibri" w:hAnsi="Arial" w:cs="Arial"/>
        </w:rPr>
        <w:t>Также допускается сравнение стоимости заявленного объекта инфраструктуры с укрупненными сметными нормативами, включенными в федеральный реестр сметных нормативов (далее – НЦС), с учетом применения территориальных индексов, соответствующих субъекту Российской Федерации, представившему Заявку. При этом, в случае если отклонение стоимости удельного показателя, рассчитанной по НЦС, от стоимости удельного показателя анализируемого объекта инфраструктуры укладывается в допустимый диапазон, установленный настоящей Методикой, сравнение со вторым объектом-аналогом не требуется.</w:t>
      </w:r>
    </w:p>
    <w:p w:rsidR="00D316C1" w:rsidRPr="00C2279B" w:rsidRDefault="00434362" w:rsidP="00C2279B">
      <w:pPr>
        <w:autoSpaceDE w:val="0"/>
        <w:autoSpaceDN w:val="0"/>
        <w:adjustRightInd w:val="0"/>
        <w:spacing w:after="0" w:line="240" w:lineRule="auto"/>
        <w:ind w:right="566"/>
        <w:jc w:val="both"/>
        <w:rPr>
          <w:rFonts w:ascii="Arial" w:eastAsia="Calibri" w:hAnsi="Arial" w:cs="Arial"/>
          <w:iCs/>
        </w:rPr>
      </w:pPr>
      <w:r w:rsidRPr="00C2279B">
        <w:rPr>
          <w:rFonts w:ascii="Arial" w:eastAsia="Calibri" w:hAnsi="Arial" w:cs="Arial"/>
          <w:iCs/>
        </w:rPr>
        <w:t>Расчет стоимости объекта-аналога по НЦС производится с применением актуальных (действующих на дату представления Заявки) индексов-дефляторов по строке «Инвестиции в основной капитал (капитальные вложения)» (базовый вариант прогноза), размещенных на официальном сайте Минэкономразвития России.</w:t>
      </w:r>
    </w:p>
    <w:p w:rsidR="00434362" w:rsidRPr="00C2279B" w:rsidRDefault="00434362" w:rsidP="00C2279B">
      <w:pPr>
        <w:autoSpaceDE w:val="0"/>
        <w:autoSpaceDN w:val="0"/>
        <w:adjustRightInd w:val="0"/>
        <w:spacing w:after="0" w:line="240" w:lineRule="auto"/>
        <w:ind w:right="566" w:firstLine="709"/>
        <w:jc w:val="both"/>
        <w:rPr>
          <w:rFonts w:ascii="Arial" w:eastAsia="Calibri" w:hAnsi="Arial" w:cs="Arial"/>
          <w:iCs/>
        </w:rPr>
      </w:pPr>
    </w:p>
    <w:p w:rsidR="00434362" w:rsidRPr="00C2279B" w:rsidRDefault="00D316C1" w:rsidP="00C2279B">
      <w:pPr>
        <w:pStyle w:val="1"/>
        <w:spacing w:line="240" w:lineRule="auto"/>
        <w:ind w:right="566"/>
        <w:jc w:val="both"/>
        <w:rPr>
          <w:rFonts w:ascii="Arial" w:eastAsia="Calibri" w:hAnsi="Arial" w:cs="Arial"/>
          <w:b/>
          <w:color w:val="auto"/>
          <w:sz w:val="22"/>
          <w:szCs w:val="22"/>
        </w:rPr>
      </w:pPr>
      <w:bookmarkStart w:id="87" w:name="_Методические_указания_по"/>
      <w:bookmarkStart w:id="88" w:name="_Toc42080410"/>
      <w:bookmarkEnd w:id="87"/>
      <w:r w:rsidRPr="00C2279B">
        <w:rPr>
          <w:rFonts w:ascii="Arial" w:eastAsia="Calibri" w:hAnsi="Arial" w:cs="Arial"/>
          <w:b/>
          <w:color w:val="auto"/>
          <w:sz w:val="22"/>
          <w:szCs w:val="22"/>
        </w:rPr>
        <w:t xml:space="preserve">7. </w:t>
      </w:r>
      <w:r w:rsidR="00434362" w:rsidRPr="00C2279B">
        <w:rPr>
          <w:rFonts w:ascii="Arial" w:eastAsia="Calibri" w:hAnsi="Arial" w:cs="Arial"/>
          <w:b/>
          <w:color w:val="auto"/>
          <w:sz w:val="22"/>
          <w:szCs w:val="22"/>
        </w:rPr>
        <w:t>Методические указания по обоснованию финансово-экономической и технической эффективности предлагаемых технических решений в рамках проведения реконструкции существующих объектов инфраструктуры для целей реализации инвестиционных проектов и используемых, в том числе, для нужд иных физических и юридических лиц.</w:t>
      </w:r>
      <w:bookmarkEnd w:id="88"/>
    </w:p>
    <w:p w:rsidR="00434362" w:rsidRPr="00C2279B" w:rsidRDefault="00434362" w:rsidP="00C2279B">
      <w:pPr>
        <w:spacing w:after="0" w:line="240" w:lineRule="auto"/>
        <w:ind w:right="566" w:firstLine="709"/>
        <w:jc w:val="both"/>
        <w:rPr>
          <w:rFonts w:ascii="Arial" w:eastAsia="Calibri" w:hAnsi="Arial" w:cs="Arial"/>
        </w:rPr>
      </w:pPr>
      <w:r w:rsidRPr="00C2279B">
        <w:rPr>
          <w:rFonts w:ascii="Arial" w:eastAsia="Calibri" w:hAnsi="Arial" w:cs="Arial"/>
        </w:rPr>
        <w:t>В случае, если субъектом Российской Федерации принимается решение о реконструкции объектов инженерной инфраструктуры для снятия инфраструктурных ограничений в целях реализации инвестиционных проектов и при этом данные объекты также используются прочими потребителями, субъект Российской Федерации в обосновании данного решения представляет в Фонд следующие документы:</w:t>
      </w:r>
    </w:p>
    <w:p w:rsidR="00434362" w:rsidRPr="00C2279B" w:rsidRDefault="00434362" w:rsidP="00C2279B">
      <w:pPr>
        <w:spacing w:after="0" w:line="240" w:lineRule="auto"/>
        <w:ind w:right="566" w:firstLine="709"/>
        <w:jc w:val="both"/>
        <w:rPr>
          <w:rFonts w:ascii="Arial" w:eastAsia="Calibri" w:hAnsi="Arial" w:cs="Arial"/>
        </w:rPr>
      </w:pPr>
      <w:r w:rsidRPr="00C2279B">
        <w:rPr>
          <w:rFonts w:ascii="Arial" w:eastAsia="Calibri" w:hAnsi="Arial" w:cs="Arial"/>
        </w:rPr>
        <w:t xml:space="preserve">1. В ТЭО (Приложение № </w:t>
      </w:r>
      <w:r w:rsidR="00224CCA" w:rsidRPr="00C2279B">
        <w:rPr>
          <w:rFonts w:ascii="Arial" w:eastAsia="Calibri" w:hAnsi="Arial" w:cs="Arial"/>
        </w:rPr>
        <w:t>1.</w:t>
      </w:r>
      <w:r w:rsidRPr="00C2279B">
        <w:rPr>
          <w:rFonts w:ascii="Arial" w:eastAsia="Calibri" w:hAnsi="Arial" w:cs="Arial"/>
        </w:rPr>
        <w:t xml:space="preserve">2) в составе Заявки на софинансирование субъектом Российской Федерации представляется обоснование способа снятия инфраструктурных ограничений для реализации инвестиционных проектов, технической возможности и целесообразности проведения реконструкции существующих объектов инфраструктуры для целей реализации инвестиционных проектов, используемых, в том числе, для публичного сектора. </w:t>
      </w:r>
    </w:p>
    <w:p w:rsidR="00434362" w:rsidRPr="00C2279B" w:rsidRDefault="00434362" w:rsidP="00C2279B">
      <w:pPr>
        <w:spacing w:after="0" w:line="240" w:lineRule="auto"/>
        <w:ind w:right="566" w:firstLine="709"/>
        <w:contextualSpacing/>
        <w:jc w:val="both"/>
        <w:rPr>
          <w:rFonts w:ascii="Arial" w:eastAsia="Calibri" w:hAnsi="Arial" w:cs="Arial"/>
        </w:rPr>
      </w:pPr>
      <w:r w:rsidRPr="00C2279B">
        <w:rPr>
          <w:rFonts w:ascii="Arial" w:eastAsia="Calibri" w:hAnsi="Arial" w:cs="Arial"/>
        </w:rPr>
        <w:t>2. В дополнение к представляемым в ТЭО данным по балансу используемой мощности объекта инфраструктуры субъект Российской Федерации представляет в Фонд:</w:t>
      </w:r>
    </w:p>
    <w:p w:rsidR="00434362" w:rsidRPr="00C2279B" w:rsidRDefault="00434362" w:rsidP="00C2279B">
      <w:pPr>
        <w:spacing w:after="0" w:line="240" w:lineRule="auto"/>
        <w:ind w:right="566" w:firstLine="709"/>
        <w:jc w:val="both"/>
        <w:rPr>
          <w:rFonts w:ascii="Arial" w:eastAsia="Calibri" w:hAnsi="Arial" w:cs="Arial"/>
        </w:rPr>
      </w:pPr>
      <w:r w:rsidRPr="00C2279B">
        <w:rPr>
          <w:rFonts w:ascii="Arial" w:eastAsia="Calibri" w:hAnsi="Arial" w:cs="Arial"/>
          <w:i/>
        </w:rPr>
        <w:t>-  расчет стоимости реконструируемого объекта</w:t>
      </w:r>
      <w:r w:rsidRPr="00C2279B">
        <w:rPr>
          <w:rFonts w:ascii="Arial" w:eastAsia="Calibri" w:hAnsi="Arial" w:cs="Arial"/>
        </w:rPr>
        <w:t>, заявленного субъектом Российской Федерации к софинансированию Фондом, в виде ССР, выполненного в соответствии с рекомендациями МДС 81-35.2004 в текущих ценах. Расчет стоимости выполняется на основании проектной документации, получившей положительное заключение государственной экспертизы (при наличии), либо на основании стоимостных показателей объектов-аналогов.</w:t>
      </w:r>
    </w:p>
    <w:p w:rsidR="0020123C" w:rsidRPr="00C2279B" w:rsidRDefault="0020123C" w:rsidP="00C2279B">
      <w:pPr>
        <w:spacing w:after="0" w:line="240" w:lineRule="auto"/>
        <w:ind w:right="566" w:firstLine="709"/>
        <w:jc w:val="both"/>
        <w:rPr>
          <w:rFonts w:ascii="Arial" w:eastAsia="Calibri" w:hAnsi="Arial" w:cs="Arial"/>
          <w:i/>
        </w:rPr>
      </w:pPr>
      <w:r w:rsidRPr="00C2279B">
        <w:rPr>
          <w:rFonts w:ascii="Arial" w:eastAsia="Calibri" w:hAnsi="Arial" w:cs="Arial"/>
        </w:rPr>
        <w:t xml:space="preserve">- </w:t>
      </w:r>
      <w:r w:rsidRPr="00C2279B">
        <w:rPr>
          <w:rFonts w:ascii="Arial" w:eastAsia="Calibri" w:hAnsi="Arial" w:cs="Arial"/>
          <w:i/>
        </w:rPr>
        <w:t>сравнительный анализ стоимости объекта реконструкции и создания/развития аналогичных объектов инфраструктуры</w:t>
      </w:r>
      <w:r w:rsidRPr="00C2279B">
        <w:rPr>
          <w:rFonts w:ascii="Arial" w:eastAsia="Calibri" w:hAnsi="Arial" w:cs="Arial"/>
        </w:rPr>
        <w:t xml:space="preserve">. </w:t>
      </w:r>
      <w:r w:rsidRPr="00C2279B">
        <w:rPr>
          <w:rFonts w:ascii="Arial" w:eastAsia="Calibri" w:hAnsi="Arial" w:cs="Arial"/>
          <w:i/>
        </w:rPr>
        <w:t xml:space="preserve">Расчет представляется по форме, приведенной в пункте 5 раздела IV, и в соответствии с методическими рекомендациями, представленными в пункте 6 раздела </w:t>
      </w:r>
      <w:r w:rsidRPr="00C2279B">
        <w:rPr>
          <w:rFonts w:ascii="Arial" w:eastAsia="Calibri" w:hAnsi="Arial" w:cs="Arial"/>
          <w:i/>
          <w:lang w:val="en-US"/>
        </w:rPr>
        <w:t>IV</w:t>
      </w:r>
      <w:r w:rsidRPr="00C2279B">
        <w:rPr>
          <w:rFonts w:ascii="Arial" w:eastAsia="Calibri" w:hAnsi="Arial" w:cs="Arial"/>
          <w:i/>
        </w:rPr>
        <w:t xml:space="preserve"> настоящих Методических указаний. </w:t>
      </w:r>
    </w:p>
    <w:p w:rsidR="00434362" w:rsidRPr="00C2279B" w:rsidRDefault="00434362" w:rsidP="00C2279B">
      <w:pPr>
        <w:spacing w:after="0" w:line="240" w:lineRule="auto"/>
        <w:ind w:right="566" w:firstLine="709"/>
        <w:jc w:val="both"/>
        <w:rPr>
          <w:rFonts w:ascii="Arial" w:eastAsia="Calibri" w:hAnsi="Arial" w:cs="Arial"/>
        </w:rPr>
      </w:pPr>
      <w:r w:rsidRPr="00C2279B">
        <w:rPr>
          <w:rFonts w:ascii="Arial" w:eastAsia="Calibri" w:hAnsi="Arial" w:cs="Arial"/>
        </w:rPr>
        <w:t>В случае проведения расчета стоимости реконструкции заявленного объекта инфраструктуры на основании объектов-аналогов (т.е. при отсутствии разработанной проектной документации) требуется подтверждение стоимости расчетом стоимости одного объекта-аналога.</w:t>
      </w:r>
    </w:p>
    <w:p w:rsidR="00434362" w:rsidRPr="00C2279B" w:rsidRDefault="00434362" w:rsidP="00C2279B">
      <w:pPr>
        <w:spacing w:after="0" w:line="240" w:lineRule="auto"/>
        <w:ind w:right="566" w:firstLine="709"/>
        <w:jc w:val="both"/>
        <w:rPr>
          <w:rFonts w:ascii="Arial" w:eastAsia="Calibri" w:hAnsi="Arial" w:cs="Arial"/>
        </w:rPr>
      </w:pPr>
    </w:p>
    <w:p w:rsidR="00434362" w:rsidRPr="00C2279B" w:rsidRDefault="00434362" w:rsidP="00C2279B">
      <w:pPr>
        <w:spacing w:after="0" w:line="240" w:lineRule="auto"/>
        <w:ind w:right="566" w:firstLine="709"/>
        <w:jc w:val="both"/>
        <w:rPr>
          <w:rFonts w:ascii="Arial" w:eastAsia="Calibri" w:hAnsi="Arial" w:cs="Arial"/>
        </w:rPr>
      </w:pPr>
      <w:r w:rsidRPr="00C2279B">
        <w:rPr>
          <w:rFonts w:ascii="Arial" w:eastAsia="Calibri" w:hAnsi="Arial" w:cs="Arial"/>
        </w:rPr>
        <w:t xml:space="preserve">- </w:t>
      </w:r>
      <w:r w:rsidRPr="00C2279B">
        <w:rPr>
          <w:rFonts w:ascii="Arial" w:eastAsia="Calibri" w:hAnsi="Arial" w:cs="Arial"/>
          <w:i/>
        </w:rPr>
        <w:t>расчет стоимости строительства аналогичного по техническим характеристикам объекта</w:t>
      </w:r>
      <w:r w:rsidRPr="00C2279B">
        <w:rPr>
          <w:rFonts w:ascii="Arial" w:eastAsia="Calibri" w:hAnsi="Arial" w:cs="Arial"/>
        </w:rPr>
        <w:t xml:space="preserve">, </w:t>
      </w:r>
      <w:r w:rsidRPr="00C2279B">
        <w:rPr>
          <w:rFonts w:ascii="Arial" w:eastAsia="Calibri" w:hAnsi="Arial" w:cs="Arial"/>
          <w:i/>
        </w:rPr>
        <w:t>мощность которого сопоставима с потребностями инвестиционных проектов</w:t>
      </w:r>
      <w:r w:rsidRPr="00C2279B">
        <w:rPr>
          <w:rFonts w:ascii="Arial" w:eastAsia="Calibri" w:hAnsi="Arial" w:cs="Arial"/>
        </w:rPr>
        <w:t>. Расчет представляется в виде сводного сметного расчета, выполненного по НЦС, либо стоимостным показателям объектов-аналогов, обеспечивающих максимальное соответствие характеристик проектируемого объекта, в соответствии с рекомендациями пунктов 4.38; 4.71; 4.72; 5.2 МДС 81-35.2004. в текущих ценах (за исключением затрат по главе 10 «Содержание службы заказчика-застройщика (технического надзора) строящегося предприятия» и работ, необходимых для проектирования, по главе 12 «Публичный технологический и ценовой аудит, проектные и изыскательские работы» в полном объеме, включая затраты на проведение государственной и иной экспертизы, затраты на разработку тендерной документации и технологическое присоединение, затрат по другим главам сводного сметного расчета, исключение которых из сводных сметных расчетов по объектам, финансируемым с привлечением средств федерального бюджета, предусмотрено нормативными актами Правительства Российской Федерации). Указанный расчет подписывается предполагаемым заказчиком работ по строительству и/или реконструкции заявленного объекта инфраструктуры.</w:t>
      </w:r>
    </w:p>
    <w:p w:rsidR="0020123C" w:rsidRPr="00C2279B" w:rsidRDefault="0020123C" w:rsidP="00C2279B">
      <w:pPr>
        <w:spacing w:after="0" w:line="240" w:lineRule="auto"/>
        <w:ind w:right="566" w:firstLine="709"/>
        <w:jc w:val="both"/>
        <w:rPr>
          <w:rFonts w:ascii="Arial" w:eastAsia="Calibri" w:hAnsi="Arial" w:cs="Arial"/>
          <w:b/>
          <w:color w:val="FF0000"/>
        </w:rPr>
      </w:pPr>
      <w:r w:rsidRPr="00C2279B">
        <w:rPr>
          <w:rFonts w:ascii="Arial" w:eastAsia="Calibri" w:hAnsi="Arial" w:cs="Arial"/>
        </w:rPr>
        <w:t xml:space="preserve">- </w:t>
      </w:r>
      <w:r w:rsidRPr="00C2279B">
        <w:rPr>
          <w:rFonts w:ascii="Arial" w:eastAsia="Calibri" w:hAnsi="Arial" w:cs="Arial"/>
          <w:i/>
        </w:rPr>
        <w:t>сравнительный анализ стоимости строительства аналогичного по техническим характеристикам объекта</w:t>
      </w:r>
      <w:r w:rsidRPr="00C2279B">
        <w:rPr>
          <w:rFonts w:ascii="Arial" w:eastAsia="Calibri" w:hAnsi="Arial" w:cs="Arial"/>
        </w:rPr>
        <w:t xml:space="preserve"> </w:t>
      </w:r>
      <w:r w:rsidRPr="00C2279B">
        <w:rPr>
          <w:rFonts w:ascii="Arial" w:eastAsia="Calibri" w:hAnsi="Arial" w:cs="Arial"/>
          <w:i/>
        </w:rPr>
        <w:t xml:space="preserve">и создания/развития аналогичного </w:t>
      </w:r>
      <w:hyperlink w:anchor="_6._Методические_указания" w:history="1">
        <w:r w:rsidRPr="00C2279B">
          <w:rPr>
            <w:rFonts w:ascii="Arial" w:eastAsia="Calibri" w:hAnsi="Arial" w:cs="Arial"/>
            <w:i/>
          </w:rPr>
          <w:t xml:space="preserve">по форме, приведенной в пункте 5 раздела IV, и в соответствии с методическими рекомендациями, представленными в пункте 6 раздела </w:t>
        </w:r>
        <w:r w:rsidRPr="00C2279B">
          <w:rPr>
            <w:rFonts w:ascii="Arial" w:eastAsia="Calibri" w:hAnsi="Arial" w:cs="Arial"/>
            <w:i/>
            <w:lang w:val="en-US"/>
          </w:rPr>
          <w:t>IV</w:t>
        </w:r>
        <w:r w:rsidRPr="00C2279B">
          <w:rPr>
            <w:rFonts w:ascii="Arial" w:eastAsia="Calibri" w:hAnsi="Arial" w:cs="Arial"/>
            <w:i/>
          </w:rPr>
          <w:t xml:space="preserve"> настоящих Методических указаний</w:t>
        </w:r>
      </w:hyperlink>
      <w:r w:rsidRPr="00C2279B">
        <w:rPr>
          <w:rFonts w:ascii="Arial" w:eastAsia="Calibri" w:hAnsi="Arial" w:cs="Arial"/>
        </w:rPr>
        <w:t>.</w:t>
      </w:r>
      <w:r w:rsidRPr="00C2279B" w:rsidDel="00460CD6">
        <w:rPr>
          <w:rFonts w:ascii="Arial" w:eastAsia="Calibri" w:hAnsi="Arial" w:cs="Arial"/>
          <w:i/>
        </w:rPr>
        <w:t xml:space="preserve"> </w:t>
      </w:r>
    </w:p>
    <w:p w:rsidR="00434362" w:rsidRPr="00C2279B" w:rsidRDefault="00434362" w:rsidP="00C2279B">
      <w:pPr>
        <w:spacing w:after="0" w:line="240" w:lineRule="auto"/>
        <w:ind w:right="566" w:firstLine="709"/>
        <w:jc w:val="both"/>
        <w:rPr>
          <w:rFonts w:ascii="Arial" w:eastAsia="Calibri" w:hAnsi="Arial" w:cs="Arial"/>
        </w:rPr>
      </w:pPr>
    </w:p>
    <w:p w:rsidR="00434362" w:rsidRPr="00C2279B" w:rsidRDefault="00434362" w:rsidP="00C2279B">
      <w:pPr>
        <w:spacing w:after="0" w:line="240" w:lineRule="auto"/>
        <w:ind w:right="566" w:firstLine="709"/>
        <w:jc w:val="both"/>
        <w:rPr>
          <w:rFonts w:ascii="Arial" w:eastAsia="Calibri" w:hAnsi="Arial" w:cs="Arial"/>
        </w:rPr>
      </w:pPr>
      <w:r w:rsidRPr="00C2279B">
        <w:rPr>
          <w:rFonts w:ascii="Arial" w:eastAsia="Calibri" w:hAnsi="Arial" w:cs="Arial"/>
        </w:rPr>
        <w:t xml:space="preserve">Для подтверждения расчета </w:t>
      </w:r>
      <w:r w:rsidRPr="00C2279B">
        <w:rPr>
          <w:rFonts w:ascii="Arial" w:eastAsia="Calibri" w:hAnsi="Arial" w:cs="Arial"/>
          <w:i/>
        </w:rPr>
        <w:t>стоимости строительства аналогичного по техническим характеристикам объекта</w:t>
      </w:r>
      <w:r w:rsidRPr="00C2279B">
        <w:rPr>
          <w:rFonts w:ascii="Arial" w:eastAsia="Calibri" w:hAnsi="Arial" w:cs="Arial"/>
        </w:rPr>
        <w:t xml:space="preserve"> необходимо выполнить сравнение стоимости на основании расчета как минимум одного объекта-аналога.</w:t>
      </w:r>
    </w:p>
    <w:p w:rsidR="00434362" w:rsidRPr="00C2279B" w:rsidRDefault="00434362" w:rsidP="00C2279B">
      <w:pPr>
        <w:spacing w:after="0" w:line="240" w:lineRule="auto"/>
        <w:ind w:right="566" w:firstLine="709"/>
        <w:jc w:val="both"/>
        <w:rPr>
          <w:rFonts w:ascii="Arial" w:eastAsia="Calibri" w:hAnsi="Arial" w:cs="Arial"/>
          <w:b/>
        </w:rPr>
      </w:pPr>
      <w:r w:rsidRPr="00C2279B">
        <w:rPr>
          <w:rFonts w:ascii="Arial" w:eastAsia="Calibri" w:hAnsi="Arial" w:cs="Arial"/>
        </w:rPr>
        <w:t>В случае, если расчет стоимости строительства аналогичного по техническим характеристикам объекта производится по НЦС, проведение сравнения с объектами-аналогами не требуется.</w:t>
      </w:r>
    </w:p>
    <w:p w:rsidR="00434362" w:rsidRPr="00C2279B" w:rsidRDefault="00434362" w:rsidP="00C2279B">
      <w:pPr>
        <w:spacing w:after="0" w:line="240" w:lineRule="auto"/>
        <w:ind w:right="566" w:firstLine="709"/>
        <w:jc w:val="both"/>
        <w:rPr>
          <w:rFonts w:ascii="Arial" w:eastAsia="Calibri" w:hAnsi="Arial" w:cs="Arial"/>
        </w:rPr>
      </w:pPr>
      <w:r w:rsidRPr="00C2279B">
        <w:rPr>
          <w:rFonts w:ascii="Arial" w:eastAsia="Calibri" w:hAnsi="Arial" w:cs="Arial"/>
        </w:rPr>
        <w:t>К указанным расчетам прилагаются обосновывающие документы, в том числе заверенные копии ССР, положительных заключений государственной экспертизы о проверке достоверности определения сметной стоимости используемых объектов-аналогов и, при необходимости, другие материалы.</w:t>
      </w:r>
    </w:p>
    <w:p w:rsidR="00434362" w:rsidRPr="00C2279B" w:rsidRDefault="00434362" w:rsidP="00C2279B">
      <w:pPr>
        <w:spacing w:after="0" w:line="240" w:lineRule="auto"/>
        <w:ind w:right="566" w:firstLine="709"/>
        <w:jc w:val="both"/>
        <w:rPr>
          <w:rFonts w:ascii="Arial" w:eastAsia="Calibri" w:hAnsi="Arial" w:cs="Arial"/>
        </w:rPr>
      </w:pPr>
      <w:r w:rsidRPr="00C2279B">
        <w:rPr>
          <w:rFonts w:ascii="Arial" w:eastAsia="Calibri" w:hAnsi="Arial" w:cs="Arial"/>
        </w:rPr>
        <w:t xml:space="preserve">Полученные данные приводятся в паспорте объекта инфраструктуры в виде таблицы:  </w:t>
      </w:r>
    </w:p>
    <w:p w:rsidR="00434362" w:rsidRPr="00C2279B" w:rsidRDefault="00434362" w:rsidP="00C2279B">
      <w:pPr>
        <w:spacing w:after="0" w:line="240" w:lineRule="auto"/>
        <w:ind w:right="566"/>
        <w:jc w:val="center"/>
        <w:rPr>
          <w:rFonts w:ascii="Arial" w:eastAsia="Calibri" w:hAnsi="Arial" w:cs="Arial"/>
        </w:rPr>
      </w:pPr>
      <w:r w:rsidRPr="00C2279B">
        <w:rPr>
          <w:rFonts w:ascii="Arial" w:eastAsia="Calibri" w:hAnsi="Arial" w:cs="Arial"/>
        </w:rPr>
        <w:t>«Сравнение заявленного к софинансированию реконструируемого объекта инфраструктуры и стоимости строительства объекта инфраструктуры, создаваемого исключительно для снятия инфраструктурного ограничения для реализации инвестиционных проектов»</w:t>
      </w:r>
    </w:p>
    <w:tbl>
      <w:tblPr>
        <w:tblStyle w:val="25"/>
        <w:tblW w:w="9923" w:type="dxa"/>
        <w:tblInd w:w="108" w:type="dxa"/>
        <w:tblLook w:val="04A0" w:firstRow="1" w:lastRow="0" w:firstColumn="1" w:lastColumn="0" w:noHBand="0" w:noVBand="1"/>
      </w:tblPr>
      <w:tblGrid>
        <w:gridCol w:w="4678"/>
        <w:gridCol w:w="2835"/>
        <w:gridCol w:w="2410"/>
      </w:tblGrid>
      <w:tr w:rsidR="00434362" w:rsidRPr="007E56CF" w:rsidTr="00683A4E">
        <w:tc>
          <w:tcPr>
            <w:tcW w:w="4678" w:type="dxa"/>
          </w:tcPr>
          <w:p w:rsidR="00434362" w:rsidRPr="007E56CF" w:rsidRDefault="00434362" w:rsidP="00C2279B">
            <w:pPr>
              <w:spacing w:after="0" w:line="240" w:lineRule="auto"/>
              <w:contextualSpacing/>
              <w:jc w:val="both"/>
              <w:rPr>
                <w:rFonts w:ascii="Arial" w:hAnsi="Arial" w:cs="Arial"/>
                <w:sz w:val="20"/>
              </w:rPr>
            </w:pPr>
            <w:r w:rsidRPr="007E56CF">
              <w:rPr>
                <w:rFonts w:ascii="Arial" w:hAnsi="Arial" w:cs="Arial"/>
                <w:sz w:val="20"/>
              </w:rPr>
              <w:t>Основные технико-экономические параметры объекта (ТЭП)</w:t>
            </w:r>
          </w:p>
        </w:tc>
        <w:tc>
          <w:tcPr>
            <w:tcW w:w="2835" w:type="dxa"/>
          </w:tcPr>
          <w:p w:rsidR="00434362" w:rsidRPr="007E56CF" w:rsidRDefault="00434362" w:rsidP="00C2279B">
            <w:pPr>
              <w:spacing w:after="0" w:line="240" w:lineRule="auto"/>
              <w:contextualSpacing/>
              <w:jc w:val="both"/>
              <w:rPr>
                <w:rFonts w:ascii="Arial" w:hAnsi="Arial" w:cs="Arial"/>
                <w:sz w:val="20"/>
              </w:rPr>
            </w:pPr>
            <w:r w:rsidRPr="007E56CF">
              <w:rPr>
                <w:rFonts w:ascii="Arial" w:hAnsi="Arial" w:cs="Arial"/>
                <w:sz w:val="20"/>
              </w:rPr>
              <w:t>Реконструируемый объект, заявленный субъектом Российской Федерации к софинансированию за счет средств Фонда</w:t>
            </w:r>
          </w:p>
        </w:tc>
        <w:tc>
          <w:tcPr>
            <w:tcW w:w="2410" w:type="dxa"/>
          </w:tcPr>
          <w:p w:rsidR="00434362" w:rsidRPr="007E56CF" w:rsidRDefault="00434362" w:rsidP="00C2279B">
            <w:pPr>
              <w:spacing w:after="0" w:line="240" w:lineRule="auto"/>
              <w:contextualSpacing/>
              <w:jc w:val="both"/>
              <w:rPr>
                <w:rFonts w:ascii="Arial" w:hAnsi="Arial" w:cs="Arial"/>
                <w:sz w:val="20"/>
              </w:rPr>
            </w:pPr>
            <w:r w:rsidRPr="007E56CF">
              <w:rPr>
                <w:rFonts w:ascii="Arial" w:hAnsi="Arial" w:cs="Arial"/>
                <w:sz w:val="20"/>
              </w:rPr>
              <w:t>Аналогичный объект нового строительства, обеспечивающий потребности только инвестиционного проекта</w:t>
            </w:r>
          </w:p>
        </w:tc>
      </w:tr>
      <w:tr w:rsidR="00434362" w:rsidRPr="007E56CF" w:rsidTr="00683A4E">
        <w:tc>
          <w:tcPr>
            <w:tcW w:w="4678" w:type="dxa"/>
          </w:tcPr>
          <w:p w:rsidR="00434362" w:rsidRPr="007E56CF" w:rsidRDefault="00434362" w:rsidP="00C2279B">
            <w:pPr>
              <w:spacing w:after="0" w:line="240" w:lineRule="auto"/>
              <w:contextualSpacing/>
              <w:jc w:val="both"/>
              <w:rPr>
                <w:rFonts w:ascii="Arial" w:hAnsi="Arial" w:cs="Arial"/>
                <w:sz w:val="20"/>
              </w:rPr>
            </w:pPr>
            <w:r w:rsidRPr="007E56CF">
              <w:rPr>
                <w:rFonts w:ascii="Arial" w:hAnsi="Arial" w:cs="Arial"/>
                <w:sz w:val="20"/>
              </w:rPr>
              <w:t xml:space="preserve">Основные технико-экономические характеристики объекта (мощность, производительность, протяженность сетей, пропускная способность, удельный расход топлива (электроэнергии) и т.д.) </w:t>
            </w:r>
          </w:p>
        </w:tc>
        <w:tc>
          <w:tcPr>
            <w:tcW w:w="2835" w:type="dxa"/>
          </w:tcPr>
          <w:p w:rsidR="00434362" w:rsidRPr="007E56CF" w:rsidRDefault="00434362" w:rsidP="00C2279B">
            <w:pPr>
              <w:spacing w:after="0" w:line="240" w:lineRule="auto"/>
              <w:contextualSpacing/>
              <w:jc w:val="both"/>
              <w:rPr>
                <w:rFonts w:ascii="Arial" w:hAnsi="Arial" w:cs="Arial"/>
                <w:sz w:val="20"/>
              </w:rPr>
            </w:pPr>
          </w:p>
        </w:tc>
        <w:tc>
          <w:tcPr>
            <w:tcW w:w="2410" w:type="dxa"/>
          </w:tcPr>
          <w:p w:rsidR="00434362" w:rsidRPr="007E56CF" w:rsidRDefault="00434362" w:rsidP="00C2279B">
            <w:pPr>
              <w:spacing w:after="0" w:line="240" w:lineRule="auto"/>
              <w:contextualSpacing/>
              <w:jc w:val="both"/>
              <w:rPr>
                <w:rFonts w:ascii="Arial" w:hAnsi="Arial" w:cs="Arial"/>
                <w:color w:val="FF0000"/>
                <w:sz w:val="20"/>
              </w:rPr>
            </w:pPr>
          </w:p>
        </w:tc>
      </w:tr>
      <w:tr w:rsidR="00434362" w:rsidRPr="007E56CF" w:rsidTr="00683A4E">
        <w:tc>
          <w:tcPr>
            <w:tcW w:w="4678" w:type="dxa"/>
          </w:tcPr>
          <w:p w:rsidR="00434362" w:rsidRPr="007E56CF" w:rsidRDefault="00434362" w:rsidP="00C2279B">
            <w:pPr>
              <w:spacing w:after="0" w:line="240" w:lineRule="auto"/>
              <w:contextualSpacing/>
              <w:jc w:val="both"/>
              <w:rPr>
                <w:rFonts w:ascii="Arial" w:hAnsi="Arial" w:cs="Arial"/>
                <w:sz w:val="20"/>
              </w:rPr>
            </w:pPr>
            <w:r w:rsidRPr="007E56CF">
              <w:rPr>
                <w:rFonts w:ascii="Arial" w:hAnsi="Arial" w:cs="Arial"/>
                <w:sz w:val="20"/>
              </w:rPr>
              <w:t>в т.ч. показатель мощности или пропускной способности объекта инфраструктуры, приходящейся на нужды инвестиционных проектов</w:t>
            </w:r>
          </w:p>
        </w:tc>
        <w:tc>
          <w:tcPr>
            <w:tcW w:w="2835" w:type="dxa"/>
            <w:shd w:val="clear" w:color="auto" w:fill="auto"/>
          </w:tcPr>
          <w:p w:rsidR="00434362" w:rsidRPr="007E56CF" w:rsidRDefault="00434362" w:rsidP="00C2279B">
            <w:pPr>
              <w:spacing w:after="0" w:line="240" w:lineRule="auto"/>
              <w:contextualSpacing/>
              <w:jc w:val="both"/>
              <w:rPr>
                <w:rFonts w:ascii="Arial" w:hAnsi="Arial" w:cs="Arial"/>
                <w:sz w:val="20"/>
              </w:rPr>
            </w:pPr>
          </w:p>
        </w:tc>
        <w:tc>
          <w:tcPr>
            <w:tcW w:w="2410" w:type="dxa"/>
          </w:tcPr>
          <w:p w:rsidR="00434362" w:rsidRPr="007E56CF" w:rsidRDefault="00434362" w:rsidP="00C2279B">
            <w:pPr>
              <w:autoSpaceDE w:val="0"/>
              <w:autoSpaceDN w:val="0"/>
              <w:adjustRightInd w:val="0"/>
              <w:spacing w:after="0" w:line="240" w:lineRule="auto"/>
              <w:jc w:val="both"/>
              <w:rPr>
                <w:rFonts w:ascii="Arial" w:hAnsi="Arial" w:cs="Arial"/>
                <w:sz w:val="20"/>
              </w:rPr>
            </w:pPr>
          </w:p>
        </w:tc>
      </w:tr>
      <w:tr w:rsidR="00434362" w:rsidRPr="007E56CF" w:rsidTr="00683A4E">
        <w:tc>
          <w:tcPr>
            <w:tcW w:w="4678" w:type="dxa"/>
          </w:tcPr>
          <w:p w:rsidR="00434362" w:rsidRPr="007E56CF" w:rsidRDefault="00434362" w:rsidP="00C2279B">
            <w:pPr>
              <w:spacing w:after="0" w:line="240" w:lineRule="auto"/>
              <w:contextualSpacing/>
              <w:jc w:val="both"/>
              <w:rPr>
                <w:rFonts w:ascii="Arial" w:hAnsi="Arial" w:cs="Arial"/>
                <w:sz w:val="20"/>
              </w:rPr>
            </w:pPr>
            <w:r w:rsidRPr="007E56CF">
              <w:rPr>
                <w:rFonts w:ascii="Arial" w:hAnsi="Arial" w:cs="Arial"/>
                <w:sz w:val="20"/>
              </w:rPr>
              <w:t>Стоимость объекта в ценах__кв. ___ года, руб. с НДС (за вычетом затрат по главам 10,12 ССР)</w:t>
            </w:r>
          </w:p>
        </w:tc>
        <w:tc>
          <w:tcPr>
            <w:tcW w:w="2835" w:type="dxa"/>
            <w:vAlign w:val="center"/>
          </w:tcPr>
          <w:p w:rsidR="00434362" w:rsidRPr="007E56CF" w:rsidRDefault="00434362" w:rsidP="00C2279B">
            <w:pPr>
              <w:spacing w:after="0" w:line="240" w:lineRule="auto"/>
              <w:contextualSpacing/>
              <w:jc w:val="center"/>
              <w:rPr>
                <w:rFonts w:ascii="Arial" w:hAnsi="Arial" w:cs="Arial"/>
                <w:sz w:val="20"/>
              </w:rPr>
            </w:pPr>
          </w:p>
        </w:tc>
        <w:tc>
          <w:tcPr>
            <w:tcW w:w="2410" w:type="dxa"/>
            <w:vAlign w:val="center"/>
          </w:tcPr>
          <w:p w:rsidR="00434362" w:rsidRPr="007E56CF" w:rsidRDefault="00434362" w:rsidP="00C2279B">
            <w:pPr>
              <w:spacing w:after="0" w:line="240" w:lineRule="auto"/>
              <w:contextualSpacing/>
              <w:jc w:val="center"/>
              <w:rPr>
                <w:rFonts w:ascii="Arial" w:hAnsi="Arial" w:cs="Arial"/>
                <w:sz w:val="20"/>
              </w:rPr>
            </w:pPr>
          </w:p>
        </w:tc>
      </w:tr>
      <w:tr w:rsidR="00434362" w:rsidRPr="007E56CF" w:rsidTr="00683A4E">
        <w:tc>
          <w:tcPr>
            <w:tcW w:w="4678" w:type="dxa"/>
          </w:tcPr>
          <w:p w:rsidR="00434362" w:rsidRPr="007E56CF" w:rsidRDefault="00434362" w:rsidP="00C2279B">
            <w:pPr>
              <w:spacing w:after="0" w:line="240" w:lineRule="auto"/>
              <w:contextualSpacing/>
              <w:jc w:val="both"/>
              <w:rPr>
                <w:rFonts w:ascii="Arial" w:hAnsi="Arial" w:cs="Arial"/>
                <w:sz w:val="20"/>
              </w:rPr>
            </w:pPr>
            <w:r w:rsidRPr="007E56CF">
              <w:rPr>
                <w:rFonts w:ascii="Arial" w:hAnsi="Arial" w:cs="Arial"/>
                <w:sz w:val="20"/>
              </w:rPr>
              <w:t xml:space="preserve">Нормативный срок строительства, месяцев </w:t>
            </w:r>
          </w:p>
        </w:tc>
        <w:tc>
          <w:tcPr>
            <w:tcW w:w="2835" w:type="dxa"/>
          </w:tcPr>
          <w:p w:rsidR="00434362" w:rsidRPr="007E56CF" w:rsidRDefault="00434362" w:rsidP="00C2279B">
            <w:pPr>
              <w:spacing w:after="0" w:line="240" w:lineRule="auto"/>
              <w:contextualSpacing/>
              <w:jc w:val="center"/>
              <w:rPr>
                <w:rFonts w:ascii="Arial" w:hAnsi="Arial" w:cs="Arial"/>
                <w:sz w:val="20"/>
              </w:rPr>
            </w:pPr>
          </w:p>
        </w:tc>
        <w:tc>
          <w:tcPr>
            <w:tcW w:w="2410" w:type="dxa"/>
          </w:tcPr>
          <w:p w:rsidR="00434362" w:rsidRPr="007E56CF" w:rsidRDefault="00434362" w:rsidP="00C2279B">
            <w:pPr>
              <w:spacing w:after="0" w:line="240" w:lineRule="auto"/>
              <w:jc w:val="center"/>
              <w:rPr>
                <w:rFonts w:ascii="Arial" w:hAnsi="Arial" w:cs="Arial"/>
                <w:sz w:val="20"/>
              </w:rPr>
            </w:pPr>
          </w:p>
        </w:tc>
      </w:tr>
    </w:tbl>
    <w:p w:rsidR="00434362" w:rsidRPr="00C2279B" w:rsidRDefault="00434362" w:rsidP="00C2279B">
      <w:pPr>
        <w:spacing w:before="240" w:after="0" w:line="240" w:lineRule="auto"/>
        <w:ind w:right="566" w:firstLine="709"/>
        <w:jc w:val="both"/>
        <w:rPr>
          <w:rFonts w:ascii="Arial" w:eastAsia="Calibri" w:hAnsi="Arial" w:cs="Arial"/>
        </w:rPr>
      </w:pPr>
      <w:r w:rsidRPr="00C2279B">
        <w:rPr>
          <w:rFonts w:ascii="Arial" w:eastAsia="Calibri" w:hAnsi="Arial" w:cs="Arial"/>
        </w:rPr>
        <w:t xml:space="preserve">- </w:t>
      </w:r>
      <w:r w:rsidRPr="00C2279B">
        <w:rPr>
          <w:rFonts w:ascii="Arial" w:eastAsia="Calibri" w:hAnsi="Arial" w:cs="Arial"/>
          <w:i/>
        </w:rPr>
        <w:t xml:space="preserve">расчет объемов финансирования, </w:t>
      </w:r>
      <w:r w:rsidRPr="00C2279B">
        <w:rPr>
          <w:rFonts w:ascii="Arial" w:eastAsia="Calibri" w:hAnsi="Arial" w:cs="Arial"/>
        </w:rPr>
        <w:t xml:space="preserve">выполненный на основании сравнения стоимости заявленного к софинансированию реконструируемого объекта инфраструктуры и стоимости строительства объекта инфраструктуры, создаваемого исключительно для снятия инфраструктурного ограничения для реализации инвестиционных проектов: </w:t>
      </w:r>
    </w:p>
    <w:p w:rsidR="004301E6" w:rsidRPr="00C2279B" w:rsidRDefault="00434362" w:rsidP="00C2279B">
      <w:pPr>
        <w:numPr>
          <w:ilvl w:val="0"/>
          <w:numId w:val="29"/>
        </w:numPr>
        <w:spacing w:after="0" w:line="240" w:lineRule="auto"/>
        <w:ind w:left="0" w:right="566" w:firstLine="709"/>
        <w:jc w:val="both"/>
        <w:rPr>
          <w:rFonts w:ascii="Arial" w:eastAsia="Calibri" w:hAnsi="Arial" w:cs="Arial"/>
        </w:rPr>
      </w:pPr>
      <w:r w:rsidRPr="00C2279B">
        <w:rPr>
          <w:rFonts w:ascii="Arial" w:eastAsia="Calibri" w:hAnsi="Arial" w:cs="Arial"/>
        </w:rPr>
        <w:t>в случае, если реконструируемый объект инфраструктуры дороже строительства объекта инфраструктуры, создаваемого исключительно для снятия инфраструктурного ограничения для реализации инвестиционных проектов, софинансирование Фондом определяется в пределах стоимости строительства объекта инфраструктуры, создаваемого исключительно для снятия инфраструктурного ограничения для реализации инвестиционных проектов, но не более 95% от стоимости строительства такого объекта инфраструктуры;</w:t>
      </w:r>
    </w:p>
    <w:p w:rsidR="004301E6" w:rsidRPr="00C2279B" w:rsidRDefault="00434362" w:rsidP="00C2279B">
      <w:pPr>
        <w:numPr>
          <w:ilvl w:val="0"/>
          <w:numId w:val="29"/>
        </w:numPr>
        <w:spacing w:after="0" w:line="240" w:lineRule="auto"/>
        <w:ind w:left="0" w:right="566" w:firstLine="709"/>
        <w:jc w:val="both"/>
        <w:rPr>
          <w:rFonts w:ascii="Arial" w:eastAsia="Calibri" w:hAnsi="Arial" w:cs="Arial"/>
        </w:rPr>
      </w:pPr>
      <w:r w:rsidRPr="00C2279B">
        <w:rPr>
          <w:rFonts w:ascii="Arial" w:eastAsia="Calibri" w:hAnsi="Arial" w:cs="Arial"/>
        </w:rPr>
        <w:t>в случае, если реконструируемый объект инфраструктуры дешевле или равен по стоимости строительства объекта инфраструктуры, создаваемого исключительно для снятия инфраструктурного ограничения для реализации инвестиционных проектов, софинансирование Фондом определяется в пределах стоимости реконструируемого объекта инфраструктуры, но не более 95% от стоимости реконструируемого объекта инфраструктуры, заявленного субъектом Российской Федерации.</w:t>
      </w:r>
    </w:p>
    <w:p w:rsidR="00434362" w:rsidRPr="00C2279B" w:rsidRDefault="00434362" w:rsidP="00C2279B">
      <w:pPr>
        <w:spacing w:after="0" w:line="240" w:lineRule="auto"/>
        <w:ind w:right="566"/>
        <w:rPr>
          <w:rFonts w:ascii="Arial" w:eastAsia="Calibri" w:hAnsi="Arial" w:cs="Arial"/>
        </w:rPr>
      </w:pPr>
      <w:r w:rsidRPr="00C2279B">
        <w:rPr>
          <w:rFonts w:ascii="Arial" w:eastAsia="Calibri" w:hAnsi="Arial" w:cs="Arial"/>
        </w:rPr>
        <w:t>Расчет объемов финансирования также приводится в паспорте объекта инфраструктуры, представляемом в Фонд.</w:t>
      </w:r>
    </w:p>
    <w:p w:rsidR="00F84CEF" w:rsidRPr="00C2279B" w:rsidRDefault="00D316C1" w:rsidP="007E56CF">
      <w:pPr>
        <w:pStyle w:val="af9"/>
        <w:numPr>
          <w:ilvl w:val="0"/>
          <w:numId w:val="37"/>
        </w:numPr>
        <w:tabs>
          <w:tab w:val="left" w:pos="284"/>
        </w:tabs>
        <w:spacing w:after="0" w:line="240" w:lineRule="auto"/>
        <w:ind w:left="0" w:right="566" w:firstLine="426"/>
        <w:outlineLvl w:val="0"/>
        <w:rPr>
          <w:rFonts w:ascii="Arial" w:eastAsia="Times New Roman" w:hAnsi="Arial" w:cs="Arial"/>
          <w:b/>
        </w:rPr>
      </w:pPr>
      <w:bookmarkStart w:id="89" w:name="_Toc42080411"/>
      <w:r w:rsidRPr="00C2279B">
        <w:rPr>
          <w:rFonts w:ascii="Arial" w:eastAsia="Times New Roman" w:hAnsi="Arial" w:cs="Arial"/>
          <w:b/>
        </w:rPr>
        <w:t>Методические указания по выполнению расчета стоимости создания объектов инфраструктуры при отсутствии проектной документации</w:t>
      </w:r>
      <w:r w:rsidRPr="00C2279B">
        <w:rPr>
          <w:rStyle w:val="afd"/>
          <w:rFonts w:ascii="Arial" w:eastAsia="Times New Roman" w:hAnsi="Arial" w:cs="Arial"/>
          <w:b/>
        </w:rPr>
        <w:footnoteReference w:id="20"/>
      </w:r>
      <w:bookmarkEnd w:id="89"/>
    </w:p>
    <w:p w:rsidR="00D316C1" w:rsidRPr="00C2279B" w:rsidRDefault="00D316C1" w:rsidP="00C2279B">
      <w:pPr>
        <w:spacing w:after="0" w:line="240" w:lineRule="auto"/>
        <w:ind w:right="566" w:firstLine="709"/>
        <w:jc w:val="both"/>
        <w:rPr>
          <w:rFonts w:ascii="Arial" w:eastAsia="Calibri" w:hAnsi="Arial" w:cs="Arial"/>
        </w:rPr>
      </w:pPr>
      <w:r w:rsidRPr="00C2279B">
        <w:rPr>
          <w:rFonts w:ascii="Arial" w:eastAsia="Calibri" w:hAnsi="Arial" w:cs="Arial"/>
        </w:rPr>
        <w:t>Формирование цены объектов инфраструктуры на ранней стадии проектной проработки на основе укрупненных ТЭО и Задания на проектирование без наличия проектно-сметной документации возможно по укрупненным показателям (НЦС), другими действующими отраслевыми и территориальными укрупненными нормативами, утвержденными в установленном порядке, или по объектам-аналогам.</w:t>
      </w:r>
    </w:p>
    <w:p w:rsidR="00D316C1" w:rsidRPr="00C2279B" w:rsidRDefault="00D316C1" w:rsidP="00C2279B">
      <w:pPr>
        <w:spacing w:after="0" w:line="240" w:lineRule="auto"/>
        <w:ind w:right="566" w:firstLine="709"/>
        <w:jc w:val="both"/>
        <w:rPr>
          <w:rFonts w:ascii="Arial" w:eastAsia="Calibri" w:hAnsi="Arial" w:cs="Arial"/>
        </w:rPr>
      </w:pPr>
      <w:r w:rsidRPr="00C2279B">
        <w:rPr>
          <w:rFonts w:ascii="Arial" w:eastAsia="Calibri" w:hAnsi="Arial" w:cs="Arial"/>
        </w:rPr>
        <w:t>При этом исходными материалами для расчета являются укрупненные на уровне базовых ресурсов проектные данные предполагаемого к строительству объекта (данные ТЭО и ТЗ), его укрупненные показатели, проектные данные объектов-аналогов, наиболее полно соответствующие проекту, с которым производится сопоставление.</w:t>
      </w:r>
    </w:p>
    <w:p w:rsidR="00D316C1" w:rsidRPr="00C2279B" w:rsidRDefault="00D316C1" w:rsidP="00C2279B">
      <w:pPr>
        <w:spacing w:after="0" w:line="240" w:lineRule="auto"/>
        <w:ind w:right="566" w:firstLine="709"/>
        <w:jc w:val="both"/>
        <w:rPr>
          <w:rFonts w:ascii="Arial" w:eastAsia="Calibri" w:hAnsi="Arial" w:cs="Arial"/>
        </w:rPr>
      </w:pPr>
      <w:r w:rsidRPr="00C2279B">
        <w:rPr>
          <w:rFonts w:ascii="Arial" w:eastAsia="Calibri" w:hAnsi="Arial" w:cs="Arial"/>
        </w:rPr>
        <w:t>При отсутствии необходимых укрупненных показателей и других нормативов, указанных выше, могут использоваться стоимостные показатели объектов-аналогов, взятые из смет по ранее запроектированным/построенным объектам, имеющим положительное заключение государственной экспертизы о проверке достоверности определения сметной стоимости.</w:t>
      </w:r>
    </w:p>
    <w:p w:rsidR="00D316C1" w:rsidRPr="00C2279B" w:rsidRDefault="00D316C1" w:rsidP="00C2279B">
      <w:pPr>
        <w:spacing w:after="0" w:line="240" w:lineRule="auto"/>
        <w:ind w:right="566" w:firstLine="709"/>
        <w:jc w:val="both"/>
        <w:rPr>
          <w:rFonts w:ascii="Arial" w:eastAsia="Calibri" w:hAnsi="Arial" w:cs="Arial"/>
        </w:rPr>
      </w:pPr>
      <w:r w:rsidRPr="00C2279B">
        <w:rPr>
          <w:rFonts w:ascii="Arial" w:eastAsia="Calibri" w:hAnsi="Arial" w:cs="Arial"/>
        </w:rPr>
        <w:t>При расчете стоимость объекта-аналога приводится в уровень цен на дату представления Заявки в Фонд с применением индексов изменения сметной стоимости, разработанных Министерством строительства и жилищно-коммунального хозяйства Российской Федерации на соответствующий период. При этом, учитывая существенные различия в стоимости объектов строительства в разных субъектах Российской Федерации, рекомендуется применять при расчете поправочный коэффициент регионального удорожания, рассчитываемый на основании индексов изменения сметной стоимости, разработанных Министерством строительства и жилищно-коммунального хозяйства Российской Федерации на соответствующий период, для сметно-нормативной базы ФЕР-2001 для соответствующих регионов.</w:t>
      </w:r>
    </w:p>
    <w:p w:rsidR="00D316C1" w:rsidRPr="00C2279B" w:rsidRDefault="00D316C1" w:rsidP="00C2279B">
      <w:pPr>
        <w:spacing w:after="0" w:line="240" w:lineRule="auto"/>
        <w:ind w:right="566" w:firstLine="709"/>
        <w:jc w:val="both"/>
        <w:rPr>
          <w:rFonts w:ascii="Arial" w:eastAsia="Calibri" w:hAnsi="Arial" w:cs="Arial"/>
        </w:rPr>
      </w:pPr>
      <w:r w:rsidRPr="00C2279B">
        <w:rPr>
          <w:rFonts w:ascii="Arial" w:eastAsia="Calibri" w:hAnsi="Arial" w:cs="Arial"/>
        </w:rPr>
        <w:t>Для подтверждения расчетов, выполненных указанным методом, также необходимо выполнить сравнение стоимости на основании расчета, как минимум, одного объекта-аналога.</w:t>
      </w:r>
    </w:p>
    <w:p w:rsidR="00D316C1" w:rsidRPr="00C2279B" w:rsidRDefault="00D316C1" w:rsidP="00C2279B">
      <w:pPr>
        <w:spacing w:after="0" w:line="240" w:lineRule="auto"/>
        <w:ind w:right="566" w:firstLine="709"/>
        <w:jc w:val="both"/>
        <w:rPr>
          <w:rFonts w:ascii="Arial" w:eastAsia="Calibri" w:hAnsi="Arial" w:cs="Arial"/>
        </w:rPr>
      </w:pPr>
      <w:r w:rsidRPr="00C2279B">
        <w:rPr>
          <w:rFonts w:ascii="Arial" w:eastAsia="Calibri" w:hAnsi="Arial" w:cs="Arial"/>
        </w:rPr>
        <w:t xml:space="preserve">Предельная стоимость проектируемого объекта формируется по форме ССР с определением стоимости каждой главы и с включением нормы непредвиденных расходов и НДС. </w:t>
      </w:r>
    </w:p>
    <w:p w:rsidR="00D316C1" w:rsidRPr="00C2279B" w:rsidRDefault="00D316C1" w:rsidP="00C2279B">
      <w:pPr>
        <w:spacing w:after="0" w:line="240" w:lineRule="auto"/>
        <w:ind w:right="566" w:firstLine="709"/>
        <w:jc w:val="both"/>
        <w:rPr>
          <w:rFonts w:ascii="Arial" w:eastAsia="Calibri" w:hAnsi="Arial" w:cs="Arial"/>
        </w:rPr>
      </w:pPr>
      <w:r w:rsidRPr="00C2279B">
        <w:rPr>
          <w:rFonts w:ascii="Arial" w:eastAsia="Calibri" w:hAnsi="Arial" w:cs="Arial"/>
        </w:rPr>
        <w:t xml:space="preserve"> Указанный расчет подписывается предполагаемым заказчиком работ по строительству и/или реконструкции заявленного объекта инфраструктуры.</w:t>
      </w:r>
    </w:p>
    <w:p w:rsidR="00D316C1" w:rsidRPr="00C2279B" w:rsidRDefault="00D316C1" w:rsidP="00C2279B">
      <w:pPr>
        <w:spacing w:after="0" w:line="240" w:lineRule="auto"/>
        <w:ind w:right="566" w:firstLine="709"/>
        <w:jc w:val="both"/>
        <w:rPr>
          <w:rFonts w:ascii="Arial" w:eastAsia="Calibri" w:hAnsi="Arial" w:cs="Arial"/>
        </w:rPr>
      </w:pPr>
      <w:r w:rsidRPr="00C2279B">
        <w:rPr>
          <w:rFonts w:ascii="Arial" w:eastAsia="Calibri" w:hAnsi="Arial" w:cs="Arial"/>
        </w:rPr>
        <w:t>Представление Заявки при отсутствии разработанной проектно-сметной документации и положительного заключения государственной экспертизы на проектную документацию и положительного заключения государственной экспертизы о достоверности определения сметной стоимости по всем заявляемым в составе заявки объектам инфраструктуры не допускается.</w:t>
      </w:r>
    </w:p>
    <w:p w:rsidR="00F84CEF" w:rsidRPr="00C2279B" w:rsidRDefault="00D316C1" w:rsidP="007E56CF">
      <w:pPr>
        <w:pStyle w:val="af9"/>
        <w:keepNext/>
        <w:keepLines/>
        <w:numPr>
          <w:ilvl w:val="0"/>
          <w:numId w:val="37"/>
        </w:numPr>
        <w:tabs>
          <w:tab w:val="left" w:pos="284"/>
        </w:tabs>
        <w:spacing w:before="40" w:after="0" w:line="240" w:lineRule="auto"/>
        <w:ind w:left="142" w:right="566" w:firstLine="284"/>
        <w:jc w:val="both"/>
        <w:outlineLvl w:val="0"/>
        <w:rPr>
          <w:rFonts w:ascii="Arial" w:eastAsia="Times New Roman" w:hAnsi="Arial" w:cs="Arial"/>
          <w:b/>
        </w:rPr>
      </w:pPr>
      <w:bookmarkStart w:id="90" w:name="_Toc42080412"/>
      <w:r w:rsidRPr="00C2279B">
        <w:rPr>
          <w:rFonts w:ascii="Arial" w:eastAsia="Times New Roman" w:hAnsi="Arial" w:cs="Arial"/>
          <w:b/>
        </w:rPr>
        <w:t>Особенности определения стоимости строительства (реконструкции) объекта инфраструктуры в текущем уровне цен/уровне цен соответствующих лет</w:t>
      </w:r>
      <w:bookmarkEnd w:id="90"/>
    </w:p>
    <w:p w:rsidR="00F84CEF" w:rsidRPr="00C2279B" w:rsidRDefault="00D316C1" w:rsidP="00C2279B">
      <w:pPr>
        <w:numPr>
          <w:ilvl w:val="0"/>
          <w:numId w:val="40"/>
        </w:numPr>
        <w:spacing w:after="0" w:line="240" w:lineRule="auto"/>
        <w:ind w:left="0" w:right="566" w:firstLine="709"/>
        <w:contextualSpacing/>
        <w:jc w:val="both"/>
        <w:rPr>
          <w:rFonts w:ascii="Arial" w:eastAsia="Calibri" w:hAnsi="Arial" w:cs="Arial"/>
        </w:rPr>
      </w:pPr>
      <w:r w:rsidRPr="00C2279B">
        <w:rPr>
          <w:rFonts w:ascii="Arial" w:eastAsia="Calibri" w:hAnsi="Arial" w:cs="Arial"/>
        </w:rPr>
        <w:t>Особенности определения стоимости строительства (реконструкции) объекта инфраструктуры в текущем уровне цен</w:t>
      </w:r>
    </w:p>
    <w:p w:rsidR="00F84CEF" w:rsidRPr="00C2279B" w:rsidRDefault="00D316C1" w:rsidP="00C2279B">
      <w:pPr>
        <w:pStyle w:val="af9"/>
        <w:numPr>
          <w:ilvl w:val="0"/>
          <w:numId w:val="43"/>
        </w:numPr>
        <w:spacing w:after="0" w:line="240" w:lineRule="auto"/>
        <w:ind w:left="0" w:right="566" w:firstLine="709"/>
        <w:jc w:val="both"/>
        <w:rPr>
          <w:rFonts w:ascii="Arial" w:hAnsi="Arial" w:cs="Arial"/>
        </w:rPr>
      </w:pPr>
      <w:r w:rsidRPr="00C2279B">
        <w:rPr>
          <w:rFonts w:ascii="Arial" w:hAnsi="Arial" w:cs="Arial"/>
        </w:rPr>
        <w:t>При расчете стоимости строительства (реконструкции) объекта инфраструктуры базисно-индексным методом стоимость строительства (реконструкции) объекта инфраструктуры указывается:</w:t>
      </w:r>
    </w:p>
    <w:p w:rsidR="00F84CEF" w:rsidRPr="00C2279B" w:rsidRDefault="00D316C1" w:rsidP="00C2279B">
      <w:pPr>
        <w:numPr>
          <w:ilvl w:val="0"/>
          <w:numId w:val="38"/>
        </w:numPr>
        <w:spacing w:after="0" w:line="240" w:lineRule="auto"/>
        <w:ind w:left="0" w:right="566" w:firstLine="709"/>
        <w:jc w:val="both"/>
        <w:rPr>
          <w:rFonts w:ascii="Arial" w:eastAsia="Calibri" w:hAnsi="Arial" w:cs="Arial"/>
        </w:rPr>
      </w:pPr>
      <w:r w:rsidRPr="00C2279B">
        <w:rPr>
          <w:rFonts w:ascii="Arial" w:eastAsia="Calibri" w:hAnsi="Arial" w:cs="Arial"/>
        </w:rPr>
        <w:t xml:space="preserve">в текущем уровне цен по утвержденному в установленном порядке сводному сметному расчету стоимости строительства (в соответствии с заключением государственной экспертизы) или актуализированному сводному сметному расчету на дату представления Заявки в Фонд. </w:t>
      </w:r>
    </w:p>
    <w:p w:rsidR="00D316C1" w:rsidRPr="00C2279B" w:rsidRDefault="00D316C1" w:rsidP="00C2279B">
      <w:pPr>
        <w:spacing w:after="0" w:line="240" w:lineRule="auto"/>
        <w:ind w:right="566" w:firstLine="709"/>
        <w:jc w:val="both"/>
        <w:rPr>
          <w:rFonts w:ascii="Arial" w:eastAsia="Calibri" w:hAnsi="Arial" w:cs="Arial"/>
        </w:rPr>
      </w:pPr>
      <w:r w:rsidRPr="00C2279B">
        <w:rPr>
          <w:rFonts w:ascii="Arial" w:eastAsia="Calibri" w:hAnsi="Arial" w:cs="Arial"/>
        </w:rPr>
        <w:t>Основой для формирования актуализированного сводного сметного расчета на дату представления Заявки в Фонд является проектная, в т.ч. сметная, документация (в т.ч. сводка затрат, сводный сметный расчет стоимости строительства), получившая положительное заключение государственной экспертизы о проверке достоверности определения сметной стоимости строительства и утвержденная в установленном порядке. Предельная стоимость на дату представления заявки в Фонд определяется с применением к базисному уровню цен актуальных (действующих) индексов пересчета сметной стоимости строительства. Данными индексами являются индексы, официально публикуемые ежеквартальными письмами Минстроя России.</w:t>
      </w:r>
    </w:p>
    <w:p w:rsidR="00D316C1" w:rsidRPr="00C2279B" w:rsidRDefault="00D316C1" w:rsidP="00C2279B">
      <w:pPr>
        <w:spacing w:after="0" w:line="240" w:lineRule="auto"/>
        <w:ind w:right="566" w:firstLine="709"/>
        <w:jc w:val="both"/>
        <w:rPr>
          <w:rFonts w:ascii="Arial" w:eastAsia="Calibri" w:hAnsi="Arial" w:cs="Arial"/>
        </w:rPr>
      </w:pPr>
      <w:r w:rsidRPr="00C2279B">
        <w:rPr>
          <w:rFonts w:ascii="Arial" w:eastAsia="Calibri" w:hAnsi="Arial" w:cs="Arial"/>
        </w:rPr>
        <w:t>Указанный расчет подписывается предполагаемым заказчиком работ по строительству и/или реконструкции заявленного объекта инфраструктуры Кроме того, прилагается документ органа государственной экспертизы, подтверждающий корректность произведенной актуализации.</w:t>
      </w:r>
    </w:p>
    <w:p w:rsidR="00D316C1" w:rsidRPr="00C2279B" w:rsidRDefault="00D316C1" w:rsidP="00C2279B">
      <w:pPr>
        <w:spacing w:after="0" w:line="240" w:lineRule="auto"/>
        <w:ind w:right="566" w:firstLine="709"/>
        <w:jc w:val="both"/>
        <w:rPr>
          <w:rFonts w:ascii="Arial" w:eastAsia="Calibri" w:hAnsi="Arial" w:cs="Arial"/>
        </w:rPr>
      </w:pPr>
    </w:p>
    <w:p w:rsidR="00F84CEF" w:rsidRPr="00C2279B" w:rsidRDefault="00D316C1" w:rsidP="00C2279B">
      <w:pPr>
        <w:pStyle w:val="af9"/>
        <w:numPr>
          <w:ilvl w:val="0"/>
          <w:numId w:val="42"/>
        </w:numPr>
        <w:spacing w:after="0" w:line="240" w:lineRule="auto"/>
        <w:ind w:left="0" w:right="566" w:firstLine="709"/>
        <w:jc w:val="both"/>
        <w:rPr>
          <w:rFonts w:ascii="Arial" w:hAnsi="Arial" w:cs="Arial"/>
        </w:rPr>
      </w:pPr>
      <w:r w:rsidRPr="00C2279B">
        <w:rPr>
          <w:rFonts w:ascii="Arial" w:hAnsi="Arial" w:cs="Arial"/>
        </w:rPr>
        <w:t>При расчете стоимости строительства (реконструкции) объекта инфраструктуры ресурсным методом стоимость строительства (реконструкции) объекта инфраструктуры указывается:</w:t>
      </w:r>
    </w:p>
    <w:p w:rsidR="00F84CEF" w:rsidRPr="00C2279B" w:rsidRDefault="00D316C1" w:rsidP="00C2279B">
      <w:pPr>
        <w:numPr>
          <w:ilvl w:val="0"/>
          <w:numId w:val="39"/>
        </w:numPr>
        <w:spacing w:after="0" w:line="240" w:lineRule="auto"/>
        <w:ind w:left="0" w:right="566" w:firstLine="709"/>
        <w:jc w:val="both"/>
        <w:rPr>
          <w:rFonts w:ascii="Arial" w:eastAsia="Calibri" w:hAnsi="Arial" w:cs="Arial"/>
        </w:rPr>
      </w:pPr>
      <w:r w:rsidRPr="00C2279B">
        <w:rPr>
          <w:rFonts w:ascii="Arial" w:eastAsia="Calibri" w:hAnsi="Arial" w:cs="Arial"/>
        </w:rPr>
        <w:t xml:space="preserve">в текущем уровне цен по утвержденному в установленном порядке сводному сметному расчету стоимости строительства (в соответствии с заключением государственной экспертизы) или по актуализированному сводному сметному расчету на дату представления Заявки в Фонд. </w:t>
      </w:r>
    </w:p>
    <w:p w:rsidR="00D316C1" w:rsidRPr="00C2279B" w:rsidRDefault="00D316C1" w:rsidP="00C2279B">
      <w:pPr>
        <w:spacing w:after="0" w:line="240" w:lineRule="auto"/>
        <w:ind w:right="566" w:firstLine="709"/>
        <w:jc w:val="both"/>
        <w:rPr>
          <w:rFonts w:ascii="Arial" w:eastAsia="Calibri" w:hAnsi="Arial" w:cs="Arial"/>
        </w:rPr>
      </w:pPr>
      <w:r w:rsidRPr="00C2279B">
        <w:rPr>
          <w:rFonts w:ascii="Arial" w:eastAsia="Calibri" w:hAnsi="Arial" w:cs="Arial"/>
        </w:rPr>
        <w:t>Основой для формирования актуализированного сводного сметного расчета на дату представления Заявки в Фонд является проектная, в т.ч. сметная документация (сводка затрат, сводный сметный расчет стоимости строительства), получившая положительное заключение государственной экспертизы о проверке достоверности определения сметной стоимости строительства и утвержденная в установленном порядке. Предельная стоимость на дату представления заявки в Фонд определяется с применением к стоимости строительства, подтвержденной государственной экспертизой, актуальных на дату представления Заявки в Фонд индексов-дефляторов, установленных прогнозом индексов-дефляторов и индексов цен производителей по видам экономической деятельности, опубликованным Минэкономразвития России, по строке «Инвестиции в основной капитал (капитальные вложения)» (базовый вариант прогноза).</w:t>
      </w:r>
    </w:p>
    <w:p w:rsidR="00D316C1" w:rsidRPr="00C2279B" w:rsidRDefault="00D316C1" w:rsidP="00C2279B">
      <w:pPr>
        <w:spacing w:after="0" w:line="240" w:lineRule="auto"/>
        <w:ind w:right="566" w:firstLine="709"/>
        <w:jc w:val="both"/>
        <w:rPr>
          <w:rFonts w:ascii="Arial" w:eastAsia="Calibri" w:hAnsi="Arial" w:cs="Arial"/>
        </w:rPr>
      </w:pPr>
      <w:r w:rsidRPr="00C2279B">
        <w:rPr>
          <w:rFonts w:ascii="Arial" w:eastAsia="Calibri" w:hAnsi="Arial" w:cs="Arial"/>
        </w:rPr>
        <w:t>Указанный расчет подписывается предполагаемым заказчиком работ по строительству и/или реконструкции заявленного объекта инфраструктуры. Кроме того, прилагается документ органа государственной экспертизы, подтверждающий корректность произведенной актуализации.</w:t>
      </w:r>
    </w:p>
    <w:p w:rsidR="00D316C1" w:rsidRPr="00C2279B" w:rsidRDefault="00D316C1" w:rsidP="00C2279B">
      <w:pPr>
        <w:spacing w:after="0" w:line="240" w:lineRule="auto"/>
        <w:ind w:right="566" w:firstLine="709"/>
        <w:jc w:val="both"/>
        <w:rPr>
          <w:rFonts w:ascii="Arial" w:eastAsia="Calibri" w:hAnsi="Arial" w:cs="Arial"/>
        </w:rPr>
      </w:pPr>
    </w:p>
    <w:p w:rsidR="00D316C1" w:rsidRPr="00C2279B" w:rsidRDefault="00D316C1" w:rsidP="00C2279B">
      <w:pPr>
        <w:spacing w:after="0" w:line="240" w:lineRule="auto"/>
        <w:ind w:right="566" w:firstLine="709"/>
        <w:contextualSpacing/>
        <w:jc w:val="both"/>
        <w:rPr>
          <w:rFonts w:ascii="Arial" w:eastAsia="Calibri" w:hAnsi="Arial" w:cs="Arial"/>
        </w:rPr>
      </w:pPr>
      <w:r w:rsidRPr="00C2279B">
        <w:rPr>
          <w:rFonts w:ascii="Arial" w:eastAsia="Calibri" w:hAnsi="Arial" w:cs="Arial"/>
          <w:lang w:val="en-US"/>
        </w:rPr>
        <w:t>II</w:t>
      </w:r>
      <w:r w:rsidRPr="00C2279B">
        <w:rPr>
          <w:rFonts w:ascii="Arial" w:eastAsia="Calibri" w:hAnsi="Arial" w:cs="Arial"/>
        </w:rPr>
        <w:t>. Особенности определения стоимости строительства (реконструкции) объекта инфраструктуры в уровне цен соответствующих лет.</w:t>
      </w:r>
    </w:p>
    <w:p w:rsidR="00F84CEF" w:rsidRPr="00C2279B" w:rsidRDefault="00D316C1" w:rsidP="00C2279B">
      <w:pPr>
        <w:numPr>
          <w:ilvl w:val="0"/>
          <w:numId w:val="41"/>
        </w:numPr>
        <w:spacing w:after="0" w:line="240" w:lineRule="auto"/>
        <w:ind w:left="0" w:right="566" w:firstLine="709"/>
        <w:contextualSpacing/>
        <w:jc w:val="both"/>
        <w:rPr>
          <w:rFonts w:ascii="Arial" w:eastAsia="Calibri" w:hAnsi="Arial" w:cs="Arial"/>
        </w:rPr>
      </w:pPr>
      <w:r w:rsidRPr="00C2279B">
        <w:rPr>
          <w:rFonts w:ascii="Arial" w:eastAsia="Calibri" w:hAnsi="Arial" w:cs="Arial"/>
        </w:rPr>
        <w:t>В случае длительного периода строительства (реконструкции) заявленного объекта инфраструктуры (более одного года) в соответствии с проектом организации строительства допускается индексация стоимости строительства (реконструкции) объекта инфраструктуры в цены соответствующих лет. Пересчет стоимости на период строительства (реконструкции) объекта инфраструктуры осуществляется в соответствии с графиком выполнения работ по годам строительства (реконструкции) на основании сводного сметного расчета, получившего положительное заключение государственной экспертизы, с применением актуальных на дату подачи Заявки индексов-дефляторов, установленных прогнозом индексов-дефляторов и индексов цен производителей по видам экономической деятельности, опубликованным Минэкономразвития России, по строке «Инвестиции в основной капитал (капитальные вложения)» (базовый вариант прогноза). Соответствующий расчет подтверждается органом государственной экспертизы.</w:t>
      </w:r>
    </w:p>
    <w:p w:rsidR="00F84CEF" w:rsidRPr="00C2279B" w:rsidRDefault="00D316C1" w:rsidP="00C2279B">
      <w:pPr>
        <w:numPr>
          <w:ilvl w:val="0"/>
          <w:numId w:val="41"/>
        </w:numPr>
        <w:tabs>
          <w:tab w:val="left" w:pos="567"/>
          <w:tab w:val="right" w:pos="1418"/>
        </w:tabs>
        <w:spacing w:after="0" w:line="240" w:lineRule="auto"/>
        <w:ind w:left="0" w:right="566" w:firstLine="709"/>
        <w:contextualSpacing/>
        <w:jc w:val="both"/>
        <w:rPr>
          <w:rFonts w:ascii="Arial" w:eastAsia="Calibri" w:hAnsi="Arial" w:cs="Arial"/>
        </w:rPr>
      </w:pPr>
      <w:r w:rsidRPr="00C2279B">
        <w:rPr>
          <w:rFonts w:ascii="Arial" w:eastAsia="Calibri" w:hAnsi="Arial" w:cs="Arial"/>
        </w:rPr>
        <w:t xml:space="preserve">Понесенные затраты (при наличии) не подлежат актуализации, не пересчитываются в уровень цен соответствующих лет. Данные затраты подтверждаются справкой (в справке указывается сумма фактически понесенных затрат в разрезе заключенных контрактов/договоров), которая приобщается к обосновывающим материалам Заявки. </w:t>
      </w:r>
    </w:p>
    <w:p w:rsidR="00D316C1" w:rsidRPr="00C2279B" w:rsidRDefault="00D316C1" w:rsidP="00C2279B">
      <w:pPr>
        <w:spacing w:before="120" w:after="0" w:line="240" w:lineRule="auto"/>
        <w:ind w:right="566"/>
        <w:jc w:val="both"/>
        <w:outlineLvl w:val="1"/>
        <w:rPr>
          <w:rFonts w:ascii="Arial" w:hAnsi="Arial" w:cs="Arial"/>
        </w:rPr>
      </w:pPr>
      <w:bookmarkStart w:id="91" w:name="_4._Форма_графика"/>
      <w:bookmarkStart w:id="92" w:name="_5._Форма_«Расчет"/>
      <w:bookmarkStart w:id="93" w:name="_6._Методические_указания"/>
      <w:bookmarkStart w:id="94" w:name="_7._Методические_указания"/>
      <w:bookmarkEnd w:id="91"/>
      <w:bookmarkEnd w:id="92"/>
      <w:bookmarkEnd w:id="93"/>
      <w:bookmarkEnd w:id="94"/>
    </w:p>
    <w:p w:rsidR="00B4555F" w:rsidRPr="00C2279B" w:rsidRDefault="00B4555F" w:rsidP="00C2279B">
      <w:pPr>
        <w:spacing w:after="0" w:line="240" w:lineRule="auto"/>
        <w:ind w:right="566"/>
        <w:rPr>
          <w:rFonts w:ascii="Arial" w:eastAsia="Times New Roman" w:hAnsi="Arial" w:cs="Arial"/>
          <w:b/>
        </w:rPr>
      </w:pPr>
      <w:r w:rsidRPr="00C2279B">
        <w:rPr>
          <w:rFonts w:ascii="Arial" w:eastAsia="Times New Roman" w:hAnsi="Arial" w:cs="Arial"/>
          <w:b/>
        </w:rPr>
        <w:br w:type="page"/>
      </w:r>
    </w:p>
    <w:p w:rsidR="00434362" w:rsidRPr="007E56CF" w:rsidRDefault="00D316C1" w:rsidP="007E56CF">
      <w:pPr>
        <w:pStyle w:val="1"/>
        <w:rPr>
          <w:rFonts w:ascii="Arial" w:hAnsi="Arial" w:cs="Arial"/>
          <w:i/>
          <w:color w:val="auto"/>
          <w:sz w:val="22"/>
          <w:szCs w:val="22"/>
        </w:rPr>
      </w:pPr>
      <w:bookmarkStart w:id="95" w:name="_Toc42080413"/>
      <w:r w:rsidRPr="007E56CF">
        <w:rPr>
          <w:rFonts w:ascii="Arial" w:hAnsi="Arial" w:cs="Arial"/>
          <w:b/>
          <w:color w:val="auto"/>
          <w:sz w:val="22"/>
          <w:szCs w:val="22"/>
        </w:rPr>
        <w:t>10</w:t>
      </w:r>
      <w:r w:rsidR="00434362" w:rsidRPr="007E56CF">
        <w:rPr>
          <w:rFonts w:ascii="Arial" w:hAnsi="Arial" w:cs="Arial"/>
          <w:b/>
          <w:color w:val="auto"/>
          <w:sz w:val="22"/>
          <w:szCs w:val="22"/>
        </w:rPr>
        <w:t>. Форма паспорта инвестиционного проекта</w:t>
      </w:r>
      <w:bookmarkEnd w:id="95"/>
      <w:r w:rsidR="00434362" w:rsidRPr="007E56CF">
        <w:rPr>
          <w:rFonts w:ascii="Arial" w:hAnsi="Arial" w:cs="Arial"/>
          <w:b/>
          <w:color w:val="auto"/>
          <w:sz w:val="22"/>
          <w:szCs w:val="22"/>
        </w:rPr>
        <w:t xml:space="preserve">   </w:t>
      </w:r>
      <w:r w:rsidR="00434362" w:rsidRPr="007E56CF">
        <w:rPr>
          <w:rFonts w:ascii="Arial" w:hAnsi="Arial" w:cs="Arial"/>
          <w:i/>
          <w:color w:val="auto"/>
          <w:sz w:val="22"/>
          <w:szCs w:val="22"/>
        </w:rPr>
        <w:t xml:space="preserve">   </w:t>
      </w:r>
    </w:p>
    <w:p w:rsidR="00434362" w:rsidRPr="00C2279B" w:rsidRDefault="00434362" w:rsidP="007E56CF">
      <w:pPr>
        <w:rPr>
          <w:rFonts w:ascii="Arial" w:eastAsia="Times New Roman" w:hAnsi="Arial" w:cs="Arial"/>
        </w:rPr>
      </w:pPr>
      <w:r w:rsidRPr="00C2279B">
        <w:rPr>
          <w:rFonts w:ascii="Arial" w:eastAsia="Times New Roman" w:hAnsi="Arial" w:cs="Arial"/>
        </w:rPr>
        <w:t xml:space="preserve">Паспорт проекта представляется по </w:t>
      </w:r>
      <w:r w:rsidRPr="00C2279B">
        <w:rPr>
          <w:rFonts w:ascii="Arial" w:eastAsia="MingLiU_HKSCS-ExtB" w:hAnsi="Arial" w:cs="Arial"/>
          <w:bCs/>
        </w:rPr>
        <w:t xml:space="preserve">нижеприведенной форме на бумажном носителе и в электронном виде (файл для заполнения в формате </w:t>
      </w:r>
      <w:r w:rsidRPr="00C2279B">
        <w:rPr>
          <w:rFonts w:ascii="Arial" w:eastAsia="MingLiU_HKSCS-ExtB" w:hAnsi="Arial" w:cs="Arial"/>
          <w:bCs/>
          <w:lang w:val="en-US"/>
        </w:rPr>
        <w:t>MS</w:t>
      </w:r>
      <w:r w:rsidRPr="00C2279B">
        <w:rPr>
          <w:rFonts w:ascii="Arial" w:eastAsia="MingLiU_HKSCS-ExtB" w:hAnsi="Arial" w:cs="Arial"/>
          <w:bCs/>
        </w:rPr>
        <w:t xml:space="preserve"> </w:t>
      </w:r>
      <w:r w:rsidRPr="00C2279B">
        <w:rPr>
          <w:rFonts w:ascii="Arial" w:eastAsia="MingLiU_HKSCS-ExtB" w:hAnsi="Arial" w:cs="Arial"/>
          <w:bCs/>
          <w:lang w:val="en-US"/>
        </w:rPr>
        <w:t>Excel</w:t>
      </w:r>
      <w:r w:rsidRPr="00C2279B">
        <w:rPr>
          <w:rFonts w:ascii="Arial" w:eastAsia="MingLiU_HKSCS-ExtB" w:hAnsi="Arial" w:cs="Arial"/>
          <w:bCs/>
        </w:rPr>
        <w:t xml:space="preserve"> предоставляется Фондом)</w:t>
      </w:r>
      <w:r w:rsidRPr="00C2279B">
        <w:rPr>
          <w:rFonts w:ascii="Arial" w:eastAsia="Times New Roman" w:hAnsi="Arial" w:cs="Arial"/>
        </w:rPr>
        <w:t>:</w:t>
      </w:r>
    </w:p>
    <w:p w:rsidR="00434362" w:rsidRPr="00C2279B" w:rsidRDefault="00520AB5" w:rsidP="00C2279B">
      <w:pPr>
        <w:spacing w:after="0" w:line="240" w:lineRule="auto"/>
        <w:rPr>
          <w:rFonts w:ascii="Arial" w:hAnsi="Arial" w:cs="Arial"/>
        </w:rPr>
      </w:pPr>
      <w:r w:rsidRPr="00C2279B">
        <w:rPr>
          <w:rFonts w:ascii="Arial" w:hAnsi="Arial" w:cs="Arial"/>
          <w:noProof/>
          <w:lang w:eastAsia="ru-RU"/>
        </w:rPr>
        <w:drawing>
          <wp:inline distT="0" distB="0" distL="0" distR="0" wp14:anchorId="172360D4" wp14:editId="43465EDC">
            <wp:extent cx="6570345" cy="795620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70345" cy="7956208"/>
                    </a:xfrm>
                    <a:prstGeom prst="rect">
                      <a:avLst/>
                    </a:prstGeom>
                    <a:noFill/>
                  </pic:spPr>
                </pic:pic>
              </a:graphicData>
            </a:graphic>
          </wp:inline>
        </w:drawing>
      </w:r>
    </w:p>
    <w:p w:rsidR="00B4555F" w:rsidRPr="00C2279B" w:rsidRDefault="00E309F1" w:rsidP="007E56CF">
      <w:pPr>
        <w:rPr>
          <w:rFonts w:ascii="Arial" w:hAnsi="Arial" w:cs="Arial"/>
          <w:b/>
        </w:rPr>
      </w:pPr>
      <w:r w:rsidRPr="00C2279B">
        <w:rPr>
          <w:rFonts w:ascii="Arial" w:hAnsi="Arial" w:cs="Arial"/>
          <w:noProof/>
          <w:lang w:eastAsia="ru-RU"/>
        </w:rPr>
        <w:drawing>
          <wp:inline distT="0" distB="0" distL="0" distR="0">
            <wp:extent cx="6570345" cy="3616064"/>
            <wp:effectExtent l="0" t="0" r="1905" b="381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570345" cy="3616064"/>
                    </a:xfrm>
                    <a:prstGeom prst="rect">
                      <a:avLst/>
                    </a:prstGeom>
                    <a:noFill/>
                    <a:ln>
                      <a:noFill/>
                    </a:ln>
                  </pic:spPr>
                </pic:pic>
              </a:graphicData>
            </a:graphic>
          </wp:inline>
        </w:drawing>
      </w:r>
    </w:p>
    <w:p w:rsidR="002B3650" w:rsidRPr="00C2279B" w:rsidRDefault="00B4555F" w:rsidP="00C2279B">
      <w:pPr>
        <w:spacing w:after="0" w:line="240" w:lineRule="auto"/>
        <w:rPr>
          <w:rFonts w:ascii="Arial" w:hAnsi="Arial" w:cs="Arial"/>
          <w:b/>
        </w:rPr>
      </w:pPr>
      <w:r w:rsidRPr="00C2279B">
        <w:rPr>
          <w:rFonts w:ascii="Arial" w:hAnsi="Arial" w:cs="Arial"/>
          <w:b/>
        </w:rPr>
        <w:br w:type="page"/>
      </w:r>
      <w:r w:rsidR="00E309F1" w:rsidRPr="00C2279B">
        <w:rPr>
          <w:rFonts w:ascii="Arial" w:hAnsi="Arial" w:cs="Arial"/>
          <w:noProof/>
          <w:lang w:eastAsia="ru-RU"/>
        </w:rPr>
        <w:drawing>
          <wp:inline distT="0" distB="0" distL="0" distR="0">
            <wp:extent cx="6494145" cy="8925791"/>
            <wp:effectExtent l="0" t="0" r="1905" b="889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500245" cy="8934175"/>
                    </a:xfrm>
                    <a:prstGeom prst="rect">
                      <a:avLst/>
                    </a:prstGeom>
                    <a:noFill/>
                    <a:ln>
                      <a:noFill/>
                    </a:ln>
                  </pic:spPr>
                </pic:pic>
              </a:graphicData>
            </a:graphic>
          </wp:inline>
        </w:drawing>
      </w:r>
      <w:r w:rsidR="002B3650" w:rsidRPr="00C2279B">
        <w:rPr>
          <w:rFonts w:ascii="Arial" w:hAnsi="Arial" w:cs="Arial"/>
        </w:rPr>
        <w:t xml:space="preserve"> </w:t>
      </w:r>
      <w:r w:rsidR="002B3650" w:rsidRPr="00C2279B">
        <w:rPr>
          <w:rFonts w:ascii="Arial" w:hAnsi="Arial" w:cs="Arial"/>
          <w:b/>
        </w:rPr>
        <w:br w:type="page"/>
      </w:r>
    </w:p>
    <w:p w:rsidR="00627458" w:rsidRPr="00C2279B" w:rsidRDefault="00E309F1" w:rsidP="00C2279B">
      <w:pPr>
        <w:spacing w:after="0" w:line="240" w:lineRule="auto"/>
        <w:rPr>
          <w:rFonts w:ascii="Arial" w:hAnsi="Arial" w:cs="Arial"/>
          <w:b/>
        </w:rPr>
      </w:pPr>
      <w:r w:rsidRPr="00C2279B">
        <w:rPr>
          <w:rFonts w:ascii="Arial" w:hAnsi="Arial" w:cs="Arial"/>
          <w:noProof/>
          <w:lang w:eastAsia="ru-RU"/>
        </w:rPr>
        <w:drawing>
          <wp:inline distT="0" distB="0" distL="0" distR="0">
            <wp:extent cx="6570345" cy="8167567"/>
            <wp:effectExtent l="0" t="0" r="1905" b="508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570345" cy="8167567"/>
                    </a:xfrm>
                    <a:prstGeom prst="rect">
                      <a:avLst/>
                    </a:prstGeom>
                    <a:noFill/>
                    <a:ln>
                      <a:noFill/>
                    </a:ln>
                  </pic:spPr>
                </pic:pic>
              </a:graphicData>
            </a:graphic>
          </wp:inline>
        </w:drawing>
      </w:r>
    </w:p>
    <w:p w:rsidR="00434362" w:rsidRPr="00C2279B" w:rsidRDefault="001C3EB6" w:rsidP="007E56CF">
      <w:pPr>
        <w:rPr>
          <w:rFonts w:ascii="Arial" w:hAnsi="Arial" w:cs="Arial"/>
          <w:b/>
        </w:rPr>
      </w:pPr>
      <w:r w:rsidRPr="00C2279B" w:rsidDel="00B4555F">
        <w:rPr>
          <w:rFonts w:ascii="Arial" w:hAnsi="Arial" w:cs="Arial"/>
        </w:rPr>
        <w:t xml:space="preserve">  </w:t>
      </w:r>
    </w:p>
    <w:p w:rsidR="00434362" w:rsidRPr="00C2279B" w:rsidRDefault="00434362" w:rsidP="00C2279B">
      <w:pPr>
        <w:spacing w:after="0" w:line="240" w:lineRule="auto"/>
        <w:rPr>
          <w:rFonts w:ascii="Arial" w:hAnsi="Arial" w:cs="Arial"/>
        </w:rPr>
      </w:pPr>
    </w:p>
    <w:p w:rsidR="00627458" w:rsidRPr="00C2279B" w:rsidRDefault="00F4176C" w:rsidP="00C2279B">
      <w:pPr>
        <w:spacing w:after="0" w:line="240" w:lineRule="auto"/>
        <w:rPr>
          <w:rFonts w:ascii="Arial" w:hAnsi="Arial" w:cs="Arial"/>
        </w:rPr>
      </w:pPr>
      <w:r w:rsidRPr="00C2279B">
        <w:rPr>
          <w:rFonts w:ascii="Arial" w:hAnsi="Arial" w:cs="Arial"/>
        </w:rPr>
        <w:br w:type="page"/>
      </w:r>
      <w:r w:rsidR="00E309F1" w:rsidRPr="00C2279B">
        <w:rPr>
          <w:rFonts w:ascii="Arial" w:hAnsi="Arial" w:cs="Arial"/>
          <w:noProof/>
          <w:lang w:eastAsia="ru-RU"/>
        </w:rPr>
        <w:drawing>
          <wp:inline distT="0" distB="0" distL="0" distR="0">
            <wp:extent cx="6570345" cy="9650861"/>
            <wp:effectExtent l="0" t="0" r="1905" b="762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570345" cy="9650861"/>
                    </a:xfrm>
                    <a:prstGeom prst="rect">
                      <a:avLst/>
                    </a:prstGeom>
                    <a:noFill/>
                    <a:ln>
                      <a:noFill/>
                    </a:ln>
                  </pic:spPr>
                </pic:pic>
              </a:graphicData>
            </a:graphic>
          </wp:inline>
        </w:drawing>
      </w:r>
    </w:p>
    <w:p w:rsidR="00434362" w:rsidRPr="00C2279B" w:rsidRDefault="00E309F1" w:rsidP="00C2279B">
      <w:pPr>
        <w:spacing w:after="0" w:line="240" w:lineRule="auto"/>
        <w:rPr>
          <w:rFonts w:ascii="Arial" w:hAnsi="Arial" w:cs="Arial"/>
        </w:rPr>
      </w:pPr>
      <w:r w:rsidRPr="00C2279B">
        <w:rPr>
          <w:rFonts w:ascii="Arial" w:hAnsi="Arial" w:cs="Arial"/>
          <w:noProof/>
          <w:lang w:eastAsia="ru-RU"/>
        </w:rPr>
        <w:drawing>
          <wp:inline distT="0" distB="0" distL="0" distR="0">
            <wp:extent cx="6515100" cy="9117965"/>
            <wp:effectExtent l="0" t="0" r="0" b="698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517644" cy="9121525"/>
                    </a:xfrm>
                    <a:prstGeom prst="rect">
                      <a:avLst/>
                    </a:prstGeom>
                    <a:noFill/>
                    <a:ln>
                      <a:noFill/>
                    </a:ln>
                  </pic:spPr>
                </pic:pic>
              </a:graphicData>
            </a:graphic>
          </wp:inline>
        </w:drawing>
      </w:r>
    </w:p>
    <w:p w:rsidR="00434362" w:rsidRPr="00C2279B" w:rsidRDefault="00E309F1" w:rsidP="00C2279B">
      <w:pPr>
        <w:spacing w:after="0" w:line="240" w:lineRule="auto"/>
        <w:rPr>
          <w:rFonts w:ascii="Arial" w:hAnsi="Arial" w:cs="Arial"/>
        </w:rPr>
      </w:pPr>
      <w:r w:rsidRPr="00C2279B">
        <w:rPr>
          <w:rFonts w:ascii="Arial" w:hAnsi="Arial" w:cs="Arial"/>
          <w:noProof/>
          <w:lang w:eastAsia="ru-RU"/>
        </w:rPr>
        <w:drawing>
          <wp:inline distT="0" distB="0" distL="0" distR="0">
            <wp:extent cx="6570345" cy="2643320"/>
            <wp:effectExtent l="0" t="0" r="1905" b="508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570345" cy="2643320"/>
                    </a:xfrm>
                    <a:prstGeom prst="rect">
                      <a:avLst/>
                    </a:prstGeom>
                    <a:noFill/>
                    <a:ln>
                      <a:noFill/>
                    </a:ln>
                  </pic:spPr>
                </pic:pic>
              </a:graphicData>
            </a:graphic>
          </wp:inline>
        </w:drawing>
      </w:r>
    </w:p>
    <w:p w:rsidR="00434362" w:rsidRPr="00C2279B" w:rsidRDefault="00434362" w:rsidP="00C2279B">
      <w:pPr>
        <w:spacing w:after="0" w:line="240" w:lineRule="auto"/>
        <w:rPr>
          <w:rFonts w:ascii="Arial" w:hAnsi="Arial" w:cs="Arial"/>
        </w:rPr>
      </w:pPr>
    </w:p>
    <w:p w:rsidR="00434362" w:rsidRPr="00C2279B" w:rsidRDefault="00434362" w:rsidP="00C2279B">
      <w:pPr>
        <w:spacing w:after="0" w:line="240" w:lineRule="auto"/>
        <w:rPr>
          <w:rFonts w:ascii="Arial" w:hAnsi="Arial" w:cs="Arial"/>
        </w:rPr>
      </w:pPr>
    </w:p>
    <w:p w:rsidR="00434362" w:rsidRPr="00C2279B" w:rsidRDefault="00434362" w:rsidP="00C2279B">
      <w:pPr>
        <w:spacing w:after="0" w:line="240" w:lineRule="auto"/>
        <w:rPr>
          <w:rFonts w:ascii="Arial" w:hAnsi="Arial" w:cs="Arial"/>
        </w:rPr>
      </w:pPr>
    </w:p>
    <w:p w:rsidR="00434362" w:rsidRPr="00C2279B" w:rsidRDefault="00434362" w:rsidP="00C2279B">
      <w:pPr>
        <w:spacing w:after="0" w:line="240" w:lineRule="auto"/>
        <w:rPr>
          <w:rFonts w:ascii="Arial" w:hAnsi="Arial" w:cs="Arial"/>
        </w:rPr>
      </w:pPr>
    </w:p>
    <w:p w:rsidR="00434362" w:rsidRPr="00C2279B" w:rsidRDefault="00434362" w:rsidP="00C2279B">
      <w:pPr>
        <w:spacing w:after="0" w:line="240" w:lineRule="auto"/>
        <w:rPr>
          <w:rFonts w:ascii="Arial" w:hAnsi="Arial" w:cs="Arial"/>
        </w:rPr>
      </w:pPr>
    </w:p>
    <w:p w:rsidR="00434362" w:rsidRPr="00C2279B" w:rsidRDefault="00434362" w:rsidP="00C2279B">
      <w:pPr>
        <w:spacing w:after="0" w:line="240" w:lineRule="auto"/>
        <w:rPr>
          <w:rFonts w:ascii="Arial" w:hAnsi="Arial" w:cs="Arial"/>
        </w:rPr>
      </w:pPr>
    </w:p>
    <w:p w:rsidR="00434362" w:rsidRPr="00C2279B" w:rsidRDefault="00434362" w:rsidP="00C2279B">
      <w:pPr>
        <w:spacing w:after="0" w:line="240" w:lineRule="auto"/>
        <w:rPr>
          <w:rFonts w:ascii="Arial" w:hAnsi="Arial" w:cs="Arial"/>
        </w:rPr>
        <w:sectPr w:rsidR="00434362" w:rsidRPr="00C2279B" w:rsidSect="00BD7786">
          <w:pgSz w:w="11906" w:h="16838"/>
          <w:pgMar w:top="1134" w:right="425" w:bottom="709" w:left="1134" w:header="709" w:footer="709" w:gutter="0"/>
          <w:cols w:space="708"/>
          <w:docGrid w:linePitch="360"/>
        </w:sectPr>
      </w:pPr>
    </w:p>
    <w:p w:rsidR="00434362" w:rsidRPr="00C2279B" w:rsidRDefault="00697CB9" w:rsidP="00C2279B">
      <w:pPr>
        <w:spacing w:after="0" w:line="240" w:lineRule="auto"/>
        <w:rPr>
          <w:rFonts w:ascii="Arial" w:hAnsi="Arial" w:cs="Arial"/>
        </w:rPr>
        <w:sectPr w:rsidR="00434362" w:rsidRPr="00C2279B" w:rsidSect="00BD7786">
          <w:pgSz w:w="16838" w:h="11906" w:orient="landscape"/>
          <w:pgMar w:top="425" w:right="709" w:bottom="1134" w:left="1134" w:header="709" w:footer="709" w:gutter="0"/>
          <w:cols w:space="708"/>
          <w:docGrid w:linePitch="360"/>
        </w:sectPr>
      </w:pPr>
      <w:r w:rsidRPr="00C2279B">
        <w:rPr>
          <w:rFonts w:ascii="Arial" w:hAnsi="Arial" w:cs="Arial"/>
        </w:rPr>
        <w:t xml:space="preserve"> </w:t>
      </w:r>
      <w:r w:rsidR="00C704B5" w:rsidRPr="00C2279B">
        <w:rPr>
          <w:rFonts w:ascii="Arial" w:hAnsi="Arial" w:cs="Arial"/>
        </w:rPr>
        <w:t xml:space="preserve"> </w:t>
      </w:r>
      <w:r w:rsidR="00C704B5" w:rsidRPr="00C2279B" w:rsidDel="00B4555F">
        <w:rPr>
          <w:rFonts w:ascii="Arial" w:hAnsi="Arial" w:cs="Arial"/>
        </w:rPr>
        <w:t xml:space="preserve"> </w:t>
      </w:r>
      <w:r w:rsidR="00E309F1" w:rsidRPr="00C2279B">
        <w:rPr>
          <w:rFonts w:ascii="Arial" w:hAnsi="Arial" w:cs="Arial"/>
          <w:noProof/>
          <w:lang w:eastAsia="ru-RU"/>
        </w:rPr>
        <w:drawing>
          <wp:inline distT="0" distB="0" distL="0" distR="0">
            <wp:extent cx="9310254" cy="7038340"/>
            <wp:effectExtent l="0" t="0" r="571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316390" cy="7042979"/>
                    </a:xfrm>
                    <a:prstGeom prst="rect">
                      <a:avLst/>
                    </a:prstGeom>
                    <a:noFill/>
                    <a:ln>
                      <a:noFill/>
                    </a:ln>
                  </pic:spPr>
                </pic:pic>
              </a:graphicData>
            </a:graphic>
          </wp:inline>
        </w:drawing>
      </w:r>
    </w:p>
    <w:p w:rsidR="00DE40BF" w:rsidRPr="007E56CF" w:rsidRDefault="00DE40BF" w:rsidP="007E56CF">
      <w:pPr>
        <w:pStyle w:val="1"/>
        <w:rPr>
          <w:rFonts w:ascii="Arial" w:hAnsi="Arial" w:cs="Arial"/>
          <w:b/>
          <w:color w:val="auto"/>
          <w:sz w:val="22"/>
          <w:szCs w:val="22"/>
        </w:rPr>
      </w:pPr>
      <w:bookmarkStart w:id="96" w:name="_Toc42080414"/>
      <w:r w:rsidRPr="007E56CF">
        <w:rPr>
          <w:rFonts w:ascii="Arial" w:hAnsi="Arial" w:cs="Arial"/>
          <w:b/>
          <w:color w:val="auto"/>
          <w:sz w:val="22"/>
          <w:szCs w:val="22"/>
        </w:rPr>
        <w:t>11. Форма согласия на обработку персональных данных</w:t>
      </w:r>
      <w:bookmarkEnd w:id="96"/>
      <w:r w:rsidRPr="007E56CF">
        <w:rPr>
          <w:rFonts w:ascii="Arial" w:hAnsi="Arial" w:cs="Arial"/>
          <w:b/>
          <w:color w:val="auto"/>
          <w:sz w:val="22"/>
          <w:szCs w:val="22"/>
        </w:rPr>
        <w:t xml:space="preserve"> </w:t>
      </w:r>
    </w:p>
    <w:p w:rsidR="00DE40BF" w:rsidRPr="00C2279B" w:rsidRDefault="00DE40BF" w:rsidP="00C2279B">
      <w:pPr>
        <w:spacing w:after="0" w:line="240" w:lineRule="auto"/>
        <w:ind w:right="-28"/>
        <w:rPr>
          <w:rFonts w:ascii="Arial" w:eastAsia="Times New Roman" w:hAnsi="Arial" w:cs="Arial"/>
          <w:b/>
          <w:lang w:eastAsia="ru-RU"/>
        </w:rPr>
      </w:pPr>
    </w:p>
    <w:p w:rsidR="00DE40BF" w:rsidRPr="00C2279B" w:rsidRDefault="00DE40BF" w:rsidP="00C2279B">
      <w:pPr>
        <w:spacing w:after="0" w:line="240" w:lineRule="auto"/>
        <w:ind w:right="-28"/>
        <w:jc w:val="center"/>
        <w:rPr>
          <w:rFonts w:ascii="Arial" w:eastAsia="Times New Roman" w:hAnsi="Arial" w:cs="Arial"/>
          <w:b/>
          <w:lang w:eastAsia="ru-RU"/>
        </w:rPr>
      </w:pPr>
      <w:r w:rsidRPr="00C2279B">
        <w:rPr>
          <w:rFonts w:ascii="Arial" w:eastAsia="Times New Roman" w:hAnsi="Arial" w:cs="Arial"/>
          <w:b/>
          <w:lang w:eastAsia="ru-RU"/>
        </w:rPr>
        <w:t>С О Г Л А С И Е</w:t>
      </w:r>
      <w:r w:rsidRPr="00C2279B">
        <w:rPr>
          <w:rFonts w:ascii="Arial" w:eastAsia="Times New Roman" w:hAnsi="Arial" w:cs="Arial"/>
          <w:b/>
          <w:vertAlign w:val="superscript"/>
          <w:lang w:eastAsia="ru-RU"/>
        </w:rPr>
        <w:footnoteReference w:id="21"/>
      </w:r>
    </w:p>
    <w:p w:rsidR="00DE40BF" w:rsidRPr="00C2279B" w:rsidRDefault="00DE40BF" w:rsidP="00C2279B">
      <w:pPr>
        <w:spacing w:after="0" w:line="240" w:lineRule="auto"/>
        <w:ind w:firstLine="709"/>
        <w:jc w:val="center"/>
        <w:rPr>
          <w:rFonts w:ascii="Arial" w:eastAsia="Times New Roman" w:hAnsi="Arial" w:cs="Arial"/>
        </w:rPr>
      </w:pPr>
      <w:r w:rsidRPr="00C2279B">
        <w:rPr>
          <w:rFonts w:ascii="Arial" w:eastAsia="Times New Roman" w:hAnsi="Arial" w:cs="Arial"/>
        </w:rPr>
        <w:t>физического лица на обработку персональных данных</w:t>
      </w:r>
    </w:p>
    <w:tbl>
      <w:tblPr>
        <w:tblStyle w:val="28"/>
        <w:tblW w:w="9609" w:type="dxa"/>
        <w:tblInd w:w="108" w:type="dxa"/>
        <w:tblLayout w:type="fixed"/>
        <w:tblLook w:val="00A0" w:firstRow="1" w:lastRow="0" w:firstColumn="1" w:lastColumn="0" w:noHBand="0" w:noVBand="0"/>
      </w:tblPr>
      <w:tblGrid>
        <w:gridCol w:w="1957"/>
        <w:gridCol w:w="7652"/>
      </w:tblGrid>
      <w:tr w:rsidR="00DE40BF" w:rsidRPr="00C2279B" w:rsidTr="00916D13">
        <w:trPr>
          <w:trHeight w:val="889"/>
        </w:trPr>
        <w:tc>
          <w:tcPr>
            <w:tcW w:w="1957" w:type="dxa"/>
          </w:tcPr>
          <w:p w:rsidR="00DE40BF" w:rsidRPr="00C2279B" w:rsidRDefault="00DE40BF" w:rsidP="00C2279B">
            <w:pPr>
              <w:tabs>
                <w:tab w:val="left" w:pos="1735"/>
              </w:tabs>
              <w:spacing w:after="0" w:line="240" w:lineRule="auto"/>
              <w:ind w:right="-28"/>
              <w:rPr>
                <w:rFonts w:ascii="Arial" w:hAnsi="Arial" w:cs="Arial"/>
                <w:sz w:val="22"/>
                <w:szCs w:val="22"/>
              </w:rPr>
            </w:pPr>
          </w:p>
          <w:p w:rsidR="00DE40BF" w:rsidRPr="00C2279B" w:rsidRDefault="00DE40BF" w:rsidP="00C2279B">
            <w:pPr>
              <w:tabs>
                <w:tab w:val="left" w:pos="1735"/>
              </w:tabs>
              <w:spacing w:after="0" w:line="240" w:lineRule="auto"/>
              <w:ind w:right="-28"/>
              <w:jc w:val="center"/>
              <w:rPr>
                <w:rFonts w:ascii="Arial" w:hAnsi="Arial" w:cs="Arial"/>
                <w:sz w:val="22"/>
                <w:szCs w:val="22"/>
              </w:rPr>
            </w:pPr>
          </w:p>
          <w:p w:rsidR="00DE40BF" w:rsidRPr="00C2279B" w:rsidRDefault="00DE40BF" w:rsidP="00C2279B">
            <w:pPr>
              <w:tabs>
                <w:tab w:val="left" w:pos="1735"/>
              </w:tabs>
              <w:spacing w:after="0" w:line="240" w:lineRule="auto"/>
              <w:ind w:right="-28"/>
              <w:jc w:val="center"/>
              <w:rPr>
                <w:rFonts w:ascii="Arial" w:hAnsi="Arial" w:cs="Arial"/>
                <w:sz w:val="22"/>
                <w:szCs w:val="22"/>
              </w:rPr>
            </w:pPr>
            <w:r w:rsidRPr="00C2279B">
              <w:rPr>
                <w:rFonts w:ascii="Arial" w:hAnsi="Arial" w:cs="Arial"/>
                <w:sz w:val="22"/>
                <w:szCs w:val="22"/>
              </w:rPr>
              <w:t>Настоящим я,</w:t>
            </w:r>
          </w:p>
        </w:tc>
        <w:tc>
          <w:tcPr>
            <w:tcW w:w="7652" w:type="dxa"/>
          </w:tcPr>
          <w:p w:rsidR="00DE40BF" w:rsidRPr="00C2279B" w:rsidRDefault="00DE40BF" w:rsidP="00C2279B">
            <w:pPr>
              <w:spacing w:after="0" w:line="240" w:lineRule="auto"/>
              <w:ind w:right="-28"/>
              <w:jc w:val="center"/>
              <w:rPr>
                <w:rFonts w:ascii="Arial" w:hAnsi="Arial" w:cs="Arial"/>
                <w:sz w:val="22"/>
                <w:szCs w:val="22"/>
              </w:rPr>
            </w:pPr>
          </w:p>
          <w:p w:rsidR="00DE40BF" w:rsidRPr="00C2279B" w:rsidRDefault="00DE40BF" w:rsidP="00C2279B">
            <w:pPr>
              <w:spacing w:after="0" w:line="240" w:lineRule="auto"/>
              <w:ind w:right="-28"/>
              <w:jc w:val="center"/>
              <w:rPr>
                <w:rFonts w:ascii="Arial" w:hAnsi="Arial" w:cs="Arial"/>
                <w:i/>
                <w:sz w:val="22"/>
                <w:szCs w:val="22"/>
              </w:rPr>
            </w:pPr>
            <w:r w:rsidRPr="00C2279B">
              <w:rPr>
                <w:rFonts w:ascii="Arial" w:hAnsi="Arial" w:cs="Arial"/>
                <w:i/>
                <w:sz w:val="22"/>
                <w:szCs w:val="22"/>
              </w:rPr>
              <w:t>________________________________________________________________________________</w:t>
            </w:r>
          </w:p>
          <w:p w:rsidR="00DE40BF" w:rsidRPr="00C2279B" w:rsidRDefault="00DE40BF" w:rsidP="00C2279B">
            <w:pPr>
              <w:spacing w:after="0" w:line="240" w:lineRule="auto"/>
              <w:ind w:right="-28"/>
              <w:jc w:val="center"/>
              <w:rPr>
                <w:rFonts w:ascii="Arial" w:hAnsi="Arial" w:cs="Arial"/>
                <w:i/>
                <w:sz w:val="22"/>
                <w:szCs w:val="22"/>
              </w:rPr>
            </w:pPr>
          </w:p>
          <w:p w:rsidR="00DE40BF" w:rsidRPr="00C2279B" w:rsidRDefault="00DE40BF" w:rsidP="00C2279B">
            <w:pPr>
              <w:spacing w:after="0" w:line="240" w:lineRule="auto"/>
              <w:ind w:right="-28"/>
              <w:jc w:val="center"/>
              <w:rPr>
                <w:rFonts w:ascii="Arial" w:hAnsi="Arial" w:cs="Arial"/>
                <w:i/>
                <w:sz w:val="22"/>
                <w:szCs w:val="22"/>
              </w:rPr>
            </w:pPr>
            <w:r w:rsidRPr="00C2279B">
              <w:rPr>
                <w:rFonts w:ascii="Arial" w:hAnsi="Arial" w:cs="Arial"/>
                <w:i/>
                <w:sz w:val="22"/>
                <w:szCs w:val="22"/>
              </w:rPr>
              <w:t>Указывается фамилия, имя, отчество полностью на русском языке или на иностранном языке как указано в документе, удостоверяющем личность</w:t>
            </w:r>
          </w:p>
          <w:p w:rsidR="00DE40BF" w:rsidRPr="00C2279B" w:rsidRDefault="00DE40BF" w:rsidP="00C2279B">
            <w:pPr>
              <w:spacing w:after="0" w:line="240" w:lineRule="auto"/>
              <w:ind w:right="-28"/>
              <w:jc w:val="center"/>
              <w:rPr>
                <w:rFonts w:ascii="Arial" w:hAnsi="Arial" w:cs="Arial"/>
                <w:b/>
                <w:sz w:val="22"/>
                <w:szCs w:val="22"/>
              </w:rPr>
            </w:pPr>
          </w:p>
        </w:tc>
      </w:tr>
      <w:tr w:rsidR="00DE40BF" w:rsidRPr="00C2279B" w:rsidTr="00916D13">
        <w:tc>
          <w:tcPr>
            <w:tcW w:w="1957" w:type="dxa"/>
          </w:tcPr>
          <w:p w:rsidR="00DE40BF" w:rsidRPr="00C2279B" w:rsidRDefault="00DE40BF" w:rsidP="00C2279B">
            <w:pPr>
              <w:spacing w:after="0" w:line="240" w:lineRule="auto"/>
              <w:ind w:right="-28"/>
              <w:jc w:val="center"/>
              <w:rPr>
                <w:rFonts w:ascii="Arial" w:hAnsi="Arial" w:cs="Arial"/>
                <w:sz w:val="22"/>
                <w:szCs w:val="22"/>
              </w:rPr>
            </w:pPr>
          </w:p>
          <w:p w:rsidR="00DE40BF" w:rsidRPr="00C2279B" w:rsidRDefault="00DE40BF" w:rsidP="00C2279B">
            <w:pPr>
              <w:spacing w:after="0" w:line="240" w:lineRule="auto"/>
              <w:ind w:right="-28"/>
              <w:jc w:val="center"/>
              <w:rPr>
                <w:rFonts w:ascii="Arial" w:hAnsi="Arial" w:cs="Arial"/>
                <w:sz w:val="22"/>
                <w:szCs w:val="22"/>
              </w:rPr>
            </w:pPr>
          </w:p>
          <w:p w:rsidR="00DE40BF" w:rsidRPr="00C2279B" w:rsidRDefault="00DE40BF" w:rsidP="00C2279B">
            <w:pPr>
              <w:spacing w:after="0" w:line="240" w:lineRule="auto"/>
              <w:ind w:right="-28"/>
              <w:jc w:val="center"/>
              <w:rPr>
                <w:rFonts w:ascii="Arial" w:hAnsi="Arial" w:cs="Arial"/>
                <w:sz w:val="22"/>
                <w:szCs w:val="22"/>
              </w:rPr>
            </w:pPr>
          </w:p>
          <w:p w:rsidR="00DE40BF" w:rsidRPr="00C2279B" w:rsidRDefault="00DE40BF" w:rsidP="00C2279B">
            <w:pPr>
              <w:spacing w:after="0" w:line="240" w:lineRule="auto"/>
              <w:ind w:right="-28"/>
              <w:jc w:val="center"/>
              <w:rPr>
                <w:rFonts w:ascii="Arial" w:hAnsi="Arial" w:cs="Arial"/>
                <w:sz w:val="22"/>
                <w:szCs w:val="22"/>
              </w:rPr>
            </w:pPr>
            <w:r w:rsidRPr="00C2279B">
              <w:rPr>
                <w:rFonts w:ascii="Arial" w:hAnsi="Arial" w:cs="Arial"/>
                <w:sz w:val="22"/>
                <w:szCs w:val="22"/>
              </w:rPr>
              <w:t>Основной документ, удостоверяющий личность</w:t>
            </w:r>
          </w:p>
        </w:tc>
        <w:tc>
          <w:tcPr>
            <w:tcW w:w="7652" w:type="dxa"/>
          </w:tcPr>
          <w:p w:rsidR="00DE40BF" w:rsidRPr="00C2279B" w:rsidRDefault="00DE40BF" w:rsidP="00C2279B">
            <w:pPr>
              <w:spacing w:after="0" w:line="240" w:lineRule="auto"/>
              <w:ind w:right="-28"/>
              <w:jc w:val="center"/>
              <w:rPr>
                <w:rFonts w:ascii="Arial" w:hAnsi="Arial" w:cs="Arial"/>
                <w:i/>
                <w:sz w:val="22"/>
                <w:szCs w:val="22"/>
              </w:rPr>
            </w:pPr>
          </w:p>
          <w:p w:rsidR="00DE40BF" w:rsidRPr="00C2279B" w:rsidRDefault="00DE40BF" w:rsidP="00C2279B">
            <w:pPr>
              <w:numPr>
                <w:ilvl w:val="0"/>
                <w:numId w:val="49"/>
              </w:numPr>
              <w:spacing w:after="0" w:line="240" w:lineRule="auto"/>
              <w:ind w:left="0" w:right="-28" w:firstLine="0"/>
              <w:rPr>
                <w:rFonts w:ascii="Arial" w:hAnsi="Arial" w:cs="Arial"/>
                <w:sz w:val="22"/>
                <w:szCs w:val="22"/>
              </w:rPr>
            </w:pPr>
            <w:r w:rsidRPr="00C2279B">
              <w:rPr>
                <w:rFonts w:ascii="Arial" w:hAnsi="Arial" w:cs="Arial"/>
                <w:sz w:val="22"/>
                <w:szCs w:val="22"/>
              </w:rPr>
              <w:t>Паспорт гражданина Российской Федерации</w:t>
            </w:r>
          </w:p>
          <w:p w:rsidR="00DE40BF" w:rsidRPr="00C2279B" w:rsidRDefault="00DE40BF" w:rsidP="00C2279B">
            <w:pPr>
              <w:spacing w:after="0" w:line="240" w:lineRule="auto"/>
              <w:ind w:right="-28"/>
              <w:rPr>
                <w:rFonts w:ascii="Arial" w:hAnsi="Arial" w:cs="Arial"/>
                <w:sz w:val="22"/>
                <w:szCs w:val="22"/>
              </w:rPr>
            </w:pPr>
          </w:p>
          <w:p w:rsidR="00DE40BF" w:rsidRPr="00C2279B" w:rsidRDefault="00DE40BF" w:rsidP="00C2279B">
            <w:pPr>
              <w:numPr>
                <w:ilvl w:val="0"/>
                <w:numId w:val="49"/>
              </w:numPr>
              <w:spacing w:after="0" w:line="240" w:lineRule="auto"/>
              <w:ind w:left="0" w:right="-28" w:firstLine="0"/>
              <w:rPr>
                <w:rFonts w:ascii="Arial" w:hAnsi="Arial" w:cs="Arial"/>
                <w:sz w:val="22"/>
                <w:szCs w:val="22"/>
              </w:rPr>
            </w:pPr>
            <w:r w:rsidRPr="00C2279B">
              <w:rPr>
                <w:rFonts w:ascii="Arial" w:hAnsi="Arial" w:cs="Arial"/>
                <w:sz w:val="22"/>
                <w:szCs w:val="22"/>
              </w:rPr>
              <w:t>Паспорт гражданина ______________________________________________________</w:t>
            </w:r>
          </w:p>
          <w:p w:rsidR="00DE40BF" w:rsidRPr="00C2279B" w:rsidRDefault="00DE40BF" w:rsidP="00C2279B">
            <w:pPr>
              <w:spacing w:after="0" w:line="240" w:lineRule="auto"/>
              <w:ind w:right="-28"/>
              <w:rPr>
                <w:rFonts w:ascii="Arial" w:hAnsi="Arial" w:cs="Arial"/>
                <w:sz w:val="22"/>
                <w:szCs w:val="22"/>
              </w:rPr>
            </w:pPr>
          </w:p>
          <w:p w:rsidR="00DE40BF" w:rsidRPr="00C2279B" w:rsidRDefault="00DE40BF" w:rsidP="00C2279B">
            <w:pPr>
              <w:numPr>
                <w:ilvl w:val="0"/>
                <w:numId w:val="49"/>
              </w:numPr>
              <w:spacing w:after="0" w:line="240" w:lineRule="auto"/>
              <w:ind w:left="0" w:right="-28" w:firstLine="0"/>
              <w:rPr>
                <w:rFonts w:ascii="Arial" w:hAnsi="Arial" w:cs="Arial"/>
                <w:i/>
                <w:sz w:val="22"/>
                <w:szCs w:val="22"/>
              </w:rPr>
            </w:pPr>
            <w:r w:rsidRPr="00C2279B">
              <w:rPr>
                <w:rFonts w:ascii="Arial" w:hAnsi="Arial" w:cs="Arial"/>
                <w:sz w:val="22"/>
                <w:szCs w:val="22"/>
              </w:rPr>
              <w:t>Иной документ:___________________________________________________________</w:t>
            </w:r>
          </w:p>
          <w:p w:rsidR="00DE40BF" w:rsidRPr="00C2279B" w:rsidRDefault="00DE40BF" w:rsidP="00C2279B">
            <w:pPr>
              <w:spacing w:after="0" w:line="240" w:lineRule="auto"/>
              <w:ind w:right="-28"/>
              <w:jc w:val="center"/>
              <w:rPr>
                <w:rFonts w:ascii="Arial" w:hAnsi="Arial" w:cs="Arial"/>
                <w:i/>
                <w:sz w:val="22"/>
                <w:szCs w:val="22"/>
              </w:rPr>
            </w:pPr>
          </w:p>
          <w:p w:rsidR="00DE40BF" w:rsidRPr="00C2279B" w:rsidRDefault="00DE40BF" w:rsidP="00C2279B">
            <w:pPr>
              <w:spacing w:after="0" w:line="240" w:lineRule="auto"/>
              <w:ind w:right="-28"/>
              <w:jc w:val="center"/>
              <w:rPr>
                <w:rFonts w:ascii="Arial" w:hAnsi="Arial" w:cs="Arial"/>
                <w:i/>
                <w:sz w:val="22"/>
                <w:szCs w:val="22"/>
              </w:rPr>
            </w:pPr>
            <w:r w:rsidRPr="00C2279B">
              <w:rPr>
                <w:rFonts w:ascii="Arial" w:hAnsi="Arial" w:cs="Arial"/>
                <w:i/>
                <w:sz w:val="22"/>
                <w:szCs w:val="22"/>
              </w:rPr>
              <w:t>Отмечается или дополнительно указывается необходимый вид документа</w:t>
            </w:r>
          </w:p>
          <w:p w:rsidR="00DE40BF" w:rsidRPr="00C2279B" w:rsidRDefault="00DE40BF" w:rsidP="00C2279B">
            <w:pPr>
              <w:spacing w:after="0" w:line="240" w:lineRule="auto"/>
              <w:ind w:right="-28"/>
              <w:rPr>
                <w:rFonts w:ascii="Arial" w:hAnsi="Arial" w:cs="Arial"/>
                <w:i/>
                <w:sz w:val="22"/>
                <w:szCs w:val="22"/>
              </w:rPr>
            </w:pPr>
          </w:p>
        </w:tc>
      </w:tr>
      <w:tr w:rsidR="00DE40BF" w:rsidRPr="00C2279B" w:rsidTr="00916D13">
        <w:tc>
          <w:tcPr>
            <w:tcW w:w="1957" w:type="dxa"/>
          </w:tcPr>
          <w:p w:rsidR="00DE40BF" w:rsidRPr="00C2279B" w:rsidRDefault="00DE40BF" w:rsidP="00C2279B">
            <w:pPr>
              <w:tabs>
                <w:tab w:val="left" w:pos="4887"/>
                <w:tab w:val="left" w:pos="5137"/>
              </w:tabs>
              <w:spacing w:after="0" w:line="240" w:lineRule="auto"/>
              <w:ind w:right="-28"/>
              <w:jc w:val="center"/>
              <w:rPr>
                <w:rFonts w:ascii="Arial" w:hAnsi="Arial" w:cs="Arial"/>
                <w:sz w:val="22"/>
                <w:szCs w:val="22"/>
              </w:rPr>
            </w:pPr>
          </w:p>
          <w:p w:rsidR="00DE40BF" w:rsidRPr="00C2279B" w:rsidRDefault="00DE40BF" w:rsidP="00C2279B">
            <w:pPr>
              <w:tabs>
                <w:tab w:val="left" w:pos="4887"/>
                <w:tab w:val="left" w:pos="5137"/>
              </w:tabs>
              <w:spacing w:after="0" w:line="240" w:lineRule="auto"/>
              <w:ind w:right="-28"/>
              <w:jc w:val="center"/>
              <w:rPr>
                <w:rFonts w:ascii="Arial" w:hAnsi="Arial" w:cs="Arial"/>
                <w:sz w:val="22"/>
                <w:szCs w:val="22"/>
              </w:rPr>
            </w:pPr>
            <w:r w:rsidRPr="00C2279B">
              <w:rPr>
                <w:rFonts w:ascii="Arial" w:hAnsi="Arial" w:cs="Arial"/>
                <w:sz w:val="22"/>
                <w:szCs w:val="22"/>
              </w:rPr>
              <w:t>Реквизиты документа удостоверяющего личность</w:t>
            </w:r>
          </w:p>
        </w:tc>
        <w:tc>
          <w:tcPr>
            <w:tcW w:w="7652" w:type="dxa"/>
          </w:tcPr>
          <w:p w:rsidR="00DE40BF" w:rsidRPr="00C2279B" w:rsidRDefault="00DE40BF" w:rsidP="00C2279B">
            <w:pPr>
              <w:spacing w:after="0" w:line="240" w:lineRule="auto"/>
              <w:ind w:right="-28"/>
              <w:rPr>
                <w:rFonts w:ascii="Arial" w:hAnsi="Arial" w:cs="Arial"/>
                <w:sz w:val="22"/>
                <w:szCs w:val="22"/>
              </w:rPr>
            </w:pPr>
          </w:p>
          <w:p w:rsidR="00DE40BF" w:rsidRPr="00C2279B" w:rsidRDefault="00DE40BF" w:rsidP="00C2279B">
            <w:pPr>
              <w:spacing w:after="0" w:line="240" w:lineRule="auto"/>
              <w:ind w:right="-28"/>
              <w:rPr>
                <w:rFonts w:ascii="Arial" w:hAnsi="Arial" w:cs="Arial"/>
                <w:sz w:val="22"/>
                <w:szCs w:val="22"/>
              </w:rPr>
            </w:pPr>
            <w:r w:rsidRPr="00C2279B">
              <w:rPr>
                <w:rFonts w:ascii="Arial" w:hAnsi="Arial" w:cs="Arial"/>
                <w:sz w:val="22"/>
                <w:szCs w:val="22"/>
              </w:rPr>
              <w:t>серия и номер __________________________________________________________________</w:t>
            </w:r>
          </w:p>
          <w:p w:rsidR="00DE40BF" w:rsidRPr="00C2279B" w:rsidRDefault="00DE40BF" w:rsidP="00C2279B">
            <w:pPr>
              <w:pBdr>
                <w:bottom w:val="single" w:sz="12" w:space="1" w:color="auto"/>
              </w:pBdr>
              <w:spacing w:after="0" w:line="240" w:lineRule="auto"/>
              <w:ind w:right="-28"/>
              <w:rPr>
                <w:rFonts w:ascii="Arial" w:hAnsi="Arial" w:cs="Arial"/>
                <w:sz w:val="22"/>
                <w:szCs w:val="22"/>
              </w:rPr>
            </w:pPr>
          </w:p>
          <w:p w:rsidR="00DE40BF" w:rsidRPr="00C2279B" w:rsidRDefault="00DE40BF" w:rsidP="00C2279B">
            <w:pPr>
              <w:spacing w:after="0" w:line="240" w:lineRule="auto"/>
              <w:ind w:right="-28"/>
              <w:rPr>
                <w:rFonts w:ascii="Arial" w:hAnsi="Arial" w:cs="Arial"/>
                <w:sz w:val="22"/>
                <w:szCs w:val="22"/>
              </w:rPr>
            </w:pPr>
            <w:r w:rsidRPr="00C2279B">
              <w:rPr>
                <w:rFonts w:ascii="Arial" w:hAnsi="Arial" w:cs="Arial"/>
                <w:sz w:val="22"/>
                <w:szCs w:val="22"/>
              </w:rPr>
              <w:t>выдан __________________________________________________________________________</w:t>
            </w:r>
          </w:p>
          <w:p w:rsidR="00DE40BF" w:rsidRPr="00C2279B" w:rsidRDefault="00DE40BF" w:rsidP="00C2279B">
            <w:pPr>
              <w:spacing w:after="0" w:line="240" w:lineRule="auto"/>
              <w:ind w:right="-28"/>
              <w:rPr>
                <w:rFonts w:ascii="Arial" w:hAnsi="Arial" w:cs="Arial"/>
                <w:sz w:val="22"/>
                <w:szCs w:val="22"/>
              </w:rPr>
            </w:pPr>
            <w:r w:rsidRPr="00C2279B">
              <w:rPr>
                <w:rFonts w:ascii="Arial" w:hAnsi="Arial" w:cs="Arial"/>
                <w:sz w:val="22"/>
                <w:szCs w:val="22"/>
              </w:rPr>
              <w:t>________________________________________________________________________________</w:t>
            </w:r>
          </w:p>
          <w:p w:rsidR="00DE40BF" w:rsidRPr="00C2279B" w:rsidRDefault="00DE40BF" w:rsidP="00C2279B">
            <w:pPr>
              <w:spacing w:after="0" w:line="240" w:lineRule="auto"/>
              <w:ind w:right="-28"/>
              <w:rPr>
                <w:rFonts w:ascii="Arial" w:hAnsi="Arial" w:cs="Arial"/>
                <w:sz w:val="22"/>
                <w:szCs w:val="22"/>
              </w:rPr>
            </w:pPr>
            <w:r w:rsidRPr="00C2279B">
              <w:rPr>
                <w:rFonts w:ascii="Arial" w:hAnsi="Arial" w:cs="Arial"/>
                <w:sz w:val="22"/>
                <w:szCs w:val="22"/>
              </w:rPr>
              <w:t>________________________________________________________________________________</w:t>
            </w:r>
          </w:p>
          <w:p w:rsidR="00DE40BF" w:rsidRPr="00C2279B" w:rsidRDefault="00DE40BF" w:rsidP="00C2279B">
            <w:pPr>
              <w:spacing w:after="0" w:line="240" w:lineRule="auto"/>
              <w:ind w:right="-28"/>
              <w:jc w:val="center"/>
              <w:rPr>
                <w:rFonts w:ascii="Arial" w:hAnsi="Arial" w:cs="Arial"/>
                <w:i/>
                <w:sz w:val="22"/>
                <w:szCs w:val="22"/>
              </w:rPr>
            </w:pPr>
          </w:p>
          <w:p w:rsidR="00DE40BF" w:rsidRPr="00C2279B" w:rsidRDefault="00DE40BF" w:rsidP="00C2279B">
            <w:pPr>
              <w:spacing w:after="0" w:line="240" w:lineRule="auto"/>
              <w:ind w:right="-28"/>
              <w:jc w:val="center"/>
              <w:rPr>
                <w:rFonts w:ascii="Arial" w:hAnsi="Arial" w:cs="Arial"/>
                <w:i/>
                <w:sz w:val="22"/>
                <w:szCs w:val="22"/>
              </w:rPr>
            </w:pPr>
            <w:r w:rsidRPr="00C2279B">
              <w:rPr>
                <w:rFonts w:ascii="Arial" w:hAnsi="Arial" w:cs="Arial"/>
                <w:i/>
                <w:sz w:val="22"/>
                <w:szCs w:val="22"/>
              </w:rPr>
              <w:t>Указывается полностью: каким уполномоченным органом и когда выдан документ в соответствии с данными, указанными в документе</w:t>
            </w:r>
          </w:p>
          <w:p w:rsidR="00DE40BF" w:rsidRPr="00C2279B" w:rsidRDefault="00DE40BF" w:rsidP="00C2279B">
            <w:pPr>
              <w:spacing w:after="0" w:line="240" w:lineRule="auto"/>
              <w:ind w:right="-28"/>
              <w:jc w:val="center"/>
              <w:rPr>
                <w:rFonts w:ascii="Arial" w:hAnsi="Arial" w:cs="Arial"/>
                <w:sz w:val="22"/>
                <w:szCs w:val="22"/>
              </w:rPr>
            </w:pPr>
          </w:p>
        </w:tc>
      </w:tr>
      <w:tr w:rsidR="00DE40BF" w:rsidRPr="00C2279B" w:rsidTr="00916D13">
        <w:tc>
          <w:tcPr>
            <w:tcW w:w="1957" w:type="dxa"/>
          </w:tcPr>
          <w:p w:rsidR="00DE40BF" w:rsidRPr="00C2279B" w:rsidRDefault="00DE40BF" w:rsidP="00C2279B">
            <w:pPr>
              <w:spacing w:after="0" w:line="240" w:lineRule="auto"/>
              <w:ind w:right="-28"/>
              <w:rPr>
                <w:rFonts w:ascii="Arial" w:hAnsi="Arial" w:cs="Arial"/>
                <w:sz w:val="22"/>
                <w:szCs w:val="22"/>
              </w:rPr>
            </w:pPr>
          </w:p>
          <w:p w:rsidR="00DE40BF" w:rsidRPr="00C2279B" w:rsidRDefault="00DE40BF" w:rsidP="00C2279B">
            <w:pPr>
              <w:spacing w:after="0" w:line="240" w:lineRule="auto"/>
              <w:ind w:right="-28"/>
              <w:jc w:val="center"/>
              <w:rPr>
                <w:rFonts w:ascii="Arial" w:hAnsi="Arial" w:cs="Arial"/>
                <w:sz w:val="22"/>
                <w:szCs w:val="22"/>
              </w:rPr>
            </w:pPr>
            <w:r w:rsidRPr="00C2279B">
              <w:rPr>
                <w:rFonts w:ascii="Arial" w:hAnsi="Arial" w:cs="Arial"/>
                <w:sz w:val="22"/>
                <w:szCs w:val="22"/>
              </w:rPr>
              <w:t>Проживающий(ая) по адресу</w:t>
            </w:r>
          </w:p>
        </w:tc>
        <w:tc>
          <w:tcPr>
            <w:tcW w:w="7652" w:type="dxa"/>
          </w:tcPr>
          <w:p w:rsidR="00DE40BF" w:rsidRPr="00C2279B" w:rsidRDefault="00DE40BF" w:rsidP="00C2279B">
            <w:pPr>
              <w:spacing w:after="0" w:line="240" w:lineRule="auto"/>
              <w:ind w:right="-28"/>
              <w:jc w:val="center"/>
              <w:rPr>
                <w:rFonts w:ascii="Arial" w:hAnsi="Arial" w:cs="Arial"/>
                <w:i/>
                <w:sz w:val="22"/>
                <w:szCs w:val="22"/>
              </w:rPr>
            </w:pPr>
            <w:r w:rsidRPr="00C2279B">
              <w:rPr>
                <w:rFonts w:ascii="Arial" w:hAnsi="Arial" w:cs="Arial"/>
                <w: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40BF" w:rsidRPr="00C2279B" w:rsidRDefault="00DE40BF" w:rsidP="00C2279B">
            <w:pPr>
              <w:spacing w:after="0" w:line="240" w:lineRule="auto"/>
              <w:ind w:right="-28"/>
              <w:jc w:val="center"/>
              <w:rPr>
                <w:rFonts w:ascii="Arial" w:hAnsi="Arial" w:cs="Arial"/>
                <w:i/>
                <w:sz w:val="22"/>
                <w:szCs w:val="22"/>
              </w:rPr>
            </w:pPr>
          </w:p>
          <w:p w:rsidR="00DE40BF" w:rsidRPr="00C2279B" w:rsidRDefault="00DE40BF" w:rsidP="00C2279B">
            <w:pPr>
              <w:spacing w:after="0" w:line="240" w:lineRule="auto"/>
              <w:ind w:right="-28"/>
              <w:jc w:val="center"/>
              <w:rPr>
                <w:rFonts w:ascii="Arial" w:hAnsi="Arial" w:cs="Arial"/>
                <w:i/>
                <w:sz w:val="22"/>
                <w:szCs w:val="22"/>
              </w:rPr>
            </w:pPr>
            <w:r w:rsidRPr="00C2279B">
              <w:rPr>
                <w:rFonts w:ascii="Arial" w:hAnsi="Arial" w:cs="Arial"/>
                <w:i/>
                <w:sz w:val="22"/>
                <w:szCs w:val="22"/>
              </w:rPr>
              <w:t>Указывается адрес регистрации в соответствии с данными, указанными в документе, а также адрес фактического проживания (индекс, город, улица, дом, квартира)</w:t>
            </w:r>
            <w:r w:rsidRPr="00C2279B" w:rsidDel="006A48C5">
              <w:rPr>
                <w:rFonts w:ascii="Arial" w:hAnsi="Arial" w:cs="Arial"/>
                <w:i/>
                <w:sz w:val="22"/>
                <w:szCs w:val="22"/>
              </w:rPr>
              <w:t xml:space="preserve"> </w:t>
            </w:r>
          </w:p>
          <w:p w:rsidR="00DE40BF" w:rsidRPr="00C2279B" w:rsidRDefault="00DE40BF" w:rsidP="00C2279B">
            <w:pPr>
              <w:spacing w:after="0" w:line="240" w:lineRule="auto"/>
              <w:ind w:right="-28"/>
              <w:jc w:val="center"/>
              <w:rPr>
                <w:rFonts w:ascii="Arial" w:hAnsi="Arial" w:cs="Arial"/>
                <w:i/>
                <w:sz w:val="22"/>
                <w:szCs w:val="22"/>
              </w:rPr>
            </w:pPr>
          </w:p>
        </w:tc>
      </w:tr>
      <w:tr w:rsidR="00DE40BF" w:rsidRPr="00C2279B" w:rsidTr="00916D13">
        <w:trPr>
          <w:trHeight w:val="699"/>
        </w:trPr>
        <w:tc>
          <w:tcPr>
            <w:tcW w:w="9609" w:type="dxa"/>
            <w:gridSpan w:val="2"/>
          </w:tcPr>
          <w:p w:rsidR="00DE40BF" w:rsidRPr="00C2279B" w:rsidRDefault="00DE40BF" w:rsidP="00C2279B">
            <w:pPr>
              <w:spacing w:after="0" w:line="240" w:lineRule="auto"/>
              <w:ind w:right="-28"/>
              <w:jc w:val="both"/>
              <w:rPr>
                <w:rFonts w:ascii="Arial" w:hAnsi="Arial" w:cs="Arial"/>
                <w:sz w:val="22"/>
                <w:szCs w:val="22"/>
              </w:rPr>
            </w:pPr>
          </w:p>
          <w:p w:rsidR="00DE40BF" w:rsidRPr="00C2279B" w:rsidRDefault="00DE40BF" w:rsidP="00C2279B">
            <w:pPr>
              <w:spacing w:after="0" w:line="240" w:lineRule="auto"/>
              <w:ind w:right="-28"/>
              <w:jc w:val="both"/>
              <w:rPr>
                <w:rFonts w:ascii="Arial" w:hAnsi="Arial" w:cs="Arial"/>
                <w:sz w:val="22"/>
                <w:szCs w:val="22"/>
              </w:rPr>
            </w:pPr>
            <w:r w:rsidRPr="00C2279B">
              <w:rPr>
                <w:rFonts w:ascii="Arial" w:hAnsi="Arial" w:cs="Arial"/>
                <w:sz w:val="22"/>
                <w:szCs w:val="22"/>
              </w:rPr>
              <w:t xml:space="preserve">в соответствии с Федеральным законом от 27 июля 2006 г. № 152-ФЗ «О персональных данных» (далее – Закон № 152-ФЗ) свободно, своей волей и в своем интересе </w:t>
            </w:r>
            <w:r w:rsidRPr="00C2279B">
              <w:rPr>
                <w:rFonts w:ascii="Arial" w:hAnsi="Arial" w:cs="Arial"/>
                <w:b/>
                <w:sz w:val="22"/>
                <w:szCs w:val="22"/>
              </w:rPr>
              <w:t>даю некоммерческой организации «Фонд развития моногородов», зарегистрированной по адресу: 125009, РФ, г. Москва, ул. Воздвиженка, дом 10 (далее – Оператор), свое согласие на обработку следующих персональных данных</w:t>
            </w:r>
            <w:r w:rsidRPr="00C2279B">
              <w:rPr>
                <w:rFonts w:ascii="Arial" w:hAnsi="Arial" w:cs="Arial"/>
                <w:sz w:val="22"/>
                <w:szCs w:val="22"/>
              </w:rPr>
              <w:t>:</w:t>
            </w:r>
            <w:r w:rsidRPr="00C2279B">
              <w:rPr>
                <w:rFonts w:ascii="Arial" w:hAnsi="Arial" w:cs="Arial"/>
                <w:sz w:val="22"/>
                <w:szCs w:val="22"/>
                <w:vertAlign w:val="superscript"/>
              </w:rPr>
              <w:t xml:space="preserve"> </w:t>
            </w:r>
          </w:p>
          <w:p w:rsidR="00DE40BF" w:rsidRPr="00C2279B" w:rsidRDefault="00DE40BF" w:rsidP="00C2279B">
            <w:pPr>
              <w:spacing w:after="0" w:line="240" w:lineRule="auto"/>
              <w:ind w:right="-28"/>
              <w:jc w:val="both"/>
              <w:rPr>
                <w:rFonts w:ascii="Arial" w:hAnsi="Arial" w:cs="Arial"/>
                <w:sz w:val="22"/>
                <w:szCs w:val="22"/>
              </w:rPr>
            </w:pPr>
          </w:p>
          <w:p w:rsidR="00DE40BF" w:rsidRPr="00C2279B" w:rsidRDefault="00DE40BF" w:rsidP="00C2279B">
            <w:pPr>
              <w:numPr>
                <w:ilvl w:val="0"/>
                <w:numId w:val="49"/>
              </w:numPr>
              <w:spacing w:after="0" w:line="240" w:lineRule="auto"/>
              <w:ind w:left="0" w:right="-28" w:firstLine="0"/>
              <w:jc w:val="both"/>
              <w:rPr>
                <w:rFonts w:ascii="Arial" w:hAnsi="Arial" w:cs="Arial"/>
                <w:sz w:val="22"/>
                <w:szCs w:val="22"/>
              </w:rPr>
            </w:pPr>
            <w:r w:rsidRPr="00C2279B">
              <w:rPr>
                <w:rFonts w:ascii="Arial" w:hAnsi="Arial" w:cs="Arial"/>
                <w:sz w:val="22"/>
                <w:szCs w:val="22"/>
              </w:rPr>
              <w:t>фамилия, имя, отчество,</w:t>
            </w:r>
          </w:p>
          <w:p w:rsidR="00DE40BF" w:rsidRPr="00C2279B" w:rsidRDefault="00DE40BF" w:rsidP="00C2279B">
            <w:pPr>
              <w:numPr>
                <w:ilvl w:val="0"/>
                <w:numId w:val="49"/>
              </w:numPr>
              <w:spacing w:after="0" w:line="240" w:lineRule="auto"/>
              <w:ind w:left="0" w:right="-28" w:firstLine="0"/>
              <w:jc w:val="both"/>
              <w:rPr>
                <w:rFonts w:ascii="Arial" w:hAnsi="Arial" w:cs="Arial"/>
                <w:sz w:val="22"/>
                <w:szCs w:val="22"/>
              </w:rPr>
            </w:pPr>
            <w:r w:rsidRPr="00C2279B">
              <w:rPr>
                <w:rFonts w:ascii="Arial" w:hAnsi="Arial" w:cs="Arial"/>
                <w:sz w:val="22"/>
                <w:szCs w:val="22"/>
              </w:rPr>
              <w:t xml:space="preserve">дата и место рождения; </w:t>
            </w:r>
          </w:p>
          <w:p w:rsidR="00DE40BF" w:rsidRPr="00C2279B" w:rsidRDefault="00DE40BF" w:rsidP="00C2279B">
            <w:pPr>
              <w:numPr>
                <w:ilvl w:val="0"/>
                <w:numId w:val="49"/>
              </w:numPr>
              <w:spacing w:after="0" w:line="240" w:lineRule="auto"/>
              <w:ind w:left="0" w:right="-28" w:firstLine="0"/>
              <w:jc w:val="both"/>
              <w:rPr>
                <w:rFonts w:ascii="Arial" w:hAnsi="Arial" w:cs="Arial"/>
                <w:sz w:val="22"/>
                <w:szCs w:val="22"/>
              </w:rPr>
            </w:pPr>
            <w:r w:rsidRPr="00C2279B">
              <w:rPr>
                <w:rFonts w:ascii="Arial" w:hAnsi="Arial" w:cs="Arial"/>
                <w:sz w:val="22"/>
                <w:szCs w:val="22"/>
              </w:rPr>
              <w:t xml:space="preserve">паспортные данные (включая регистрационные данные паспорта); </w:t>
            </w:r>
          </w:p>
          <w:p w:rsidR="00DE40BF" w:rsidRPr="00C2279B" w:rsidRDefault="00DE40BF" w:rsidP="00C2279B">
            <w:pPr>
              <w:numPr>
                <w:ilvl w:val="0"/>
                <w:numId w:val="49"/>
              </w:numPr>
              <w:spacing w:after="0" w:line="240" w:lineRule="auto"/>
              <w:ind w:left="0" w:right="-28" w:firstLine="0"/>
              <w:jc w:val="both"/>
              <w:rPr>
                <w:rFonts w:ascii="Arial" w:hAnsi="Arial" w:cs="Arial"/>
                <w:sz w:val="22"/>
                <w:szCs w:val="22"/>
              </w:rPr>
            </w:pPr>
            <w:r w:rsidRPr="00C2279B">
              <w:rPr>
                <w:rFonts w:ascii="Arial" w:hAnsi="Arial" w:cs="Arial"/>
                <w:sz w:val="22"/>
                <w:szCs w:val="22"/>
              </w:rPr>
              <w:t xml:space="preserve">адрес проживания и/или адрес регистрации по месту жительства (включая название города, наименование улицы, номера дома и квартиры); </w:t>
            </w:r>
          </w:p>
          <w:p w:rsidR="00DE40BF" w:rsidRPr="00C2279B" w:rsidRDefault="00DE40BF" w:rsidP="00C2279B">
            <w:pPr>
              <w:numPr>
                <w:ilvl w:val="0"/>
                <w:numId w:val="49"/>
              </w:numPr>
              <w:spacing w:after="0" w:line="240" w:lineRule="auto"/>
              <w:ind w:left="0" w:right="-28" w:firstLine="0"/>
              <w:jc w:val="both"/>
              <w:rPr>
                <w:rFonts w:ascii="Arial" w:hAnsi="Arial" w:cs="Arial"/>
                <w:sz w:val="22"/>
                <w:szCs w:val="22"/>
              </w:rPr>
            </w:pPr>
            <w:r w:rsidRPr="00C2279B">
              <w:rPr>
                <w:rFonts w:ascii="Arial" w:hAnsi="Arial" w:cs="Arial"/>
                <w:sz w:val="22"/>
                <w:szCs w:val="22"/>
              </w:rPr>
              <w:t>иные персональные данные, в случае необходимости их обработки:</w:t>
            </w:r>
          </w:p>
          <w:p w:rsidR="00DE40BF" w:rsidRPr="00C2279B" w:rsidRDefault="00DE40BF" w:rsidP="00C2279B">
            <w:pPr>
              <w:numPr>
                <w:ilvl w:val="0"/>
                <w:numId w:val="49"/>
              </w:numPr>
              <w:spacing w:after="0" w:line="240" w:lineRule="auto"/>
              <w:ind w:left="0" w:right="-28" w:firstLine="0"/>
              <w:jc w:val="both"/>
              <w:rPr>
                <w:rFonts w:ascii="Arial" w:hAnsi="Arial" w:cs="Arial"/>
                <w:sz w:val="22"/>
                <w:szCs w:val="22"/>
              </w:rPr>
            </w:pPr>
            <w:r w:rsidRPr="00C2279B">
              <w:rPr>
                <w:rFonts w:ascii="Arial" w:hAnsi="Arial" w:cs="Arial"/>
                <w:sz w:val="22"/>
                <w:szCs w:val="22"/>
              </w:rPr>
              <w:t xml:space="preserve">идентификационный номер налогоплательщика, </w:t>
            </w:r>
          </w:p>
          <w:p w:rsidR="00DE40BF" w:rsidRPr="00C2279B" w:rsidRDefault="00DE40BF" w:rsidP="00C2279B">
            <w:pPr>
              <w:numPr>
                <w:ilvl w:val="0"/>
                <w:numId w:val="49"/>
              </w:numPr>
              <w:spacing w:after="0" w:line="240" w:lineRule="auto"/>
              <w:ind w:left="0" w:right="-28" w:firstLine="0"/>
              <w:jc w:val="both"/>
              <w:rPr>
                <w:rFonts w:ascii="Arial" w:hAnsi="Arial" w:cs="Arial"/>
                <w:sz w:val="22"/>
                <w:szCs w:val="22"/>
              </w:rPr>
            </w:pPr>
            <w:r w:rsidRPr="00C2279B">
              <w:rPr>
                <w:rFonts w:ascii="Arial" w:hAnsi="Arial" w:cs="Arial"/>
                <w:sz w:val="22"/>
                <w:szCs w:val="22"/>
              </w:rPr>
              <w:t xml:space="preserve">страховой номер индивидуального лицевого счета, </w:t>
            </w:r>
          </w:p>
          <w:p w:rsidR="00DE40BF" w:rsidRPr="00C2279B" w:rsidRDefault="00DE40BF" w:rsidP="00C2279B">
            <w:pPr>
              <w:numPr>
                <w:ilvl w:val="0"/>
                <w:numId w:val="49"/>
              </w:numPr>
              <w:spacing w:after="0" w:line="240" w:lineRule="auto"/>
              <w:ind w:left="0" w:right="-28" w:firstLine="0"/>
              <w:jc w:val="both"/>
              <w:rPr>
                <w:rFonts w:ascii="Arial" w:hAnsi="Arial" w:cs="Arial"/>
                <w:sz w:val="22"/>
                <w:szCs w:val="22"/>
              </w:rPr>
            </w:pPr>
            <w:r w:rsidRPr="00C2279B">
              <w:rPr>
                <w:rFonts w:ascii="Arial" w:hAnsi="Arial" w:cs="Arial"/>
                <w:sz w:val="22"/>
                <w:szCs w:val="22"/>
              </w:rPr>
              <w:t>сведения об образовании, квалификации, о профессиональной подготовке,</w:t>
            </w:r>
          </w:p>
          <w:p w:rsidR="00DE40BF" w:rsidRPr="00C2279B" w:rsidRDefault="00DE40BF" w:rsidP="00C2279B">
            <w:pPr>
              <w:numPr>
                <w:ilvl w:val="0"/>
                <w:numId w:val="49"/>
              </w:numPr>
              <w:spacing w:after="0" w:line="240" w:lineRule="auto"/>
              <w:ind w:left="0" w:right="-28" w:firstLine="0"/>
              <w:jc w:val="both"/>
              <w:rPr>
                <w:rFonts w:ascii="Arial" w:hAnsi="Arial" w:cs="Arial"/>
                <w:sz w:val="22"/>
                <w:szCs w:val="22"/>
              </w:rPr>
            </w:pPr>
            <w:r w:rsidRPr="00C2279B">
              <w:rPr>
                <w:rFonts w:ascii="Arial" w:hAnsi="Arial" w:cs="Arial"/>
                <w:sz w:val="22"/>
                <w:szCs w:val="22"/>
              </w:rPr>
              <w:t xml:space="preserve">сведения о предыдущей трудовой деятельности, </w:t>
            </w:r>
          </w:p>
          <w:p w:rsidR="00DE40BF" w:rsidRPr="00C2279B" w:rsidRDefault="00DE40BF" w:rsidP="00C2279B">
            <w:pPr>
              <w:numPr>
                <w:ilvl w:val="0"/>
                <w:numId w:val="49"/>
              </w:numPr>
              <w:spacing w:after="0" w:line="240" w:lineRule="auto"/>
              <w:ind w:left="0" w:right="-28" w:firstLine="0"/>
              <w:jc w:val="both"/>
              <w:rPr>
                <w:rFonts w:ascii="Arial" w:hAnsi="Arial" w:cs="Arial"/>
                <w:sz w:val="22"/>
                <w:szCs w:val="22"/>
              </w:rPr>
            </w:pPr>
            <w:r w:rsidRPr="00C2279B">
              <w:rPr>
                <w:rFonts w:ascii="Arial" w:hAnsi="Arial" w:cs="Arial"/>
                <w:sz w:val="22"/>
                <w:szCs w:val="22"/>
              </w:rPr>
              <w:t xml:space="preserve">номер городского телефона и/или телефона мобильной связи, </w:t>
            </w:r>
          </w:p>
          <w:p w:rsidR="00DE40BF" w:rsidRPr="00C2279B" w:rsidRDefault="00DE40BF" w:rsidP="00C2279B">
            <w:pPr>
              <w:numPr>
                <w:ilvl w:val="0"/>
                <w:numId w:val="49"/>
              </w:numPr>
              <w:spacing w:after="0" w:line="240" w:lineRule="auto"/>
              <w:ind w:left="0" w:right="-28" w:firstLine="0"/>
              <w:jc w:val="both"/>
              <w:rPr>
                <w:rFonts w:ascii="Arial" w:hAnsi="Arial" w:cs="Arial"/>
                <w:sz w:val="22"/>
                <w:szCs w:val="22"/>
              </w:rPr>
            </w:pPr>
            <w:r w:rsidRPr="00C2279B">
              <w:rPr>
                <w:rFonts w:ascii="Arial" w:hAnsi="Arial" w:cs="Arial"/>
                <w:sz w:val="22"/>
                <w:szCs w:val="22"/>
              </w:rPr>
              <w:t xml:space="preserve">собственноручная подпись, </w:t>
            </w:r>
          </w:p>
          <w:p w:rsidR="00DE40BF" w:rsidRPr="00C2279B" w:rsidRDefault="00DE40BF" w:rsidP="00C2279B">
            <w:pPr>
              <w:numPr>
                <w:ilvl w:val="0"/>
                <w:numId w:val="49"/>
              </w:numPr>
              <w:spacing w:after="0" w:line="240" w:lineRule="auto"/>
              <w:ind w:left="0" w:right="-28" w:firstLine="0"/>
              <w:jc w:val="both"/>
              <w:rPr>
                <w:rFonts w:ascii="Arial" w:hAnsi="Arial" w:cs="Arial"/>
                <w:sz w:val="22"/>
                <w:szCs w:val="22"/>
              </w:rPr>
            </w:pPr>
            <w:r w:rsidRPr="00C2279B">
              <w:rPr>
                <w:rFonts w:ascii="Arial" w:hAnsi="Arial" w:cs="Arial"/>
                <w:sz w:val="22"/>
                <w:szCs w:val="22"/>
              </w:rPr>
              <w:t>адрес электронной почты,</w:t>
            </w:r>
          </w:p>
          <w:p w:rsidR="00DE40BF" w:rsidRPr="00C2279B" w:rsidRDefault="00DE40BF" w:rsidP="00C2279B">
            <w:pPr>
              <w:numPr>
                <w:ilvl w:val="0"/>
                <w:numId w:val="49"/>
              </w:numPr>
              <w:spacing w:after="0" w:line="240" w:lineRule="auto"/>
              <w:ind w:left="0" w:right="-28" w:firstLine="0"/>
              <w:jc w:val="both"/>
              <w:rPr>
                <w:rFonts w:ascii="Arial" w:hAnsi="Arial" w:cs="Arial"/>
                <w:sz w:val="22"/>
                <w:szCs w:val="22"/>
              </w:rPr>
            </w:pPr>
            <w:r w:rsidRPr="00C2279B">
              <w:rPr>
                <w:rFonts w:ascii="Arial" w:hAnsi="Arial" w:cs="Arial"/>
                <w:sz w:val="22"/>
                <w:szCs w:val="22"/>
              </w:rPr>
              <w:t xml:space="preserve">фотография, </w:t>
            </w:r>
          </w:p>
          <w:p w:rsidR="00DE40BF" w:rsidRPr="00C2279B" w:rsidRDefault="00DE40BF" w:rsidP="00C2279B">
            <w:pPr>
              <w:numPr>
                <w:ilvl w:val="0"/>
                <w:numId w:val="49"/>
              </w:numPr>
              <w:spacing w:after="0" w:line="240" w:lineRule="auto"/>
              <w:ind w:left="0" w:right="-28" w:firstLine="0"/>
              <w:jc w:val="both"/>
              <w:rPr>
                <w:rFonts w:ascii="Arial" w:hAnsi="Arial" w:cs="Arial"/>
                <w:sz w:val="22"/>
                <w:szCs w:val="22"/>
              </w:rPr>
            </w:pPr>
            <w:r w:rsidRPr="00C2279B">
              <w:rPr>
                <w:rFonts w:ascii="Arial" w:hAnsi="Arial" w:cs="Arial"/>
                <w:sz w:val="22"/>
                <w:szCs w:val="22"/>
              </w:rPr>
              <w:t>сведения о семейном положении и о родственниках, в объеме, требуемом для заполнения форм первичной учетной документации по учету труда и его оплаты либо в иных случаях, установленных законодательством;</w:t>
            </w:r>
          </w:p>
          <w:p w:rsidR="00DE40BF" w:rsidRPr="00C2279B" w:rsidRDefault="00DE40BF" w:rsidP="00C2279B">
            <w:pPr>
              <w:numPr>
                <w:ilvl w:val="0"/>
                <w:numId w:val="49"/>
              </w:numPr>
              <w:spacing w:after="0" w:line="240" w:lineRule="auto"/>
              <w:ind w:left="0" w:right="-28" w:firstLine="0"/>
              <w:jc w:val="both"/>
              <w:rPr>
                <w:rFonts w:ascii="Arial" w:hAnsi="Arial" w:cs="Arial"/>
                <w:sz w:val="22"/>
                <w:szCs w:val="22"/>
              </w:rPr>
            </w:pPr>
            <w:r w:rsidRPr="00C2279B">
              <w:rPr>
                <w:rFonts w:ascii="Arial" w:hAnsi="Arial" w:cs="Arial"/>
                <w:sz w:val="22"/>
                <w:szCs w:val="22"/>
              </w:rPr>
              <w:t>иные персональные данные по указанию лица, дающего согласие:</w:t>
            </w:r>
          </w:p>
          <w:p w:rsidR="00DE40BF" w:rsidRPr="00C2279B" w:rsidRDefault="00DE40BF" w:rsidP="00C2279B">
            <w:pPr>
              <w:spacing w:after="0" w:line="240" w:lineRule="auto"/>
              <w:ind w:right="-28"/>
              <w:jc w:val="both"/>
              <w:rPr>
                <w:rFonts w:ascii="Arial" w:hAnsi="Arial" w:cs="Arial"/>
                <w:sz w:val="22"/>
                <w:szCs w:val="22"/>
              </w:rPr>
            </w:pPr>
            <w:r w:rsidRPr="00C2279B">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DE40BF" w:rsidRPr="00C2279B" w:rsidTr="00916D13">
        <w:tc>
          <w:tcPr>
            <w:tcW w:w="1957" w:type="dxa"/>
          </w:tcPr>
          <w:p w:rsidR="00DE40BF" w:rsidRPr="00C2279B" w:rsidRDefault="00DE40BF" w:rsidP="00C2279B">
            <w:pPr>
              <w:spacing w:after="0" w:line="240" w:lineRule="auto"/>
              <w:ind w:right="-28"/>
              <w:rPr>
                <w:rFonts w:ascii="Arial" w:hAnsi="Arial" w:cs="Arial"/>
                <w:sz w:val="22"/>
                <w:szCs w:val="22"/>
              </w:rPr>
            </w:pPr>
          </w:p>
          <w:p w:rsidR="00DE40BF" w:rsidRPr="00C2279B" w:rsidRDefault="00DE40BF" w:rsidP="00C2279B">
            <w:pPr>
              <w:spacing w:after="0" w:line="240" w:lineRule="auto"/>
              <w:ind w:right="-28"/>
              <w:jc w:val="center"/>
              <w:rPr>
                <w:rFonts w:ascii="Arial" w:hAnsi="Arial" w:cs="Arial"/>
                <w:sz w:val="22"/>
                <w:szCs w:val="22"/>
              </w:rPr>
            </w:pPr>
            <w:r w:rsidRPr="00C2279B">
              <w:rPr>
                <w:rFonts w:ascii="Arial" w:hAnsi="Arial" w:cs="Arial"/>
                <w:sz w:val="22"/>
                <w:szCs w:val="22"/>
              </w:rPr>
              <w:t>Цели обработки персональных данных</w:t>
            </w:r>
          </w:p>
        </w:tc>
        <w:tc>
          <w:tcPr>
            <w:tcW w:w="7652" w:type="dxa"/>
          </w:tcPr>
          <w:p w:rsidR="00DE40BF" w:rsidRPr="00C2279B" w:rsidRDefault="00DE40BF" w:rsidP="00C2279B">
            <w:pPr>
              <w:spacing w:after="0" w:line="240" w:lineRule="auto"/>
              <w:ind w:left="4" w:right="-28"/>
              <w:jc w:val="both"/>
              <w:rPr>
                <w:rFonts w:ascii="Arial" w:hAnsi="Arial" w:cs="Arial"/>
                <w:sz w:val="22"/>
                <w:szCs w:val="22"/>
              </w:rPr>
            </w:pPr>
            <w:r w:rsidRPr="00C2279B">
              <w:rPr>
                <w:rFonts w:ascii="Arial" w:hAnsi="Arial" w:cs="Arial"/>
                <w:sz w:val="22"/>
                <w:szCs w:val="22"/>
              </w:rPr>
              <w:t>Настоящее согласие дано для обработки персональных данных в следующих целях:</w:t>
            </w:r>
          </w:p>
          <w:p w:rsidR="00DE40BF" w:rsidRPr="00C2279B" w:rsidRDefault="00DE40BF" w:rsidP="00C2279B">
            <w:pPr>
              <w:spacing w:after="0" w:line="240" w:lineRule="auto"/>
              <w:ind w:left="4" w:right="-28"/>
              <w:jc w:val="both"/>
              <w:rPr>
                <w:rFonts w:ascii="Arial" w:hAnsi="Arial" w:cs="Arial"/>
                <w:sz w:val="22"/>
                <w:szCs w:val="22"/>
              </w:rPr>
            </w:pPr>
          </w:p>
          <w:p w:rsidR="00DE40BF" w:rsidRPr="00C2279B" w:rsidRDefault="00DE40BF" w:rsidP="00C2279B">
            <w:pPr>
              <w:numPr>
                <w:ilvl w:val="0"/>
                <w:numId w:val="52"/>
              </w:numPr>
              <w:tabs>
                <w:tab w:val="left" w:pos="727"/>
              </w:tabs>
              <w:spacing w:after="0" w:line="240" w:lineRule="auto"/>
              <w:ind w:left="0" w:right="-28" w:firstLine="0"/>
              <w:jc w:val="both"/>
              <w:rPr>
                <w:rFonts w:ascii="Arial" w:hAnsi="Arial" w:cs="Arial"/>
                <w:sz w:val="22"/>
                <w:szCs w:val="22"/>
              </w:rPr>
            </w:pPr>
            <w:r w:rsidRPr="00C2279B">
              <w:rPr>
                <w:rFonts w:ascii="Arial" w:hAnsi="Arial" w:cs="Arial"/>
                <w:sz w:val="22"/>
                <w:szCs w:val="22"/>
              </w:rPr>
              <w:t>для заключения договора между ___________________________________(далее – Инициатор Проекта)</w:t>
            </w:r>
            <w:r w:rsidRPr="00C2279B">
              <w:rPr>
                <w:rFonts w:ascii="Arial" w:hAnsi="Arial" w:cs="Arial"/>
                <w:sz w:val="22"/>
                <w:szCs w:val="22"/>
                <w:vertAlign w:val="superscript"/>
              </w:rPr>
              <w:footnoteReference w:id="22"/>
            </w:r>
            <w:r w:rsidRPr="00C2279B">
              <w:rPr>
                <w:rFonts w:ascii="Arial" w:hAnsi="Arial" w:cs="Arial"/>
                <w:sz w:val="22"/>
                <w:szCs w:val="22"/>
              </w:rPr>
              <w:t xml:space="preserve"> и МОНОГОРОДА.РФ;</w:t>
            </w:r>
          </w:p>
          <w:p w:rsidR="00DE40BF" w:rsidRPr="00C2279B" w:rsidRDefault="00DE40BF" w:rsidP="00C2279B">
            <w:pPr>
              <w:numPr>
                <w:ilvl w:val="0"/>
                <w:numId w:val="50"/>
              </w:numPr>
              <w:tabs>
                <w:tab w:val="left" w:pos="727"/>
              </w:tabs>
              <w:spacing w:after="0" w:line="240" w:lineRule="auto"/>
              <w:ind w:left="0" w:right="-28" w:firstLine="0"/>
              <w:jc w:val="both"/>
              <w:rPr>
                <w:rFonts w:ascii="Arial" w:hAnsi="Arial" w:cs="Arial"/>
                <w:sz w:val="22"/>
                <w:szCs w:val="22"/>
              </w:rPr>
            </w:pPr>
            <w:r w:rsidRPr="00C2279B">
              <w:rPr>
                <w:rFonts w:ascii="Arial" w:hAnsi="Arial" w:cs="Arial"/>
                <w:sz w:val="22"/>
                <w:szCs w:val="22"/>
              </w:rPr>
              <w:t>исполнения договорных обязательств Инициатором Проекта;</w:t>
            </w:r>
          </w:p>
          <w:p w:rsidR="00DE40BF" w:rsidRPr="00C2279B" w:rsidRDefault="00DE40BF" w:rsidP="00C2279B">
            <w:pPr>
              <w:numPr>
                <w:ilvl w:val="0"/>
                <w:numId w:val="50"/>
              </w:numPr>
              <w:tabs>
                <w:tab w:val="left" w:pos="727"/>
              </w:tabs>
              <w:spacing w:after="0" w:line="240" w:lineRule="auto"/>
              <w:ind w:left="0" w:right="-28" w:firstLine="0"/>
              <w:jc w:val="both"/>
              <w:rPr>
                <w:rFonts w:ascii="Arial" w:hAnsi="Arial" w:cs="Arial"/>
                <w:sz w:val="22"/>
                <w:szCs w:val="22"/>
              </w:rPr>
            </w:pPr>
            <w:r w:rsidRPr="00C2279B">
              <w:rPr>
                <w:rFonts w:ascii="Arial" w:hAnsi="Arial" w:cs="Arial"/>
                <w:sz w:val="22"/>
                <w:szCs w:val="22"/>
              </w:rPr>
              <w:t>получения финансирования и исполнения кредитных обязательств/договора Инициатором Проекта;</w:t>
            </w:r>
          </w:p>
          <w:p w:rsidR="00DE40BF" w:rsidRPr="00C2279B" w:rsidRDefault="00DE40BF" w:rsidP="00C2279B">
            <w:pPr>
              <w:numPr>
                <w:ilvl w:val="0"/>
                <w:numId w:val="50"/>
              </w:numPr>
              <w:tabs>
                <w:tab w:val="left" w:pos="727"/>
              </w:tabs>
              <w:spacing w:after="0" w:line="240" w:lineRule="auto"/>
              <w:ind w:left="0" w:right="-28" w:firstLine="0"/>
              <w:jc w:val="both"/>
              <w:rPr>
                <w:rFonts w:ascii="Arial" w:hAnsi="Arial" w:cs="Arial"/>
                <w:sz w:val="22"/>
                <w:szCs w:val="22"/>
              </w:rPr>
            </w:pPr>
            <w:r w:rsidRPr="00C2279B">
              <w:rPr>
                <w:rFonts w:ascii="Arial" w:hAnsi="Arial" w:cs="Arial"/>
                <w:sz w:val="22"/>
                <w:szCs w:val="22"/>
              </w:rPr>
              <w:t>заключения и исполнения договора уступки (залога) прав (требований) по кредитному договору/соглашению с любыми третьими лицами;</w:t>
            </w:r>
          </w:p>
          <w:p w:rsidR="00DE40BF" w:rsidRPr="00C2279B" w:rsidRDefault="00DE40BF" w:rsidP="00C2279B">
            <w:pPr>
              <w:numPr>
                <w:ilvl w:val="0"/>
                <w:numId w:val="50"/>
              </w:numPr>
              <w:tabs>
                <w:tab w:val="left" w:pos="727"/>
              </w:tabs>
              <w:spacing w:after="0" w:line="240" w:lineRule="auto"/>
              <w:ind w:left="0" w:right="-28" w:firstLine="0"/>
              <w:jc w:val="both"/>
              <w:rPr>
                <w:rFonts w:ascii="Arial" w:hAnsi="Arial" w:cs="Arial"/>
                <w:sz w:val="22"/>
                <w:szCs w:val="22"/>
              </w:rPr>
            </w:pPr>
            <w:r w:rsidRPr="00C2279B">
              <w:rPr>
                <w:rFonts w:ascii="Arial" w:hAnsi="Arial" w:cs="Arial"/>
                <w:sz w:val="22"/>
                <w:szCs w:val="22"/>
              </w:rPr>
              <w:t>урегулирования просроченной задолженности в случае неисполнения или ненадлежащего исполнения обязательств Инициатором Проекта;</w:t>
            </w:r>
          </w:p>
          <w:p w:rsidR="00DE40BF" w:rsidRPr="00C2279B" w:rsidRDefault="00DE40BF" w:rsidP="00C2279B">
            <w:pPr>
              <w:numPr>
                <w:ilvl w:val="0"/>
                <w:numId w:val="50"/>
              </w:numPr>
              <w:tabs>
                <w:tab w:val="left" w:pos="727"/>
              </w:tabs>
              <w:spacing w:after="0" w:line="240" w:lineRule="auto"/>
              <w:ind w:left="0" w:right="-28" w:firstLine="0"/>
              <w:jc w:val="both"/>
              <w:rPr>
                <w:rFonts w:ascii="Arial" w:hAnsi="Arial" w:cs="Arial"/>
                <w:sz w:val="22"/>
                <w:szCs w:val="22"/>
              </w:rPr>
            </w:pPr>
            <w:r w:rsidRPr="00C2279B">
              <w:rPr>
                <w:rFonts w:ascii="Arial" w:hAnsi="Arial" w:cs="Arial"/>
                <w:sz w:val="22"/>
                <w:szCs w:val="22"/>
              </w:rPr>
              <w:t>страхования имущественных интересов Инициатора Проекта и МОНОГОРОДА.РФ.</w:t>
            </w:r>
          </w:p>
          <w:p w:rsidR="00DE40BF" w:rsidRPr="00C2279B" w:rsidRDefault="00DE40BF" w:rsidP="00C2279B">
            <w:pPr>
              <w:numPr>
                <w:ilvl w:val="0"/>
                <w:numId w:val="50"/>
              </w:numPr>
              <w:spacing w:after="0" w:line="240" w:lineRule="auto"/>
              <w:ind w:left="0" w:right="-28" w:firstLine="0"/>
              <w:jc w:val="both"/>
              <w:rPr>
                <w:rFonts w:ascii="Arial" w:hAnsi="Arial" w:cs="Arial"/>
                <w:sz w:val="22"/>
                <w:szCs w:val="22"/>
              </w:rPr>
            </w:pPr>
            <w:r w:rsidRPr="00C2279B">
              <w:rPr>
                <w:rFonts w:ascii="Arial" w:hAnsi="Arial" w:cs="Arial"/>
                <w:sz w:val="22"/>
                <w:szCs w:val="22"/>
              </w:rPr>
              <w:t>выполнения Инициатором Проекта и МОНОГОРОДА.РФ условий и принятых на себя обязательств в период действия договора, содержащиеся в соглашениях, письмах, заявлениях и иных документах, полученных как в бумажном</w:t>
            </w:r>
            <w:r w:rsidR="0011581C">
              <w:rPr>
                <w:rFonts w:ascii="Arial" w:hAnsi="Arial" w:cs="Arial"/>
                <w:sz w:val="22"/>
                <w:szCs w:val="22"/>
              </w:rPr>
              <w:t>,</w:t>
            </w:r>
            <w:r w:rsidRPr="00C2279B">
              <w:rPr>
                <w:rFonts w:ascii="Arial" w:hAnsi="Arial" w:cs="Arial"/>
                <w:sz w:val="22"/>
                <w:szCs w:val="22"/>
              </w:rPr>
              <w:t xml:space="preserve"> так и в электронном виде.</w:t>
            </w:r>
          </w:p>
          <w:p w:rsidR="00DE40BF" w:rsidRPr="00C2279B" w:rsidRDefault="00DE40BF" w:rsidP="00C2279B">
            <w:pPr>
              <w:numPr>
                <w:ilvl w:val="0"/>
                <w:numId w:val="50"/>
              </w:numPr>
              <w:spacing w:after="0" w:line="240" w:lineRule="auto"/>
              <w:ind w:left="0" w:right="-28" w:firstLine="0"/>
              <w:jc w:val="both"/>
              <w:rPr>
                <w:rFonts w:ascii="Arial" w:hAnsi="Arial" w:cs="Arial"/>
                <w:sz w:val="22"/>
                <w:szCs w:val="22"/>
              </w:rPr>
            </w:pPr>
            <w:r w:rsidRPr="00C2279B">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40BF" w:rsidRPr="00C2279B" w:rsidRDefault="00DE40BF" w:rsidP="00C2279B">
            <w:pPr>
              <w:spacing w:after="0" w:line="240" w:lineRule="auto"/>
              <w:ind w:right="-28" w:firstLine="4"/>
              <w:jc w:val="center"/>
              <w:rPr>
                <w:rFonts w:ascii="Arial" w:hAnsi="Arial" w:cs="Arial"/>
                <w:i/>
                <w:sz w:val="22"/>
                <w:szCs w:val="22"/>
              </w:rPr>
            </w:pPr>
            <w:r w:rsidRPr="00C2279B">
              <w:rPr>
                <w:rFonts w:ascii="Arial" w:hAnsi="Arial" w:cs="Arial"/>
                <w:i/>
                <w:sz w:val="22"/>
                <w:szCs w:val="22"/>
              </w:rPr>
              <w:t>Указываются иные цели обработки персональных данных в случае необходимости или формируется иной перечень целей обработки персональных данных</w:t>
            </w:r>
          </w:p>
        </w:tc>
      </w:tr>
      <w:tr w:rsidR="00DE40BF" w:rsidRPr="00C2279B" w:rsidTr="00916D13">
        <w:trPr>
          <w:trHeight w:val="1745"/>
        </w:trPr>
        <w:tc>
          <w:tcPr>
            <w:tcW w:w="1957" w:type="dxa"/>
          </w:tcPr>
          <w:p w:rsidR="00DE40BF" w:rsidRPr="00C2279B" w:rsidRDefault="00DE40BF" w:rsidP="00C2279B">
            <w:pPr>
              <w:spacing w:after="0" w:line="240" w:lineRule="auto"/>
              <w:ind w:right="-28"/>
              <w:jc w:val="center"/>
              <w:rPr>
                <w:rFonts w:ascii="Arial" w:hAnsi="Arial" w:cs="Arial"/>
                <w:sz w:val="22"/>
                <w:szCs w:val="22"/>
              </w:rPr>
            </w:pPr>
          </w:p>
          <w:p w:rsidR="00DE40BF" w:rsidRPr="00C2279B" w:rsidRDefault="00DE40BF" w:rsidP="00C2279B">
            <w:pPr>
              <w:spacing w:after="0" w:line="240" w:lineRule="auto"/>
              <w:ind w:right="-28"/>
              <w:jc w:val="center"/>
              <w:rPr>
                <w:rFonts w:ascii="Arial" w:hAnsi="Arial" w:cs="Arial"/>
                <w:sz w:val="22"/>
                <w:szCs w:val="22"/>
              </w:rPr>
            </w:pPr>
            <w:r w:rsidRPr="00C2279B">
              <w:rPr>
                <w:rFonts w:ascii="Arial" w:hAnsi="Arial" w:cs="Arial"/>
                <w:sz w:val="22"/>
                <w:szCs w:val="22"/>
              </w:rPr>
              <w:t>Перечень действий с персональными данными, в отношении которых дано согласие</w:t>
            </w:r>
            <w:r w:rsidRPr="00C2279B">
              <w:rPr>
                <w:rFonts w:ascii="Arial" w:hAnsi="Arial" w:cs="Arial"/>
                <w:sz w:val="22"/>
                <w:szCs w:val="22"/>
                <w:vertAlign w:val="superscript"/>
              </w:rPr>
              <w:footnoteReference w:id="23"/>
            </w:r>
          </w:p>
        </w:tc>
        <w:tc>
          <w:tcPr>
            <w:tcW w:w="7652" w:type="dxa"/>
          </w:tcPr>
          <w:p w:rsidR="00DE40BF" w:rsidRPr="00C2279B" w:rsidRDefault="00DE40BF" w:rsidP="00C2279B">
            <w:pPr>
              <w:tabs>
                <w:tab w:val="left" w:pos="993"/>
              </w:tabs>
              <w:spacing w:after="0" w:line="240" w:lineRule="auto"/>
              <w:ind w:right="-28" w:hanging="49"/>
              <w:jc w:val="both"/>
              <w:rPr>
                <w:rFonts w:ascii="Arial" w:hAnsi="Arial" w:cs="Arial"/>
                <w:sz w:val="22"/>
                <w:szCs w:val="22"/>
              </w:rPr>
            </w:pPr>
          </w:p>
          <w:p w:rsidR="00DE40BF" w:rsidRPr="00C2279B" w:rsidRDefault="00DE40BF" w:rsidP="00C2279B">
            <w:pPr>
              <w:numPr>
                <w:ilvl w:val="0"/>
                <w:numId w:val="51"/>
              </w:numPr>
              <w:tabs>
                <w:tab w:val="left" w:pos="753"/>
              </w:tabs>
              <w:spacing w:after="0" w:line="240" w:lineRule="auto"/>
              <w:ind w:left="0" w:right="-28" w:firstLine="0"/>
              <w:jc w:val="both"/>
              <w:rPr>
                <w:rFonts w:ascii="Arial" w:hAnsi="Arial" w:cs="Arial"/>
                <w:sz w:val="22"/>
                <w:szCs w:val="22"/>
              </w:rPr>
            </w:pPr>
            <w:r w:rsidRPr="00C2279B">
              <w:rPr>
                <w:rFonts w:ascii="Arial" w:hAnsi="Arial" w:cs="Arial"/>
                <w:sz w:val="22"/>
                <w:szCs w:val="22"/>
              </w:rPr>
              <w:t>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неавтоматизированным и автоматизированным способом в соответствии с требованиями, указанными в Законе № 152-ФЗ;</w:t>
            </w:r>
          </w:p>
          <w:p w:rsidR="00DE40BF" w:rsidRPr="00C2279B" w:rsidRDefault="00DE40BF" w:rsidP="00C2279B">
            <w:pPr>
              <w:numPr>
                <w:ilvl w:val="0"/>
                <w:numId w:val="51"/>
              </w:numPr>
              <w:tabs>
                <w:tab w:val="left" w:pos="753"/>
              </w:tabs>
              <w:spacing w:after="0" w:line="240" w:lineRule="auto"/>
              <w:ind w:left="0" w:right="-28" w:firstLine="0"/>
              <w:jc w:val="both"/>
              <w:rPr>
                <w:rFonts w:ascii="Arial" w:hAnsi="Arial" w:cs="Arial"/>
                <w:sz w:val="22"/>
                <w:szCs w:val="22"/>
              </w:rPr>
            </w:pPr>
            <w:r w:rsidRPr="00C2279B">
              <w:rPr>
                <w:rFonts w:ascii="Arial" w:hAnsi="Arial" w:cs="Arial"/>
                <w:sz w:val="22"/>
                <w:szCs w:val="22"/>
              </w:rPr>
              <w:t>передачу этой информации третьим лицам в случаях, установленных действующим законодательством Российской Федерации и иным применимым правом.</w:t>
            </w:r>
          </w:p>
          <w:p w:rsidR="00DE40BF" w:rsidRPr="00C2279B" w:rsidRDefault="00DE40BF" w:rsidP="00C2279B">
            <w:pPr>
              <w:spacing w:after="0" w:line="240" w:lineRule="auto"/>
              <w:ind w:right="-28"/>
              <w:jc w:val="center"/>
              <w:rPr>
                <w:rFonts w:ascii="Arial" w:hAnsi="Arial" w:cs="Arial"/>
                <w:i/>
                <w:sz w:val="22"/>
                <w:szCs w:val="22"/>
              </w:rPr>
            </w:pPr>
            <w:r w:rsidRPr="00C2279B" w:rsidDel="00D579FD">
              <w:rPr>
                <w:rFonts w:ascii="Arial" w:hAnsi="Arial" w:cs="Arial"/>
                <w:i/>
                <w:sz w:val="22"/>
                <w:szCs w:val="22"/>
              </w:rPr>
              <w:t xml:space="preserve"> </w:t>
            </w:r>
          </w:p>
        </w:tc>
      </w:tr>
      <w:tr w:rsidR="00DE40BF" w:rsidRPr="00C2279B" w:rsidTr="00916D13">
        <w:trPr>
          <w:trHeight w:val="1737"/>
        </w:trPr>
        <w:tc>
          <w:tcPr>
            <w:tcW w:w="9609" w:type="dxa"/>
            <w:gridSpan w:val="2"/>
          </w:tcPr>
          <w:p w:rsidR="00DE40BF" w:rsidRPr="00C2279B" w:rsidRDefault="00DE40BF" w:rsidP="00C2279B">
            <w:pPr>
              <w:spacing w:after="0" w:line="240" w:lineRule="auto"/>
              <w:jc w:val="both"/>
              <w:rPr>
                <w:rFonts w:ascii="Arial" w:hAnsi="Arial" w:cs="Arial"/>
                <w:sz w:val="22"/>
                <w:szCs w:val="22"/>
              </w:rPr>
            </w:pPr>
          </w:p>
          <w:p w:rsidR="00DE40BF" w:rsidRPr="00C2279B" w:rsidRDefault="00DE40BF" w:rsidP="00C2279B">
            <w:pPr>
              <w:spacing w:after="0" w:line="240" w:lineRule="auto"/>
              <w:jc w:val="both"/>
              <w:rPr>
                <w:rFonts w:ascii="Arial" w:hAnsi="Arial" w:cs="Arial"/>
                <w:sz w:val="22"/>
                <w:szCs w:val="22"/>
              </w:rPr>
            </w:pPr>
            <w:r w:rsidRPr="00C2279B">
              <w:rPr>
                <w:rFonts w:ascii="Arial" w:hAnsi="Arial" w:cs="Arial"/>
                <w:sz w:val="22"/>
                <w:szCs w:val="22"/>
              </w:rPr>
              <w:t>Оператор может давать поручение следующим третьим лицам на обработку персональных данных на основании заключенных с ними договоров, и осуществлять передачу указанным ниже третьим лицам персональных данных в объеме, необходимом для достижения указанных в настоящем согласии целей:</w:t>
            </w:r>
            <w:r w:rsidRPr="00C2279B">
              <w:rPr>
                <w:rFonts w:ascii="Arial" w:hAnsi="Arial" w:cs="Arial"/>
                <w:i/>
                <w:sz w:val="22"/>
                <w:szCs w:val="22"/>
              </w:rPr>
              <w:t xml:space="preserve"> </w:t>
            </w:r>
            <w:r w:rsidRPr="00C2279B">
              <w:rPr>
                <w:rFonts w:ascii="Arial" w:hAnsi="Arial" w:cs="Arial"/>
                <w:sz w:val="22"/>
                <w:szCs w:val="22"/>
              </w:rPr>
              <w:t>ВЭБ.РФ, зарегистрированный по адресу: 107078, г. Москва, проспект академика Сахарова, дом 9; ООО «Развитие.ру», зарегистрированное по адресу: 121205,                  г. Москва, территория Сколково инновационного центра, ул. Блеза Паскаля, дом 2, эт.10, пом.25.</w:t>
            </w:r>
          </w:p>
          <w:p w:rsidR="00DE40BF" w:rsidRPr="00C2279B" w:rsidRDefault="00DE40BF" w:rsidP="00C2279B">
            <w:pPr>
              <w:spacing w:after="0" w:line="240" w:lineRule="auto"/>
              <w:jc w:val="both"/>
              <w:rPr>
                <w:rFonts w:ascii="Arial" w:hAnsi="Arial" w:cs="Arial"/>
                <w:b/>
                <w:sz w:val="22"/>
                <w:szCs w:val="22"/>
              </w:rPr>
            </w:pPr>
            <w:r w:rsidRPr="00C2279B">
              <w:rPr>
                <w:rFonts w:ascii="Arial" w:hAnsi="Arial" w:cs="Arial"/>
                <w:b/>
                <w:sz w:val="22"/>
                <w:szCs w:val="22"/>
              </w:rPr>
              <w:t>______________________________________________________________________________________</w:t>
            </w:r>
          </w:p>
          <w:p w:rsidR="00DE40BF" w:rsidRPr="00C2279B" w:rsidRDefault="00DE40BF" w:rsidP="00C2279B">
            <w:pPr>
              <w:spacing w:after="0" w:line="240" w:lineRule="auto"/>
              <w:jc w:val="center"/>
              <w:rPr>
                <w:rFonts w:ascii="Arial" w:hAnsi="Arial" w:cs="Arial"/>
                <w:sz w:val="22"/>
                <w:szCs w:val="22"/>
              </w:rPr>
            </w:pPr>
          </w:p>
        </w:tc>
      </w:tr>
      <w:tr w:rsidR="00DE40BF" w:rsidRPr="00C2279B" w:rsidTr="00916D13">
        <w:trPr>
          <w:trHeight w:val="2228"/>
        </w:trPr>
        <w:tc>
          <w:tcPr>
            <w:tcW w:w="9609" w:type="dxa"/>
            <w:gridSpan w:val="2"/>
          </w:tcPr>
          <w:p w:rsidR="00DE40BF" w:rsidRPr="00C2279B" w:rsidRDefault="00DE40BF" w:rsidP="00C2279B">
            <w:pPr>
              <w:tabs>
                <w:tab w:val="left" w:pos="993"/>
              </w:tabs>
              <w:spacing w:after="0" w:line="240" w:lineRule="auto"/>
              <w:ind w:right="-28"/>
              <w:jc w:val="both"/>
              <w:rPr>
                <w:rFonts w:ascii="Arial" w:hAnsi="Arial" w:cs="Arial"/>
                <w:sz w:val="22"/>
                <w:szCs w:val="22"/>
              </w:rPr>
            </w:pPr>
            <w:r w:rsidRPr="00C2279B">
              <w:rPr>
                <w:rFonts w:ascii="Arial" w:hAnsi="Arial" w:cs="Arial"/>
                <w:sz w:val="22"/>
                <w:szCs w:val="22"/>
              </w:rPr>
              <w:t xml:space="preserve">Настоящее согласие имеет силу со дня его подписания и действует до дня получения МОНОГОРОДА.РФ письменного уведомления об отзыве согласия на обработку персональных данных. </w:t>
            </w:r>
          </w:p>
          <w:p w:rsidR="00DE40BF" w:rsidRPr="00C2279B" w:rsidRDefault="00DE40BF" w:rsidP="00C2279B">
            <w:pPr>
              <w:tabs>
                <w:tab w:val="left" w:pos="993"/>
              </w:tabs>
              <w:spacing w:after="0" w:line="240" w:lineRule="auto"/>
              <w:ind w:right="-28"/>
              <w:jc w:val="both"/>
              <w:rPr>
                <w:rFonts w:ascii="Arial" w:hAnsi="Arial" w:cs="Arial"/>
                <w:i/>
                <w:sz w:val="22"/>
                <w:szCs w:val="22"/>
              </w:rPr>
            </w:pPr>
          </w:p>
          <w:p w:rsidR="00DE40BF" w:rsidRPr="00C2279B" w:rsidRDefault="00DE40BF" w:rsidP="00C2279B">
            <w:pPr>
              <w:tabs>
                <w:tab w:val="left" w:pos="993"/>
              </w:tabs>
              <w:spacing w:after="0" w:line="240" w:lineRule="auto"/>
              <w:ind w:right="-28"/>
              <w:jc w:val="both"/>
              <w:rPr>
                <w:rFonts w:ascii="Arial" w:hAnsi="Arial" w:cs="Arial"/>
                <w:sz w:val="22"/>
                <w:szCs w:val="22"/>
              </w:rPr>
            </w:pPr>
            <w:r w:rsidRPr="00C2279B">
              <w:rPr>
                <w:rFonts w:ascii="Arial" w:hAnsi="Arial" w:cs="Arial"/>
                <w:sz w:val="22"/>
                <w:szCs w:val="22"/>
              </w:rPr>
              <w:t>Настоящим подтверждаю, что ознакомлен (а) с положениями Закона № 152-ФЗ, права и обязанности в сфере защиты персональных данных мне известны и понятны.</w:t>
            </w:r>
          </w:p>
          <w:p w:rsidR="00DE40BF" w:rsidRPr="00C2279B" w:rsidRDefault="00DE40BF" w:rsidP="00C2279B">
            <w:pPr>
              <w:tabs>
                <w:tab w:val="left" w:pos="993"/>
              </w:tabs>
              <w:spacing w:after="0" w:line="240" w:lineRule="auto"/>
              <w:ind w:right="-28" w:firstLine="567"/>
              <w:jc w:val="both"/>
              <w:rPr>
                <w:rFonts w:ascii="Arial" w:hAnsi="Arial" w:cs="Arial"/>
                <w:i/>
                <w:sz w:val="22"/>
                <w:szCs w:val="22"/>
              </w:rPr>
            </w:pPr>
          </w:p>
          <w:tbl>
            <w:tblPr>
              <w:tblW w:w="0" w:type="auto"/>
              <w:tblLayout w:type="fixed"/>
              <w:tblLook w:val="00A0" w:firstRow="1" w:lastRow="0" w:firstColumn="1" w:lastColumn="0" w:noHBand="0" w:noVBand="0"/>
            </w:tblPr>
            <w:tblGrid>
              <w:gridCol w:w="2901"/>
              <w:gridCol w:w="3728"/>
              <w:gridCol w:w="283"/>
              <w:gridCol w:w="2941"/>
            </w:tblGrid>
            <w:tr w:rsidR="00DE40BF" w:rsidRPr="00C2279B" w:rsidTr="00916D13">
              <w:tc>
                <w:tcPr>
                  <w:tcW w:w="2901" w:type="dxa"/>
                  <w:vAlign w:val="center"/>
                </w:tcPr>
                <w:p w:rsidR="00DE40BF" w:rsidRPr="00C2279B" w:rsidRDefault="00DE40BF" w:rsidP="00C2279B">
                  <w:pPr>
                    <w:spacing w:after="0" w:line="240" w:lineRule="auto"/>
                    <w:ind w:right="-28"/>
                    <w:rPr>
                      <w:rFonts w:ascii="Arial" w:eastAsia="Times New Roman" w:hAnsi="Arial" w:cs="Arial"/>
                      <w:lang w:eastAsia="ru-RU"/>
                    </w:rPr>
                  </w:pPr>
                  <w:r w:rsidRPr="00C2279B">
                    <w:rPr>
                      <w:rFonts w:ascii="Arial" w:eastAsia="Times New Roman" w:hAnsi="Arial" w:cs="Arial"/>
                      <w:lang w:eastAsia="ru-RU"/>
                    </w:rPr>
                    <w:t xml:space="preserve">«___»_________ 20__ г. </w:t>
                  </w:r>
                </w:p>
              </w:tc>
              <w:tc>
                <w:tcPr>
                  <w:tcW w:w="3728" w:type="dxa"/>
                  <w:tcBorders>
                    <w:bottom w:val="single" w:sz="4" w:space="0" w:color="auto"/>
                  </w:tcBorders>
                  <w:vAlign w:val="center"/>
                </w:tcPr>
                <w:p w:rsidR="00DE40BF" w:rsidRPr="00C2279B" w:rsidRDefault="00DE40BF" w:rsidP="00C2279B">
                  <w:pPr>
                    <w:spacing w:after="0" w:line="240" w:lineRule="auto"/>
                    <w:ind w:right="-28"/>
                    <w:jc w:val="center"/>
                    <w:rPr>
                      <w:rFonts w:ascii="Arial" w:eastAsia="Times New Roman" w:hAnsi="Arial" w:cs="Arial"/>
                      <w:lang w:eastAsia="ru-RU"/>
                    </w:rPr>
                  </w:pPr>
                </w:p>
              </w:tc>
              <w:tc>
                <w:tcPr>
                  <w:tcW w:w="283" w:type="dxa"/>
                </w:tcPr>
                <w:p w:rsidR="00DE40BF" w:rsidRPr="00C2279B" w:rsidRDefault="00DE40BF" w:rsidP="00C2279B">
                  <w:pPr>
                    <w:spacing w:after="0" w:line="240" w:lineRule="auto"/>
                    <w:ind w:right="-28"/>
                    <w:jc w:val="right"/>
                    <w:rPr>
                      <w:rFonts w:ascii="Arial" w:eastAsia="Times New Roman" w:hAnsi="Arial" w:cs="Arial"/>
                      <w:lang w:eastAsia="ru-RU"/>
                    </w:rPr>
                  </w:pPr>
                </w:p>
              </w:tc>
              <w:tc>
                <w:tcPr>
                  <w:tcW w:w="2941" w:type="dxa"/>
                  <w:tcBorders>
                    <w:bottom w:val="single" w:sz="4" w:space="0" w:color="auto"/>
                  </w:tcBorders>
                  <w:vAlign w:val="center"/>
                </w:tcPr>
                <w:p w:rsidR="00DE40BF" w:rsidRPr="00C2279B" w:rsidRDefault="00DE40BF" w:rsidP="00C2279B">
                  <w:pPr>
                    <w:spacing w:after="0" w:line="240" w:lineRule="auto"/>
                    <w:ind w:right="-28"/>
                    <w:jc w:val="center"/>
                    <w:rPr>
                      <w:rFonts w:ascii="Arial" w:eastAsia="Times New Roman" w:hAnsi="Arial" w:cs="Arial"/>
                      <w:b/>
                      <w:lang w:eastAsia="ru-RU"/>
                    </w:rPr>
                  </w:pPr>
                </w:p>
              </w:tc>
            </w:tr>
            <w:tr w:rsidR="00DE40BF" w:rsidRPr="00C2279B" w:rsidTr="00916D13">
              <w:tc>
                <w:tcPr>
                  <w:tcW w:w="2901" w:type="dxa"/>
                  <w:vAlign w:val="center"/>
                </w:tcPr>
                <w:p w:rsidR="00DE40BF" w:rsidRPr="00C2279B" w:rsidRDefault="00DE40BF" w:rsidP="00C2279B">
                  <w:pPr>
                    <w:spacing w:after="0" w:line="240" w:lineRule="auto"/>
                    <w:ind w:right="-28"/>
                    <w:rPr>
                      <w:rFonts w:ascii="Arial" w:eastAsia="Times New Roman" w:hAnsi="Arial" w:cs="Arial"/>
                      <w:i/>
                      <w:lang w:eastAsia="ru-RU"/>
                    </w:rPr>
                  </w:pPr>
                </w:p>
              </w:tc>
              <w:tc>
                <w:tcPr>
                  <w:tcW w:w="3728" w:type="dxa"/>
                  <w:tcBorders>
                    <w:top w:val="single" w:sz="4" w:space="0" w:color="auto"/>
                  </w:tcBorders>
                  <w:vAlign w:val="center"/>
                </w:tcPr>
                <w:p w:rsidR="00DE40BF" w:rsidRPr="00C2279B" w:rsidRDefault="00DE40BF" w:rsidP="00C2279B">
                  <w:pPr>
                    <w:spacing w:after="0" w:line="240" w:lineRule="auto"/>
                    <w:ind w:right="-28"/>
                    <w:jc w:val="center"/>
                    <w:rPr>
                      <w:rFonts w:ascii="Arial" w:eastAsia="Times New Roman" w:hAnsi="Arial" w:cs="Arial"/>
                      <w:i/>
                      <w:lang w:eastAsia="ru-RU"/>
                    </w:rPr>
                  </w:pPr>
                  <w:r w:rsidRPr="00C2279B">
                    <w:rPr>
                      <w:rFonts w:ascii="Arial" w:eastAsia="Times New Roman" w:hAnsi="Arial" w:cs="Arial"/>
                      <w:i/>
                      <w:lang w:eastAsia="ru-RU"/>
                    </w:rPr>
                    <w:t>(подпись)</w:t>
                  </w:r>
                </w:p>
              </w:tc>
              <w:tc>
                <w:tcPr>
                  <w:tcW w:w="283" w:type="dxa"/>
                </w:tcPr>
                <w:p w:rsidR="00DE40BF" w:rsidRPr="00C2279B" w:rsidRDefault="00DE40BF" w:rsidP="00C2279B">
                  <w:pPr>
                    <w:spacing w:after="0" w:line="240" w:lineRule="auto"/>
                    <w:ind w:right="-28"/>
                    <w:jc w:val="center"/>
                    <w:rPr>
                      <w:rFonts w:ascii="Arial" w:eastAsia="Times New Roman" w:hAnsi="Arial" w:cs="Arial"/>
                      <w:i/>
                      <w:lang w:eastAsia="ru-RU"/>
                    </w:rPr>
                  </w:pPr>
                </w:p>
              </w:tc>
              <w:tc>
                <w:tcPr>
                  <w:tcW w:w="2941" w:type="dxa"/>
                  <w:tcBorders>
                    <w:top w:val="single" w:sz="4" w:space="0" w:color="auto"/>
                  </w:tcBorders>
                  <w:vAlign w:val="center"/>
                </w:tcPr>
                <w:p w:rsidR="00DE40BF" w:rsidRPr="00C2279B" w:rsidRDefault="00DE40BF" w:rsidP="00C2279B">
                  <w:pPr>
                    <w:spacing w:after="0" w:line="240" w:lineRule="auto"/>
                    <w:ind w:right="-28"/>
                    <w:jc w:val="center"/>
                    <w:rPr>
                      <w:rFonts w:ascii="Arial" w:eastAsia="Times New Roman" w:hAnsi="Arial" w:cs="Arial"/>
                      <w:i/>
                      <w:lang w:eastAsia="ru-RU"/>
                    </w:rPr>
                  </w:pPr>
                  <w:r w:rsidRPr="00C2279B">
                    <w:rPr>
                      <w:rFonts w:ascii="Arial" w:eastAsia="Times New Roman" w:hAnsi="Arial" w:cs="Arial"/>
                      <w:i/>
                      <w:lang w:eastAsia="ru-RU"/>
                    </w:rPr>
                    <w:t>(ФИО)</w:t>
                  </w:r>
                </w:p>
              </w:tc>
            </w:tr>
          </w:tbl>
          <w:p w:rsidR="00DE40BF" w:rsidRPr="00C2279B" w:rsidRDefault="00DE40BF" w:rsidP="00C2279B">
            <w:pPr>
              <w:spacing w:after="0" w:line="240" w:lineRule="auto"/>
              <w:ind w:right="-28"/>
              <w:jc w:val="center"/>
              <w:rPr>
                <w:rFonts w:ascii="Arial" w:hAnsi="Arial" w:cs="Arial"/>
                <w:i/>
                <w:sz w:val="22"/>
                <w:szCs w:val="22"/>
              </w:rPr>
            </w:pPr>
          </w:p>
        </w:tc>
      </w:tr>
    </w:tbl>
    <w:p w:rsidR="00DE40BF" w:rsidRPr="00C2279B" w:rsidRDefault="00DE40BF" w:rsidP="00C2279B">
      <w:pPr>
        <w:spacing w:after="0" w:line="240" w:lineRule="auto"/>
        <w:rPr>
          <w:rFonts w:ascii="Arial" w:eastAsia="Times New Roman" w:hAnsi="Arial" w:cs="Arial"/>
          <w:lang w:eastAsia="ru-RU"/>
        </w:rPr>
      </w:pPr>
    </w:p>
    <w:p w:rsidR="00DE40BF" w:rsidRPr="00C2279B" w:rsidRDefault="00DE40BF" w:rsidP="007E56CF">
      <w:pPr>
        <w:rPr>
          <w:rFonts w:ascii="Arial" w:eastAsia="Times New Roman" w:hAnsi="Arial" w:cs="Arial"/>
          <w:b/>
        </w:rPr>
      </w:pPr>
    </w:p>
    <w:p w:rsidR="00D316C1" w:rsidRPr="00C2279B" w:rsidRDefault="00DE40BF" w:rsidP="00C2279B">
      <w:pPr>
        <w:spacing w:after="0" w:line="240" w:lineRule="auto"/>
        <w:rPr>
          <w:rFonts w:ascii="Arial" w:hAnsi="Arial" w:cs="Arial"/>
        </w:rPr>
      </w:pPr>
      <w:r w:rsidRPr="00C2279B">
        <w:rPr>
          <w:rFonts w:ascii="Arial" w:hAnsi="Arial" w:cs="Arial"/>
        </w:rPr>
        <w:br w:type="page"/>
      </w:r>
    </w:p>
    <w:p w:rsidR="00434362" w:rsidRPr="00C2279B" w:rsidRDefault="003750DE" w:rsidP="00C2279B">
      <w:pPr>
        <w:pStyle w:val="1"/>
        <w:spacing w:before="120" w:line="240" w:lineRule="auto"/>
        <w:ind w:right="566"/>
        <w:jc w:val="both"/>
        <w:rPr>
          <w:rFonts w:ascii="Arial" w:hAnsi="Arial" w:cs="Arial"/>
          <w:b/>
          <w:color w:val="auto"/>
          <w:sz w:val="22"/>
          <w:szCs w:val="22"/>
        </w:rPr>
      </w:pPr>
      <w:bookmarkStart w:id="97" w:name="_Toc42080415"/>
      <w:r w:rsidRPr="00C2279B">
        <w:rPr>
          <w:rFonts w:ascii="Arial" w:hAnsi="Arial" w:cs="Arial"/>
          <w:b/>
          <w:color w:val="auto"/>
          <w:sz w:val="22"/>
          <w:szCs w:val="22"/>
        </w:rPr>
        <w:t xml:space="preserve">Раздел </w:t>
      </w:r>
      <w:r w:rsidRPr="00C2279B">
        <w:rPr>
          <w:rFonts w:ascii="Arial" w:hAnsi="Arial" w:cs="Arial"/>
          <w:b/>
          <w:color w:val="auto"/>
          <w:sz w:val="22"/>
          <w:szCs w:val="22"/>
          <w:lang w:val="en-US"/>
        </w:rPr>
        <w:t>V</w:t>
      </w:r>
      <w:r w:rsidRPr="00C2279B">
        <w:rPr>
          <w:rFonts w:ascii="Arial" w:hAnsi="Arial" w:cs="Arial"/>
          <w:b/>
          <w:color w:val="auto"/>
          <w:sz w:val="22"/>
          <w:szCs w:val="22"/>
        </w:rPr>
        <w:t>. Методические указания по подготовке обосновывающих материалов (документов) к Заявке № 2</w:t>
      </w:r>
      <w:bookmarkEnd w:id="97"/>
    </w:p>
    <w:p w:rsidR="00434362" w:rsidRPr="00C2279B" w:rsidRDefault="00434362" w:rsidP="007E56CF">
      <w:pPr>
        <w:rPr>
          <w:rFonts w:ascii="Arial" w:hAnsi="Arial" w:cs="Arial"/>
          <w:b/>
        </w:rPr>
      </w:pPr>
    </w:p>
    <w:p w:rsidR="00434362" w:rsidRPr="00C2279B" w:rsidRDefault="00434362" w:rsidP="007E56CF">
      <w:pPr>
        <w:pStyle w:val="1"/>
        <w:rPr>
          <w:rFonts w:ascii="Arial" w:hAnsi="Arial" w:cs="Arial"/>
          <w:b/>
          <w:color w:val="auto"/>
          <w:sz w:val="22"/>
          <w:szCs w:val="22"/>
        </w:rPr>
      </w:pPr>
      <w:bookmarkStart w:id="98" w:name="_Toc42080416"/>
      <w:r w:rsidRPr="00C2279B">
        <w:rPr>
          <w:rFonts w:ascii="Arial" w:hAnsi="Arial" w:cs="Arial"/>
          <w:b/>
          <w:color w:val="auto"/>
          <w:sz w:val="22"/>
          <w:szCs w:val="22"/>
        </w:rPr>
        <w:t>1. Методические указания по подготовке справки о социально-экономическом положении моногорода.</w:t>
      </w:r>
      <w:bookmarkEnd w:id="98"/>
    </w:p>
    <w:p w:rsidR="00434362" w:rsidRPr="00C2279B" w:rsidRDefault="00434362" w:rsidP="00C2279B">
      <w:pPr>
        <w:spacing w:before="120" w:after="0" w:line="240" w:lineRule="auto"/>
        <w:ind w:right="566" w:firstLine="426"/>
        <w:jc w:val="both"/>
        <w:rPr>
          <w:rFonts w:ascii="Arial" w:eastAsia="MingLiU_HKSCS-ExtB" w:hAnsi="Arial" w:cs="Arial"/>
        </w:rPr>
      </w:pPr>
      <w:r w:rsidRPr="00C2279B">
        <w:rPr>
          <w:rFonts w:ascii="Arial" w:eastAsia="MingLiU_HKSCS-ExtB" w:hAnsi="Arial" w:cs="Arial"/>
        </w:rPr>
        <w:t>Общая характеристика моногорода</w:t>
      </w:r>
    </w:p>
    <w:p w:rsidR="00434362" w:rsidRPr="00C2279B" w:rsidRDefault="00434362" w:rsidP="00C2279B">
      <w:pPr>
        <w:spacing w:before="120" w:after="0" w:line="240" w:lineRule="auto"/>
        <w:ind w:right="566" w:firstLine="567"/>
        <w:jc w:val="both"/>
        <w:rPr>
          <w:rFonts w:ascii="Arial" w:eastAsia="MingLiU_HKSCS-ExtB" w:hAnsi="Arial" w:cs="Arial"/>
          <w:i/>
        </w:rPr>
      </w:pPr>
      <w:r w:rsidRPr="00C2279B">
        <w:rPr>
          <w:rFonts w:ascii="Arial" w:eastAsia="MingLiU_HKSCS-ExtB" w:hAnsi="Arial" w:cs="Arial"/>
          <w:i/>
        </w:rPr>
        <w:t xml:space="preserve">Дается общее представление о моногороде. Описывается географическое положение города, природные ресурсы, способ построения логистических связей, состав административно-территориального образования. Дается краткое описание отраслевой принадлежности крупных хозяйствующих субъектов, их специализации. </w:t>
      </w:r>
    </w:p>
    <w:p w:rsidR="00434362" w:rsidRPr="00C2279B" w:rsidRDefault="00434362" w:rsidP="00C2279B">
      <w:pPr>
        <w:spacing w:before="120" w:after="0" w:line="240" w:lineRule="auto"/>
        <w:ind w:right="566" w:firstLine="567"/>
        <w:jc w:val="both"/>
        <w:rPr>
          <w:rFonts w:ascii="Arial" w:eastAsia="MingLiU_HKSCS-ExtB" w:hAnsi="Arial" w:cs="Arial"/>
          <w:i/>
        </w:rPr>
      </w:pPr>
      <w:r w:rsidRPr="00C2279B">
        <w:rPr>
          <w:rFonts w:ascii="Arial" w:eastAsia="MingLiU_HKSCS-ExtB" w:hAnsi="Arial" w:cs="Arial"/>
          <w:i/>
        </w:rPr>
        <w:t>В общей характеристике моногорода указываются показатели:</w:t>
      </w:r>
    </w:p>
    <w:p w:rsidR="004301E6" w:rsidRPr="00C2279B" w:rsidRDefault="00E92970" w:rsidP="00C2279B">
      <w:pPr>
        <w:numPr>
          <w:ilvl w:val="0"/>
          <w:numId w:val="34"/>
        </w:numPr>
        <w:spacing w:before="120" w:after="0" w:line="240" w:lineRule="auto"/>
        <w:ind w:left="0" w:right="566" w:firstLine="567"/>
        <w:contextualSpacing/>
        <w:jc w:val="both"/>
        <w:rPr>
          <w:rFonts w:ascii="Arial" w:eastAsia="MingLiU_HKSCS-ExtB" w:hAnsi="Arial" w:cs="Arial"/>
          <w:i/>
        </w:rPr>
      </w:pPr>
      <w:r w:rsidRPr="00C2279B">
        <w:rPr>
          <w:rFonts w:ascii="Arial" w:eastAsia="MingLiU_HKSCS-ExtB" w:hAnsi="Arial" w:cs="Arial"/>
          <w:i/>
        </w:rPr>
        <w:t>доля зданий социальной инфраструктуры (аналогичных заявляемым в фонд), состояние которых является удовлетворительным (в нормативном техническом, работоспособном состоянии), в общем количестве зданий учреждений социальной инфраструктуры (%)</w:t>
      </w:r>
      <w:r w:rsidR="00434362" w:rsidRPr="00C2279B">
        <w:rPr>
          <w:rFonts w:ascii="Arial" w:eastAsia="MingLiU_HKSCS-ExtB" w:hAnsi="Arial" w:cs="Arial"/>
          <w:i/>
        </w:rPr>
        <w:t>;</w:t>
      </w:r>
    </w:p>
    <w:p w:rsidR="004301E6" w:rsidRPr="00C2279B" w:rsidRDefault="00434362" w:rsidP="00C2279B">
      <w:pPr>
        <w:numPr>
          <w:ilvl w:val="0"/>
          <w:numId w:val="34"/>
        </w:numPr>
        <w:spacing w:before="120" w:after="0" w:line="240" w:lineRule="auto"/>
        <w:ind w:left="0" w:right="566" w:firstLine="567"/>
        <w:contextualSpacing/>
        <w:jc w:val="both"/>
        <w:rPr>
          <w:rFonts w:ascii="Arial" w:eastAsia="MingLiU_HKSCS-ExtB" w:hAnsi="Arial" w:cs="Arial"/>
          <w:i/>
        </w:rPr>
      </w:pPr>
      <w:r w:rsidRPr="00C2279B">
        <w:rPr>
          <w:rFonts w:ascii="Arial" w:eastAsia="MingLiU_HKSCS-ExtB" w:hAnsi="Arial" w:cs="Arial"/>
          <w:i/>
        </w:rPr>
        <w:t>количество работников, занятых на объектах социальной инфраструктуры</w:t>
      </w:r>
      <w:r w:rsidRPr="00C2279B" w:rsidDel="00706744">
        <w:rPr>
          <w:rFonts w:ascii="Arial" w:eastAsia="MingLiU_HKSCS-ExtB" w:hAnsi="Arial" w:cs="Arial"/>
          <w:i/>
        </w:rPr>
        <w:t>;</w:t>
      </w:r>
    </w:p>
    <w:p w:rsidR="004301E6" w:rsidRPr="00C2279B" w:rsidRDefault="00434362" w:rsidP="00C2279B">
      <w:pPr>
        <w:numPr>
          <w:ilvl w:val="0"/>
          <w:numId w:val="34"/>
        </w:numPr>
        <w:spacing w:before="120" w:after="0" w:line="240" w:lineRule="auto"/>
        <w:ind w:left="0" w:right="566" w:firstLine="567"/>
        <w:contextualSpacing/>
        <w:jc w:val="both"/>
        <w:rPr>
          <w:rFonts w:ascii="Arial" w:eastAsia="MingLiU_HKSCS-ExtB" w:hAnsi="Arial" w:cs="Arial"/>
          <w:i/>
        </w:rPr>
      </w:pPr>
      <w:r w:rsidRPr="00C2279B">
        <w:rPr>
          <w:rFonts w:ascii="Arial" w:eastAsia="MingLiU_HKSCS-ExtB" w:hAnsi="Arial" w:cs="Arial"/>
          <w:i/>
        </w:rPr>
        <w:t>количественный показатель объекта социальной инфраструктуры (вместимость - для клуба/кинотеатра…);</w:t>
      </w:r>
    </w:p>
    <w:p w:rsidR="004301E6" w:rsidRPr="00C2279B" w:rsidRDefault="00434362" w:rsidP="00C2279B">
      <w:pPr>
        <w:numPr>
          <w:ilvl w:val="0"/>
          <w:numId w:val="34"/>
        </w:numPr>
        <w:spacing w:before="120" w:after="0" w:line="240" w:lineRule="auto"/>
        <w:ind w:left="0" w:right="566" w:firstLine="567"/>
        <w:contextualSpacing/>
        <w:jc w:val="both"/>
        <w:rPr>
          <w:rFonts w:ascii="Arial" w:eastAsia="MingLiU_HKSCS-ExtB" w:hAnsi="Arial" w:cs="Arial"/>
          <w:i/>
        </w:rPr>
      </w:pPr>
      <w:r w:rsidRPr="00C2279B">
        <w:rPr>
          <w:rFonts w:ascii="Arial" w:eastAsia="MingLiU_HKSCS-ExtB" w:hAnsi="Arial" w:cs="Arial"/>
          <w:i/>
        </w:rPr>
        <w:t>количество объектов социальной инфраструктуры (включая существующие);</w:t>
      </w:r>
    </w:p>
    <w:p w:rsidR="004301E6" w:rsidRPr="00C2279B" w:rsidRDefault="00434362" w:rsidP="00C2279B">
      <w:pPr>
        <w:numPr>
          <w:ilvl w:val="0"/>
          <w:numId w:val="34"/>
        </w:numPr>
        <w:spacing w:before="120" w:after="0" w:line="240" w:lineRule="auto"/>
        <w:ind w:left="0" w:right="566" w:firstLine="567"/>
        <w:contextualSpacing/>
        <w:jc w:val="both"/>
        <w:rPr>
          <w:rFonts w:ascii="Arial" w:eastAsia="MingLiU_HKSCS-ExtB" w:hAnsi="Arial" w:cs="Arial"/>
          <w:i/>
        </w:rPr>
      </w:pPr>
      <w:r w:rsidRPr="00C2279B">
        <w:rPr>
          <w:rFonts w:ascii="Arial" w:eastAsia="MingLiU_HKSCS-ExtB" w:hAnsi="Arial" w:cs="Arial"/>
          <w:i/>
        </w:rPr>
        <w:t>данные о запросах на объекты социальной инфраструктуры со ссылкой на источник статистических данных (соцопросы).</w:t>
      </w:r>
      <w:r w:rsidRPr="00C2279B" w:rsidDel="00CC12FF">
        <w:rPr>
          <w:rFonts w:ascii="Arial" w:eastAsia="MingLiU_HKSCS-ExtB" w:hAnsi="Arial" w:cs="Arial"/>
          <w:i/>
        </w:rPr>
        <w:t xml:space="preserve"> </w:t>
      </w:r>
    </w:p>
    <w:p w:rsidR="00434362" w:rsidRPr="00C2279B" w:rsidRDefault="00434362" w:rsidP="00C2279B">
      <w:pPr>
        <w:spacing w:before="120" w:after="0" w:line="240" w:lineRule="auto"/>
        <w:ind w:right="424" w:firstLine="567"/>
        <w:jc w:val="both"/>
        <w:rPr>
          <w:rFonts w:ascii="Arial" w:eastAsia="MingLiU_HKSCS-ExtB" w:hAnsi="Arial" w:cs="Arial"/>
        </w:rPr>
      </w:pPr>
      <w:r w:rsidRPr="00C2279B">
        <w:rPr>
          <w:rFonts w:ascii="Arial" w:eastAsia="MingLiU_HKSCS-ExtB" w:hAnsi="Arial" w:cs="Arial"/>
        </w:rPr>
        <w:t>Социально-экономические показатели развития моногорода*</w:t>
      </w:r>
    </w:p>
    <w:tbl>
      <w:tblPr>
        <w:tblpPr w:leftFromText="180" w:rightFromText="180" w:vertAnchor="text" w:tblpY="1"/>
        <w:tblOverlap w:val="never"/>
        <w:tblW w:w="4748" w:type="pct"/>
        <w:tblLook w:val="04A0" w:firstRow="1" w:lastRow="0" w:firstColumn="1" w:lastColumn="0" w:noHBand="0" w:noVBand="1"/>
      </w:tblPr>
      <w:tblGrid>
        <w:gridCol w:w="3040"/>
        <w:gridCol w:w="2217"/>
        <w:gridCol w:w="1369"/>
        <w:gridCol w:w="1647"/>
        <w:gridCol w:w="1758"/>
      </w:tblGrid>
      <w:tr w:rsidR="00434362" w:rsidRPr="007E56CF" w:rsidTr="00273C23">
        <w:trPr>
          <w:cantSplit/>
          <w:trHeight w:val="1268"/>
        </w:trPr>
        <w:tc>
          <w:tcPr>
            <w:tcW w:w="14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7E56CF" w:rsidRDefault="00434362" w:rsidP="00C2279B">
            <w:pPr>
              <w:spacing w:after="0" w:line="240" w:lineRule="auto"/>
              <w:ind w:right="424"/>
              <w:jc w:val="center"/>
              <w:rPr>
                <w:rFonts w:ascii="Arial" w:eastAsia="Times New Roman" w:hAnsi="Arial" w:cs="Arial"/>
                <w:sz w:val="20"/>
                <w:szCs w:val="20"/>
                <w:lang w:eastAsia="ru-RU"/>
              </w:rPr>
            </w:pPr>
            <w:r w:rsidRPr="007E56CF">
              <w:rPr>
                <w:rFonts w:ascii="Arial" w:eastAsia="Times New Roman" w:hAnsi="Arial" w:cs="Arial"/>
                <w:sz w:val="20"/>
                <w:szCs w:val="20"/>
                <w:lang w:eastAsia="ru-RU"/>
              </w:rPr>
              <w:t>Показатели</w:t>
            </w:r>
          </w:p>
        </w:tc>
        <w:tc>
          <w:tcPr>
            <w:tcW w:w="1036" w:type="pct"/>
            <w:tcBorders>
              <w:top w:val="single" w:sz="4" w:space="0" w:color="auto"/>
              <w:left w:val="nil"/>
              <w:bottom w:val="single" w:sz="4" w:space="0" w:color="auto"/>
              <w:right w:val="single" w:sz="4" w:space="0" w:color="auto"/>
            </w:tcBorders>
            <w:shd w:val="clear" w:color="auto" w:fill="auto"/>
            <w:vAlign w:val="center"/>
            <w:hideMark/>
          </w:tcPr>
          <w:p w:rsidR="00434362" w:rsidRPr="007E56CF" w:rsidRDefault="00434362" w:rsidP="00C2279B">
            <w:pPr>
              <w:spacing w:after="0" w:line="240" w:lineRule="auto"/>
              <w:ind w:right="424"/>
              <w:jc w:val="center"/>
              <w:rPr>
                <w:rFonts w:ascii="Arial" w:eastAsia="Times New Roman" w:hAnsi="Arial" w:cs="Arial"/>
                <w:sz w:val="20"/>
                <w:szCs w:val="20"/>
                <w:lang w:eastAsia="ru-RU"/>
              </w:rPr>
            </w:pPr>
            <w:r w:rsidRPr="007E56CF">
              <w:rPr>
                <w:rFonts w:ascii="Arial" w:eastAsia="Times New Roman" w:hAnsi="Arial" w:cs="Arial"/>
                <w:sz w:val="20"/>
                <w:szCs w:val="20"/>
                <w:lang w:eastAsia="ru-RU"/>
              </w:rPr>
              <w:t>Ед. изм.</w:t>
            </w:r>
          </w:p>
        </w:tc>
        <w:tc>
          <w:tcPr>
            <w:tcW w:w="740" w:type="pct"/>
            <w:tcBorders>
              <w:top w:val="single" w:sz="4" w:space="0" w:color="auto"/>
              <w:left w:val="nil"/>
              <w:bottom w:val="single" w:sz="4" w:space="0" w:color="auto"/>
              <w:right w:val="single" w:sz="4" w:space="0" w:color="auto"/>
            </w:tcBorders>
            <w:shd w:val="clear" w:color="auto" w:fill="auto"/>
            <w:vAlign w:val="center"/>
            <w:hideMark/>
          </w:tcPr>
          <w:p w:rsidR="00434362" w:rsidRPr="007E56CF" w:rsidRDefault="00434362" w:rsidP="00C2279B">
            <w:pPr>
              <w:spacing w:after="0" w:line="240" w:lineRule="auto"/>
              <w:ind w:right="424"/>
              <w:jc w:val="center"/>
              <w:rPr>
                <w:rFonts w:ascii="Arial" w:eastAsia="Times New Roman" w:hAnsi="Arial" w:cs="Arial"/>
                <w:sz w:val="20"/>
                <w:szCs w:val="20"/>
                <w:lang w:eastAsia="ru-RU"/>
              </w:rPr>
            </w:pPr>
            <w:r w:rsidRPr="007E56CF">
              <w:rPr>
                <w:rFonts w:ascii="Arial" w:eastAsia="Times New Roman" w:hAnsi="Arial" w:cs="Arial"/>
                <w:sz w:val="20"/>
                <w:szCs w:val="20"/>
                <w:lang w:eastAsia="ru-RU"/>
              </w:rPr>
              <w:t>T-2</w:t>
            </w:r>
          </w:p>
        </w:tc>
        <w:tc>
          <w:tcPr>
            <w:tcW w:w="879" w:type="pct"/>
            <w:tcBorders>
              <w:top w:val="single" w:sz="4" w:space="0" w:color="auto"/>
              <w:left w:val="nil"/>
              <w:bottom w:val="single" w:sz="4" w:space="0" w:color="auto"/>
              <w:right w:val="single" w:sz="4" w:space="0" w:color="auto"/>
            </w:tcBorders>
            <w:shd w:val="clear" w:color="auto" w:fill="auto"/>
            <w:vAlign w:val="center"/>
            <w:hideMark/>
          </w:tcPr>
          <w:p w:rsidR="00434362" w:rsidRPr="007E56CF" w:rsidRDefault="00434362" w:rsidP="00C2279B">
            <w:pPr>
              <w:spacing w:after="0" w:line="240" w:lineRule="auto"/>
              <w:ind w:right="424"/>
              <w:jc w:val="center"/>
              <w:rPr>
                <w:rFonts w:ascii="Arial" w:eastAsia="Calibri" w:hAnsi="Arial" w:cs="Arial"/>
                <w:sz w:val="20"/>
                <w:szCs w:val="20"/>
              </w:rPr>
            </w:pPr>
          </w:p>
          <w:p w:rsidR="00434362" w:rsidRPr="007E56CF" w:rsidRDefault="009355A1" w:rsidP="00C2279B">
            <w:pPr>
              <w:spacing w:after="0" w:line="240" w:lineRule="auto"/>
              <w:ind w:right="424"/>
              <w:jc w:val="center"/>
              <w:rPr>
                <w:rFonts w:ascii="Arial" w:eastAsia="Times New Roman" w:hAnsi="Arial" w:cs="Arial"/>
                <w:sz w:val="20"/>
                <w:szCs w:val="20"/>
                <w:lang w:eastAsia="ru-RU"/>
              </w:rPr>
            </w:pPr>
            <w:hyperlink r:id="rId34" w:anchor="RANGE!_ftn1" w:history="1">
              <w:r w:rsidR="00434362" w:rsidRPr="007E56CF">
                <w:rPr>
                  <w:rFonts w:ascii="Arial" w:eastAsia="Times New Roman" w:hAnsi="Arial" w:cs="Arial"/>
                  <w:sz w:val="20"/>
                  <w:szCs w:val="20"/>
                  <w:lang w:eastAsia="ru-RU"/>
                </w:rPr>
                <w:t xml:space="preserve">T-1 </w:t>
              </w:r>
            </w:hyperlink>
          </w:p>
          <w:p w:rsidR="00434362" w:rsidRPr="007E56CF" w:rsidRDefault="00434362" w:rsidP="00C2279B">
            <w:pPr>
              <w:spacing w:after="0" w:line="240" w:lineRule="auto"/>
              <w:ind w:right="424"/>
              <w:jc w:val="center"/>
              <w:rPr>
                <w:rFonts w:ascii="Arial" w:eastAsia="Times New Roman" w:hAnsi="Arial" w:cs="Arial"/>
                <w:sz w:val="20"/>
                <w:szCs w:val="20"/>
                <w:lang w:eastAsia="ru-RU"/>
              </w:rPr>
            </w:pPr>
          </w:p>
        </w:tc>
        <w:tc>
          <w:tcPr>
            <w:tcW w:w="935" w:type="pct"/>
            <w:tcBorders>
              <w:top w:val="single" w:sz="4" w:space="0" w:color="auto"/>
              <w:left w:val="nil"/>
              <w:bottom w:val="single" w:sz="4" w:space="0" w:color="auto"/>
              <w:right w:val="single" w:sz="4" w:space="0" w:color="auto"/>
            </w:tcBorders>
            <w:shd w:val="clear" w:color="auto" w:fill="auto"/>
            <w:vAlign w:val="center"/>
            <w:hideMark/>
          </w:tcPr>
          <w:p w:rsidR="00434362" w:rsidRPr="007E56CF" w:rsidRDefault="009355A1" w:rsidP="00C2279B">
            <w:pPr>
              <w:spacing w:after="0" w:line="240" w:lineRule="auto"/>
              <w:ind w:right="424"/>
              <w:jc w:val="center"/>
              <w:rPr>
                <w:rFonts w:ascii="Arial" w:eastAsia="Times New Roman" w:hAnsi="Arial" w:cs="Arial"/>
                <w:sz w:val="20"/>
                <w:szCs w:val="20"/>
                <w:lang w:eastAsia="ru-RU"/>
              </w:rPr>
            </w:pPr>
            <w:hyperlink r:id="rId35" w:anchor="RANGE!_ftn2" w:history="1">
              <w:r w:rsidR="00434362" w:rsidRPr="007E56CF">
                <w:rPr>
                  <w:rFonts w:ascii="Arial" w:eastAsia="Times New Roman" w:hAnsi="Arial" w:cs="Arial"/>
                  <w:sz w:val="20"/>
                  <w:szCs w:val="20"/>
                  <w:lang w:eastAsia="ru-RU"/>
                </w:rPr>
                <w:t xml:space="preserve">T </w:t>
              </w:r>
            </w:hyperlink>
            <w:r w:rsidR="00434362" w:rsidRPr="007E56CF">
              <w:rPr>
                <w:rFonts w:ascii="Arial" w:eastAsia="Calibri" w:hAnsi="Arial" w:cs="Arial"/>
                <w:i/>
                <w:sz w:val="20"/>
                <w:szCs w:val="20"/>
              </w:rPr>
              <w:t xml:space="preserve"> </w:t>
            </w:r>
            <w:r w:rsidR="00434362" w:rsidRPr="007E56CF">
              <w:rPr>
                <w:rFonts w:ascii="Arial" w:eastAsia="Times New Roman" w:hAnsi="Arial" w:cs="Arial"/>
                <w:sz w:val="20"/>
                <w:szCs w:val="20"/>
                <w:lang w:eastAsia="ru-RU"/>
              </w:rPr>
              <w:t xml:space="preserve">- </w:t>
            </w:r>
            <w:r w:rsidR="00434362" w:rsidRPr="007E56CF">
              <w:rPr>
                <w:rFonts w:ascii="Arial" w:eastAsia="Calibri" w:hAnsi="Arial" w:cs="Arial"/>
                <w:sz w:val="20"/>
                <w:szCs w:val="20"/>
              </w:rPr>
              <w:t>год подачи заявки</w:t>
            </w:r>
            <w:r w:rsidR="00434362" w:rsidRPr="007E56CF">
              <w:rPr>
                <w:rFonts w:ascii="Arial" w:eastAsia="Times New Roman" w:hAnsi="Arial" w:cs="Arial"/>
                <w:sz w:val="20"/>
                <w:szCs w:val="20"/>
                <w:lang w:eastAsia="ru-RU"/>
              </w:rPr>
              <w:t>.</w:t>
            </w:r>
            <w:r w:rsidR="00434362" w:rsidRPr="007E56CF">
              <w:rPr>
                <w:rFonts w:ascii="Arial" w:eastAsia="Times New Roman" w:hAnsi="Arial" w:cs="Arial"/>
                <w:i/>
                <w:sz w:val="20"/>
                <w:szCs w:val="20"/>
                <w:lang w:eastAsia="ru-RU"/>
              </w:rPr>
              <w:t xml:space="preserve"> </w:t>
            </w:r>
          </w:p>
        </w:tc>
      </w:tr>
      <w:tr w:rsidR="00434362" w:rsidRPr="007E56CF" w:rsidTr="00273C23">
        <w:trPr>
          <w:cantSplit/>
          <w:trHeight w:val="20"/>
        </w:trPr>
        <w:tc>
          <w:tcPr>
            <w:tcW w:w="1411" w:type="pct"/>
            <w:tcBorders>
              <w:top w:val="nil"/>
              <w:left w:val="single" w:sz="4" w:space="0" w:color="auto"/>
              <w:bottom w:val="single" w:sz="4" w:space="0" w:color="auto"/>
              <w:right w:val="single" w:sz="4" w:space="0" w:color="auto"/>
            </w:tcBorders>
            <w:shd w:val="clear" w:color="auto" w:fill="auto"/>
            <w:vAlign w:val="center"/>
            <w:hideMark/>
          </w:tcPr>
          <w:p w:rsidR="00434362" w:rsidRPr="007E56CF" w:rsidRDefault="00434362" w:rsidP="00C2279B">
            <w:pPr>
              <w:spacing w:after="0" w:line="240" w:lineRule="auto"/>
              <w:ind w:right="424"/>
              <w:rPr>
                <w:rFonts w:ascii="Arial" w:eastAsia="Calibri" w:hAnsi="Arial" w:cs="Arial"/>
                <w:sz w:val="20"/>
                <w:szCs w:val="20"/>
              </w:rPr>
            </w:pPr>
            <w:r w:rsidRPr="007E56CF">
              <w:rPr>
                <w:rFonts w:ascii="Arial" w:eastAsia="Calibri" w:hAnsi="Arial" w:cs="Arial"/>
                <w:sz w:val="20"/>
                <w:szCs w:val="20"/>
              </w:rPr>
              <w:t>Численность населения</w:t>
            </w:r>
          </w:p>
        </w:tc>
        <w:tc>
          <w:tcPr>
            <w:tcW w:w="1036" w:type="pct"/>
            <w:tcBorders>
              <w:top w:val="nil"/>
              <w:left w:val="nil"/>
              <w:bottom w:val="single" w:sz="4" w:space="0" w:color="auto"/>
              <w:right w:val="single" w:sz="4" w:space="0" w:color="auto"/>
            </w:tcBorders>
            <w:shd w:val="clear" w:color="auto" w:fill="auto"/>
            <w:vAlign w:val="center"/>
            <w:hideMark/>
          </w:tcPr>
          <w:p w:rsidR="00434362" w:rsidRPr="007E56CF" w:rsidRDefault="00434362" w:rsidP="00C2279B">
            <w:pPr>
              <w:spacing w:after="0" w:line="240" w:lineRule="auto"/>
              <w:ind w:right="424"/>
              <w:jc w:val="center"/>
              <w:rPr>
                <w:rFonts w:ascii="Arial" w:eastAsia="Calibri" w:hAnsi="Arial" w:cs="Arial"/>
                <w:sz w:val="20"/>
                <w:szCs w:val="20"/>
              </w:rPr>
            </w:pPr>
            <w:r w:rsidRPr="007E56CF">
              <w:rPr>
                <w:rFonts w:ascii="Arial" w:eastAsia="Calibri" w:hAnsi="Arial" w:cs="Arial"/>
                <w:sz w:val="20"/>
                <w:szCs w:val="20"/>
              </w:rPr>
              <w:t>Чел.</w:t>
            </w:r>
          </w:p>
        </w:tc>
        <w:tc>
          <w:tcPr>
            <w:tcW w:w="740" w:type="pct"/>
            <w:tcBorders>
              <w:top w:val="nil"/>
              <w:left w:val="nil"/>
              <w:bottom w:val="single" w:sz="4" w:space="0" w:color="auto"/>
              <w:right w:val="single" w:sz="4" w:space="0" w:color="auto"/>
            </w:tcBorders>
            <w:shd w:val="clear" w:color="auto" w:fill="auto"/>
            <w:vAlign w:val="center"/>
            <w:hideMark/>
          </w:tcPr>
          <w:p w:rsidR="00434362" w:rsidRPr="007E56CF" w:rsidRDefault="00434362" w:rsidP="00C2279B">
            <w:pPr>
              <w:spacing w:after="0" w:line="240" w:lineRule="auto"/>
              <w:ind w:right="424"/>
              <w:jc w:val="center"/>
              <w:rPr>
                <w:rFonts w:ascii="Arial" w:eastAsia="Calibri" w:hAnsi="Arial" w:cs="Arial"/>
                <w:sz w:val="20"/>
                <w:szCs w:val="20"/>
              </w:rPr>
            </w:pPr>
            <w:r w:rsidRPr="007E56CF">
              <w:rPr>
                <w:rFonts w:ascii="Arial" w:eastAsia="Calibri" w:hAnsi="Arial" w:cs="Arial"/>
                <w:sz w:val="20"/>
                <w:szCs w:val="20"/>
              </w:rPr>
              <w:t> </w:t>
            </w:r>
          </w:p>
        </w:tc>
        <w:tc>
          <w:tcPr>
            <w:tcW w:w="879" w:type="pct"/>
            <w:tcBorders>
              <w:top w:val="nil"/>
              <w:left w:val="nil"/>
              <w:bottom w:val="single" w:sz="4" w:space="0" w:color="auto"/>
              <w:right w:val="single" w:sz="4" w:space="0" w:color="auto"/>
            </w:tcBorders>
            <w:shd w:val="clear" w:color="auto" w:fill="auto"/>
            <w:vAlign w:val="center"/>
            <w:hideMark/>
          </w:tcPr>
          <w:p w:rsidR="00434362" w:rsidRPr="007E56CF" w:rsidRDefault="00434362" w:rsidP="00C2279B">
            <w:pPr>
              <w:spacing w:after="0" w:line="240" w:lineRule="auto"/>
              <w:ind w:right="424"/>
              <w:jc w:val="center"/>
              <w:rPr>
                <w:rFonts w:ascii="Arial" w:eastAsia="Calibri" w:hAnsi="Arial" w:cs="Arial"/>
                <w:sz w:val="20"/>
                <w:szCs w:val="20"/>
              </w:rPr>
            </w:pPr>
            <w:r w:rsidRPr="007E56CF">
              <w:rPr>
                <w:rFonts w:ascii="Arial" w:eastAsia="Calibri" w:hAnsi="Arial" w:cs="Arial"/>
                <w:sz w:val="20"/>
                <w:szCs w:val="20"/>
              </w:rPr>
              <w:t> </w:t>
            </w:r>
          </w:p>
        </w:tc>
        <w:tc>
          <w:tcPr>
            <w:tcW w:w="935" w:type="pct"/>
            <w:tcBorders>
              <w:top w:val="nil"/>
              <w:left w:val="nil"/>
              <w:bottom w:val="single" w:sz="4" w:space="0" w:color="auto"/>
              <w:right w:val="single" w:sz="4" w:space="0" w:color="auto"/>
            </w:tcBorders>
            <w:shd w:val="clear" w:color="auto" w:fill="auto"/>
            <w:vAlign w:val="center"/>
            <w:hideMark/>
          </w:tcPr>
          <w:p w:rsidR="00434362" w:rsidRPr="007E56CF" w:rsidRDefault="00434362" w:rsidP="00C2279B">
            <w:pPr>
              <w:spacing w:after="0" w:line="240" w:lineRule="auto"/>
              <w:ind w:right="424"/>
              <w:jc w:val="center"/>
              <w:rPr>
                <w:rFonts w:ascii="Arial" w:eastAsia="Calibri" w:hAnsi="Arial" w:cs="Arial"/>
                <w:sz w:val="20"/>
                <w:szCs w:val="20"/>
              </w:rPr>
            </w:pPr>
            <w:r w:rsidRPr="007E56CF">
              <w:rPr>
                <w:rFonts w:ascii="Arial" w:eastAsia="Calibri" w:hAnsi="Arial" w:cs="Arial"/>
                <w:sz w:val="20"/>
                <w:szCs w:val="20"/>
              </w:rPr>
              <w:t> </w:t>
            </w:r>
          </w:p>
        </w:tc>
      </w:tr>
      <w:tr w:rsidR="00434362" w:rsidRPr="007E56CF" w:rsidTr="00273C23">
        <w:trPr>
          <w:cantSplit/>
          <w:trHeight w:val="20"/>
        </w:trPr>
        <w:tc>
          <w:tcPr>
            <w:tcW w:w="1411" w:type="pct"/>
            <w:tcBorders>
              <w:top w:val="nil"/>
              <w:left w:val="single" w:sz="4" w:space="0" w:color="auto"/>
              <w:bottom w:val="single" w:sz="4" w:space="0" w:color="auto"/>
              <w:right w:val="single" w:sz="4" w:space="0" w:color="auto"/>
            </w:tcBorders>
            <w:shd w:val="clear" w:color="auto" w:fill="auto"/>
            <w:vAlign w:val="center"/>
            <w:hideMark/>
          </w:tcPr>
          <w:p w:rsidR="00434362" w:rsidRPr="007E56CF" w:rsidRDefault="00434362" w:rsidP="00C2279B">
            <w:pPr>
              <w:spacing w:after="0" w:line="240" w:lineRule="auto"/>
              <w:ind w:right="424"/>
              <w:rPr>
                <w:rFonts w:ascii="Arial" w:eastAsia="Calibri" w:hAnsi="Arial" w:cs="Arial"/>
                <w:sz w:val="20"/>
                <w:szCs w:val="20"/>
              </w:rPr>
            </w:pPr>
            <w:r w:rsidRPr="007E56CF">
              <w:rPr>
                <w:rFonts w:ascii="Arial" w:eastAsia="Calibri" w:hAnsi="Arial" w:cs="Arial"/>
                <w:sz w:val="20"/>
                <w:szCs w:val="20"/>
              </w:rPr>
              <w:t>Изменение численности населения в результате естественной убыли</w:t>
            </w:r>
          </w:p>
        </w:tc>
        <w:tc>
          <w:tcPr>
            <w:tcW w:w="1036" w:type="pct"/>
            <w:tcBorders>
              <w:top w:val="nil"/>
              <w:left w:val="nil"/>
              <w:bottom w:val="single" w:sz="4" w:space="0" w:color="auto"/>
              <w:right w:val="single" w:sz="4" w:space="0" w:color="auto"/>
            </w:tcBorders>
            <w:shd w:val="clear" w:color="auto" w:fill="auto"/>
            <w:vAlign w:val="center"/>
            <w:hideMark/>
          </w:tcPr>
          <w:p w:rsidR="00434362" w:rsidRPr="007E56CF" w:rsidRDefault="00434362" w:rsidP="00C2279B">
            <w:pPr>
              <w:spacing w:after="0" w:line="240" w:lineRule="auto"/>
              <w:ind w:right="424"/>
              <w:jc w:val="center"/>
              <w:rPr>
                <w:rFonts w:ascii="Arial" w:eastAsia="Calibri" w:hAnsi="Arial" w:cs="Arial"/>
                <w:sz w:val="20"/>
                <w:szCs w:val="20"/>
              </w:rPr>
            </w:pPr>
            <w:r w:rsidRPr="007E56CF">
              <w:rPr>
                <w:rFonts w:ascii="Arial" w:eastAsia="Calibri" w:hAnsi="Arial" w:cs="Arial"/>
                <w:sz w:val="20"/>
                <w:szCs w:val="20"/>
              </w:rPr>
              <w:t>Чел.</w:t>
            </w:r>
          </w:p>
        </w:tc>
        <w:tc>
          <w:tcPr>
            <w:tcW w:w="740" w:type="pct"/>
            <w:tcBorders>
              <w:top w:val="nil"/>
              <w:left w:val="nil"/>
              <w:bottom w:val="single" w:sz="4" w:space="0" w:color="auto"/>
              <w:right w:val="single" w:sz="4" w:space="0" w:color="auto"/>
            </w:tcBorders>
            <w:shd w:val="clear" w:color="auto" w:fill="auto"/>
            <w:vAlign w:val="center"/>
            <w:hideMark/>
          </w:tcPr>
          <w:p w:rsidR="00434362" w:rsidRPr="007E56CF" w:rsidRDefault="00434362" w:rsidP="00C2279B">
            <w:pPr>
              <w:spacing w:after="0" w:line="240" w:lineRule="auto"/>
              <w:ind w:right="424"/>
              <w:jc w:val="center"/>
              <w:rPr>
                <w:rFonts w:ascii="Arial" w:eastAsia="Calibri" w:hAnsi="Arial" w:cs="Arial"/>
                <w:sz w:val="20"/>
                <w:szCs w:val="20"/>
              </w:rPr>
            </w:pPr>
            <w:r w:rsidRPr="007E56CF">
              <w:rPr>
                <w:rFonts w:ascii="Arial" w:eastAsia="Calibri" w:hAnsi="Arial" w:cs="Arial"/>
                <w:sz w:val="20"/>
                <w:szCs w:val="20"/>
              </w:rPr>
              <w:t> </w:t>
            </w:r>
          </w:p>
        </w:tc>
        <w:tc>
          <w:tcPr>
            <w:tcW w:w="879" w:type="pct"/>
            <w:tcBorders>
              <w:top w:val="nil"/>
              <w:left w:val="nil"/>
              <w:bottom w:val="single" w:sz="4" w:space="0" w:color="auto"/>
              <w:right w:val="single" w:sz="4" w:space="0" w:color="auto"/>
            </w:tcBorders>
            <w:shd w:val="clear" w:color="auto" w:fill="auto"/>
            <w:vAlign w:val="center"/>
            <w:hideMark/>
          </w:tcPr>
          <w:p w:rsidR="00434362" w:rsidRPr="007E56CF" w:rsidRDefault="00434362" w:rsidP="00C2279B">
            <w:pPr>
              <w:spacing w:after="0" w:line="240" w:lineRule="auto"/>
              <w:ind w:right="424"/>
              <w:jc w:val="center"/>
              <w:rPr>
                <w:rFonts w:ascii="Arial" w:eastAsia="Calibri" w:hAnsi="Arial" w:cs="Arial"/>
                <w:sz w:val="20"/>
                <w:szCs w:val="20"/>
              </w:rPr>
            </w:pPr>
            <w:r w:rsidRPr="007E56CF">
              <w:rPr>
                <w:rFonts w:ascii="Arial" w:eastAsia="Calibri" w:hAnsi="Arial" w:cs="Arial"/>
                <w:sz w:val="20"/>
                <w:szCs w:val="20"/>
              </w:rPr>
              <w:t> </w:t>
            </w:r>
          </w:p>
        </w:tc>
        <w:tc>
          <w:tcPr>
            <w:tcW w:w="935" w:type="pct"/>
            <w:tcBorders>
              <w:top w:val="nil"/>
              <w:left w:val="nil"/>
              <w:bottom w:val="single" w:sz="4" w:space="0" w:color="auto"/>
              <w:right w:val="single" w:sz="4" w:space="0" w:color="auto"/>
            </w:tcBorders>
            <w:shd w:val="clear" w:color="auto" w:fill="auto"/>
            <w:vAlign w:val="center"/>
            <w:hideMark/>
          </w:tcPr>
          <w:p w:rsidR="00434362" w:rsidRPr="007E56CF" w:rsidRDefault="00434362" w:rsidP="00C2279B">
            <w:pPr>
              <w:spacing w:after="0" w:line="240" w:lineRule="auto"/>
              <w:ind w:right="424"/>
              <w:jc w:val="center"/>
              <w:rPr>
                <w:rFonts w:ascii="Arial" w:eastAsia="Calibri" w:hAnsi="Arial" w:cs="Arial"/>
                <w:sz w:val="20"/>
                <w:szCs w:val="20"/>
              </w:rPr>
            </w:pPr>
            <w:r w:rsidRPr="007E56CF">
              <w:rPr>
                <w:rFonts w:ascii="Arial" w:eastAsia="Calibri" w:hAnsi="Arial" w:cs="Arial"/>
                <w:sz w:val="20"/>
                <w:szCs w:val="20"/>
              </w:rPr>
              <w:t> </w:t>
            </w:r>
          </w:p>
        </w:tc>
      </w:tr>
      <w:tr w:rsidR="00434362" w:rsidRPr="007E56CF" w:rsidTr="00273C23">
        <w:trPr>
          <w:cantSplit/>
          <w:trHeight w:val="20"/>
        </w:trPr>
        <w:tc>
          <w:tcPr>
            <w:tcW w:w="1411" w:type="pct"/>
            <w:tcBorders>
              <w:top w:val="nil"/>
              <w:left w:val="single" w:sz="4" w:space="0" w:color="auto"/>
              <w:bottom w:val="single" w:sz="4" w:space="0" w:color="auto"/>
              <w:right w:val="single" w:sz="4" w:space="0" w:color="auto"/>
            </w:tcBorders>
            <w:shd w:val="clear" w:color="auto" w:fill="auto"/>
            <w:vAlign w:val="center"/>
            <w:hideMark/>
          </w:tcPr>
          <w:p w:rsidR="00434362" w:rsidRPr="007E56CF" w:rsidRDefault="00434362" w:rsidP="00C2279B">
            <w:pPr>
              <w:spacing w:after="0" w:line="240" w:lineRule="auto"/>
              <w:ind w:right="424"/>
              <w:rPr>
                <w:rFonts w:ascii="Arial" w:eastAsia="Calibri" w:hAnsi="Arial" w:cs="Arial"/>
                <w:sz w:val="20"/>
                <w:szCs w:val="20"/>
              </w:rPr>
            </w:pPr>
            <w:r w:rsidRPr="007E56CF">
              <w:rPr>
                <w:rFonts w:ascii="Arial" w:eastAsia="Calibri" w:hAnsi="Arial" w:cs="Arial"/>
                <w:sz w:val="20"/>
                <w:szCs w:val="20"/>
              </w:rPr>
              <w:t>Изменение численности населения в результате миграции</w:t>
            </w:r>
          </w:p>
        </w:tc>
        <w:tc>
          <w:tcPr>
            <w:tcW w:w="1036" w:type="pct"/>
            <w:tcBorders>
              <w:top w:val="nil"/>
              <w:left w:val="nil"/>
              <w:bottom w:val="single" w:sz="4" w:space="0" w:color="auto"/>
              <w:right w:val="single" w:sz="4" w:space="0" w:color="auto"/>
            </w:tcBorders>
            <w:shd w:val="clear" w:color="auto" w:fill="auto"/>
            <w:vAlign w:val="center"/>
            <w:hideMark/>
          </w:tcPr>
          <w:p w:rsidR="00434362" w:rsidRPr="007E56CF" w:rsidRDefault="00434362" w:rsidP="00C2279B">
            <w:pPr>
              <w:spacing w:after="0" w:line="240" w:lineRule="auto"/>
              <w:ind w:right="424"/>
              <w:jc w:val="center"/>
              <w:rPr>
                <w:rFonts w:ascii="Arial" w:eastAsia="Calibri" w:hAnsi="Arial" w:cs="Arial"/>
                <w:sz w:val="20"/>
                <w:szCs w:val="20"/>
              </w:rPr>
            </w:pPr>
            <w:r w:rsidRPr="007E56CF">
              <w:rPr>
                <w:rFonts w:ascii="Arial" w:eastAsia="Calibri" w:hAnsi="Arial" w:cs="Arial"/>
                <w:sz w:val="20"/>
                <w:szCs w:val="20"/>
              </w:rPr>
              <w:t>Чел.</w:t>
            </w:r>
          </w:p>
        </w:tc>
        <w:tc>
          <w:tcPr>
            <w:tcW w:w="740" w:type="pct"/>
            <w:tcBorders>
              <w:top w:val="nil"/>
              <w:left w:val="nil"/>
              <w:bottom w:val="single" w:sz="4" w:space="0" w:color="auto"/>
              <w:right w:val="single" w:sz="4" w:space="0" w:color="auto"/>
            </w:tcBorders>
            <w:shd w:val="clear" w:color="auto" w:fill="auto"/>
            <w:vAlign w:val="center"/>
            <w:hideMark/>
          </w:tcPr>
          <w:p w:rsidR="00434362" w:rsidRPr="007E56CF" w:rsidRDefault="00434362" w:rsidP="00C2279B">
            <w:pPr>
              <w:spacing w:after="0" w:line="240" w:lineRule="auto"/>
              <w:ind w:right="424"/>
              <w:jc w:val="center"/>
              <w:rPr>
                <w:rFonts w:ascii="Arial" w:eastAsia="Calibri" w:hAnsi="Arial" w:cs="Arial"/>
                <w:sz w:val="20"/>
                <w:szCs w:val="20"/>
              </w:rPr>
            </w:pPr>
            <w:r w:rsidRPr="007E56CF">
              <w:rPr>
                <w:rFonts w:ascii="Arial" w:eastAsia="Calibri" w:hAnsi="Arial" w:cs="Arial"/>
                <w:sz w:val="20"/>
                <w:szCs w:val="20"/>
              </w:rPr>
              <w:t> </w:t>
            </w:r>
          </w:p>
        </w:tc>
        <w:tc>
          <w:tcPr>
            <w:tcW w:w="879" w:type="pct"/>
            <w:tcBorders>
              <w:top w:val="nil"/>
              <w:left w:val="nil"/>
              <w:bottom w:val="single" w:sz="4" w:space="0" w:color="auto"/>
              <w:right w:val="single" w:sz="4" w:space="0" w:color="auto"/>
            </w:tcBorders>
            <w:shd w:val="clear" w:color="auto" w:fill="auto"/>
            <w:vAlign w:val="center"/>
            <w:hideMark/>
          </w:tcPr>
          <w:p w:rsidR="00434362" w:rsidRPr="007E56CF" w:rsidRDefault="00434362" w:rsidP="00C2279B">
            <w:pPr>
              <w:spacing w:after="0" w:line="240" w:lineRule="auto"/>
              <w:ind w:right="424"/>
              <w:jc w:val="center"/>
              <w:rPr>
                <w:rFonts w:ascii="Arial" w:eastAsia="Calibri" w:hAnsi="Arial" w:cs="Arial"/>
                <w:sz w:val="20"/>
                <w:szCs w:val="20"/>
              </w:rPr>
            </w:pPr>
            <w:r w:rsidRPr="007E56CF">
              <w:rPr>
                <w:rFonts w:ascii="Arial" w:eastAsia="Calibri" w:hAnsi="Arial" w:cs="Arial"/>
                <w:sz w:val="20"/>
                <w:szCs w:val="20"/>
              </w:rPr>
              <w:t> </w:t>
            </w:r>
          </w:p>
        </w:tc>
        <w:tc>
          <w:tcPr>
            <w:tcW w:w="935" w:type="pct"/>
            <w:tcBorders>
              <w:top w:val="nil"/>
              <w:left w:val="nil"/>
              <w:bottom w:val="single" w:sz="4" w:space="0" w:color="auto"/>
              <w:right w:val="single" w:sz="4" w:space="0" w:color="auto"/>
            </w:tcBorders>
            <w:shd w:val="clear" w:color="auto" w:fill="auto"/>
            <w:vAlign w:val="center"/>
            <w:hideMark/>
          </w:tcPr>
          <w:p w:rsidR="00434362" w:rsidRPr="007E56CF" w:rsidRDefault="00434362" w:rsidP="00C2279B">
            <w:pPr>
              <w:spacing w:after="0" w:line="240" w:lineRule="auto"/>
              <w:ind w:right="424"/>
              <w:jc w:val="center"/>
              <w:rPr>
                <w:rFonts w:ascii="Arial" w:eastAsia="Calibri" w:hAnsi="Arial" w:cs="Arial"/>
                <w:sz w:val="20"/>
                <w:szCs w:val="20"/>
              </w:rPr>
            </w:pPr>
            <w:r w:rsidRPr="007E56CF">
              <w:rPr>
                <w:rFonts w:ascii="Arial" w:eastAsia="Calibri" w:hAnsi="Arial" w:cs="Arial"/>
                <w:sz w:val="20"/>
                <w:szCs w:val="20"/>
              </w:rPr>
              <w:t> </w:t>
            </w:r>
          </w:p>
        </w:tc>
      </w:tr>
      <w:tr w:rsidR="00434362" w:rsidRPr="007E56CF" w:rsidTr="00273C23">
        <w:trPr>
          <w:cantSplit/>
          <w:trHeight w:val="20"/>
        </w:trPr>
        <w:tc>
          <w:tcPr>
            <w:tcW w:w="1411" w:type="pct"/>
            <w:tcBorders>
              <w:top w:val="nil"/>
              <w:left w:val="single" w:sz="4" w:space="0" w:color="auto"/>
              <w:bottom w:val="single" w:sz="4" w:space="0" w:color="auto"/>
              <w:right w:val="single" w:sz="4" w:space="0" w:color="auto"/>
            </w:tcBorders>
            <w:shd w:val="clear" w:color="auto" w:fill="auto"/>
            <w:vAlign w:val="center"/>
          </w:tcPr>
          <w:p w:rsidR="00434362" w:rsidRPr="007E56CF" w:rsidRDefault="00434362" w:rsidP="00C2279B">
            <w:pPr>
              <w:spacing w:after="0" w:line="240" w:lineRule="auto"/>
              <w:ind w:right="424"/>
              <w:rPr>
                <w:rFonts w:ascii="Arial" w:eastAsia="Calibri" w:hAnsi="Arial" w:cs="Arial"/>
                <w:sz w:val="20"/>
                <w:szCs w:val="20"/>
              </w:rPr>
            </w:pPr>
            <w:r w:rsidRPr="007E56CF">
              <w:rPr>
                <w:rFonts w:ascii="Arial" w:eastAsia="Times New Roman" w:hAnsi="Arial" w:cs="Arial"/>
                <w:sz w:val="20"/>
                <w:szCs w:val="20"/>
                <w:lang w:eastAsia="ru-RU"/>
              </w:rPr>
              <w:t>Среднемесячная номинальная заработная плата работников организаций в муниципальном образовании</w:t>
            </w:r>
          </w:p>
        </w:tc>
        <w:tc>
          <w:tcPr>
            <w:tcW w:w="1036" w:type="pct"/>
            <w:tcBorders>
              <w:top w:val="nil"/>
              <w:left w:val="nil"/>
              <w:bottom w:val="single" w:sz="4" w:space="0" w:color="auto"/>
              <w:right w:val="single" w:sz="4" w:space="0" w:color="auto"/>
            </w:tcBorders>
            <w:shd w:val="clear" w:color="auto" w:fill="auto"/>
            <w:vAlign w:val="center"/>
          </w:tcPr>
          <w:p w:rsidR="00434362" w:rsidRPr="007E56CF" w:rsidRDefault="00434362" w:rsidP="00C2279B">
            <w:pPr>
              <w:spacing w:after="0" w:line="240" w:lineRule="auto"/>
              <w:ind w:right="424"/>
              <w:jc w:val="center"/>
              <w:rPr>
                <w:rFonts w:ascii="Arial" w:eastAsia="Calibri" w:hAnsi="Arial" w:cs="Arial"/>
                <w:sz w:val="20"/>
                <w:szCs w:val="20"/>
              </w:rPr>
            </w:pPr>
            <w:r w:rsidRPr="007E56CF">
              <w:rPr>
                <w:rFonts w:ascii="Arial" w:eastAsia="Calibri" w:hAnsi="Arial" w:cs="Arial"/>
                <w:sz w:val="20"/>
                <w:szCs w:val="20"/>
              </w:rPr>
              <w:t>Руб.</w:t>
            </w:r>
          </w:p>
        </w:tc>
        <w:tc>
          <w:tcPr>
            <w:tcW w:w="2553" w:type="pct"/>
            <w:gridSpan w:val="3"/>
            <w:tcBorders>
              <w:top w:val="nil"/>
              <w:left w:val="nil"/>
              <w:bottom w:val="single" w:sz="4" w:space="0" w:color="auto"/>
              <w:right w:val="single" w:sz="4" w:space="0" w:color="auto"/>
            </w:tcBorders>
            <w:shd w:val="clear" w:color="auto" w:fill="auto"/>
            <w:vAlign w:val="center"/>
          </w:tcPr>
          <w:p w:rsidR="00434362" w:rsidRPr="007E56CF" w:rsidRDefault="00434362" w:rsidP="00C2279B">
            <w:pPr>
              <w:spacing w:after="0" w:line="240" w:lineRule="auto"/>
              <w:ind w:right="424"/>
              <w:jc w:val="center"/>
              <w:rPr>
                <w:rFonts w:ascii="Arial" w:eastAsia="Calibri" w:hAnsi="Arial" w:cs="Arial"/>
                <w:sz w:val="20"/>
                <w:szCs w:val="20"/>
              </w:rPr>
            </w:pPr>
            <w:r w:rsidRPr="007E56CF">
              <w:rPr>
                <w:rFonts w:ascii="Arial" w:eastAsia="Calibri" w:hAnsi="Arial" w:cs="Arial"/>
                <w:sz w:val="20"/>
                <w:szCs w:val="20"/>
              </w:rPr>
              <w:t> </w:t>
            </w:r>
          </w:p>
        </w:tc>
      </w:tr>
      <w:tr w:rsidR="00434362" w:rsidRPr="007E56CF" w:rsidTr="00273C23">
        <w:trPr>
          <w:cantSplit/>
          <w:trHeight w:val="20"/>
        </w:trPr>
        <w:tc>
          <w:tcPr>
            <w:tcW w:w="1411" w:type="pct"/>
            <w:tcBorders>
              <w:top w:val="nil"/>
              <w:left w:val="single" w:sz="4" w:space="0" w:color="auto"/>
              <w:bottom w:val="single" w:sz="4" w:space="0" w:color="auto"/>
              <w:right w:val="single" w:sz="4" w:space="0" w:color="auto"/>
            </w:tcBorders>
            <w:shd w:val="clear" w:color="auto" w:fill="auto"/>
            <w:vAlign w:val="center"/>
            <w:hideMark/>
          </w:tcPr>
          <w:p w:rsidR="00434362" w:rsidRPr="007E56CF" w:rsidRDefault="00434362" w:rsidP="00C2279B">
            <w:pPr>
              <w:spacing w:after="0" w:line="240" w:lineRule="auto"/>
              <w:ind w:right="424"/>
              <w:rPr>
                <w:rFonts w:ascii="Arial" w:eastAsia="Calibri" w:hAnsi="Arial" w:cs="Arial"/>
                <w:sz w:val="20"/>
                <w:szCs w:val="20"/>
              </w:rPr>
            </w:pPr>
            <w:r w:rsidRPr="007E56CF">
              <w:rPr>
                <w:rFonts w:ascii="Arial" w:eastAsia="Calibri" w:hAnsi="Arial" w:cs="Arial"/>
                <w:sz w:val="20"/>
                <w:szCs w:val="20"/>
              </w:rPr>
              <w:t>Среднесписочная численность работников организаций (включая малые предприятия)</w:t>
            </w:r>
          </w:p>
        </w:tc>
        <w:tc>
          <w:tcPr>
            <w:tcW w:w="1036" w:type="pct"/>
            <w:tcBorders>
              <w:top w:val="nil"/>
              <w:left w:val="nil"/>
              <w:bottom w:val="single" w:sz="4" w:space="0" w:color="auto"/>
              <w:right w:val="single" w:sz="4" w:space="0" w:color="auto"/>
            </w:tcBorders>
            <w:shd w:val="clear" w:color="auto" w:fill="auto"/>
            <w:vAlign w:val="center"/>
            <w:hideMark/>
          </w:tcPr>
          <w:p w:rsidR="00434362" w:rsidRPr="007E56CF" w:rsidRDefault="00434362" w:rsidP="00C2279B">
            <w:pPr>
              <w:spacing w:after="0" w:line="240" w:lineRule="auto"/>
              <w:ind w:right="424"/>
              <w:jc w:val="center"/>
              <w:rPr>
                <w:rFonts w:ascii="Arial" w:eastAsia="Calibri" w:hAnsi="Arial" w:cs="Arial"/>
                <w:sz w:val="20"/>
                <w:szCs w:val="20"/>
              </w:rPr>
            </w:pPr>
            <w:r w:rsidRPr="007E56CF">
              <w:rPr>
                <w:rFonts w:ascii="Arial" w:eastAsia="Calibri" w:hAnsi="Arial" w:cs="Arial"/>
                <w:sz w:val="20"/>
                <w:szCs w:val="20"/>
              </w:rPr>
              <w:t>Чел.</w:t>
            </w:r>
          </w:p>
        </w:tc>
        <w:tc>
          <w:tcPr>
            <w:tcW w:w="740" w:type="pct"/>
            <w:tcBorders>
              <w:top w:val="nil"/>
              <w:left w:val="nil"/>
              <w:bottom w:val="single" w:sz="4" w:space="0" w:color="auto"/>
              <w:right w:val="single" w:sz="4" w:space="0" w:color="auto"/>
            </w:tcBorders>
            <w:shd w:val="clear" w:color="auto" w:fill="auto"/>
            <w:vAlign w:val="center"/>
            <w:hideMark/>
          </w:tcPr>
          <w:p w:rsidR="00434362" w:rsidRPr="007E56CF" w:rsidRDefault="00434362" w:rsidP="00C2279B">
            <w:pPr>
              <w:spacing w:after="0" w:line="240" w:lineRule="auto"/>
              <w:ind w:right="424"/>
              <w:jc w:val="center"/>
              <w:rPr>
                <w:rFonts w:ascii="Arial" w:eastAsia="Calibri" w:hAnsi="Arial" w:cs="Arial"/>
                <w:sz w:val="20"/>
                <w:szCs w:val="20"/>
              </w:rPr>
            </w:pPr>
            <w:r w:rsidRPr="007E56CF">
              <w:rPr>
                <w:rFonts w:ascii="Arial" w:eastAsia="Calibri" w:hAnsi="Arial" w:cs="Arial"/>
                <w:sz w:val="20"/>
                <w:szCs w:val="20"/>
              </w:rPr>
              <w:t> </w:t>
            </w:r>
          </w:p>
        </w:tc>
        <w:tc>
          <w:tcPr>
            <w:tcW w:w="879" w:type="pct"/>
            <w:tcBorders>
              <w:top w:val="nil"/>
              <w:left w:val="nil"/>
              <w:bottom w:val="single" w:sz="4" w:space="0" w:color="auto"/>
              <w:right w:val="single" w:sz="4" w:space="0" w:color="auto"/>
            </w:tcBorders>
            <w:shd w:val="clear" w:color="auto" w:fill="auto"/>
            <w:vAlign w:val="center"/>
            <w:hideMark/>
          </w:tcPr>
          <w:p w:rsidR="00434362" w:rsidRPr="007E56CF" w:rsidRDefault="00434362" w:rsidP="00C2279B">
            <w:pPr>
              <w:spacing w:after="0" w:line="240" w:lineRule="auto"/>
              <w:ind w:right="424"/>
              <w:jc w:val="center"/>
              <w:rPr>
                <w:rFonts w:ascii="Arial" w:eastAsia="Calibri" w:hAnsi="Arial" w:cs="Arial"/>
                <w:sz w:val="20"/>
                <w:szCs w:val="20"/>
              </w:rPr>
            </w:pPr>
            <w:r w:rsidRPr="007E56CF">
              <w:rPr>
                <w:rFonts w:ascii="Arial" w:eastAsia="Calibri" w:hAnsi="Arial" w:cs="Arial"/>
                <w:sz w:val="20"/>
                <w:szCs w:val="20"/>
              </w:rPr>
              <w:t> </w:t>
            </w:r>
          </w:p>
        </w:tc>
        <w:tc>
          <w:tcPr>
            <w:tcW w:w="935" w:type="pct"/>
            <w:tcBorders>
              <w:top w:val="nil"/>
              <w:left w:val="nil"/>
              <w:bottom w:val="single" w:sz="4" w:space="0" w:color="auto"/>
              <w:right w:val="single" w:sz="4" w:space="0" w:color="auto"/>
            </w:tcBorders>
            <w:shd w:val="clear" w:color="auto" w:fill="auto"/>
            <w:vAlign w:val="center"/>
            <w:hideMark/>
          </w:tcPr>
          <w:p w:rsidR="00434362" w:rsidRPr="007E56CF" w:rsidRDefault="00434362" w:rsidP="00C2279B">
            <w:pPr>
              <w:spacing w:after="0" w:line="240" w:lineRule="auto"/>
              <w:ind w:right="424"/>
              <w:jc w:val="center"/>
              <w:rPr>
                <w:rFonts w:ascii="Arial" w:eastAsia="Calibri" w:hAnsi="Arial" w:cs="Arial"/>
                <w:sz w:val="20"/>
                <w:szCs w:val="20"/>
              </w:rPr>
            </w:pPr>
            <w:r w:rsidRPr="007E56CF">
              <w:rPr>
                <w:rFonts w:ascii="Arial" w:eastAsia="Calibri" w:hAnsi="Arial" w:cs="Arial"/>
                <w:sz w:val="20"/>
                <w:szCs w:val="20"/>
              </w:rPr>
              <w:t> </w:t>
            </w:r>
          </w:p>
        </w:tc>
      </w:tr>
      <w:tr w:rsidR="00434362" w:rsidRPr="007E56CF" w:rsidTr="00273C23">
        <w:trPr>
          <w:cantSplit/>
          <w:trHeight w:val="20"/>
        </w:trPr>
        <w:tc>
          <w:tcPr>
            <w:tcW w:w="1411" w:type="pct"/>
            <w:tcBorders>
              <w:top w:val="nil"/>
              <w:left w:val="single" w:sz="4" w:space="0" w:color="auto"/>
              <w:bottom w:val="single" w:sz="4" w:space="0" w:color="auto"/>
              <w:right w:val="single" w:sz="4" w:space="0" w:color="auto"/>
            </w:tcBorders>
            <w:shd w:val="clear" w:color="auto" w:fill="auto"/>
            <w:vAlign w:val="center"/>
            <w:hideMark/>
          </w:tcPr>
          <w:p w:rsidR="00434362" w:rsidRPr="007E56CF" w:rsidRDefault="00434362" w:rsidP="00C2279B">
            <w:pPr>
              <w:spacing w:after="0" w:line="240" w:lineRule="auto"/>
              <w:ind w:right="424"/>
              <w:rPr>
                <w:rFonts w:ascii="Arial" w:eastAsia="Times New Roman" w:hAnsi="Arial" w:cs="Arial"/>
                <w:sz w:val="20"/>
                <w:szCs w:val="20"/>
                <w:lang w:eastAsia="ru-RU"/>
              </w:rPr>
            </w:pPr>
            <w:r w:rsidRPr="007E56CF">
              <w:rPr>
                <w:rFonts w:ascii="Arial" w:eastAsia="Times New Roman" w:hAnsi="Arial" w:cs="Arial"/>
                <w:sz w:val="20"/>
                <w:szCs w:val="20"/>
                <w:lang w:eastAsia="ru-RU"/>
              </w:rPr>
              <w:t>Численность занятых на малых и средних предприятиях моногорода</w:t>
            </w:r>
          </w:p>
        </w:tc>
        <w:tc>
          <w:tcPr>
            <w:tcW w:w="1036" w:type="pct"/>
            <w:tcBorders>
              <w:top w:val="nil"/>
              <w:left w:val="nil"/>
              <w:bottom w:val="single" w:sz="4" w:space="0" w:color="auto"/>
              <w:right w:val="single" w:sz="4" w:space="0" w:color="auto"/>
            </w:tcBorders>
            <w:shd w:val="clear" w:color="auto" w:fill="auto"/>
            <w:vAlign w:val="center"/>
            <w:hideMark/>
          </w:tcPr>
          <w:p w:rsidR="00434362" w:rsidRPr="007E56CF" w:rsidRDefault="00434362" w:rsidP="00C2279B">
            <w:pPr>
              <w:spacing w:after="0" w:line="240" w:lineRule="auto"/>
              <w:ind w:right="424"/>
              <w:jc w:val="center"/>
              <w:rPr>
                <w:rFonts w:ascii="Arial" w:eastAsia="Times New Roman" w:hAnsi="Arial" w:cs="Arial"/>
                <w:sz w:val="20"/>
                <w:szCs w:val="20"/>
                <w:lang w:eastAsia="ru-RU"/>
              </w:rPr>
            </w:pPr>
            <w:r w:rsidRPr="007E56CF">
              <w:rPr>
                <w:rFonts w:ascii="Arial" w:eastAsia="Times New Roman" w:hAnsi="Arial" w:cs="Arial"/>
                <w:sz w:val="20"/>
                <w:szCs w:val="20"/>
                <w:lang w:eastAsia="ru-RU"/>
              </w:rPr>
              <w:t>Чел.</w:t>
            </w:r>
          </w:p>
        </w:tc>
        <w:tc>
          <w:tcPr>
            <w:tcW w:w="740" w:type="pct"/>
            <w:tcBorders>
              <w:top w:val="nil"/>
              <w:left w:val="nil"/>
              <w:bottom w:val="single" w:sz="4" w:space="0" w:color="auto"/>
              <w:right w:val="single" w:sz="4" w:space="0" w:color="auto"/>
            </w:tcBorders>
            <w:shd w:val="clear" w:color="auto" w:fill="auto"/>
            <w:vAlign w:val="center"/>
            <w:hideMark/>
          </w:tcPr>
          <w:p w:rsidR="00434362" w:rsidRPr="007E56CF" w:rsidRDefault="00434362" w:rsidP="00C2279B">
            <w:pPr>
              <w:spacing w:after="0" w:line="240" w:lineRule="auto"/>
              <w:ind w:right="424"/>
              <w:jc w:val="center"/>
              <w:rPr>
                <w:rFonts w:ascii="Arial" w:eastAsia="Times New Roman" w:hAnsi="Arial" w:cs="Arial"/>
                <w:sz w:val="20"/>
                <w:szCs w:val="20"/>
                <w:lang w:eastAsia="ru-RU"/>
              </w:rPr>
            </w:pPr>
          </w:p>
        </w:tc>
        <w:tc>
          <w:tcPr>
            <w:tcW w:w="879" w:type="pct"/>
            <w:tcBorders>
              <w:top w:val="nil"/>
              <w:left w:val="nil"/>
              <w:bottom w:val="single" w:sz="4" w:space="0" w:color="auto"/>
              <w:right w:val="single" w:sz="4" w:space="0" w:color="auto"/>
            </w:tcBorders>
            <w:shd w:val="clear" w:color="auto" w:fill="auto"/>
            <w:vAlign w:val="center"/>
            <w:hideMark/>
          </w:tcPr>
          <w:p w:rsidR="00434362" w:rsidRPr="007E56CF" w:rsidRDefault="00434362" w:rsidP="00C2279B">
            <w:pPr>
              <w:spacing w:after="0" w:line="240" w:lineRule="auto"/>
              <w:ind w:right="424"/>
              <w:jc w:val="center"/>
              <w:rPr>
                <w:rFonts w:ascii="Arial" w:eastAsia="Calibri" w:hAnsi="Arial" w:cs="Arial"/>
                <w:sz w:val="20"/>
                <w:szCs w:val="20"/>
              </w:rPr>
            </w:pPr>
            <w:r w:rsidRPr="007E56CF">
              <w:rPr>
                <w:rFonts w:ascii="Arial" w:eastAsia="Calibri" w:hAnsi="Arial" w:cs="Arial"/>
                <w:sz w:val="20"/>
                <w:szCs w:val="20"/>
              </w:rPr>
              <w:t> </w:t>
            </w:r>
          </w:p>
        </w:tc>
        <w:tc>
          <w:tcPr>
            <w:tcW w:w="935" w:type="pct"/>
            <w:tcBorders>
              <w:top w:val="nil"/>
              <w:left w:val="nil"/>
              <w:bottom w:val="single" w:sz="4" w:space="0" w:color="auto"/>
              <w:right w:val="single" w:sz="4" w:space="0" w:color="auto"/>
            </w:tcBorders>
            <w:shd w:val="clear" w:color="auto" w:fill="auto"/>
            <w:vAlign w:val="center"/>
            <w:hideMark/>
          </w:tcPr>
          <w:p w:rsidR="00434362" w:rsidRPr="007E56CF" w:rsidRDefault="00434362" w:rsidP="00C2279B">
            <w:pPr>
              <w:spacing w:after="0" w:line="240" w:lineRule="auto"/>
              <w:ind w:right="424"/>
              <w:jc w:val="center"/>
              <w:rPr>
                <w:rFonts w:ascii="Arial" w:eastAsia="Calibri" w:hAnsi="Arial" w:cs="Arial"/>
                <w:sz w:val="20"/>
                <w:szCs w:val="20"/>
              </w:rPr>
            </w:pPr>
            <w:r w:rsidRPr="007E56CF">
              <w:rPr>
                <w:rFonts w:ascii="Arial" w:eastAsia="Calibri" w:hAnsi="Arial" w:cs="Arial"/>
                <w:sz w:val="20"/>
                <w:szCs w:val="20"/>
              </w:rPr>
              <w:t> </w:t>
            </w:r>
          </w:p>
        </w:tc>
      </w:tr>
      <w:tr w:rsidR="00434362" w:rsidRPr="007E56CF" w:rsidTr="00273C23">
        <w:trPr>
          <w:cantSplit/>
          <w:trHeight w:val="20"/>
        </w:trPr>
        <w:tc>
          <w:tcPr>
            <w:tcW w:w="1411" w:type="pct"/>
            <w:tcBorders>
              <w:top w:val="nil"/>
              <w:left w:val="single" w:sz="4" w:space="0" w:color="auto"/>
              <w:bottom w:val="single" w:sz="4" w:space="0" w:color="auto"/>
              <w:right w:val="single" w:sz="4" w:space="0" w:color="auto"/>
            </w:tcBorders>
            <w:shd w:val="clear" w:color="auto" w:fill="auto"/>
            <w:vAlign w:val="center"/>
          </w:tcPr>
          <w:p w:rsidR="00434362" w:rsidRPr="007E56CF" w:rsidRDefault="00434362" w:rsidP="00C2279B">
            <w:pPr>
              <w:spacing w:after="0" w:line="240" w:lineRule="auto"/>
              <w:ind w:right="424"/>
              <w:rPr>
                <w:rFonts w:ascii="Arial" w:eastAsia="Calibri" w:hAnsi="Arial" w:cs="Arial"/>
                <w:sz w:val="20"/>
                <w:szCs w:val="20"/>
              </w:rPr>
            </w:pPr>
            <w:r w:rsidRPr="007E56CF">
              <w:rPr>
                <w:rFonts w:ascii="Arial" w:eastAsia="Calibri" w:hAnsi="Arial" w:cs="Arial"/>
                <w:sz w:val="20"/>
                <w:szCs w:val="20"/>
              </w:rPr>
              <w:t>Численность безработных граждан, зарегистрированных в службе занятости</w:t>
            </w:r>
          </w:p>
        </w:tc>
        <w:tc>
          <w:tcPr>
            <w:tcW w:w="1036" w:type="pct"/>
            <w:tcBorders>
              <w:top w:val="nil"/>
              <w:left w:val="nil"/>
              <w:bottom w:val="single" w:sz="4" w:space="0" w:color="auto"/>
              <w:right w:val="single" w:sz="4" w:space="0" w:color="auto"/>
            </w:tcBorders>
            <w:shd w:val="clear" w:color="auto" w:fill="auto"/>
            <w:vAlign w:val="center"/>
          </w:tcPr>
          <w:p w:rsidR="00434362" w:rsidRPr="007E56CF" w:rsidRDefault="00434362" w:rsidP="00C2279B">
            <w:pPr>
              <w:spacing w:after="0" w:line="240" w:lineRule="auto"/>
              <w:ind w:right="424"/>
              <w:jc w:val="center"/>
              <w:rPr>
                <w:rFonts w:ascii="Arial" w:eastAsia="Calibri" w:hAnsi="Arial" w:cs="Arial"/>
                <w:sz w:val="20"/>
                <w:szCs w:val="20"/>
              </w:rPr>
            </w:pPr>
            <w:r w:rsidRPr="007E56CF">
              <w:rPr>
                <w:rFonts w:ascii="Arial" w:eastAsia="Calibri" w:hAnsi="Arial" w:cs="Arial"/>
                <w:sz w:val="20"/>
                <w:szCs w:val="20"/>
              </w:rPr>
              <w:t>Чел.</w:t>
            </w:r>
          </w:p>
        </w:tc>
        <w:tc>
          <w:tcPr>
            <w:tcW w:w="740" w:type="pct"/>
            <w:tcBorders>
              <w:top w:val="nil"/>
              <w:left w:val="nil"/>
              <w:bottom w:val="single" w:sz="4" w:space="0" w:color="auto"/>
              <w:right w:val="single" w:sz="4" w:space="0" w:color="auto"/>
            </w:tcBorders>
            <w:shd w:val="clear" w:color="auto" w:fill="auto"/>
            <w:vAlign w:val="center"/>
          </w:tcPr>
          <w:p w:rsidR="00434362" w:rsidRPr="007E56CF" w:rsidRDefault="00434362" w:rsidP="00C2279B">
            <w:pPr>
              <w:spacing w:after="0" w:line="240" w:lineRule="auto"/>
              <w:ind w:right="424"/>
              <w:jc w:val="center"/>
              <w:rPr>
                <w:rFonts w:ascii="Arial" w:eastAsia="Calibri" w:hAnsi="Arial" w:cs="Arial"/>
                <w:sz w:val="20"/>
                <w:szCs w:val="20"/>
              </w:rPr>
            </w:pPr>
            <w:r w:rsidRPr="007E56CF">
              <w:rPr>
                <w:rFonts w:ascii="Arial" w:eastAsia="Calibri" w:hAnsi="Arial" w:cs="Arial"/>
                <w:sz w:val="20"/>
                <w:szCs w:val="20"/>
              </w:rPr>
              <w:t> </w:t>
            </w:r>
          </w:p>
        </w:tc>
        <w:tc>
          <w:tcPr>
            <w:tcW w:w="879" w:type="pct"/>
            <w:tcBorders>
              <w:top w:val="nil"/>
              <w:left w:val="nil"/>
              <w:bottom w:val="single" w:sz="4" w:space="0" w:color="auto"/>
              <w:right w:val="single" w:sz="4" w:space="0" w:color="auto"/>
            </w:tcBorders>
            <w:shd w:val="clear" w:color="auto" w:fill="auto"/>
            <w:vAlign w:val="center"/>
          </w:tcPr>
          <w:p w:rsidR="00434362" w:rsidRPr="007E56CF" w:rsidRDefault="00434362" w:rsidP="00C2279B">
            <w:pPr>
              <w:spacing w:after="0" w:line="240" w:lineRule="auto"/>
              <w:ind w:right="424"/>
              <w:jc w:val="center"/>
              <w:rPr>
                <w:rFonts w:ascii="Arial" w:eastAsia="Times New Roman" w:hAnsi="Arial" w:cs="Arial"/>
                <w:sz w:val="20"/>
                <w:szCs w:val="20"/>
                <w:lang w:eastAsia="ru-RU"/>
              </w:rPr>
            </w:pPr>
          </w:p>
        </w:tc>
        <w:tc>
          <w:tcPr>
            <w:tcW w:w="935" w:type="pct"/>
            <w:tcBorders>
              <w:top w:val="nil"/>
              <w:left w:val="nil"/>
              <w:bottom w:val="single" w:sz="4" w:space="0" w:color="auto"/>
              <w:right w:val="single" w:sz="4" w:space="0" w:color="auto"/>
            </w:tcBorders>
            <w:shd w:val="clear" w:color="auto" w:fill="auto"/>
            <w:vAlign w:val="center"/>
          </w:tcPr>
          <w:p w:rsidR="00434362" w:rsidRPr="007E56CF" w:rsidRDefault="00434362" w:rsidP="00C2279B">
            <w:pPr>
              <w:spacing w:after="0" w:line="240" w:lineRule="auto"/>
              <w:ind w:right="424"/>
              <w:jc w:val="center"/>
              <w:rPr>
                <w:rFonts w:ascii="Arial" w:eastAsia="Times New Roman" w:hAnsi="Arial" w:cs="Arial"/>
                <w:sz w:val="20"/>
                <w:szCs w:val="20"/>
                <w:lang w:eastAsia="ru-RU"/>
              </w:rPr>
            </w:pPr>
          </w:p>
        </w:tc>
      </w:tr>
      <w:tr w:rsidR="00434362" w:rsidRPr="007E56CF" w:rsidTr="00273C23">
        <w:trPr>
          <w:cantSplit/>
          <w:trHeight w:val="20"/>
        </w:trPr>
        <w:tc>
          <w:tcPr>
            <w:tcW w:w="14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7E56CF" w:rsidRDefault="00434362" w:rsidP="00C2279B">
            <w:pPr>
              <w:spacing w:after="0" w:line="240" w:lineRule="auto"/>
              <w:ind w:right="424"/>
              <w:rPr>
                <w:rFonts w:ascii="Arial" w:eastAsia="Calibri" w:hAnsi="Arial" w:cs="Arial"/>
                <w:sz w:val="20"/>
                <w:szCs w:val="20"/>
              </w:rPr>
            </w:pPr>
            <w:r w:rsidRPr="007E56CF">
              <w:rPr>
                <w:rFonts w:ascii="Arial" w:eastAsia="Calibri" w:hAnsi="Arial" w:cs="Arial"/>
                <w:sz w:val="20"/>
                <w:szCs w:val="20"/>
              </w:rPr>
              <w:t xml:space="preserve">Уровень </w:t>
            </w:r>
            <w:r w:rsidRPr="007E56CF">
              <w:rPr>
                <w:rFonts w:ascii="Arial" w:eastAsia="Times New Roman" w:hAnsi="Arial" w:cs="Arial"/>
                <w:sz w:val="20"/>
                <w:szCs w:val="20"/>
                <w:lang w:eastAsia="ru-RU"/>
              </w:rPr>
              <w:t>регистрируемой</w:t>
            </w:r>
            <w:r w:rsidRPr="007E56CF">
              <w:rPr>
                <w:rFonts w:ascii="Arial" w:eastAsia="Calibri" w:hAnsi="Arial" w:cs="Arial"/>
                <w:sz w:val="20"/>
                <w:szCs w:val="20"/>
              </w:rPr>
              <w:t xml:space="preserve"> безработицы </w:t>
            </w:r>
          </w:p>
        </w:tc>
        <w:tc>
          <w:tcPr>
            <w:tcW w:w="10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7E56CF" w:rsidRDefault="00434362" w:rsidP="00C2279B">
            <w:pPr>
              <w:spacing w:after="0" w:line="240" w:lineRule="auto"/>
              <w:ind w:right="424"/>
              <w:jc w:val="center"/>
              <w:rPr>
                <w:rFonts w:ascii="Arial" w:eastAsia="Calibri" w:hAnsi="Arial" w:cs="Arial"/>
                <w:sz w:val="20"/>
                <w:szCs w:val="20"/>
              </w:rPr>
            </w:pPr>
            <w:r w:rsidRPr="007E56CF">
              <w:rPr>
                <w:rFonts w:ascii="Arial" w:eastAsia="Calibri" w:hAnsi="Arial" w:cs="Arial"/>
                <w:sz w:val="20"/>
                <w:szCs w:val="20"/>
              </w:rPr>
              <w:t>(% к экономически активному населению)</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7E56CF" w:rsidRDefault="00434362" w:rsidP="00C2279B">
            <w:pPr>
              <w:spacing w:after="0" w:line="240" w:lineRule="auto"/>
              <w:ind w:right="424"/>
              <w:jc w:val="center"/>
              <w:rPr>
                <w:rFonts w:ascii="Arial" w:eastAsia="Calibri" w:hAnsi="Arial" w:cs="Arial"/>
                <w:sz w:val="20"/>
                <w:szCs w:val="20"/>
              </w:rPr>
            </w:pPr>
            <w:r w:rsidRPr="007E56CF">
              <w:rPr>
                <w:rFonts w:ascii="Arial" w:eastAsia="Calibri" w:hAnsi="Arial" w:cs="Arial"/>
                <w:sz w:val="20"/>
                <w:szCs w:val="20"/>
              </w:rPr>
              <w:t> </w:t>
            </w:r>
          </w:p>
        </w:tc>
        <w:tc>
          <w:tcPr>
            <w:tcW w:w="879" w:type="pct"/>
            <w:tcBorders>
              <w:top w:val="nil"/>
              <w:left w:val="nil"/>
              <w:bottom w:val="single" w:sz="4" w:space="0" w:color="auto"/>
              <w:right w:val="single" w:sz="4" w:space="0" w:color="auto"/>
            </w:tcBorders>
            <w:shd w:val="clear" w:color="auto" w:fill="auto"/>
            <w:vAlign w:val="center"/>
            <w:hideMark/>
          </w:tcPr>
          <w:p w:rsidR="00434362" w:rsidRPr="007E56CF" w:rsidRDefault="00434362" w:rsidP="00C2279B">
            <w:pPr>
              <w:spacing w:after="0" w:line="240" w:lineRule="auto"/>
              <w:ind w:right="424"/>
              <w:jc w:val="center"/>
              <w:rPr>
                <w:rFonts w:ascii="Arial" w:eastAsia="Calibri" w:hAnsi="Arial" w:cs="Arial"/>
                <w:sz w:val="20"/>
                <w:szCs w:val="20"/>
              </w:rPr>
            </w:pPr>
            <w:r w:rsidRPr="007E56CF">
              <w:rPr>
                <w:rFonts w:ascii="Arial" w:eastAsia="Calibri" w:hAnsi="Arial" w:cs="Arial"/>
                <w:sz w:val="20"/>
                <w:szCs w:val="20"/>
              </w:rPr>
              <w:t> </w:t>
            </w:r>
          </w:p>
        </w:tc>
        <w:tc>
          <w:tcPr>
            <w:tcW w:w="935" w:type="pct"/>
            <w:tcBorders>
              <w:top w:val="nil"/>
              <w:left w:val="nil"/>
              <w:bottom w:val="single" w:sz="4" w:space="0" w:color="auto"/>
              <w:right w:val="single" w:sz="4" w:space="0" w:color="auto"/>
            </w:tcBorders>
            <w:shd w:val="clear" w:color="auto" w:fill="auto"/>
            <w:vAlign w:val="center"/>
            <w:hideMark/>
          </w:tcPr>
          <w:p w:rsidR="00434362" w:rsidRPr="007E56CF" w:rsidRDefault="00434362" w:rsidP="00C2279B">
            <w:pPr>
              <w:spacing w:after="0" w:line="240" w:lineRule="auto"/>
              <w:ind w:right="424"/>
              <w:jc w:val="center"/>
              <w:rPr>
                <w:rFonts w:ascii="Arial" w:eastAsia="Calibri" w:hAnsi="Arial" w:cs="Arial"/>
                <w:sz w:val="20"/>
                <w:szCs w:val="20"/>
              </w:rPr>
            </w:pPr>
            <w:r w:rsidRPr="007E56CF">
              <w:rPr>
                <w:rFonts w:ascii="Arial" w:eastAsia="Calibri" w:hAnsi="Arial" w:cs="Arial"/>
                <w:sz w:val="20"/>
                <w:szCs w:val="20"/>
              </w:rPr>
              <w:t> </w:t>
            </w:r>
          </w:p>
        </w:tc>
      </w:tr>
      <w:tr w:rsidR="00434362" w:rsidRPr="007E56CF" w:rsidTr="00273C23">
        <w:trPr>
          <w:cantSplit/>
          <w:trHeight w:val="20"/>
        </w:trPr>
        <w:tc>
          <w:tcPr>
            <w:tcW w:w="14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7E56CF" w:rsidRDefault="00434362" w:rsidP="00C2279B">
            <w:pPr>
              <w:spacing w:after="0" w:line="240" w:lineRule="auto"/>
              <w:ind w:right="424"/>
              <w:rPr>
                <w:rFonts w:ascii="Arial" w:eastAsia="Calibri" w:hAnsi="Arial" w:cs="Arial"/>
                <w:sz w:val="20"/>
                <w:szCs w:val="20"/>
              </w:rPr>
            </w:pPr>
            <w:r w:rsidRPr="007E56CF">
              <w:rPr>
                <w:rFonts w:ascii="Arial" w:eastAsia="Calibri" w:hAnsi="Arial" w:cs="Arial"/>
                <w:sz w:val="20"/>
                <w:szCs w:val="20"/>
              </w:rPr>
              <w:t xml:space="preserve">Уровень </w:t>
            </w:r>
            <w:r w:rsidRPr="007E56CF">
              <w:rPr>
                <w:rFonts w:ascii="Arial" w:eastAsia="Times New Roman" w:hAnsi="Arial" w:cs="Arial"/>
                <w:sz w:val="20"/>
                <w:szCs w:val="20"/>
                <w:lang w:eastAsia="ru-RU"/>
              </w:rPr>
              <w:t xml:space="preserve">общей </w:t>
            </w:r>
            <w:r w:rsidRPr="007E56CF">
              <w:rPr>
                <w:rFonts w:ascii="Arial" w:eastAsia="Calibri" w:hAnsi="Arial" w:cs="Arial"/>
                <w:sz w:val="20"/>
                <w:szCs w:val="20"/>
              </w:rPr>
              <w:t xml:space="preserve">безработицы </w:t>
            </w:r>
            <w:r w:rsidRPr="007E56CF">
              <w:rPr>
                <w:rFonts w:ascii="Arial" w:eastAsia="Times New Roman" w:hAnsi="Arial" w:cs="Arial"/>
                <w:sz w:val="20"/>
                <w:szCs w:val="20"/>
                <w:lang w:eastAsia="ru-RU"/>
              </w:rPr>
              <w:t xml:space="preserve">(рассчитанный </w:t>
            </w:r>
            <w:r w:rsidRPr="007E56CF">
              <w:rPr>
                <w:rFonts w:ascii="Arial" w:eastAsia="Calibri" w:hAnsi="Arial" w:cs="Arial"/>
                <w:sz w:val="20"/>
                <w:szCs w:val="20"/>
              </w:rPr>
              <w:t xml:space="preserve">по </w:t>
            </w:r>
            <w:r w:rsidRPr="007E56CF">
              <w:rPr>
                <w:rFonts w:ascii="Arial" w:eastAsia="Times New Roman" w:hAnsi="Arial" w:cs="Arial"/>
                <w:sz w:val="20"/>
                <w:szCs w:val="20"/>
                <w:lang w:eastAsia="ru-RU"/>
              </w:rPr>
              <w:t>методологии</w:t>
            </w:r>
            <w:r w:rsidRPr="007E56CF">
              <w:rPr>
                <w:rFonts w:ascii="Arial" w:eastAsia="Calibri" w:hAnsi="Arial" w:cs="Arial"/>
                <w:sz w:val="20"/>
                <w:szCs w:val="20"/>
              </w:rPr>
              <w:t xml:space="preserve"> Международной </w:t>
            </w:r>
            <w:r w:rsidRPr="007E56CF">
              <w:rPr>
                <w:rFonts w:ascii="Arial" w:eastAsia="Times New Roman" w:hAnsi="Arial" w:cs="Arial"/>
                <w:sz w:val="20"/>
                <w:szCs w:val="20"/>
                <w:lang w:eastAsia="ru-RU"/>
              </w:rPr>
              <w:t>Организации Труда)</w:t>
            </w:r>
          </w:p>
        </w:tc>
        <w:tc>
          <w:tcPr>
            <w:tcW w:w="1036" w:type="pct"/>
            <w:tcBorders>
              <w:top w:val="single" w:sz="4" w:space="0" w:color="auto"/>
              <w:left w:val="nil"/>
              <w:bottom w:val="single" w:sz="4" w:space="0" w:color="auto"/>
              <w:right w:val="single" w:sz="4" w:space="0" w:color="auto"/>
            </w:tcBorders>
            <w:shd w:val="clear" w:color="auto" w:fill="auto"/>
            <w:vAlign w:val="center"/>
            <w:hideMark/>
          </w:tcPr>
          <w:p w:rsidR="00434362" w:rsidRPr="007E56CF" w:rsidRDefault="00434362" w:rsidP="00C2279B">
            <w:pPr>
              <w:spacing w:after="0" w:line="240" w:lineRule="auto"/>
              <w:ind w:right="424"/>
              <w:jc w:val="center"/>
              <w:rPr>
                <w:rFonts w:ascii="Arial" w:eastAsia="Calibri" w:hAnsi="Arial" w:cs="Arial"/>
                <w:sz w:val="20"/>
                <w:szCs w:val="20"/>
              </w:rPr>
            </w:pPr>
            <w:r w:rsidRPr="007E56CF">
              <w:rPr>
                <w:rFonts w:ascii="Arial" w:eastAsia="Calibri" w:hAnsi="Arial" w:cs="Arial"/>
                <w:sz w:val="20"/>
                <w:szCs w:val="20"/>
              </w:rPr>
              <w:t>(% к экономически активному населению)</w:t>
            </w:r>
          </w:p>
        </w:tc>
        <w:tc>
          <w:tcPr>
            <w:tcW w:w="740" w:type="pct"/>
            <w:tcBorders>
              <w:top w:val="single" w:sz="4" w:space="0" w:color="auto"/>
              <w:left w:val="nil"/>
              <w:bottom w:val="single" w:sz="4" w:space="0" w:color="auto"/>
              <w:right w:val="single" w:sz="4" w:space="0" w:color="auto"/>
            </w:tcBorders>
            <w:shd w:val="clear" w:color="auto" w:fill="auto"/>
            <w:vAlign w:val="center"/>
            <w:hideMark/>
          </w:tcPr>
          <w:p w:rsidR="00434362" w:rsidRPr="007E56CF" w:rsidRDefault="00434362" w:rsidP="00C2279B">
            <w:pPr>
              <w:spacing w:after="0" w:line="240" w:lineRule="auto"/>
              <w:ind w:right="424"/>
              <w:jc w:val="center"/>
              <w:rPr>
                <w:rFonts w:ascii="Arial" w:eastAsia="Calibri" w:hAnsi="Arial" w:cs="Arial"/>
                <w:sz w:val="20"/>
                <w:szCs w:val="20"/>
              </w:rPr>
            </w:pPr>
            <w:r w:rsidRPr="007E56CF">
              <w:rPr>
                <w:rFonts w:ascii="Arial" w:eastAsia="Calibri" w:hAnsi="Arial" w:cs="Arial"/>
                <w:sz w:val="20"/>
                <w:szCs w:val="20"/>
              </w:rPr>
              <w:t> </w:t>
            </w:r>
          </w:p>
        </w:tc>
        <w:tc>
          <w:tcPr>
            <w:tcW w:w="8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7E56CF" w:rsidRDefault="00434362" w:rsidP="00C2279B">
            <w:pPr>
              <w:spacing w:after="0" w:line="240" w:lineRule="auto"/>
              <w:ind w:right="424"/>
              <w:jc w:val="center"/>
              <w:rPr>
                <w:rFonts w:ascii="Arial" w:eastAsia="Calibri" w:hAnsi="Arial" w:cs="Arial"/>
                <w:sz w:val="20"/>
                <w:szCs w:val="20"/>
              </w:rPr>
            </w:pPr>
            <w:r w:rsidRPr="007E56CF">
              <w:rPr>
                <w:rFonts w:ascii="Arial" w:eastAsia="Calibri" w:hAnsi="Arial" w:cs="Arial"/>
                <w:sz w:val="20"/>
                <w:szCs w:val="20"/>
              </w:rPr>
              <w:t> </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7E56CF" w:rsidRDefault="00434362" w:rsidP="00C2279B">
            <w:pPr>
              <w:spacing w:after="0" w:line="240" w:lineRule="auto"/>
              <w:ind w:right="424"/>
              <w:jc w:val="center"/>
              <w:rPr>
                <w:rFonts w:ascii="Arial" w:eastAsia="Calibri" w:hAnsi="Arial" w:cs="Arial"/>
                <w:sz w:val="20"/>
                <w:szCs w:val="20"/>
              </w:rPr>
            </w:pPr>
            <w:r w:rsidRPr="007E56CF">
              <w:rPr>
                <w:rFonts w:ascii="Arial" w:eastAsia="Calibri" w:hAnsi="Arial" w:cs="Arial"/>
                <w:sz w:val="20"/>
                <w:szCs w:val="20"/>
              </w:rPr>
              <w:t> </w:t>
            </w:r>
          </w:p>
        </w:tc>
      </w:tr>
      <w:tr w:rsidR="00434362" w:rsidRPr="007E56CF" w:rsidTr="00273C23">
        <w:trPr>
          <w:cantSplit/>
          <w:trHeight w:val="20"/>
        </w:trPr>
        <w:tc>
          <w:tcPr>
            <w:tcW w:w="14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7E56CF" w:rsidRDefault="00434362" w:rsidP="00C2279B">
            <w:pPr>
              <w:spacing w:after="0" w:line="240" w:lineRule="auto"/>
              <w:ind w:right="424"/>
              <w:rPr>
                <w:rFonts w:ascii="Arial" w:eastAsia="Calibri" w:hAnsi="Arial" w:cs="Arial"/>
                <w:sz w:val="20"/>
                <w:szCs w:val="20"/>
              </w:rPr>
            </w:pPr>
            <w:r w:rsidRPr="007E56CF">
              <w:rPr>
                <w:rFonts w:ascii="Arial" w:eastAsia="Calibri" w:hAnsi="Arial" w:cs="Arial"/>
                <w:sz w:val="20"/>
                <w:szCs w:val="20"/>
              </w:rPr>
              <w:t>Объем инвестиций в основной капитал</w:t>
            </w:r>
          </w:p>
        </w:tc>
        <w:tc>
          <w:tcPr>
            <w:tcW w:w="1036" w:type="pct"/>
            <w:tcBorders>
              <w:top w:val="single" w:sz="4" w:space="0" w:color="auto"/>
              <w:left w:val="nil"/>
              <w:bottom w:val="single" w:sz="4" w:space="0" w:color="auto"/>
              <w:right w:val="single" w:sz="4" w:space="0" w:color="auto"/>
            </w:tcBorders>
            <w:shd w:val="clear" w:color="auto" w:fill="auto"/>
            <w:vAlign w:val="center"/>
            <w:hideMark/>
          </w:tcPr>
          <w:p w:rsidR="00434362" w:rsidRPr="007E56CF" w:rsidRDefault="00434362" w:rsidP="00C2279B">
            <w:pPr>
              <w:spacing w:after="0" w:line="240" w:lineRule="auto"/>
              <w:ind w:right="424"/>
              <w:jc w:val="center"/>
              <w:rPr>
                <w:rFonts w:ascii="Arial" w:eastAsia="Calibri" w:hAnsi="Arial" w:cs="Arial"/>
                <w:sz w:val="20"/>
                <w:szCs w:val="20"/>
              </w:rPr>
            </w:pPr>
            <w:r w:rsidRPr="007E56CF">
              <w:rPr>
                <w:rFonts w:ascii="Arial" w:eastAsia="Calibri" w:hAnsi="Arial" w:cs="Arial"/>
                <w:sz w:val="20"/>
                <w:szCs w:val="20"/>
              </w:rPr>
              <w:t>тыс. рублей</w:t>
            </w:r>
          </w:p>
        </w:tc>
        <w:tc>
          <w:tcPr>
            <w:tcW w:w="740" w:type="pct"/>
            <w:tcBorders>
              <w:top w:val="single" w:sz="4" w:space="0" w:color="auto"/>
              <w:left w:val="nil"/>
              <w:bottom w:val="single" w:sz="4" w:space="0" w:color="auto"/>
              <w:right w:val="single" w:sz="4" w:space="0" w:color="auto"/>
            </w:tcBorders>
            <w:shd w:val="clear" w:color="auto" w:fill="auto"/>
            <w:vAlign w:val="center"/>
            <w:hideMark/>
          </w:tcPr>
          <w:p w:rsidR="00434362" w:rsidRPr="007E56CF" w:rsidRDefault="00434362" w:rsidP="00C2279B">
            <w:pPr>
              <w:spacing w:after="0" w:line="240" w:lineRule="auto"/>
              <w:ind w:right="424"/>
              <w:jc w:val="center"/>
              <w:rPr>
                <w:rFonts w:ascii="Arial" w:eastAsia="Calibri" w:hAnsi="Arial" w:cs="Arial"/>
                <w:sz w:val="20"/>
                <w:szCs w:val="20"/>
              </w:rPr>
            </w:pPr>
          </w:p>
        </w:tc>
        <w:tc>
          <w:tcPr>
            <w:tcW w:w="879" w:type="pct"/>
            <w:tcBorders>
              <w:top w:val="single" w:sz="4" w:space="0" w:color="auto"/>
              <w:left w:val="nil"/>
              <w:bottom w:val="single" w:sz="4" w:space="0" w:color="auto"/>
              <w:right w:val="single" w:sz="4" w:space="0" w:color="auto"/>
            </w:tcBorders>
            <w:shd w:val="clear" w:color="auto" w:fill="auto"/>
            <w:vAlign w:val="center"/>
            <w:hideMark/>
          </w:tcPr>
          <w:p w:rsidR="00434362" w:rsidRPr="007E56CF" w:rsidRDefault="00434362" w:rsidP="00C2279B">
            <w:pPr>
              <w:spacing w:after="0" w:line="240" w:lineRule="auto"/>
              <w:ind w:right="424"/>
              <w:jc w:val="center"/>
              <w:rPr>
                <w:rFonts w:ascii="Arial" w:eastAsia="Calibri" w:hAnsi="Arial" w:cs="Arial"/>
                <w:sz w:val="20"/>
                <w:szCs w:val="20"/>
              </w:rPr>
            </w:pPr>
            <w:r w:rsidRPr="007E56CF">
              <w:rPr>
                <w:rFonts w:ascii="Arial" w:eastAsia="Calibri" w:hAnsi="Arial" w:cs="Arial"/>
                <w:sz w:val="20"/>
                <w:szCs w:val="20"/>
              </w:rPr>
              <w:t> </w:t>
            </w:r>
          </w:p>
        </w:tc>
        <w:tc>
          <w:tcPr>
            <w:tcW w:w="935" w:type="pct"/>
            <w:tcBorders>
              <w:top w:val="single" w:sz="4" w:space="0" w:color="auto"/>
              <w:left w:val="nil"/>
              <w:bottom w:val="single" w:sz="4" w:space="0" w:color="auto"/>
              <w:right w:val="single" w:sz="4" w:space="0" w:color="auto"/>
            </w:tcBorders>
            <w:shd w:val="clear" w:color="auto" w:fill="auto"/>
            <w:vAlign w:val="center"/>
            <w:hideMark/>
          </w:tcPr>
          <w:p w:rsidR="00434362" w:rsidRPr="007E56CF" w:rsidRDefault="00434362" w:rsidP="00C2279B">
            <w:pPr>
              <w:spacing w:after="0" w:line="240" w:lineRule="auto"/>
              <w:ind w:right="424"/>
              <w:jc w:val="center"/>
              <w:rPr>
                <w:rFonts w:ascii="Arial" w:eastAsia="Calibri" w:hAnsi="Arial" w:cs="Arial"/>
                <w:sz w:val="20"/>
                <w:szCs w:val="20"/>
              </w:rPr>
            </w:pPr>
            <w:r w:rsidRPr="007E56CF">
              <w:rPr>
                <w:rFonts w:ascii="Arial" w:eastAsia="Calibri" w:hAnsi="Arial" w:cs="Arial"/>
                <w:sz w:val="20"/>
                <w:szCs w:val="20"/>
              </w:rPr>
              <w:t> </w:t>
            </w:r>
          </w:p>
        </w:tc>
      </w:tr>
      <w:tr w:rsidR="00434362" w:rsidRPr="007E56CF" w:rsidTr="00273C23">
        <w:trPr>
          <w:cantSplit/>
          <w:trHeight w:val="20"/>
        </w:trPr>
        <w:tc>
          <w:tcPr>
            <w:tcW w:w="1411" w:type="pct"/>
            <w:tcBorders>
              <w:top w:val="single" w:sz="4" w:space="0" w:color="auto"/>
              <w:left w:val="single" w:sz="4" w:space="0" w:color="auto"/>
              <w:bottom w:val="single" w:sz="4" w:space="0" w:color="auto"/>
              <w:right w:val="single" w:sz="4" w:space="0" w:color="auto"/>
            </w:tcBorders>
            <w:shd w:val="clear" w:color="auto" w:fill="auto"/>
            <w:vAlign w:val="center"/>
          </w:tcPr>
          <w:p w:rsidR="00434362" w:rsidRPr="007E56CF" w:rsidRDefault="00434362" w:rsidP="00C2279B">
            <w:pPr>
              <w:spacing w:after="0" w:line="240" w:lineRule="auto"/>
              <w:ind w:right="424"/>
              <w:rPr>
                <w:rFonts w:ascii="Arial" w:eastAsia="Calibri" w:hAnsi="Arial" w:cs="Arial"/>
                <w:sz w:val="20"/>
                <w:szCs w:val="20"/>
                <w:highlight w:val="yellow"/>
              </w:rPr>
            </w:pPr>
            <w:r w:rsidRPr="007E56CF">
              <w:rPr>
                <w:rFonts w:ascii="Arial" w:eastAsia="Calibri" w:hAnsi="Arial" w:cs="Arial"/>
                <w:sz w:val="20"/>
                <w:szCs w:val="20"/>
              </w:rPr>
              <w:t>количестве работников, занятых на объектах соц. Инфраструктуры/средняя зарплата</w:t>
            </w:r>
          </w:p>
        </w:tc>
        <w:tc>
          <w:tcPr>
            <w:tcW w:w="1036" w:type="pct"/>
            <w:tcBorders>
              <w:top w:val="single" w:sz="4" w:space="0" w:color="auto"/>
              <w:left w:val="nil"/>
              <w:bottom w:val="single" w:sz="4" w:space="0" w:color="auto"/>
              <w:right w:val="single" w:sz="4" w:space="0" w:color="auto"/>
            </w:tcBorders>
            <w:shd w:val="clear" w:color="auto" w:fill="auto"/>
            <w:vAlign w:val="center"/>
          </w:tcPr>
          <w:p w:rsidR="00434362" w:rsidRPr="007E56CF" w:rsidRDefault="00434362" w:rsidP="00C2279B">
            <w:pPr>
              <w:spacing w:after="0" w:line="240" w:lineRule="auto"/>
              <w:ind w:right="424"/>
              <w:jc w:val="center"/>
              <w:rPr>
                <w:rFonts w:ascii="Arial" w:eastAsia="Calibri" w:hAnsi="Arial" w:cs="Arial"/>
                <w:sz w:val="20"/>
                <w:szCs w:val="20"/>
              </w:rPr>
            </w:pPr>
            <w:r w:rsidRPr="007E56CF">
              <w:rPr>
                <w:rFonts w:ascii="Arial" w:eastAsia="Calibri" w:hAnsi="Arial" w:cs="Arial"/>
                <w:sz w:val="20"/>
                <w:szCs w:val="20"/>
              </w:rPr>
              <w:t>человек/тыс.руб.</w:t>
            </w:r>
          </w:p>
        </w:tc>
        <w:tc>
          <w:tcPr>
            <w:tcW w:w="740" w:type="pct"/>
            <w:tcBorders>
              <w:top w:val="single" w:sz="4" w:space="0" w:color="auto"/>
              <w:left w:val="nil"/>
              <w:bottom w:val="single" w:sz="4" w:space="0" w:color="auto"/>
              <w:right w:val="single" w:sz="4" w:space="0" w:color="auto"/>
            </w:tcBorders>
            <w:shd w:val="clear" w:color="auto" w:fill="auto"/>
            <w:vAlign w:val="center"/>
          </w:tcPr>
          <w:p w:rsidR="00434362" w:rsidRPr="007E56CF" w:rsidRDefault="00434362" w:rsidP="00C2279B">
            <w:pPr>
              <w:spacing w:after="0" w:line="240" w:lineRule="auto"/>
              <w:ind w:right="424"/>
              <w:jc w:val="center"/>
              <w:rPr>
                <w:rFonts w:ascii="Arial" w:eastAsia="Calibri" w:hAnsi="Arial" w:cs="Arial"/>
                <w:sz w:val="20"/>
                <w:szCs w:val="20"/>
              </w:rPr>
            </w:pPr>
          </w:p>
        </w:tc>
        <w:tc>
          <w:tcPr>
            <w:tcW w:w="879" w:type="pct"/>
            <w:tcBorders>
              <w:top w:val="single" w:sz="4" w:space="0" w:color="auto"/>
              <w:left w:val="nil"/>
              <w:bottom w:val="single" w:sz="4" w:space="0" w:color="auto"/>
              <w:right w:val="single" w:sz="4" w:space="0" w:color="auto"/>
            </w:tcBorders>
            <w:shd w:val="clear" w:color="auto" w:fill="auto"/>
            <w:vAlign w:val="center"/>
          </w:tcPr>
          <w:p w:rsidR="00434362" w:rsidRPr="007E56CF" w:rsidRDefault="00434362" w:rsidP="00C2279B">
            <w:pPr>
              <w:spacing w:after="0" w:line="240" w:lineRule="auto"/>
              <w:ind w:right="424"/>
              <w:jc w:val="center"/>
              <w:rPr>
                <w:rFonts w:ascii="Arial" w:eastAsia="Calibri" w:hAnsi="Arial" w:cs="Arial"/>
                <w:sz w:val="20"/>
                <w:szCs w:val="20"/>
              </w:rPr>
            </w:pPr>
          </w:p>
        </w:tc>
        <w:tc>
          <w:tcPr>
            <w:tcW w:w="935" w:type="pct"/>
            <w:tcBorders>
              <w:top w:val="single" w:sz="4" w:space="0" w:color="auto"/>
              <w:left w:val="nil"/>
              <w:bottom w:val="single" w:sz="4" w:space="0" w:color="auto"/>
              <w:right w:val="single" w:sz="4" w:space="0" w:color="auto"/>
            </w:tcBorders>
            <w:shd w:val="clear" w:color="auto" w:fill="auto"/>
            <w:vAlign w:val="center"/>
          </w:tcPr>
          <w:p w:rsidR="00434362" w:rsidRPr="007E56CF" w:rsidRDefault="00434362" w:rsidP="00C2279B">
            <w:pPr>
              <w:spacing w:after="0" w:line="240" w:lineRule="auto"/>
              <w:ind w:right="424"/>
              <w:jc w:val="center"/>
              <w:rPr>
                <w:rFonts w:ascii="Arial" w:eastAsia="Calibri" w:hAnsi="Arial" w:cs="Arial"/>
                <w:sz w:val="20"/>
                <w:szCs w:val="20"/>
              </w:rPr>
            </w:pPr>
          </w:p>
        </w:tc>
      </w:tr>
      <w:tr w:rsidR="00434362" w:rsidRPr="007E56CF" w:rsidTr="00273C23">
        <w:trPr>
          <w:cantSplit/>
          <w:trHeight w:val="20"/>
        </w:trPr>
        <w:tc>
          <w:tcPr>
            <w:tcW w:w="1411" w:type="pct"/>
            <w:tcBorders>
              <w:top w:val="single" w:sz="4" w:space="0" w:color="auto"/>
              <w:left w:val="single" w:sz="4" w:space="0" w:color="auto"/>
              <w:bottom w:val="single" w:sz="4" w:space="0" w:color="auto"/>
              <w:right w:val="single" w:sz="4" w:space="0" w:color="auto"/>
            </w:tcBorders>
            <w:shd w:val="clear" w:color="auto" w:fill="auto"/>
          </w:tcPr>
          <w:p w:rsidR="00434362" w:rsidRPr="007E56CF" w:rsidRDefault="00434362" w:rsidP="00C2279B">
            <w:pPr>
              <w:spacing w:after="0" w:line="240" w:lineRule="auto"/>
              <w:ind w:right="424"/>
              <w:rPr>
                <w:rFonts w:ascii="Arial" w:eastAsia="Calibri" w:hAnsi="Arial" w:cs="Arial"/>
                <w:sz w:val="20"/>
                <w:szCs w:val="20"/>
              </w:rPr>
            </w:pPr>
            <w:r w:rsidRPr="007E56CF">
              <w:rPr>
                <w:rFonts w:ascii="Arial" w:eastAsia="Times New Roman" w:hAnsi="Arial" w:cs="Arial"/>
                <w:sz w:val="20"/>
                <w:szCs w:val="20"/>
                <w:lang w:eastAsia="ru-RU"/>
              </w:rPr>
              <w:t>Площадь жилого фонда</w:t>
            </w:r>
          </w:p>
        </w:tc>
        <w:tc>
          <w:tcPr>
            <w:tcW w:w="1036" w:type="pct"/>
            <w:tcBorders>
              <w:top w:val="single" w:sz="4" w:space="0" w:color="auto"/>
              <w:left w:val="nil"/>
              <w:bottom w:val="single" w:sz="4" w:space="0" w:color="auto"/>
              <w:right w:val="single" w:sz="4" w:space="0" w:color="auto"/>
            </w:tcBorders>
            <w:shd w:val="clear" w:color="auto" w:fill="auto"/>
            <w:vAlign w:val="center"/>
          </w:tcPr>
          <w:p w:rsidR="00434362" w:rsidRPr="007E56CF" w:rsidRDefault="00434362" w:rsidP="00C2279B">
            <w:pPr>
              <w:spacing w:after="0" w:line="240" w:lineRule="auto"/>
              <w:ind w:right="424"/>
              <w:jc w:val="center"/>
              <w:rPr>
                <w:rFonts w:ascii="Arial" w:eastAsia="Calibri" w:hAnsi="Arial" w:cs="Arial"/>
                <w:sz w:val="20"/>
                <w:szCs w:val="20"/>
              </w:rPr>
            </w:pPr>
            <w:r w:rsidRPr="007E56CF">
              <w:rPr>
                <w:rFonts w:ascii="Arial" w:eastAsia="Times New Roman" w:hAnsi="Arial" w:cs="Arial"/>
                <w:sz w:val="20"/>
                <w:szCs w:val="20"/>
                <w:lang w:eastAsia="ru-RU"/>
              </w:rPr>
              <w:t>кв.м.</w:t>
            </w:r>
          </w:p>
        </w:tc>
        <w:tc>
          <w:tcPr>
            <w:tcW w:w="740" w:type="pct"/>
            <w:tcBorders>
              <w:top w:val="single" w:sz="4" w:space="0" w:color="auto"/>
              <w:left w:val="nil"/>
              <w:bottom w:val="single" w:sz="4" w:space="0" w:color="auto"/>
              <w:right w:val="single" w:sz="4" w:space="0" w:color="auto"/>
            </w:tcBorders>
            <w:shd w:val="clear" w:color="auto" w:fill="auto"/>
            <w:vAlign w:val="center"/>
          </w:tcPr>
          <w:p w:rsidR="00434362" w:rsidRPr="007E56CF" w:rsidRDefault="00434362" w:rsidP="00C2279B">
            <w:pPr>
              <w:spacing w:after="0" w:line="240" w:lineRule="auto"/>
              <w:ind w:right="424"/>
              <w:jc w:val="center"/>
              <w:rPr>
                <w:rFonts w:ascii="Arial" w:eastAsia="Calibri" w:hAnsi="Arial" w:cs="Arial"/>
                <w:sz w:val="20"/>
                <w:szCs w:val="20"/>
              </w:rPr>
            </w:pPr>
          </w:p>
        </w:tc>
        <w:tc>
          <w:tcPr>
            <w:tcW w:w="879" w:type="pct"/>
            <w:tcBorders>
              <w:top w:val="single" w:sz="4" w:space="0" w:color="auto"/>
              <w:left w:val="nil"/>
              <w:bottom w:val="single" w:sz="4" w:space="0" w:color="auto"/>
              <w:right w:val="single" w:sz="4" w:space="0" w:color="auto"/>
            </w:tcBorders>
            <w:shd w:val="clear" w:color="auto" w:fill="auto"/>
            <w:vAlign w:val="center"/>
          </w:tcPr>
          <w:p w:rsidR="00434362" w:rsidRPr="007E56CF" w:rsidRDefault="00434362" w:rsidP="00C2279B">
            <w:pPr>
              <w:spacing w:after="0" w:line="240" w:lineRule="auto"/>
              <w:ind w:right="424"/>
              <w:jc w:val="center"/>
              <w:rPr>
                <w:rFonts w:ascii="Arial" w:eastAsia="Calibri" w:hAnsi="Arial" w:cs="Arial"/>
                <w:sz w:val="20"/>
                <w:szCs w:val="20"/>
              </w:rPr>
            </w:pPr>
          </w:p>
        </w:tc>
        <w:tc>
          <w:tcPr>
            <w:tcW w:w="935" w:type="pct"/>
            <w:tcBorders>
              <w:top w:val="single" w:sz="4" w:space="0" w:color="auto"/>
              <w:left w:val="nil"/>
              <w:bottom w:val="single" w:sz="4" w:space="0" w:color="auto"/>
              <w:right w:val="single" w:sz="4" w:space="0" w:color="auto"/>
            </w:tcBorders>
            <w:shd w:val="clear" w:color="auto" w:fill="auto"/>
            <w:vAlign w:val="center"/>
          </w:tcPr>
          <w:p w:rsidR="00434362" w:rsidRPr="007E56CF" w:rsidRDefault="00434362" w:rsidP="00C2279B">
            <w:pPr>
              <w:spacing w:after="0" w:line="240" w:lineRule="auto"/>
              <w:ind w:right="424"/>
              <w:jc w:val="center"/>
              <w:rPr>
                <w:rFonts w:ascii="Arial" w:eastAsia="Calibri" w:hAnsi="Arial" w:cs="Arial"/>
                <w:sz w:val="20"/>
                <w:szCs w:val="20"/>
              </w:rPr>
            </w:pPr>
          </w:p>
        </w:tc>
      </w:tr>
      <w:tr w:rsidR="00434362" w:rsidRPr="007E56CF" w:rsidTr="00273C23">
        <w:trPr>
          <w:cantSplit/>
          <w:trHeight w:val="20"/>
        </w:trPr>
        <w:tc>
          <w:tcPr>
            <w:tcW w:w="1411" w:type="pct"/>
            <w:tcBorders>
              <w:top w:val="single" w:sz="4" w:space="0" w:color="auto"/>
              <w:left w:val="single" w:sz="4" w:space="0" w:color="auto"/>
              <w:bottom w:val="single" w:sz="4" w:space="0" w:color="auto"/>
              <w:right w:val="single" w:sz="4" w:space="0" w:color="auto"/>
            </w:tcBorders>
            <w:shd w:val="clear" w:color="auto" w:fill="auto"/>
          </w:tcPr>
          <w:p w:rsidR="00434362" w:rsidRPr="007E56CF" w:rsidRDefault="00434362" w:rsidP="00C2279B">
            <w:pPr>
              <w:spacing w:after="0" w:line="240" w:lineRule="auto"/>
              <w:ind w:right="424"/>
              <w:rPr>
                <w:rFonts w:ascii="Arial" w:eastAsia="Calibri" w:hAnsi="Arial" w:cs="Arial"/>
                <w:sz w:val="20"/>
                <w:szCs w:val="20"/>
              </w:rPr>
            </w:pPr>
            <w:r w:rsidRPr="007E56CF">
              <w:rPr>
                <w:rFonts w:ascii="Arial" w:eastAsia="Times New Roman" w:hAnsi="Arial" w:cs="Arial"/>
                <w:sz w:val="20"/>
                <w:szCs w:val="20"/>
                <w:lang w:eastAsia="ru-RU"/>
              </w:rPr>
              <w:t>Площадь ветхого и аварийного жилья</w:t>
            </w:r>
          </w:p>
        </w:tc>
        <w:tc>
          <w:tcPr>
            <w:tcW w:w="1036" w:type="pct"/>
            <w:tcBorders>
              <w:top w:val="single" w:sz="4" w:space="0" w:color="auto"/>
              <w:left w:val="nil"/>
              <w:bottom w:val="single" w:sz="4" w:space="0" w:color="auto"/>
              <w:right w:val="single" w:sz="4" w:space="0" w:color="auto"/>
            </w:tcBorders>
            <w:shd w:val="clear" w:color="auto" w:fill="auto"/>
            <w:vAlign w:val="center"/>
          </w:tcPr>
          <w:p w:rsidR="00434362" w:rsidRPr="007E56CF" w:rsidRDefault="00434362" w:rsidP="00C2279B">
            <w:pPr>
              <w:spacing w:after="0" w:line="240" w:lineRule="auto"/>
              <w:ind w:right="424"/>
              <w:jc w:val="center"/>
              <w:rPr>
                <w:rFonts w:ascii="Arial" w:eastAsia="Calibri" w:hAnsi="Arial" w:cs="Arial"/>
                <w:sz w:val="20"/>
                <w:szCs w:val="20"/>
              </w:rPr>
            </w:pPr>
            <w:r w:rsidRPr="007E56CF">
              <w:rPr>
                <w:rFonts w:ascii="Arial" w:eastAsia="Times New Roman" w:hAnsi="Arial" w:cs="Arial"/>
                <w:sz w:val="20"/>
                <w:szCs w:val="20"/>
                <w:lang w:eastAsia="ru-RU"/>
              </w:rPr>
              <w:t>кв.м.</w:t>
            </w:r>
          </w:p>
        </w:tc>
        <w:tc>
          <w:tcPr>
            <w:tcW w:w="740" w:type="pct"/>
            <w:tcBorders>
              <w:top w:val="single" w:sz="4" w:space="0" w:color="auto"/>
              <w:left w:val="nil"/>
              <w:bottom w:val="single" w:sz="4" w:space="0" w:color="auto"/>
              <w:right w:val="single" w:sz="4" w:space="0" w:color="auto"/>
            </w:tcBorders>
            <w:shd w:val="clear" w:color="auto" w:fill="auto"/>
            <w:vAlign w:val="center"/>
          </w:tcPr>
          <w:p w:rsidR="00434362" w:rsidRPr="007E56CF" w:rsidRDefault="00434362" w:rsidP="00C2279B">
            <w:pPr>
              <w:spacing w:after="0" w:line="240" w:lineRule="auto"/>
              <w:ind w:right="424"/>
              <w:jc w:val="center"/>
              <w:rPr>
                <w:rFonts w:ascii="Arial" w:eastAsia="Calibri" w:hAnsi="Arial" w:cs="Arial"/>
                <w:sz w:val="20"/>
                <w:szCs w:val="20"/>
              </w:rPr>
            </w:pPr>
          </w:p>
        </w:tc>
        <w:tc>
          <w:tcPr>
            <w:tcW w:w="879" w:type="pct"/>
            <w:tcBorders>
              <w:top w:val="single" w:sz="4" w:space="0" w:color="auto"/>
              <w:left w:val="nil"/>
              <w:bottom w:val="single" w:sz="4" w:space="0" w:color="auto"/>
              <w:right w:val="single" w:sz="4" w:space="0" w:color="auto"/>
            </w:tcBorders>
            <w:shd w:val="clear" w:color="auto" w:fill="auto"/>
            <w:vAlign w:val="center"/>
          </w:tcPr>
          <w:p w:rsidR="00434362" w:rsidRPr="007E56CF" w:rsidRDefault="00434362" w:rsidP="00C2279B">
            <w:pPr>
              <w:spacing w:after="0" w:line="240" w:lineRule="auto"/>
              <w:ind w:right="424"/>
              <w:jc w:val="center"/>
              <w:rPr>
                <w:rFonts w:ascii="Arial" w:eastAsia="Calibri" w:hAnsi="Arial" w:cs="Arial"/>
                <w:sz w:val="20"/>
                <w:szCs w:val="20"/>
              </w:rPr>
            </w:pPr>
          </w:p>
        </w:tc>
        <w:tc>
          <w:tcPr>
            <w:tcW w:w="935" w:type="pct"/>
            <w:tcBorders>
              <w:top w:val="single" w:sz="4" w:space="0" w:color="auto"/>
              <w:left w:val="nil"/>
              <w:bottom w:val="single" w:sz="4" w:space="0" w:color="auto"/>
              <w:right w:val="single" w:sz="4" w:space="0" w:color="auto"/>
            </w:tcBorders>
            <w:shd w:val="clear" w:color="auto" w:fill="auto"/>
            <w:vAlign w:val="center"/>
          </w:tcPr>
          <w:p w:rsidR="00434362" w:rsidRPr="007E56CF" w:rsidRDefault="00434362" w:rsidP="00C2279B">
            <w:pPr>
              <w:spacing w:after="0" w:line="240" w:lineRule="auto"/>
              <w:ind w:right="424"/>
              <w:jc w:val="center"/>
              <w:rPr>
                <w:rFonts w:ascii="Arial" w:eastAsia="Calibri" w:hAnsi="Arial" w:cs="Arial"/>
                <w:sz w:val="20"/>
                <w:szCs w:val="20"/>
              </w:rPr>
            </w:pPr>
          </w:p>
        </w:tc>
      </w:tr>
      <w:tr w:rsidR="00434362" w:rsidRPr="007E56CF" w:rsidTr="00273C23">
        <w:trPr>
          <w:cantSplit/>
          <w:trHeight w:val="20"/>
        </w:trPr>
        <w:tc>
          <w:tcPr>
            <w:tcW w:w="1411" w:type="pct"/>
            <w:tcBorders>
              <w:top w:val="single" w:sz="4" w:space="0" w:color="auto"/>
              <w:left w:val="single" w:sz="4" w:space="0" w:color="auto"/>
              <w:bottom w:val="single" w:sz="4" w:space="0" w:color="auto"/>
              <w:right w:val="single" w:sz="4" w:space="0" w:color="auto"/>
            </w:tcBorders>
            <w:shd w:val="clear" w:color="auto" w:fill="auto"/>
            <w:vAlign w:val="center"/>
          </w:tcPr>
          <w:p w:rsidR="00434362" w:rsidRPr="007E56CF" w:rsidRDefault="00434362" w:rsidP="00C2279B">
            <w:pPr>
              <w:spacing w:after="0" w:line="240" w:lineRule="auto"/>
              <w:ind w:right="424"/>
              <w:rPr>
                <w:rFonts w:ascii="Arial" w:eastAsia="Calibri" w:hAnsi="Arial" w:cs="Arial"/>
                <w:sz w:val="20"/>
                <w:szCs w:val="20"/>
              </w:rPr>
            </w:pPr>
            <w:r w:rsidRPr="007E56CF">
              <w:rPr>
                <w:rFonts w:ascii="Arial" w:eastAsia="Calibri" w:hAnsi="Arial" w:cs="Arial"/>
                <w:sz w:val="20"/>
                <w:szCs w:val="20"/>
              </w:rPr>
              <w:t>Просроченная задолженность по заработной плате</w:t>
            </w:r>
          </w:p>
        </w:tc>
        <w:tc>
          <w:tcPr>
            <w:tcW w:w="1036" w:type="pct"/>
            <w:tcBorders>
              <w:top w:val="single" w:sz="4" w:space="0" w:color="auto"/>
              <w:left w:val="nil"/>
              <w:bottom w:val="single" w:sz="4" w:space="0" w:color="auto"/>
              <w:right w:val="single" w:sz="4" w:space="0" w:color="auto"/>
            </w:tcBorders>
            <w:shd w:val="clear" w:color="auto" w:fill="auto"/>
            <w:vAlign w:val="center"/>
          </w:tcPr>
          <w:p w:rsidR="00434362" w:rsidRPr="007E56CF" w:rsidRDefault="00434362" w:rsidP="00C2279B">
            <w:pPr>
              <w:spacing w:after="0" w:line="240" w:lineRule="auto"/>
              <w:ind w:right="424"/>
              <w:jc w:val="center"/>
              <w:rPr>
                <w:rFonts w:ascii="Arial" w:eastAsia="Calibri" w:hAnsi="Arial" w:cs="Arial"/>
                <w:sz w:val="20"/>
                <w:szCs w:val="20"/>
              </w:rPr>
            </w:pPr>
            <w:r w:rsidRPr="007E56CF">
              <w:rPr>
                <w:rFonts w:ascii="Arial" w:eastAsia="Calibri" w:hAnsi="Arial" w:cs="Arial"/>
                <w:sz w:val="20"/>
                <w:szCs w:val="20"/>
              </w:rPr>
              <w:t>тыс.</w:t>
            </w:r>
            <w:r w:rsidRPr="007E56CF">
              <w:rPr>
                <w:rFonts w:ascii="Arial" w:eastAsia="Times New Roman" w:hAnsi="Arial" w:cs="Arial"/>
                <w:sz w:val="20"/>
                <w:szCs w:val="20"/>
                <w:lang w:eastAsia="ru-RU"/>
              </w:rPr>
              <w:t xml:space="preserve"> </w:t>
            </w:r>
            <w:r w:rsidRPr="007E56CF">
              <w:rPr>
                <w:rFonts w:ascii="Arial" w:eastAsia="Calibri" w:hAnsi="Arial" w:cs="Arial"/>
                <w:sz w:val="20"/>
                <w:szCs w:val="20"/>
              </w:rPr>
              <w:t>рублей</w:t>
            </w:r>
          </w:p>
        </w:tc>
        <w:tc>
          <w:tcPr>
            <w:tcW w:w="740" w:type="pct"/>
            <w:tcBorders>
              <w:top w:val="single" w:sz="4" w:space="0" w:color="auto"/>
              <w:left w:val="nil"/>
              <w:bottom w:val="single" w:sz="4" w:space="0" w:color="auto"/>
              <w:right w:val="single" w:sz="4" w:space="0" w:color="auto"/>
            </w:tcBorders>
            <w:shd w:val="clear" w:color="auto" w:fill="auto"/>
            <w:vAlign w:val="center"/>
          </w:tcPr>
          <w:p w:rsidR="00434362" w:rsidRPr="007E56CF" w:rsidRDefault="00434362" w:rsidP="00C2279B">
            <w:pPr>
              <w:spacing w:after="0" w:line="240" w:lineRule="auto"/>
              <w:ind w:right="424"/>
              <w:jc w:val="center"/>
              <w:rPr>
                <w:rFonts w:ascii="Arial" w:eastAsia="Calibri" w:hAnsi="Arial" w:cs="Arial"/>
                <w:sz w:val="20"/>
                <w:szCs w:val="20"/>
              </w:rPr>
            </w:pPr>
          </w:p>
        </w:tc>
        <w:tc>
          <w:tcPr>
            <w:tcW w:w="879" w:type="pct"/>
            <w:tcBorders>
              <w:top w:val="single" w:sz="4" w:space="0" w:color="auto"/>
              <w:left w:val="nil"/>
              <w:bottom w:val="single" w:sz="4" w:space="0" w:color="auto"/>
              <w:right w:val="single" w:sz="4" w:space="0" w:color="auto"/>
            </w:tcBorders>
            <w:shd w:val="clear" w:color="auto" w:fill="auto"/>
            <w:vAlign w:val="center"/>
          </w:tcPr>
          <w:p w:rsidR="00434362" w:rsidRPr="007E56CF" w:rsidRDefault="00434362" w:rsidP="00C2279B">
            <w:pPr>
              <w:spacing w:after="0" w:line="240" w:lineRule="auto"/>
              <w:ind w:right="424"/>
              <w:jc w:val="center"/>
              <w:rPr>
                <w:rFonts w:ascii="Arial" w:eastAsia="Calibri" w:hAnsi="Arial" w:cs="Arial"/>
                <w:sz w:val="20"/>
                <w:szCs w:val="20"/>
              </w:rPr>
            </w:pPr>
          </w:p>
        </w:tc>
        <w:tc>
          <w:tcPr>
            <w:tcW w:w="935" w:type="pct"/>
            <w:tcBorders>
              <w:top w:val="single" w:sz="4" w:space="0" w:color="auto"/>
              <w:left w:val="nil"/>
              <w:bottom w:val="single" w:sz="4" w:space="0" w:color="auto"/>
              <w:right w:val="single" w:sz="4" w:space="0" w:color="auto"/>
            </w:tcBorders>
            <w:shd w:val="clear" w:color="auto" w:fill="auto"/>
            <w:vAlign w:val="center"/>
          </w:tcPr>
          <w:p w:rsidR="00434362" w:rsidRPr="007E56CF" w:rsidRDefault="00434362" w:rsidP="00C2279B">
            <w:pPr>
              <w:spacing w:after="0" w:line="240" w:lineRule="auto"/>
              <w:ind w:right="424"/>
              <w:jc w:val="center"/>
              <w:rPr>
                <w:rFonts w:ascii="Arial" w:eastAsia="Calibri" w:hAnsi="Arial" w:cs="Arial"/>
                <w:sz w:val="20"/>
                <w:szCs w:val="20"/>
              </w:rPr>
            </w:pPr>
          </w:p>
        </w:tc>
      </w:tr>
      <w:tr w:rsidR="00434362" w:rsidRPr="007E56CF" w:rsidTr="00273C23">
        <w:trPr>
          <w:cantSplit/>
          <w:trHeight w:val="20"/>
        </w:trPr>
        <w:tc>
          <w:tcPr>
            <w:tcW w:w="1411" w:type="pct"/>
            <w:tcBorders>
              <w:top w:val="single" w:sz="4" w:space="0" w:color="auto"/>
              <w:left w:val="single" w:sz="4" w:space="0" w:color="auto"/>
              <w:bottom w:val="single" w:sz="4" w:space="0" w:color="auto"/>
              <w:right w:val="single" w:sz="4" w:space="0" w:color="auto"/>
            </w:tcBorders>
            <w:shd w:val="clear" w:color="auto" w:fill="auto"/>
            <w:vAlign w:val="center"/>
          </w:tcPr>
          <w:p w:rsidR="00434362" w:rsidRPr="007E56CF" w:rsidRDefault="00434362" w:rsidP="00C2279B">
            <w:pPr>
              <w:spacing w:after="0" w:line="240" w:lineRule="auto"/>
              <w:ind w:right="424"/>
              <w:rPr>
                <w:rFonts w:ascii="Arial" w:eastAsia="Calibri" w:hAnsi="Arial" w:cs="Arial"/>
                <w:sz w:val="20"/>
                <w:szCs w:val="20"/>
              </w:rPr>
            </w:pPr>
            <w:r w:rsidRPr="007E56CF">
              <w:rPr>
                <w:rFonts w:ascii="Arial" w:eastAsia="Calibri" w:hAnsi="Arial" w:cs="Arial"/>
                <w:sz w:val="20"/>
                <w:szCs w:val="20"/>
              </w:rPr>
              <w:t>Сокращено рабочих мест в моногороде</w:t>
            </w:r>
          </w:p>
        </w:tc>
        <w:tc>
          <w:tcPr>
            <w:tcW w:w="1036" w:type="pct"/>
            <w:tcBorders>
              <w:top w:val="single" w:sz="4" w:space="0" w:color="auto"/>
              <w:left w:val="nil"/>
              <w:bottom w:val="single" w:sz="4" w:space="0" w:color="auto"/>
              <w:right w:val="single" w:sz="4" w:space="0" w:color="auto"/>
            </w:tcBorders>
            <w:shd w:val="clear" w:color="auto" w:fill="auto"/>
            <w:vAlign w:val="center"/>
          </w:tcPr>
          <w:p w:rsidR="00434362" w:rsidRPr="007E56CF" w:rsidRDefault="00434362" w:rsidP="00C2279B">
            <w:pPr>
              <w:spacing w:after="0" w:line="240" w:lineRule="auto"/>
              <w:ind w:right="424"/>
              <w:jc w:val="center"/>
              <w:rPr>
                <w:rFonts w:ascii="Arial" w:eastAsia="Calibri" w:hAnsi="Arial" w:cs="Arial"/>
                <w:sz w:val="20"/>
                <w:szCs w:val="20"/>
              </w:rPr>
            </w:pPr>
            <w:r w:rsidRPr="007E56CF">
              <w:rPr>
                <w:rFonts w:ascii="Arial" w:eastAsia="Times New Roman" w:hAnsi="Arial" w:cs="Arial"/>
                <w:sz w:val="20"/>
                <w:szCs w:val="20"/>
                <w:lang w:eastAsia="ru-RU"/>
              </w:rPr>
              <w:t>чел</w:t>
            </w:r>
            <w:r w:rsidRPr="007E56CF">
              <w:rPr>
                <w:rFonts w:ascii="Arial" w:eastAsia="Calibri" w:hAnsi="Arial" w:cs="Arial"/>
                <w:sz w:val="20"/>
                <w:szCs w:val="20"/>
              </w:rPr>
              <w:t>.</w:t>
            </w:r>
          </w:p>
        </w:tc>
        <w:tc>
          <w:tcPr>
            <w:tcW w:w="740" w:type="pct"/>
            <w:tcBorders>
              <w:top w:val="single" w:sz="4" w:space="0" w:color="auto"/>
              <w:left w:val="nil"/>
              <w:bottom w:val="single" w:sz="4" w:space="0" w:color="auto"/>
              <w:right w:val="single" w:sz="4" w:space="0" w:color="auto"/>
            </w:tcBorders>
            <w:shd w:val="clear" w:color="auto" w:fill="auto"/>
            <w:vAlign w:val="center"/>
          </w:tcPr>
          <w:p w:rsidR="00434362" w:rsidRPr="007E56CF" w:rsidRDefault="00434362" w:rsidP="00C2279B">
            <w:pPr>
              <w:spacing w:after="0" w:line="240" w:lineRule="auto"/>
              <w:ind w:right="424"/>
              <w:jc w:val="center"/>
              <w:rPr>
                <w:rFonts w:ascii="Arial" w:eastAsia="Calibri" w:hAnsi="Arial" w:cs="Arial"/>
                <w:sz w:val="20"/>
                <w:szCs w:val="20"/>
              </w:rPr>
            </w:pPr>
          </w:p>
        </w:tc>
        <w:tc>
          <w:tcPr>
            <w:tcW w:w="879" w:type="pct"/>
            <w:tcBorders>
              <w:top w:val="single" w:sz="4" w:space="0" w:color="auto"/>
              <w:left w:val="nil"/>
              <w:bottom w:val="single" w:sz="4" w:space="0" w:color="auto"/>
              <w:right w:val="single" w:sz="4" w:space="0" w:color="auto"/>
            </w:tcBorders>
            <w:shd w:val="clear" w:color="auto" w:fill="auto"/>
            <w:vAlign w:val="center"/>
          </w:tcPr>
          <w:p w:rsidR="00434362" w:rsidRPr="007E56CF" w:rsidRDefault="00434362" w:rsidP="00C2279B">
            <w:pPr>
              <w:spacing w:after="0" w:line="240" w:lineRule="auto"/>
              <w:ind w:right="424"/>
              <w:jc w:val="center"/>
              <w:rPr>
                <w:rFonts w:ascii="Arial" w:eastAsia="Calibri" w:hAnsi="Arial" w:cs="Arial"/>
                <w:sz w:val="20"/>
                <w:szCs w:val="20"/>
              </w:rPr>
            </w:pPr>
          </w:p>
        </w:tc>
        <w:tc>
          <w:tcPr>
            <w:tcW w:w="935" w:type="pct"/>
            <w:tcBorders>
              <w:top w:val="single" w:sz="4" w:space="0" w:color="auto"/>
              <w:left w:val="nil"/>
              <w:bottom w:val="single" w:sz="4" w:space="0" w:color="auto"/>
              <w:right w:val="single" w:sz="4" w:space="0" w:color="auto"/>
            </w:tcBorders>
            <w:shd w:val="clear" w:color="auto" w:fill="auto"/>
            <w:vAlign w:val="center"/>
          </w:tcPr>
          <w:p w:rsidR="00434362" w:rsidRPr="007E56CF" w:rsidRDefault="00434362" w:rsidP="00C2279B">
            <w:pPr>
              <w:spacing w:after="0" w:line="240" w:lineRule="auto"/>
              <w:ind w:right="424"/>
              <w:jc w:val="center"/>
              <w:rPr>
                <w:rFonts w:ascii="Arial" w:eastAsia="Calibri" w:hAnsi="Arial" w:cs="Arial"/>
                <w:sz w:val="20"/>
                <w:szCs w:val="20"/>
              </w:rPr>
            </w:pPr>
          </w:p>
        </w:tc>
      </w:tr>
      <w:tr w:rsidR="00434362" w:rsidRPr="007E56CF" w:rsidTr="00273C23">
        <w:trPr>
          <w:cantSplit/>
          <w:trHeight w:val="20"/>
        </w:trPr>
        <w:tc>
          <w:tcPr>
            <w:tcW w:w="1411" w:type="pct"/>
            <w:tcBorders>
              <w:top w:val="single" w:sz="4" w:space="0" w:color="auto"/>
              <w:left w:val="single" w:sz="4" w:space="0" w:color="auto"/>
              <w:bottom w:val="single" w:sz="4" w:space="0" w:color="auto"/>
              <w:right w:val="single" w:sz="4" w:space="0" w:color="auto"/>
            </w:tcBorders>
            <w:shd w:val="clear" w:color="auto" w:fill="auto"/>
            <w:vAlign w:val="center"/>
          </w:tcPr>
          <w:p w:rsidR="00434362" w:rsidRPr="007E56CF" w:rsidRDefault="00434362" w:rsidP="00C2279B">
            <w:pPr>
              <w:spacing w:after="0" w:line="240" w:lineRule="auto"/>
              <w:ind w:right="424"/>
              <w:rPr>
                <w:rFonts w:ascii="Arial" w:eastAsia="Calibri" w:hAnsi="Arial" w:cs="Arial"/>
                <w:sz w:val="20"/>
                <w:szCs w:val="20"/>
                <w:highlight w:val="yellow"/>
              </w:rPr>
            </w:pPr>
            <w:r w:rsidRPr="007E56CF">
              <w:rPr>
                <w:rFonts w:ascii="Arial" w:eastAsia="Calibri" w:hAnsi="Arial" w:cs="Arial"/>
                <w:sz w:val="20"/>
                <w:szCs w:val="20"/>
              </w:rPr>
              <w:t>Создано рабочих мест в моногороде</w:t>
            </w:r>
          </w:p>
        </w:tc>
        <w:tc>
          <w:tcPr>
            <w:tcW w:w="1036" w:type="pct"/>
            <w:tcBorders>
              <w:top w:val="single" w:sz="4" w:space="0" w:color="auto"/>
              <w:left w:val="nil"/>
              <w:bottom w:val="single" w:sz="4" w:space="0" w:color="auto"/>
              <w:right w:val="single" w:sz="4" w:space="0" w:color="auto"/>
            </w:tcBorders>
            <w:shd w:val="clear" w:color="auto" w:fill="auto"/>
            <w:vAlign w:val="center"/>
          </w:tcPr>
          <w:p w:rsidR="00434362" w:rsidRPr="007E56CF" w:rsidRDefault="00434362" w:rsidP="00C2279B">
            <w:pPr>
              <w:spacing w:after="0" w:line="240" w:lineRule="auto"/>
              <w:ind w:right="424"/>
              <w:jc w:val="center"/>
              <w:rPr>
                <w:rFonts w:ascii="Arial" w:eastAsia="Calibri" w:hAnsi="Arial" w:cs="Arial"/>
                <w:sz w:val="20"/>
                <w:szCs w:val="20"/>
              </w:rPr>
            </w:pPr>
            <w:r w:rsidRPr="007E56CF">
              <w:rPr>
                <w:rFonts w:ascii="Arial" w:eastAsia="Times New Roman" w:hAnsi="Arial" w:cs="Arial"/>
                <w:sz w:val="20"/>
                <w:szCs w:val="20"/>
                <w:lang w:eastAsia="ru-RU"/>
              </w:rPr>
              <w:t>чел</w:t>
            </w:r>
            <w:r w:rsidRPr="007E56CF">
              <w:rPr>
                <w:rFonts w:ascii="Arial" w:eastAsia="Calibri" w:hAnsi="Arial" w:cs="Arial"/>
                <w:sz w:val="20"/>
                <w:szCs w:val="20"/>
              </w:rPr>
              <w:t>.</w:t>
            </w:r>
          </w:p>
        </w:tc>
        <w:tc>
          <w:tcPr>
            <w:tcW w:w="740" w:type="pct"/>
            <w:tcBorders>
              <w:top w:val="single" w:sz="4" w:space="0" w:color="auto"/>
              <w:left w:val="nil"/>
              <w:bottom w:val="single" w:sz="4" w:space="0" w:color="auto"/>
              <w:right w:val="single" w:sz="4" w:space="0" w:color="auto"/>
            </w:tcBorders>
            <w:shd w:val="clear" w:color="auto" w:fill="auto"/>
            <w:vAlign w:val="center"/>
          </w:tcPr>
          <w:p w:rsidR="00434362" w:rsidRPr="007E56CF" w:rsidRDefault="00434362" w:rsidP="00C2279B">
            <w:pPr>
              <w:spacing w:after="0" w:line="240" w:lineRule="auto"/>
              <w:ind w:right="424"/>
              <w:jc w:val="center"/>
              <w:rPr>
                <w:rFonts w:ascii="Arial" w:eastAsia="Calibri" w:hAnsi="Arial" w:cs="Arial"/>
                <w:sz w:val="20"/>
                <w:szCs w:val="20"/>
              </w:rPr>
            </w:pPr>
          </w:p>
        </w:tc>
        <w:tc>
          <w:tcPr>
            <w:tcW w:w="879" w:type="pct"/>
            <w:tcBorders>
              <w:top w:val="single" w:sz="4" w:space="0" w:color="auto"/>
              <w:left w:val="nil"/>
              <w:bottom w:val="single" w:sz="4" w:space="0" w:color="auto"/>
              <w:right w:val="single" w:sz="4" w:space="0" w:color="auto"/>
            </w:tcBorders>
            <w:shd w:val="clear" w:color="auto" w:fill="auto"/>
            <w:vAlign w:val="center"/>
          </w:tcPr>
          <w:p w:rsidR="00434362" w:rsidRPr="007E56CF" w:rsidRDefault="00434362" w:rsidP="00C2279B">
            <w:pPr>
              <w:spacing w:after="0" w:line="240" w:lineRule="auto"/>
              <w:ind w:right="424"/>
              <w:jc w:val="center"/>
              <w:rPr>
                <w:rFonts w:ascii="Arial" w:eastAsia="Calibri" w:hAnsi="Arial" w:cs="Arial"/>
                <w:sz w:val="20"/>
                <w:szCs w:val="20"/>
              </w:rPr>
            </w:pPr>
          </w:p>
        </w:tc>
        <w:tc>
          <w:tcPr>
            <w:tcW w:w="935" w:type="pct"/>
            <w:tcBorders>
              <w:top w:val="single" w:sz="4" w:space="0" w:color="auto"/>
              <w:left w:val="nil"/>
              <w:bottom w:val="single" w:sz="4" w:space="0" w:color="auto"/>
              <w:right w:val="single" w:sz="4" w:space="0" w:color="auto"/>
            </w:tcBorders>
            <w:shd w:val="clear" w:color="auto" w:fill="auto"/>
            <w:vAlign w:val="center"/>
          </w:tcPr>
          <w:p w:rsidR="00434362" w:rsidRPr="007E56CF" w:rsidRDefault="00434362" w:rsidP="00C2279B">
            <w:pPr>
              <w:spacing w:after="0" w:line="240" w:lineRule="auto"/>
              <w:ind w:right="424"/>
              <w:jc w:val="center"/>
              <w:rPr>
                <w:rFonts w:ascii="Arial" w:eastAsia="Calibri" w:hAnsi="Arial" w:cs="Arial"/>
                <w:sz w:val="20"/>
                <w:szCs w:val="20"/>
              </w:rPr>
            </w:pPr>
          </w:p>
        </w:tc>
      </w:tr>
      <w:tr w:rsidR="00434362" w:rsidRPr="007E56CF" w:rsidTr="00273C23">
        <w:trPr>
          <w:cantSplit/>
          <w:trHeight w:val="20"/>
        </w:trPr>
        <w:tc>
          <w:tcPr>
            <w:tcW w:w="1411" w:type="pct"/>
            <w:tcBorders>
              <w:top w:val="single" w:sz="4" w:space="0" w:color="auto"/>
              <w:left w:val="single" w:sz="4" w:space="0" w:color="auto"/>
              <w:bottom w:val="single" w:sz="4" w:space="0" w:color="auto"/>
              <w:right w:val="single" w:sz="4" w:space="0" w:color="auto"/>
            </w:tcBorders>
            <w:shd w:val="clear" w:color="auto" w:fill="auto"/>
            <w:vAlign w:val="center"/>
          </w:tcPr>
          <w:p w:rsidR="00434362" w:rsidRPr="007E56CF" w:rsidRDefault="00434362" w:rsidP="00C2279B">
            <w:pPr>
              <w:spacing w:after="0" w:line="240" w:lineRule="auto"/>
              <w:ind w:right="424"/>
              <w:rPr>
                <w:rFonts w:ascii="Arial" w:eastAsia="Calibri" w:hAnsi="Arial" w:cs="Arial"/>
                <w:sz w:val="20"/>
                <w:szCs w:val="20"/>
                <w:highlight w:val="yellow"/>
              </w:rPr>
            </w:pPr>
          </w:p>
        </w:tc>
        <w:tc>
          <w:tcPr>
            <w:tcW w:w="1036" w:type="pct"/>
            <w:tcBorders>
              <w:top w:val="single" w:sz="4" w:space="0" w:color="auto"/>
              <w:left w:val="nil"/>
              <w:bottom w:val="single" w:sz="4" w:space="0" w:color="auto"/>
              <w:right w:val="single" w:sz="4" w:space="0" w:color="auto"/>
            </w:tcBorders>
            <w:shd w:val="clear" w:color="auto" w:fill="auto"/>
            <w:vAlign w:val="center"/>
          </w:tcPr>
          <w:p w:rsidR="00434362" w:rsidRPr="007E56CF" w:rsidRDefault="00434362" w:rsidP="00C2279B">
            <w:pPr>
              <w:spacing w:after="0" w:line="240" w:lineRule="auto"/>
              <w:ind w:right="424"/>
              <w:jc w:val="center"/>
              <w:rPr>
                <w:rFonts w:ascii="Arial" w:eastAsia="Calibri" w:hAnsi="Arial" w:cs="Arial"/>
                <w:sz w:val="20"/>
                <w:szCs w:val="20"/>
              </w:rPr>
            </w:pPr>
          </w:p>
        </w:tc>
        <w:tc>
          <w:tcPr>
            <w:tcW w:w="740" w:type="pct"/>
            <w:tcBorders>
              <w:top w:val="single" w:sz="4" w:space="0" w:color="auto"/>
              <w:left w:val="nil"/>
              <w:bottom w:val="single" w:sz="4" w:space="0" w:color="auto"/>
              <w:right w:val="single" w:sz="4" w:space="0" w:color="auto"/>
            </w:tcBorders>
            <w:shd w:val="clear" w:color="auto" w:fill="auto"/>
            <w:vAlign w:val="center"/>
          </w:tcPr>
          <w:p w:rsidR="00434362" w:rsidRPr="007E56CF" w:rsidRDefault="00434362" w:rsidP="00C2279B">
            <w:pPr>
              <w:spacing w:after="0" w:line="240" w:lineRule="auto"/>
              <w:ind w:right="424"/>
              <w:jc w:val="center"/>
              <w:rPr>
                <w:rFonts w:ascii="Arial" w:eastAsia="Calibri" w:hAnsi="Arial" w:cs="Arial"/>
                <w:sz w:val="20"/>
                <w:szCs w:val="20"/>
              </w:rPr>
            </w:pPr>
          </w:p>
        </w:tc>
        <w:tc>
          <w:tcPr>
            <w:tcW w:w="879" w:type="pct"/>
            <w:tcBorders>
              <w:top w:val="single" w:sz="4" w:space="0" w:color="auto"/>
              <w:left w:val="nil"/>
              <w:bottom w:val="single" w:sz="4" w:space="0" w:color="auto"/>
              <w:right w:val="single" w:sz="4" w:space="0" w:color="auto"/>
            </w:tcBorders>
            <w:shd w:val="clear" w:color="auto" w:fill="auto"/>
            <w:vAlign w:val="center"/>
          </w:tcPr>
          <w:p w:rsidR="00434362" w:rsidRPr="007E56CF" w:rsidRDefault="00434362" w:rsidP="00C2279B">
            <w:pPr>
              <w:spacing w:after="0" w:line="240" w:lineRule="auto"/>
              <w:ind w:right="424"/>
              <w:jc w:val="center"/>
              <w:rPr>
                <w:rFonts w:ascii="Arial" w:eastAsia="Calibri" w:hAnsi="Arial" w:cs="Arial"/>
                <w:sz w:val="20"/>
                <w:szCs w:val="20"/>
              </w:rPr>
            </w:pPr>
          </w:p>
        </w:tc>
        <w:tc>
          <w:tcPr>
            <w:tcW w:w="935" w:type="pct"/>
            <w:tcBorders>
              <w:top w:val="single" w:sz="4" w:space="0" w:color="auto"/>
              <w:left w:val="nil"/>
              <w:bottom w:val="single" w:sz="4" w:space="0" w:color="auto"/>
              <w:right w:val="single" w:sz="4" w:space="0" w:color="auto"/>
            </w:tcBorders>
            <w:shd w:val="clear" w:color="auto" w:fill="auto"/>
            <w:vAlign w:val="center"/>
          </w:tcPr>
          <w:p w:rsidR="00434362" w:rsidRPr="007E56CF" w:rsidRDefault="00434362" w:rsidP="00C2279B">
            <w:pPr>
              <w:spacing w:after="0" w:line="240" w:lineRule="auto"/>
              <w:ind w:right="424"/>
              <w:jc w:val="center"/>
              <w:rPr>
                <w:rFonts w:ascii="Arial" w:eastAsia="Calibri" w:hAnsi="Arial" w:cs="Arial"/>
                <w:sz w:val="20"/>
                <w:szCs w:val="20"/>
              </w:rPr>
            </w:pPr>
          </w:p>
        </w:tc>
      </w:tr>
    </w:tbl>
    <w:p w:rsidR="00434362" w:rsidRPr="00C2279B" w:rsidRDefault="00434362" w:rsidP="00C2279B">
      <w:pPr>
        <w:spacing w:before="120" w:after="0" w:line="240" w:lineRule="auto"/>
        <w:ind w:right="424" w:firstLine="426"/>
        <w:jc w:val="both"/>
        <w:rPr>
          <w:rFonts w:ascii="Arial" w:eastAsia="MingLiU_HKSCS-ExtB" w:hAnsi="Arial" w:cs="Arial"/>
          <w:i/>
        </w:rPr>
      </w:pPr>
      <w:r w:rsidRPr="00C2279B">
        <w:rPr>
          <w:rFonts w:ascii="Arial" w:eastAsia="MingLiU_HKSCS-ExtB" w:hAnsi="Arial" w:cs="Arial"/>
        </w:rPr>
        <w:t>*</w:t>
      </w:r>
      <w:r w:rsidRPr="00C2279B">
        <w:rPr>
          <w:rFonts w:ascii="Arial" w:eastAsia="MingLiU_HKSCS-ExtB" w:hAnsi="Arial" w:cs="Arial"/>
          <w:i/>
        </w:rPr>
        <w:t xml:space="preserve"> данные на конец периода.</w:t>
      </w:r>
    </w:p>
    <w:p w:rsidR="00434362" w:rsidRPr="00C2279B" w:rsidRDefault="00434362" w:rsidP="00C2279B">
      <w:pPr>
        <w:spacing w:after="0" w:line="240" w:lineRule="auto"/>
        <w:ind w:right="424"/>
        <w:jc w:val="both"/>
        <w:rPr>
          <w:rFonts w:ascii="Arial" w:eastAsia="MingLiU_HKSCS-ExtB" w:hAnsi="Arial" w:cs="Arial"/>
        </w:rPr>
      </w:pPr>
      <w:r w:rsidRPr="00C2279B">
        <w:rPr>
          <w:rFonts w:ascii="Arial" w:eastAsia="MingLiU_HKSCS-ExtB" w:hAnsi="Arial" w:cs="Arial"/>
        </w:rPr>
        <w:t>Финансовое положение моногорода</w:t>
      </w:r>
    </w:p>
    <w:tbl>
      <w:tblPr>
        <w:tblW w:w="47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2658"/>
        <w:gridCol w:w="4830"/>
      </w:tblGrid>
      <w:tr w:rsidR="00434362" w:rsidRPr="007E56CF" w:rsidTr="00273C23">
        <w:trPr>
          <w:trHeight w:val="802"/>
        </w:trPr>
        <w:tc>
          <w:tcPr>
            <w:tcW w:w="1789" w:type="pct"/>
            <w:vMerge w:val="restart"/>
            <w:shd w:val="clear" w:color="auto" w:fill="auto"/>
            <w:vAlign w:val="center"/>
            <w:hideMark/>
          </w:tcPr>
          <w:p w:rsidR="00434362" w:rsidRPr="007E56CF" w:rsidRDefault="00434362" w:rsidP="00C2279B">
            <w:pPr>
              <w:spacing w:after="0" w:line="240" w:lineRule="auto"/>
              <w:ind w:right="424"/>
              <w:jc w:val="center"/>
              <w:rPr>
                <w:rFonts w:ascii="Arial" w:eastAsia="Times New Roman" w:hAnsi="Arial" w:cs="Arial"/>
                <w:bCs/>
                <w:sz w:val="20"/>
                <w:szCs w:val="20"/>
                <w:lang w:eastAsia="ru-RU"/>
              </w:rPr>
            </w:pPr>
            <w:r w:rsidRPr="007E56CF">
              <w:rPr>
                <w:rFonts w:ascii="Arial" w:eastAsia="Times New Roman" w:hAnsi="Arial" w:cs="Arial"/>
                <w:bCs/>
                <w:sz w:val="20"/>
                <w:szCs w:val="20"/>
                <w:lang w:eastAsia="ru-RU"/>
              </w:rPr>
              <w:t> Наименование показателя</w:t>
            </w:r>
          </w:p>
        </w:tc>
        <w:tc>
          <w:tcPr>
            <w:tcW w:w="3211" w:type="pct"/>
            <w:gridSpan w:val="2"/>
            <w:shd w:val="clear" w:color="auto" w:fill="auto"/>
            <w:vAlign w:val="center"/>
          </w:tcPr>
          <w:p w:rsidR="00434362" w:rsidRPr="007E56CF" w:rsidRDefault="00434362" w:rsidP="00C2279B">
            <w:pPr>
              <w:spacing w:after="0" w:line="240" w:lineRule="auto"/>
              <w:ind w:right="424"/>
              <w:jc w:val="center"/>
              <w:rPr>
                <w:rFonts w:ascii="Arial" w:eastAsia="Times New Roman" w:hAnsi="Arial" w:cs="Arial"/>
                <w:sz w:val="20"/>
                <w:szCs w:val="20"/>
                <w:lang w:eastAsia="ru-RU"/>
              </w:rPr>
            </w:pPr>
            <w:r w:rsidRPr="007E56CF">
              <w:rPr>
                <w:rFonts w:ascii="Arial" w:eastAsia="Times New Roman" w:hAnsi="Arial" w:cs="Arial"/>
                <w:sz w:val="20"/>
                <w:szCs w:val="20"/>
                <w:lang w:eastAsia="ru-RU"/>
              </w:rPr>
              <w:t>Значение показателя (тыс. рублей)</w:t>
            </w:r>
          </w:p>
        </w:tc>
      </w:tr>
      <w:tr w:rsidR="00434362" w:rsidRPr="007E56CF" w:rsidTr="00273C23">
        <w:trPr>
          <w:trHeight w:val="315"/>
        </w:trPr>
        <w:tc>
          <w:tcPr>
            <w:tcW w:w="1789" w:type="pct"/>
            <w:vMerge/>
            <w:shd w:val="clear" w:color="auto" w:fill="auto"/>
            <w:noWrap/>
            <w:vAlign w:val="center"/>
          </w:tcPr>
          <w:p w:rsidR="00434362" w:rsidRPr="007E56CF" w:rsidRDefault="00434362" w:rsidP="00C2279B">
            <w:pPr>
              <w:spacing w:after="0" w:line="240" w:lineRule="auto"/>
              <w:ind w:left="-108" w:right="424"/>
              <w:jc w:val="both"/>
              <w:rPr>
                <w:rFonts w:ascii="Arial" w:eastAsia="Times New Roman" w:hAnsi="Arial" w:cs="Arial"/>
                <w:b/>
                <w:bCs/>
                <w:sz w:val="20"/>
                <w:szCs w:val="20"/>
                <w:lang w:eastAsia="ru-RU"/>
              </w:rPr>
            </w:pPr>
          </w:p>
        </w:tc>
        <w:tc>
          <w:tcPr>
            <w:tcW w:w="1237" w:type="pct"/>
            <w:shd w:val="clear" w:color="auto" w:fill="auto"/>
            <w:noWrap/>
            <w:vAlign w:val="bottom"/>
          </w:tcPr>
          <w:p w:rsidR="00434362" w:rsidRPr="007E56CF" w:rsidRDefault="00434362" w:rsidP="00C2279B">
            <w:pPr>
              <w:spacing w:after="0" w:line="240" w:lineRule="auto"/>
              <w:ind w:right="424"/>
              <w:jc w:val="center"/>
              <w:rPr>
                <w:rFonts w:ascii="Arial" w:eastAsia="Times New Roman" w:hAnsi="Arial" w:cs="Arial"/>
                <w:sz w:val="20"/>
                <w:szCs w:val="20"/>
                <w:lang w:eastAsia="ru-RU"/>
              </w:rPr>
            </w:pPr>
            <w:r w:rsidRPr="007E56CF">
              <w:rPr>
                <w:rFonts w:ascii="Arial" w:eastAsia="Times New Roman" w:hAnsi="Arial" w:cs="Arial"/>
                <w:sz w:val="20"/>
                <w:szCs w:val="20"/>
                <w:lang w:eastAsia="ru-RU"/>
              </w:rPr>
              <w:t>исполнение за Т-1год</w:t>
            </w:r>
          </w:p>
        </w:tc>
        <w:tc>
          <w:tcPr>
            <w:tcW w:w="1973" w:type="pct"/>
            <w:shd w:val="clear" w:color="auto" w:fill="auto"/>
            <w:noWrap/>
            <w:vAlign w:val="bottom"/>
          </w:tcPr>
          <w:p w:rsidR="00434362" w:rsidRPr="007E56CF" w:rsidRDefault="00434362" w:rsidP="00C2279B">
            <w:pPr>
              <w:spacing w:after="0" w:line="240" w:lineRule="auto"/>
              <w:ind w:right="424"/>
              <w:jc w:val="center"/>
              <w:rPr>
                <w:rFonts w:ascii="Arial" w:eastAsia="Times New Roman" w:hAnsi="Arial" w:cs="Arial"/>
                <w:sz w:val="20"/>
                <w:szCs w:val="20"/>
                <w:lang w:eastAsia="ru-RU"/>
              </w:rPr>
            </w:pPr>
            <w:r w:rsidRPr="007E56CF">
              <w:rPr>
                <w:rFonts w:ascii="Arial" w:eastAsia="Times New Roman" w:hAnsi="Arial" w:cs="Arial"/>
                <w:sz w:val="20"/>
                <w:szCs w:val="20"/>
                <w:lang w:eastAsia="ru-RU"/>
              </w:rPr>
              <w:t>прогноз исполнения за Т (год подачи заявки)</w:t>
            </w:r>
          </w:p>
        </w:tc>
      </w:tr>
      <w:tr w:rsidR="00434362" w:rsidRPr="007E56CF" w:rsidTr="00273C23">
        <w:trPr>
          <w:trHeight w:val="315"/>
        </w:trPr>
        <w:tc>
          <w:tcPr>
            <w:tcW w:w="1789" w:type="pct"/>
            <w:shd w:val="clear" w:color="auto" w:fill="auto"/>
            <w:noWrap/>
            <w:vAlign w:val="center"/>
            <w:hideMark/>
          </w:tcPr>
          <w:p w:rsidR="00434362" w:rsidRPr="007E56CF" w:rsidRDefault="00434362" w:rsidP="00C2279B">
            <w:pPr>
              <w:spacing w:after="0" w:line="240" w:lineRule="auto"/>
              <w:ind w:left="-108" w:right="424"/>
              <w:jc w:val="both"/>
              <w:rPr>
                <w:rFonts w:ascii="Arial" w:eastAsia="Times New Roman" w:hAnsi="Arial" w:cs="Arial"/>
                <w:b/>
                <w:bCs/>
                <w:sz w:val="20"/>
                <w:szCs w:val="20"/>
                <w:lang w:eastAsia="ru-RU"/>
              </w:rPr>
            </w:pPr>
            <w:r w:rsidRPr="007E56CF">
              <w:rPr>
                <w:rFonts w:ascii="Arial" w:eastAsia="Times New Roman" w:hAnsi="Arial" w:cs="Arial"/>
                <w:b/>
                <w:bCs/>
                <w:sz w:val="20"/>
                <w:szCs w:val="20"/>
                <w:lang w:eastAsia="ru-RU"/>
              </w:rPr>
              <w:t>Доходы бюджета, всего</w:t>
            </w:r>
          </w:p>
        </w:tc>
        <w:tc>
          <w:tcPr>
            <w:tcW w:w="1237" w:type="pct"/>
            <w:shd w:val="clear" w:color="auto" w:fill="auto"/>
            <w:noWrap/>
            <w:vAlign w:val="bottom"/>
          </w:tcPr>
          <w:p w:rsidR="00434362" w:rsidRPr="007E56CF" w:rsidRDefault="00434362" w:rsidP="00C2279B">
            <w:pPr>
              <w:spacing w:after="0" w:line="240" w:lineRule="auto"/>
              <w:ind w:right="424"/>
              <w:jc w:val="right"/>
              <w:rPr>
                <w:rFonts w:ascii="Arial" w:eastAsia="Times New Roman" w:hAnsi="Arial" w:cs="Arial"/>
                <w:sz w:val="20"/>
                <w:szCs w:val="20"/>
                <w:lang w:eastAsia="ru-RU"/>
              </w:rPr>
            </w:pPr>
          </w:p>
        </w:tc>
        <w:tc>
          <w:tcPr>
            <w:tcW w:w="1973" w:type="pct"/>
            <w:shd w:val="clear" w:color="auto" w:fill="auto"/>
            <w:noWrap/>
            <w:vAlign w:val="bottom"/>
            <w:hideMark/>
          </w:tcPr>
          <w:p w:rsidR="00434362" w:rsidRPr="007E56CF" w:rsidRDefault="00434362" w:rsidP="00C2279B">
            <w:pPr>
              <w:spacing w:after="0" w:line="240" w:lineRule="auto"/>
              <w:ind w:right="424"/>
              <w:rPr>
                <w:rFonts w:ascii="Arial" w:eastAsia="Times New Roman" w:hAnsi="Arial" w:cs="Arial"/>
                <w:sz w:val="20"/>
                <w:szCs w:val="20"/>
                <w:lang w:eastAsia="ru-RU"/>
              </w:rPr>
            </w:pPr>
            <w:r w:rsidRPr="007E56CF">
              <w:rPr>
                <w:rFonts w:ascii="Arial" w:eastAsia="Times New Roman" w:hAnsi="Arial" w:cs="Arial"/>
                <w:sz w:val="20"/>
                <w:szCs w:val="20"/>
                <w:lang w:eastAsia="ru-RU"/>
              </w:rPr>
              <w:t> </w:t>
            </w:r>
          </w:p>
        </w:tc>
      </w:tr>
      <w:tr w:rsidR="00434362" w:rsidRPr="007E56CF" w:rsidTr="00273C23">
        <w:trPr>
          <w:trHeight w:val="900"/>
        </w:trPr>
        <w:tc>
          <w:tcPr>
            <w:tcW w:w="1789" w:type="pct"/>
            <w:shd w:val="clear" w:color="auto" w:fill="auto"/>
            <w:vAlign w:val="center"/>
            <w:hideMark/>
          </w:tcPr>
          <w:p w:rsidR="00434362" w:rsidRPr="007E56CF" w:rsidRDefault="00434362" w:rsidP="00C2279B">
            <w:pPr>
              <w:spacing w:after="0" w:line="240" w:lineRule="auto"/>
              <w:ind w:right="424"/>
              <w:jc w:val="both"/>
              <w:rPr>
                <w:rFonts w:ascii="Arial" w:eastAsia="Times New Roman" w:hAnsi="Arial" w:cs="Arial"/>
                <w:sz w:val="20"/>
                <w:szCs w:val="20"/>
                <w:lang w:eastAsia="ru-RU"/>
              </w:rPr>
            </w:pPr>
            <w:r w:rsidRPr="007E56CF">
              <w:rPr>
                <w:rFonts w:ascii="Arial" w:eastAsia="Times New Roman" w:hAnsi="Arial" w:cs="Arial"/>
                <w:sz w:val="20"/>
                <w:szCs w:val="20"/>
                <w:lang w:eastAsia="ru-RU"/>
              </w:rPr>
              <w:t xml:space="preserve">из них: </w:t>
            </w:r>
          </w:p>
          <w:p w:rsidR="00434362" w:rsidRPr="007E56CF" w:rsidRDefault="00434362" w:rsidP="00C2279B">
            <w:pPr>
              <w:spacing w:after="0" w:line="240" w:lineRule="auto"/>
              <w:ind w:right="424"/>
              <w:jc w:val="both"/>
              <w:rPr>
                <w:rFonts w:ascii="Arial" w:eastAsia="Times New Roman" w:hAnsi="Arial" w:cs="Arial"/>
                <w:sz w:val="20"/>
                <w:szCs w:val="20"/>
                <w:lang w:eastAsia="ru-RU"/>
              </w:rPr>
            </w:pPr>
            <w:r w:rsidRPr="007E56CF">
              <w:rPr>
                <w:rFonts w:ascii="Arial" w:eastAsia="Times New Roman" w:hAnsi="Arial" w:cs="Arial"/>
                <w:sz w:val="20"/>
                <w:szCs w:val="20"/>
                <w:lang w:eastAsia="ru-RU"/>
              </w:rPr>
              <w:t xml:space="preserve">безвозмездные поступления от других бюджетов бюджетной системы Российской Федерации </w:t>
            </w:r>
          </w:p>
        </w:tc>
        <w:tc>
          <w:tcPr>
            <w:tcW w:w="1237" w:type="pct"/>
            <w:shd w:val="clear" w:color="auto" w:fill="auto"/>
            <w:noWrap/>
            <w:vAlign w:val="bottom"/>
            <w:hideMark/>
          </w:tcPr>
          <w:p w:rsidR="00434362" w:rsidRPr="007E56CF" w:rsidRDefault="00434362" w:rsidP="00C2279B">
            <w:pPr>
              <w:spacing w:after="0" w:line="240" w:lineRule="auto"/>
              <w:ind w:right="424"/>
              <w:rPr>
                <w:rFonts w:ascii="Arial" w:eastAsia="Times New Roman" w:hAnsi="Arial" w:cs="Arial"/>
                <w:sz w:val="20"/>
                <w:szCs w:val="20"/>
                <w:lang w:eastAsia="ru-RU"/>
              </w:rPr>
            </w:pPr>
            <w:r w:rsidRPr="007E56CF">
              <w:rPr>
                <w:rFonts w:ascii="Arial" w:eastAsia="Times New Roman" w:hAnsi="Arial" w:cs="Arial"/>
                <w:sz w:val="20"/>
                <w:szCs w:val="20"/>
                <w:lang w:eastAsia="ru-RU"/>
              </w:rPr>
              <w:t> </w:t>
            </w:r>
          </w:p>
        </w:tc>
        <w:tc>
          <w:tcPr>
            <w:tcW w:w="1973" w:type="pct"/>
            <w:shd w:val="clear" w:color="auto" w:fill="auto"/>
            <w:noWrap/>
            <w:vAlign w:val="bottom"/>
            <w:hideMark/>
          </w:tcPr>
          <w:p w:rsidR="00434362" w:rsidRPr="007E56CF" w:rsidRDefault="00434362" w:rsidP="00C2279B">
            <w:pPr>
              <w:spacing w:after="0" w:line="240" w:lineRule="auto"/>
              <w:ind w:right="424"/>
              <w:rPr>
                <w:rFonts w:ascii="Arial" w:eastAsia="Times New Roman" w:hAnsi="Arial" w:cs="Arial"/>
                <w:sz w:val="20"/>
                <w:szCs w:val="20"/>
                <w:lang w:eastAsia="ru-RU"/>
              </w:rPr>
            </w:pPr>
            <w:r w:rsidRPr="007E56CF">
              <w:rPr>
                <w:rFonts w:ascii="Arial" w:eastAsia="Times New Roman" w:hAnsi="Arial" w:cs="Arial"/>
                <w:sz w:val="20"/>
                <w:szCs w:val="20"/>
                <w:lang w:eastAsia="ru-RU"/>
              </w:rPr>
              <w:t> </w:t>
            </w:r>
          </w:p>
        </w:tc>
      </w:tr>
      <w:tr w:rsidR="00434362" w:rsidRPr="007E56CF" w:rsidTr="00273C23">
        <w:trPr>
          <w:trHeight w:val="336"/>
        </w:trPr>
        <w:tc>
          <w:tcPr>
            <w:tcW w:w="1789" w:type="pct"/>
            <w:tcBorders>
              <w:bottom w:val="single" w:sz="4" w:space="0" w:color="auto"/>
            </w:tcBorders>
            <w:shd w:val="clear" w:color="auto" w:fill="auto"/>
            <w:vAlign w:val="center"/>
            <w:hideMark/>
          </w:tcPr>
          <w:p w:rsidR="00434362" w:rsidRPr="007E56CF" w:rsidRDefault="00434362" w:rsidP="00C2279B">
            <w:pPr>
              <w:spacing w:after="0" w:line="240" w:lineRule="auto"/>
              <w:ind w:right="424"/>
              <w:jc w:val="both"/>
              <w:rPr>
                <w:rFonts w:ascii="Arial" w:eastAsia="Times New Roman" w:hAnsi="Arial" w:cs="Arial"/>
                <w:b/>
                <w:bCs/>
                <w:sz w:val="20"/>
                <w:szCs w:val="20"/>
                <w:lang w:eastAsia="ru-RU"/>
              </w:rPr>
            </w:pPr>
            <w:r w:rsidRPr="007E56CF">
              <w:rPr>
                <w:rFonts w:ascii="Arial" w:eastAsia="Times New Roman" w:hAnsi="Arial" w:cs="Arial"/>
                <w:b/>
                <w:bCs/>
                <w:sz w:val="20"/>
                <w:szCs w:val="20"/>
                <w:lang w:eastAsia="ru-RU"/>
              </w:rPr>
              <w:t>Расходы бюджета, всего</w:t>
            </w:r>
          </w:p>
        </w:tc>
        <w:tc>
          <w:tcPr>
            <w:tcW w:w="1237" w:type="pct"/>
            <w:tcBorders>
              <w:bottom w:val="single" w:sz="4" w:space="0" w:color="auto"/>
            </w:tcBorders>
            <w:shd w:val="clear" w:color="auto" w:fill="auto"/>
            <w:noWrap/>
            <w:vAlign w:val="bottom"/>
            <w:hideMark/>
          </w:tcPr>
          <w:p w:rsidR="00434362" w:rsidRPr="007E56CF" w:rsidRDefault="00434362" w:rsidP="00C2279B">
            <w:pPr>
              <w:spacing w:after="0" w:line="240" w:lineRule="auto"/>
              <w:ind w:right="424"/>
              <w:rPr>
                <w:rFonts w:ascii="Arial" w:eastAsia="Times New Roman" w:hAnsi="Arial" w:cs="Arial"/>
                <w:sz w:val="20"/>
                <w:szCs w:val="20"/>
                <w:lang w:eastAsia="ru-RU"/>
              </w:rPr>
            </w:pPr>
            <w:r w:rsidRPr="007E56CF">
              <w:rPr>
                <w:rFonts w:ascii="Arial" w:eastAsia="Times New Roman" w:hAnsi="Arial" w:cs="Arial"/>
                <w:sz w:val="20"/>
                <w:szCs w:val="20"/>
                <w:lang w:eastAsia="ru-RU"/>
              </w:rPr>
              <w:t> </w:t>
            </w:r>
          </w:p>
        </w:tc>
        <w:tc>
          <w:tcPr>
            <w:tcW w:w="1973" w:type="pct"/>
            <w:tcBorders>
              <w:bottom w:val="single" w:sz="4" w:space="0" w:color="auto"/>
            </w:tcBorders>
            <w:shd w:val="clear" w:color="auto" w:fill="auto"/>
            <w:noWrap/>
            <w:vAlign w:val="bottom"/>
            <w:hideMark/>
          </w:tcPr>
          <w:p w:rsidR="00434362" w:rsidRPr="007E56CF" w:rsidRDefault="00434362" w:rsidP="00C2279B">
            <w:pPr>
              <w:spacing w:after="0" w:line="240" w:lineRule="auto"/>
              <w:ind w:right="424"/>
              <w:rPr>
                <w:rFonts w:ascii="Arial" w:eastAsia="Times New Roman" w:hAnsi="Arial" w:cs="Arial"/>
                <w:sz w:val="20"/>
                <w:szCs w:val="20"/>
                <w:lang w:eastAsia="ru-RU"/>
              </w:rPr>
            </w:pPr>
          </w:p>
        </w:tc>
      </w:tr>
      <w:tr w:rsidR="00434362" w:rsidRPr="007E56CF" w:rsidTr="00273C23">
        <w:trPr>
          <w:trHeight w:val="118"/>
        </w:trPr>
        <w:tc>
          <w:tcPr>
            <w:tcW w:w="1789" w:type="pct"/>
            <w:tcBorders>
              <w:bottom w:val="nil"/>
            </w:tcBorders>
            <w:shd w:val="clear" w:color="auto" w:fill="auto"/>
            <w:vAlign w:val="center"/>
          </w:tcPr>
          <w:p w:rsidR="00434362" w:rsidRPr="007E56CF" w:rsidRDefault="00434362" w:rsidP="00C2279B">
            <w:pPr>
              <w:spacing w:after="0" w:line="240" w:lineRule="auto"/>
              <w:ind w:right="424"/>
              <w:jc w:val="both"/>
              <w:rPr>
                <w:rFonts w:ascii="Arial" w:eastAsia="Times New Roman" w:hAnsi="Arial" w:cs="Arial"/>
                <w:bCs/>
                <w:iCs/>
                <w:sz w:val="20"/>
                <w:szCs w:val="20"/>
                <w:lang w:eastAsia="ru-RU"/>
              </w:rPr>
            </w:pPr>
            <w:r w:rsidRPr="007E56CF">
              <w:rPr>
                <w:rFonts w:ascii="Arial" w:eastAsia="Times New Roman" w:hAnsi="Arial" w:cs="Arial"/>
                <w:bCs/>
                <w:iCs/>
                <w:sz w:val="20"/>
                <w:szCs w:val="20"/>
                <w:lang w:eastAsia="ru-RU"/>
              </w:rPr>
              <w:t>из них:</w:t>
            </w:r>
          </w:p>
        </w:tc>
        <w:tc>
          <w:tcPr>
            <w:tcW w:w="1237" w:type="pct"/>
            <w:tcBorders>
              <w:bottom w:val="nil"/>
            </w:tcBorders>
            <w:shd w:val="clear" w:color="auto" w:fill="auto"/>
            <w:noWrap/>
            <w:vAlign w:val="bottom"/>
          </w:tcPr>
          <w:p w:rsidR="00434362" w:rsidRPr="007E56CF" w:rsidRDefault="00434362" w:rsidP="00C2279B">
            <w:pPr>
              <w:spacing w:after="0" w:line="240" w:lineRule="auto"/>
              <w:ind w:right="424"/>
              <w:rPr>
                <w:rFonts w:ascii="Arial" w:eastAsia="Times New Roman" w:hAnsi="Arial" w:cs="Arial"/>
                <w:sz w:val="20"/>
                <w:szCs w:val="20"/>
                <w:lang w:eastAsia="ru-RU"/>
              </w:rPr>
            </w:pPr>
          </w:p>
        </w:tc>
        <w:tc>
          <w:tcPr>
            <w:tcW w:w="1973" w:type="pct"/>
            <w:tcBorders>
              <w:bottom w:val="nil"/>
            </w:tcBorders>
            <w:shd w:val="clear" w:color="auto" w:fill="auto"/>
            <w:noWrap/>
            <w:vAlign w:val="bottom"/>
          </w:tcPr>
          <w:p w:rsidR="00434362" w:rsidRPr="007E56CF" w:rsidRDefault="00434362" w:rsidP="00C2279B">
            <w:pPr>
              <w:spacing w:after="0" w:line="240" w:lineRule="auto"/>
              <w:ind w:right="424"/>
              <w:rPr>
                <w:rFonts w:ascii="Arial" w:eastAsia="Times New Roman" w:hAnsi="Arial" w:cs="Arial"/>
                <w:sz w:val="20"/>
                <w:szCs w:val="20"/>
                <w:lang w:eastAsia="ru-RU"/>
              </w:rPr>
            </w:pPr>
          </w:p>
        </w:tc>
      </w:tr>
      <w:tr w:rsidR="00434362" w:rsidRPr="007E56CF" w:rsidTr="00273C23">
        <w:trPr>
          <w:trHeight w:val="291"/>
        </w:trPr>
        <w:tc>
          <w:tcPr>
            <w:tcW w:w="1789" w:type="pct"/>
            <w:tcBorders>
              <w:top w:val="nil"/>
            </w:tcBorders>
            <w:shd w:val="clear" w:color="auto" w:fill="auto"/>
            <w:vAlign w:val="center"/>
          </w:tcPr>
          <w:p w:rsidR="00434362" w:rsidRPr="007E56CF" w:rsidRDefault="00434362" w:rsidP="00C2279B">
            <w:pPr>
              <w:spacing w:after="0" w:line="240" w:lineRule="auto"/>
              <w:ind w:right="424"/>
              <w:jc w:val="both"/>
              <w:rPr>
                <w:rFonts w:ascii="Arial" w:eastAsia="Times New Roman" w:hAnsi="Arial" w:cs="Arial"/>
                <w:bCs/>
                <w:iCs/>
                <w:sz w:val="20"/>
                <w:szCs w:val="20"/>
                <w:lang w:eastAsia="ru-RU"/>
              </w:rPr>
            </w:pPr>
            <w:r w:rsidRPr="007E56CF">
              <w:rPr>
                <w:rFonts w:ascii="Arial" w:eastAsia="Calibri" w:hAnsi="Arial" w:cs="Arial"/>
                <w:sz w:val="20"/>
                <w:szCs w:val="20"/>
              </w:rPr>
              <w:t>расходы на выплаты персоналу в целях обеспечения выполнения функций муниципальными органами, казенными учреждениями</w:t>
            </w:r>
          </w:p>
        </w:tc>
        <w:tc>
          <w:tcPr>
            <w:tcW w:w="1237" w:type="pct"/>
            <w:tcBorders>
              <w:top w:val="nil"/>
            </w:tcBorders>
            <w:shd w:val="clear" w:color="auto" w:fill="auto"/>
            <w:noWrap/>
            <w:vAlign w:val="bottom"/>
          </w:tcPr>
          <w:p w:rsidR="00434362" w:rsidRPr="007E56CF" w:rsidRDefault="00434362" w:rsidP="00C2279B">
            <w:pPr>
              <w:spacing w:after="0" w:line="240" w:lineRule="auto"/>
              <w:ind w:right="424"/>
              <w:rPr>
                <w:rFonts w:ascii="Arial" w:eastAsia="Times New Roman" w:hAnsi="Arial" w:cs="Arial"/>
                <w:sz w:val="20"/>
                <w:szCs w:val="20"/>
                <w:lang w:eastAsia="ru-RU"/>
              </w:rPr>
            </w:pPr>
          </w:p>
        </w:tc>
        <w:tc>
          <w:tcPr>
            <w:tcW w:w="1973" w:type="pct"/>
            <w:tcBorders>
              <w:top w:val="nil"/>
            </w:tcBorders>
            <w:shd w:val="clear" w:color="auto" w:fill="auto"/>
            <w:noWrap/>
            <w:vAlign w:val="bottom"/>
          </w:tcPr>
          <w:p w:rsidR="00434362" w:rsidRPr="007E56CF" w:rsidRDefault="00434362" w:rsidP="00C2279B">
            <w:pPr>
              <w:spacing w:after="0" w:line="240" w:lineRule="auto"/>
              <w:ind w:right="424"/>
              <w:rPr>
                <w:rFonts w:ascii="Arial" w:eastAsia="Times New Roman" w:hAnsi="Arial" w:cs="Arial"/>
                <w:sz w:val="20"/>
                <w:szCs w:val="20"/>
                <w:lang w:eastAsia="ru-RU"/>
              </w:rPr>
            </w:pPr>
          </w:p>
        </w:tc>
      </w:tr>
      <w:tr w:rsidR="00434362" w:rsidRPr="007E56CF" w:rsidTr="00273C23">
        <w:trPr>
          <w:trHeight w:val="255"/>
        </w:trPr>
        <w:tc>
          <w:tcPr>
            <w:tcW w:w="1789" w:type="pct"/>
            <w:shd w:val="clear" w:color="auto" w:fill="auto"/>
            <w:vAlign w:val="center"/>
          </w:tcPr>
          <w:p w:rsidR="00434362" w:rsidRPr="007E56CF" w:rsidRDefault="00434362" w:rsidP="00C2279B">
            <w:pPr>
              <w:spacing w:after="0" w:line="240" w:lineRule="auto"/>
              <w:ind w:right="424"/>
              <w:jc w:val="both"/>
              <w:rPr>
                <w:rFonts w:ascii="Arial" w:eastAsia="Times New Roman" w:hAnsi="Arial" w:cs="Arial"/>
                <w:sz w:val="20"/>
                <w:szCs w:val="20"/>
                <w:lang w:eastAsia="ru-RU"/>
              </w:rPr>
            </w:pPr>
            <w:r w:rsidRPr="007E56CF">
              <w:rPr>
                <w:rFonts w:ascii="Arial" w:eastAsia="Calibri" w:hAnsi="Arial" w:cs="Arial"/>
                <w:sz w:val="20"/>
                <w:szCs w:val="20"/>
              </w:rPr>
              <w:t>закупка товаров, работ и услуг для муниципальных нужд</w:t>
            </w:r>
          </w:p>
        </w:tc>
        <w:tc>
          <w:tcPr>
            <w:tcW w:w="1237" w:type="pct"/>
            <w:shd w:val="clear" w:color="auto" w:fill="auto"/>
            <w:noWrap/>
            <w:vAlign w:val="bottom"/>
          </w:tcPr>
          <w:p w:rsidR="00434362" w:rsidRPr="007E56CF" w:rsidRDefault="00434362" w:rsidP="00C2279B">
            <w:pPr>
              <w:spacing w:after="0" w:line="240" w:lineRule="auto"/>
              <w:ind w:right="424"/>
              <w:rPr>
                <w:rFonts w:ascii="Arial" w:eastAsia="Times New Roman" w:hAnsi="Arial" w:cs="Arial"/>
                <w:sz w:val="20"/>
                <w:szCs w:val="20"/>
                <w:lang w:eastAsia="ru-RU"/>
              </w:rPr>
            </w:pPr>
          </w:p>
        </w:tc>
        <w:tc>
          <w:tcPr>
            <w:tcW w:w="1973" w:type="pct"/>
            <w:shd w:val="clear" w:color="auto" w:fill="auto"/>
            <w:noWrap/>
            <w:vAlign w:val="bottom"/>
          </w:tcPr>
          <w:p w:rsidR="00434362" w:rsidRPr="007E56CF" w:rsidRDefault="00434362" w:rsidP="00C2279B">
            <w:pPr>
              <w:spacing w:after="0" w:line="240" w:lineRule="auto"/>
              <w:ind w:right="424"/>
              <w:rPr>
                <w:rFonts w:ascii="Arial" w:eastAsia="Times New Roman" w:hAnsi="Arial" w:cs="Arial"/>
                <w:sz w:val="20"/>
                <w:szCs w:val="20"/>
                <w:lang w:eastAsia="ru-RU"/>
              </w:rPr>
            </w:pPr>
          </w:p>
        </w:tc>
      </w:tr>
      <w:tr w:rsidR="00434362" w:rsidRPr="007E56CF" w:rsidTr="00273C23">
        <w:trPr>
          <w:trHeight w:val="255"/>
        </w:trPr>
        <w:tc>
          <w:tcPr>
            <w:tcW w:w="1789" w:type="pct"/>
            <w:shd w:val="clear" w:color="auto" w:fill="auto"/>
            <w:vAlign w:val="center"/>
          </w:tcPr>
          <w:p w:rsidR="00434362" w:rsidRPr="007E56CF" w:rsidRDefault="00434362" w:rsidP="00C2279B">
            <w:pPr>
              <w:spacing w:after="0" w:line="240" w:lineRule="auto"/>
              <w:ind w:right="424"/>
              <w:jc w:val="both"/>
              <w:rPr>
                <w:rFonts w:ascii="Arial" w:eastAsia="Times New Roman" w:hAnsi="Arial" w:cs="Arial"/>
                <w:bCs/>
                <w:iCs/>
                <w:sz w:val="20"/>
                <w:szCs w:val="20"/>
                <w:lang w:eastAsia="ru-RU"/>
              </w:rPr>
            </w:pPr>
            <w:r w:rsidRPr="007E56CF">
              <w:rPr>
                <w:rFonts w:ascii="Arial" w:eastAsia="Calibri" w:hAnsi="Arial" w:cs="Arial"/>
                <w:sz w:val="20"/>
                <w:szCs w:val="20"/>
              </w:rPr>
              <w:t>социальное обеспечение и иные выплаты населению</w:t>
            </w:r>
          </w:p>
        </w:tc>
        <w:tc>
          <w:tcPr>
            <w:tcW w:w="1237" w:type="pct"/>
            <w:shd w:val="clear" w:color="auto" w:fill="auto"/>
            <w:noWrap/>
            <w:vAlign w:val="bottom"/>
          </w:tcPr>
          <w:p w:rsidR="00434362" w:rsidRPr="007E56CF" w:rsidRDefault="00434362" w:rsidP="00C2279B">
            <w:pPr>
              <w:spacing w:after="0" w:line="240" w:lineRule="auto"/>
              <w:ind w:right="424"/>
              <w:rPr>
                <w:rFonts w:ascii="Arial" w:eastAsia="Times New Roman" w:hAnsi="Arial" w:cs="Arial"/>
                <w:sz w:val="20"/>
                <w:szCs w:val="20"/>
                <w:lang w:eastAsia="ru-RU"/>
              </w:rPr>
            </w:pPr>
          </w:p>
        </w:tc>
        <w:tc>
          <w:tcPr>
            <w:tcW w:w="1973" w:type="pct"/>
            <w:shd w:val="clear" w:color="auto" w:fill="auto"/>
            <w:noWrap/>
            <w:vAlign w:val="bottom"/>
          </w:tcPr>
          <w:p w:rsidR="00434362" w:rsidRPr="007E56CF" w:rsidRDefault="00434362" w:rsidP="00C2279B">
            <w:pPr>
              <w:spacing w:after="0" w:line="240" w:lineRule="auto"/>
              <w:ind w:right="424"/>
              <w:rPr>
                <w:rFonts w:ascii="Arial" w:eastAsia="Times New Roman" w:hAnsi="Arial" w:cs="Arial"/>
                <w:sz w:val="20"/>
                <w:szCs w:val="20"/>
                <w:lang w:eastAsia="ru-RU"/>
              </w:rPr>
            </w:pPr>
          </w:p>
        </w:tc>
      </w:tr>
      <w:tr w:rsidR="00434362" w:rsidRPr="007E56CF" w:rsidTr="00273C23">
        <w:trPr>
          <w:trHeight w:val="255"/>
        </w:trPr>
        <w:tc>
          <w:tcPr>
            <w:tcW w:w="1789" w:type="pct"/>
            <w:shd w:val="clear" w:color="auto" w:fill="auto"/>
            <w:vAlign w:val="center"/>
          </w:tcPr>
          <w:p w:rsidR="00434362" w:rsidRPr="007E56CF" w:rsidRDefault="00434362" w:rsidP="00C2279B">
            <w:pPr>
              <w:spacing w:after="0" w:line="240" w:lineRule="auto"/>
              <w:ind w:right="424"/>
              <w:jc w:val="both"/>
              <w:rPr>
                <w:rFonts w:ascii="Arial" w:eastAsia="Times New Roman" w:hAnsi="Arial" w:cs="Arial"/>
                <w:bCs/>
                <w:iCs/>
                <w:sz w:val="20"/>
                <w:szCs w:val="20"/>
                <w:lang w:eastAsia="ru-RU"/>
              </w:rPr>
            </w:pPr>
            <w:r w:rsidRPr="007E56CF">
              <w:rPr>
                <w:rFonts w:ascii="Arial" w:eastAsia="Calibri" w:hAnsi="Arial" w:cs="Arial"/>
                <w:sz w:val="20"/>
                <w:szCs w:val="20"/>
              </w:rPr>
              <w:t>капитальные вложения в объекты недвижимого имущества муниципальной собственности</w:t>
            </w:r>
          </w:p>
        </w:tc>
        <w:tc>
          <w:tcPr>
            <w:tcW w:w="1237" w:type="pct"/>
            <w:shd w:val="clear" w:color="auto" w:fill="auto"/>
            <w:noWrap/>
            <w:vAlign w:val="bottom"/>
          </w:tcPr>
          <w:p w:rsidR="00434362" w:rsidRPr="007E56CF" w:rsidRDefault="00434362" w:rsidP="00C2279B">
            <w:pPr>
              <w:spacing w:after="0" w:line="240" w:lineRule="auto"/>
              <w:ind w:right="424"/>
              <w:rPr>
                <w:rFonts w:ascii="Arial" w:eastAsia="Times New Roman" w:hAnsi="Arial" w:cs="Arial"/>
                <w:sz w:val="20"/>
                <w:szCs w:val="20"/>
                <w:lang w:eastAsia="ru-RU"/>
              </w:rPr>
            </w:pPr>
          </w:p>
        </w:tc>
        <w:tc>
          <w:tcPr>
            <w:tcW w:w="1973" w:type="pct"/>
            <w:shd w:val="clear" w:color="auto" w:fill="auto"/>
            <w:noWrap/>
            <w:vAlign w:val="bottom"/>
          </w:tcPr>
          <w:p w:rsidR="00434362" w:rsidRPr="007E56CF" w:rsidRDefault="00434362" w:rsidP="00C2279B">
            <w:pPr>
              <w:spacing w:after="0" w:line="240" w:lineRule="auto"/>
              <w:ind w:right="424"/>
              <w:rPr>
                <w:rFonts w:ascii="Arial" w:eastAsia="Times New Roman" w:hAnsi="Arial" w:cs="Arial"/>
                <w:sz w:val="20"/>
                <w:szCs w:val="20"/>
                <w:lang w:eastAsia="ru-RU"/>
              </w:rPr>
            </w:pPr>
          </w:p>
        </w:tc>
      </w:tr>
      <w:tr w:rsidR="00434362" w:rsidRPr="007E56CF" w:rsidTr="00273C23">
        <w:trPr>
          <w:trHeight w:val="255"/>
        </w:trPr>
        <w:tc>
          <w:tcPr>
            <w:tcW w:w="1789" w:type="pct"/>
            <w:shd w:val="clear" w:color="auto" w:fill="auto"/>
            <w:vAlign w:val="center"/>
          </w:tcPr>
          <w:p w:rsidR="00434362" w:rsidRPr="007E56CF" w:rsidRDefault="00434362" w:rsidP="00C2279B">
            <w:pPr>
              <w:spacing w:after="0" w:line="240" w:lineRule="auto"/>
              <w:ind w:right="424"/>
              <w:jc w:val="both"/>
              <w:rPr>
                <w:rFonts w:ascii="Arial" w:eastAsia="Times New Roman" w:hAnsi="Arial" w:cs="Arial"/>
                <w:bCs/>
                <w:iCs/>
                <w:sz w:val="20"/>
                <w:szCs w:val="20"/>
                <w:lang w:eastAsia="ru-RU"/>
              </w:rPr>
            </w:pPr>
            <w:r w:rsidRPr="007E56CF">
              <w:rPr>
                <w:rFonts w:ascii="Arial" w:eastAsia="Calibri" w:hAnsi="Arial" w:cs="Arial"/>
                <w:sz w:val="20"/>
                <w:szCs w:val="20"/>
              </w:rPr>
              <w:t>предоставление субсидий бюджетным, автономным учреждениям и иным некоммерческим организациям</w:t>
            </w:r>
          </w:p>
        </w:tc>
        <w:tc>
          <w:tcPr>
            <w:tcW w:w="1237" w:type="pct"/>
            <w:shd w:val="clear" w:color="auto" w:fill="auto"/>
            <w:noWrap/>
            <w:vAlign w:val="bottom"/>
          </w:tcPr>
          <w:p w:rsidR="00434362" w:rsidRPr="007E56CF" w:rsidRDefault="00434362" w:rsidP="00C2279B">
            <w:pPr>
              <w:spacing w:after="0" w:line="240" w:lineRule="auto"/>
              <w:ind w:right="424"/>
              <w:rPr>
                <w:rFonts w:ascii="Arial" w:eastAsia="Times New Roman" w:hAnsi="Arial" w:cs="Arial"/>
                <w:sz w:val="20"/>
                <w:szCs w:val="20"/>
                <w:lang w:eastAsia="ru-RU"/>
              </w:rPr>
            </w:pPr>
          </w:p>
        </w:tc>
        <w:tc>
          <w:tcPr>
            <w:tcW w:w="1973" w:type="pct"/>
            <w:shd w:val="clear" w:color="auto" w:fill="auto"/>
            <w:noWrap/>
            <w:vAlign w:val="bottom"/>
          </w:tcPr>
          <w:p w:rsidR="00434362" w:rsidRPr="007E56CF" w:rsidRDefault="00434362" w:rsidP="00C2279B">
            <w:pPr>
              <w:spacing w:after="0" w:line="240" w:lineRule="auto"/>
              <w:ind w:right="424"/>
              <w:rPr>
                <w:rFonts w:ascii="Arial" w:eastAsia="Times New Roman" w:hAnsi="Arial" w:cs="Arial"/>
                <w:sz w:val="20"/>
                <w:szCs w:val="20"/>
                <w:lang w:eastAsia="ru-RU"/>
              </w:rPr>
            </w:pPr>
          </w:p>
        </w:tc>
      </w:tr>
      <w:tr w:rsidR="00434362" w:rsidRPr="007E56CF" w:rsidTr="00273C23">
        <w:trPr>
          <w:trHeight w:val="255"/>
        </w:trPr>
        <w:tc>
          <w:tcPr>
            <w:tcW w:w="1789" w:type="pct"/>
            <w:shd w:val="clear" w:color="auto" w:fill="auto"/>
            <w:vAlign w:val="center"/>
          </w:tcPr>
          <w:p w:rsidR="00434362" w:rsidRPr="007E56CF" w:rsidRDefault="00434362" w:rsidP="00C2279B">
            <w:pPr>
              <w:spacing w:after="0" w:line="240" w:lineRule="auto"/>
              <w:ind w:right="424"/>
              <w:jc w:val="both"/>
              <w:rPr>
                <w:rFonts w:ascii="Arial" w:eastAsia="Times New Roman" w:hAnsi="Arial" w:cs="Arial"/>
                <w:bCs/>
                <w:iCs/>
                <w:sz w:val="20"/>
                <w:szCs w:val="20"/>
                <w:lang w:eastAsia="ru-RU"/>
              </w:rPr>
            </w:pPr>
            <w:r w:rsidRPr="007E56CF">
              <w:rPr>
                <w:rFonts w:ascii="Arial" w:eastAsia="Calibri" w:hAnsi="Arial" w:cs="Arial"/>
                <w:sz w:val="20"/>
                <w:szCs w:val="20"/>
              </w:rPr>
              <w:t>обслуживание муниципального долга</w:t>
            </w:r>
          </w:p>
        </w:tc>
        <w:tc>
          <w:tcPr>
            <w:tcW w:w="1237" w:type="pct"/>
            <w:shd w:val="clear" w:color="auto" w:fill="auto"/>
            <w:noWrap/>
            <w:vAlign w:val="bottom"/>
          </w:tcPr>
          <w:p w:rsidR="00434362" w:rsidRPr="007E56CF" w:rsidRDefault="00434362" w:rsidP="00C2279B">
            <w:pPr>
              <w:spacing w:after="0" w:line="240" w:lineRule="auto"/>
              <w:ind w:right="424"/>
              <w:rPr>
                <w:rFonts w:ascii="Arial" w:eastAsia="Times New Roman" w:hAnsi="Arial" w:cs="Arial"/>
                <w:sz w:val="20"/>
                <w:szCs w:val="20"/>
                <w:lang w:eastAsia="ru-RU"/>
              </w:rPr>
            </w:pPr>
          </w:p>
        </w:tc>
        <w:tc>
          <w:tcPr>
            <w:tcW w:w="1973" w:type="pct"/>
            <w:shd w:val="clear" w:color="auto" w:fill="auto"/>
            <w:noWrap/>
            <w:vAlign w:val="bottom"/>
          </w:tcPr>
          <w:p w:rsidR="00434362" w:rsidRPr="007E56CF" w:rsidRDefault="00434362" w:rsidP="00C2279B">
            <w:pPr>
              <w:spacing w:after="0" w:line="240" w:lineRule="auto"/>
              <w:ind w:right="424"/>
              <w:rPr>
                <w:rFonts w:ascii="Arial" w:eastAsia="Times New Roman" w:hAnsi="Arial" w:cs="Arial"/>
                <w:sz w:val="20"/>
                <w:szCs w:val="20"/>
                <w:lang w:eastAsia="ru-RU"/>
              </w:rPr>
            </w:pPr>
          </w:p>
        </w:tc>
      </w:tr>
      <w:tr w:rsidR="00434362" w:rsidRPr="007E56CF" w:rsidTr="00273C23">
        <w:trPr>
          <w:trHeight w:val="255"/>
        </w:trPr>
        <w:tc>
          <w:tcPr>
            <w:tcW w:w="1789" w:type="pct"/>
            <w:shd w:val="clear" w:color="auto" w:fill="auto"/>
            <w:vAlign w:val="center"/>
          </w:tcPr>
          <w:p w:rsidR="00434362" w:rsidRPr="007E56CF" w:rsidRDefault="00434362" w:rsidP="00C2279B">
            <w:pPr>
              <w:spacing w:after="0" w:line="240" w:lineRule="auto"/>
              <w:ind w:right="424"/>
              <w:jc w:val="both"/>
              <w:rPr>
                <w:rFonts w:ascii="Arial" w:eastAsia="Times New Roman" w:hAnsi="Arial" w:cs="Arial"/>
                <w:bCs/>
                <w:iCs/>
                <w:sz w:val="20"/>
                <w:szCs w:val="20"/>
                <w:lang w:eastAsia="ru-RU"/>
              </w:rPr>
            </w:pPr>
            <w:r w:rsidRPr="007E56CF">
              <w:rPr>
                <w:rFonts w:ascii="Arial" w:eastAsia="Times New Roman" w:hAnsi="Arial" w:cs="Arial"/>
                <w:bCs/>
                <w:iCs/>
                <w:sz w:val="20"/>
                <w:szCs w:val="20"/>
                <w:lang w:eastAsia="ru-RU"/>
              </w:rPr>
              <w:t>иные бюджетные ассигнования</w:t>
            </w:r>
          </w:p>
        </w:tc>
        <w:tc>
          <w:tcPr>
            <w:tcW w:w="1237" w:type="pct"/>
            <w:shd w:val="clear" w:color="auto" w:fill="auto"/>
            <w:noWrap/>
            <w:vAlign w:val="bottom"/>
          </w:tcPr>
          <w:p w:rsidR="00434362" w:rsidRPr="007E56CF" w:rsidRDefault="00434362" w:rsidP="00C2279B">
            <w:pPr>
              <w:spacing w:after="0" w:line="240" w:lineRule="auto"/>
              <w:ind w:right="424"/>
              <w:rPr>
                <w:rFonts w:ascii="Arial" w:eastAsia="Times New Roman" w:hAnsi="Arial" w:cs="Arial"/>
                <w:sz w:val="20"/>
                <w:szCs w:val="20"/>
                <w:lang w:eastAsia="ru-RU"/>
              </w:rPr>
            </w:pPr>
          </w:p>
        </w:tc>
        <w:tc>
          <w:tcPr>
            <w:tcW w:w="1973" w:type="pct"/>
            <w:shd w:val="clear" w:color="auto" w:fill="auto"/>
            <w:noWrap/>
            <w:vAlign w:val="bottom"/>
          </w:tcPr>
          <w:p w:rsidR="00434362" w:rsidRPr="007E56CF" w:rsidRDefault="00434362" w:rsidP="00C2279B">
            <w:pPr>
              <w:spacing w:after="0" w:line="240" w:lineRule="auto"/>
              <w:ind w:right="424"/>
              <w:rPr>
                <w:rFonts w:ascii="Arial" w:eastAsia="Times New Roman" w:hAnsi="Arial" w:cs="Arial"/>
                <w:sz w:val="20"/>
                <w:szCs w:val="20"/>
                <w:lang w:eastAsia="ru-RU"/>
              </w:rPr>
            </w:pPr>
          </w:p>
        </w:tc>
      </w:tr>
      <w:tr w:rsidR="00434362" w:rsidRPr="007E56CF" w:rsidTr="00273C23">
        <w:trPr>
          <w:trHeight w:val="415"/>
        </w:trPr>
        <w:tc>
          <w:tcPr>
            <w:tcW w:w="1789" w:type="pct"/>
            <w:shd w:val="clear" w:color="auto" w:fill="auto"/>
            <w:vAlign w:val="center"/>
            <w:hideMark/>
          </w:tcPr>
          <w:p w:rsidR="00434362" w:rsidRPr="007E56CF" w:rsidRDefault="00434362" w:rsidP="00C2279B">
            <w:pPr>
              <w:spacing w:after="0" w:line="240" w:lineRule="auto"/>
              <w:ind w:right="424"/>
              <w:jc w:val="both"/>
              <w:rPr>
                <w:rFonts w:ascii="Arial" w:eastAsia="Times New Roman" w:hAnsi="Arial" w:cs="Arial"/>
                <w:b/>
                <w:bCs/>
                <w:sz w:val="20"/>
                <w:szCs w:val="20"/>
                <w:lang w:eastAsia="ru-RU"/>
              </w:rPr>
            </w:pPr>
            <w:r w:rsidRPr="007E56CF">
              <w:rPr>
                <w:rFonts w:ascii="Arial" w:eastAsia="Times New Roman" w:hAnsi="Arial" w:cs="Arial"/>
                <w:b/>
                <w:bCs/>
                <w:sz w:val="20"/>
                <w:szCs w:val="20"/>
                <w:lang w:eastAsia="ru-RU"/>
              </w:rPr>
              <w:t>Профицит (+)/дефицит (-)</w:t>
            </w:r>
          </w:p>
        </w:tc>
        <w:tc>
          <w:tcPr>
            <w:tcW w:w="1237" w:type="pct"/>
            <w:shd w:val="clear" w:color="auto" w:fill="auto"/>
            <w:noWrap/>
            <w:vAlign w:val="bottom"/>
            <w:hideMark/>
          </w:tcPr>
          <w:p w:rsidR="00434362" w:rsidRPr="007E56CF" w:rsidRDefault="00434362" w:rsidP="00C2279B">
            <w:pPr>
              <w:spacing w:after="0" w:line="240" w:lineRule="auto"/>
              <w:ind w:right="424"/>
              <w:rPr>
                <w:rFonts w:ascii="Arial" w:eastAsia="Times New Roman" w:hAnsi="Arial" w:cs="Arial"/>
                <w:sz w:val="20"/>
                <w:szCs w:val="20"/>
                <w:lang w:eastAsia="ru-RU"/>
              </w:rPr>
            </w:pPr>
            <w:r w:rsidRPr="007E56CF">
              <w:rPr>
                <w:rFonts w:ascii="Arial" w:eastAsia="Times New Roman" w:hAnsi="Arial" w:cs="Arial"/>
                <w:sz w:val="20"/>
                <w:szCs w:val="20"/>
                <w:lang w:eastAsia="ru-RU"/>
              </w:rPr>
              <w:t> </w:t>
            </w:r>
          </w:p>
        </w:tc>
        <w:tc>
          <w:tcPr>
            <w:tcW w:w="1973" w:type="pct"/>
            <w:shd w:val="clear" w:color="auto" w:fill="auto"/>
            <w:noWrap/>
            <w:vAlign w:val="bottom"/>
            <w:hideMark/>
          </w:tcPr>
          <w:p w:rsidR="00434362" w:rsidRPr="007E56CF" w:rsidRDefault="00434362" w:rsidP="00C2279B">
            <w:pPr>
              <w:spacing w:after="0" w:line="240" w:lineRule="auto"/>
              <w:ind w:right="424"/>
              <w:rPr>
                <w:rFonts w:ascii="Arial" w:eastAsia="Times New Roman" w:hAnsi="Arial" w:cs="Arial"/>
                <w:sz w:val="20"/>
                <w:szCs w:val="20"/>
                <w:lang w:eastAsia="ru-RU"/>
              </w:rPr>
            </w:pPr>
            <w:r w:rsidRPr="007E56CF">
              <w:rPr>
                <w:rFonts w:ascii="Arial" w:eastAsia="Times New Roman" w:hAnsi="Arial" w:cs="Arial"/>
                <w:sz w:val="20"/>
                <w:szCs w:val="20"/>
                <w:lang w:eastAsia="ru-RU"/>
              </w:rPr>
              <w:t> </w:t>
            </w:r>
          </w:p>
        </w:tc>
      </w:tr>
      <w:tr w:rsidR="00434362" w:rsidRPr="007E56CF" w:rsidTr="00273C23">
        <w:trPr>
          <w:trHeight w:val="549"/>
        </w:trPr>
        <w:tc>
          <w:tcPr>
            <w:tcW w:w="1789" w:type="pct"/>
            <w:shd w:val="clear" w:color="auto" w:fill="auto"/>
            <w:vAlign w:val="center"/>
            <w:hideMark/>
          </w:tcPr>
          <w:p w:rsidR="00434362" w:rsidRPr="007E56CF" w:rsidRDefault="00434362" w:rsidP="00C2279B">
            <w:pPr>
              <w:spacing w:after="0" w:line="240" w:lineRule="auto"/>
              <w:ind w:right="424"/>
              <w:jc w:val="both"/>
              <w:rPr>
                <w:rFonts w:ascii="Arial" w:eastAsia="Times New Roman" w:hAnsi="Arial" w:cs="Arial"/>
                <w:b/>
                <w:bCs/>
                <w:sz w:val="20"/>
                <w:szCs w:val="20"/>
                <w:lang w:eastAsia="ru-RU"/>
              </w:rPr>
            </w:pPr>
            <w:r w:rsidRPr="007E56CF">
              <w:rPr>
                <w:rFonts w:ascii="Arial" w:eastAsia="Times New Roman" w:hAnsi="Arial" w:cs="Arial"/>
                <w:b/>
                <w:bCs/>
                <w:sz w:val="20"/>
                <w:szCs w:val="20"/>
                <w:lang w:eastAsia="ru-RU"/>
              </w:rPr>
              <w:t>Источники финансирования дефицита бюджета</w:t>
            </w:r>
          </w:p>
        </w:tc>
        <w:tc>
          <w:tcPr>
            <w:tcW w:w="1237" w:type="pct"/>
            <w:shd w:val="clear" w:color="auto" w:fill="auto"/>
            <w:noWrap/>
            <w:vAlign w:val="bottom"/>
            <w:hideMark/>
          </w:tcPr>
          <w:p w:rsidR="00434362" w:rsidRPr="007E56CF" w:rsidRDefault="00434362" w:rsidP="00C2279B">
            <w:pPr>
              <w:spacing w:after="0" w:line="240" w:lineRule="auto"/>
              <w:ind w:right="424"/>
              <w:rPr>
                <w:rFonts w:ascii="Arial" w:eastAsia="Times New Roman" w:hAnsi="Arial" w:cs="Arial"/>
                <w:sz w:val="20"/>
                <w:szCs w:val="20"/>
                <w:lang w:eastAsia="ru-RU"/>
              </w:rPr>
            </w:pPr>
          </w:p>
        </w:tc>
        <w:tc>
          <w:tcPr>
            <w:tcW w:w="1973" w:type="pct"/>
            <w:shd w:val="clear" w:color="auto" w:fill="auto"/>
            <w:noWrap/>
            <w:vAlign w:val="bottom"/>
            <w:hideMark/>
          </w:tcPr>
          <w:p w:rsidR="00434362" w:rsidRPr="007E56CF" w:rsidRDefault="00434362" w:rsidP="00C2279B">
            <w:pPr>
              <w:spacing w:after="0" w:line="240" w:lineRule="auto"/>
              <w:ind w:right="424"/>
              <w:rPr>
                <w:rFonts w:ascii="Arial" w:eastAsia="Times New Roman" w:hAnsi="Arial" w:cs="Arial"/>
                <w:sz w:val="20"/>
                <w:szCs w:val="20"/>
                <w:lang w:eastAsia="ru-RU"/>
              </w:rPr>
            </w:pPr>
          </w:p>
        </w:tc>
      </w:tr>
    </w:tbl>
    <w:p w:rsidR="00434362" w:rsidRPr="00C2279B" w:rsidRDefault="00434362" w:rsidP="00C2279B">
      <w:pPr>
        <w:spacing w:after="0" w:line="240" w:lineRule="auto"/>
        <w:ind w:right="424"/>
        <w:jc w:val="both"/>
        <w:rPr>
          <w:rFonts w:ascii="Arial" w:eastAsia="Times New Roman" w:hAnsi="Arial" w:cs="Arial"/>
          <w:b/>
          <w:bCs/>
          <w:lang w:eastAsia="ru-RU"/>
        </w:rPr>
      </w:pPr>
    </w:p>
    <w:p w:rsidR="00434362" w:rsidRPr="00C2279B" w:rsidRDefault="00434362" w:rsidP="00C2279B">
      <w:pPr>
        <w:spacing w:before="120" w:after="0" w:line="240" w:lineRule="auto"/>
        <w:ind w:right="566"/>
        <w:jc w:val="both"/>
        <w:rPr>
          <w:rFonts w:ascii="Arial" w:eastAsia="MingLiU_HKSCS-ExtB" w:hAnsi="Arial" w:cs="Arial"/>
          <w:u w:val="single"/>
        </w:rPr>
      </w:pPr>
      <w:r w:rsidRPr="00C2279B">
        <w:rPr>
          <w:rFonts w:ascii="Arial" w:eastAsia="MingLiU_HKSCS-ExtB" w:hAnsi="Arial" w:cs="Arial"/>
          <w:u w:val="single"/>
        </w:rPr>
        <w:t>Взаимодействие моногорода с институтами развития и участие в программах государственной поддержки.</w:t>
      </w:r>
    </w:p>
    <w:p w:rsidR="00434362" w:rsidRPr="00C2279B" w:rsidRDefault="00434362" w:rsidP="00C2279B">
      <w:pPr>
        <w:spacing w:after="0" w:line="240" w:lineRule="auto"/>
        <w:ind w:right="566" w:firstLine="709"/>
        <w:jc w:val="both"/>
        <w:rPr>
          <w:rFonts w:ascii="Arial" w:eastAsia="MingLiU_HKSCS-ExtB" w:hAnsi="Arial" w:cs="Arial"/>
          <w:i/>
        </w:rPr>
      </w:pPr>
      <w:r w:rsidRPr="00C2279B">
        <w:rPr>
          <w:rFonts w:ascii="Arial" w:eastAsia="MingLiU_HKSCS-ExtB" w:hAnsi="Arial" w:cs="Arial"/>
          <w:i/>
        </w:rPr>
        <w:t>В данном разделе представляется информация о реализованных в течение последнего года, реализуемых, либо планируемых к реализации в рамках текущего года, мероприятиях взаимодействия с институтами развития и информация об участии моногорода в программах государственной поддержки.  Информацию по данному разделу целесообразно представить в таблице, приведенной ниже.</w:t>
      </w:r>
    </w:p>
    <w:p w:rsidR="00434362" w:rsidRPr="00C2279B" w:rsidRDefault="00434362" w:rsidP="00C2279B">
      <w:pPr>
        <w:spacing w:after="0" w:line="240" w:lineRule="auto"/>
        <w:ind w:right="424" w:firstLine="709"/>
        <w:jc w:val="both"/>
        <w:rPr>
          <w:rFonts w:ascii="Arial" w:eastAsia="MingLiU_HKSCS-ExtB" w:hAnsi="Arial"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961"/>
      </w:tblGrid>
      <w:tr w:rsidR="00434362" w:rsidRPr="007E56CF" w:rsidTr="00273C23">
        <w:tc>
          <w:tcPr>
            <w:tcW w:w="5070" w:type="dxa"/>
            <w:shd w:val="clear" w:color="auto" w:fill="auto"/>
            <w:vAlign w:val="center"/>
          </w:tcPr>
          <w:p w:rsidR="00434362" w:rsidRPr="007E56CF" w:rsidRDefault="00434362" w:rsidP="00C2279B">
            <w:pPr>
              <w:spacing w:after="0" w:line="240" w:lineRule="auto"/>
              <w:ind w:right="424"/>
              <w:jc w:val="center"/>
              <w:rPr>
                <w:rFonts w:ascii="Arial" w:eastAsia="MingLiU_HKSCS-ExtB" w:hAnsi="Arial" w:cs="Arial"/>
                <w:sz w:val="20"/>
              </w:rPr>
            </w:pPr>
            <w:r w:rsidRPr="007E56CF">
              <w:rPr>
                <w:rFonts w:ascii="Arial" w:eastAsia="MingLiU_HKSCS-ExtB" w:hAnsi="Arial" w:cs="Arial"/>
                <w:sz w:val="20"/>
              </w:rPr>
              <w:t>Наименование института развития, наименование программы государственной поддержки, краткое описание программы, период реализации программы гос. поддержки / мероприятий в рамках взаимодействия с институтом развития</w:t>
            </w:r>
          </w:p>
        </w:tc>
        <w:tc>
          <w:tcPr>
            <w:tcW w:w="4961" w:type="dxa"/>
            <w:shd w:val="clear" w:color="auto" w:fill="auto"/>
            <w:vAlign w:val="center"/>
          </w:tcPr>
          <w:p w:rsidR="00434362" w:rsidRPr="007E56CF" w:rsidRDefault="00434362" w:rsidP="00C2279B">
            <w:pPr>
              <w:spacing w:after="0" w:line="240" w:lineRule="auto"/>
              <w:ind w:right="424"/>
              <w:jc w:val="center"/>
              <w:rPr>
                <w:rFonts w:ascii="Arial" w:eastAsia="MingLiU_HKSCS-ExtB" w:hAnsi="Arial" w:cs="Arial"/>
                <w:sz w:val="20"/>
              </w:rPr>
            </w:pPr>
            <w:r w:rsidRPr="007E56CF">
              <w:rPr>
                <w:rFonts w:ascii="Arial" w:eastAsia="MingLiU_HKSCS-ExtB" w:hAnsi="Arial" w:cs="Arial"/>
                <w:sz w:val="20"/>
              </w:rPr>
              <w:t>Достигаемый / предполагаемый к достижению эффект в социально-экономическом развитии моногорода</w:t>
            </w:r>
          </w:p>
        </w:tc>
      </w:tr>
      <w:tr w:rsidR="00434362" w:rsidRPr="007E56CF" w:rsidTr="00273C23">
        <w:tc>
          <w:tcPr>
            <w:tcW w:w="5070" w:type="dxa"/>
            <w:shd w:val="clear" w:color="auto" w:fill="auto"/>
            <w:vAlign w:val="center"/>
          </w:tcPr>
          <w:p w:rsidR="00434362" w:rsidRPr="007E56CF" w:rsidRDefault="00434362" w:rsidP="00C2279B">
            <w:pPr>
              <w:spacing w:after="0" w:line="240" w:lineRule="auto"/>
              <w:ind w:right="424"/>
              <w:jc w:val="center"/>
              <w:rPr>
                <w:rFonts w:ascii="Arial" w:eastAsia="MingLiU_HKSCS-ExtB" w:hAnsi="Arial" w:cs="Arial"/>
                <w:sz w:val="20"/>
              </w:rPr>
            </w:pPr>
            <w:r w:rsidRPr="007E56CF">
              <w:rPr>
                <w:rFonts w:ascii="Arial" w:eastAsia="MingLiU_HKSCS-ExtB" w:hAnsi="Arial" w:cs="Arial"/>
                <w:sz w:val="20"/>
              </w:rPr>
              <w:t>...</w:t>
            </w:r>
          </w:p>
        </w:tc>
        <w:tc>
          <w:tcPr>
            <w:tcW w:w="4961" w:type="dxa"/>
            <w:shd w:val="clear" w:color="auto" w:fill="auto"/>
            <w:vAlign w:val="center"/>
          </w:tcPr>
          <w:p w:rsidR="00434362" w:rsidRPr="007E56CF" w:rsidRDefault="00434362" w:rsidP="00C2279B">
            <w:pPr>
              <w:spacing w:after="0" w:line="240" w:lineRule="auto"/>
              <w:ind w:right="424"/>
              <w:jc w:val="center"/>
              <w:rPr>
                <w:rFonts w:ascii="Arial" w:eastAsia="MingLiU_HKSCS-ExtB" w:hAnsi="Arial" w:cs="Arial"/>
                <w:sz w:val="20"/>
              </w:rPr>
            </w:pPr>
            <w:r w:rsidRPr="007E56CF">
              <w:rPr>
                <w:rFonts w:ascii="Arial" w:eastAsia="MingLiU_HKSCS-ExtB" w:hAnsi="Arial" w:cs="Arial"/>
                <w:sz w:val="20"/>
              </w:rPr>
              <w:t>....</w:t>
            </w:r>
          </w:p>
        </w:tc>
      </w:tr>
    </w:tbl>
    <w:p w:rsidR="00683A4E" w:rsidRPr="00C2279B" w:rsidRDefault="00683A4E" w:rsidP="00C2279B">
      <w:pPr>
        <w:spacing w:after="0" w:line="240" w:lineRule="auto"/>
        <w:ind w:right="424"/>
        <w:jc w:val="both"/>
        <w:rPr>
          <w:rFonts w:ascii="Arial" w:eastAsia="MingLiU_HKSCS-ExtB" w:hAnsi="Arial" w:cs="Arial"/>
          <w:u w:val="single"/>
        </w:rPr>
      </w:pPr>
    </w:p>
    <w:p w:rsidR="00434362" w:rsidRPr="00C2279B" w:rsidRDefault="00434362" w:rsidP="00C2279B">
      <w:pPr>
        <w:spacing w:after="0" w:line="240" w:lineRule="auto"/>
        <w:ind w:right="566"/>
        <w:jc w:val="both"/>
        <w:rPr>
          <w:rFonts w:ascii="Arial" w:eastAsia="MingLiU_HKSCS-ExtB" w:hAnsi="Arial" w:cs="Arial"/>
        </w:rPr>
      </w:pPr>
      <w:r w:rsidRPr="00C2279B">
        <w:rPr>
          <w:rFonts w:ascii="Arial" w:eastAsia="MingLiU_HKSCS-ExtB" w:hAnsi="Arial" w:cs="Arial"/>
        </w:rPr>
        <w:t xml:space="preserve">Значимые события в социально-экономическом развитии моногорода </w:t>
      </w:r>
    </w:p>
    <w:p w:rsidR="00434362" w:rsidRPr="00C2279B" w:rsidRDefault="00434362" w:rsidP="00C2279B">
      <w:pPr>
        <w:spacing w:after="0" w:line="240" w:lineRule="auto"/>
        <w:ind w:right="566"/>
        <w:jc w:val="both"/>
        <w:rPr>
          <w:rFonts w:ascii="Arial" w:eastAsia="MingLiU_HKSCS-ExtB" w:hAnsi="Arial" w:cs="Arial"/>
        </w:rPr>
      </w:pPr>
    </w:p>
    <w:p w:rsidR="00434362" w:rsidRPr="00C2279B" w:rsidRDefault="00434362" w:rsidP="00C2279B">
      <w:pPr>
        <w:spacing w:after="0" w:line="240" w:lineRule="auto"/>
        <w:ind w:right="566" w:firstLine="709"/>
        <w:jc w:val="both"/>
        <w:rPr>
          <w:rFonts w:ascii="Arial" w:eastAsia="MingLiU_HKSCS-ExtB" w:hAnsi="Arial" w:cs="Arial"/>
          <w:i/>
        </w:rPr>
      </w:pPr>
      <w:r w:rsidRPr="00C2279B">
        <w:rPr>
          <w:rFonts w:ascii="Arial" w:eastAsia="MingLiU_HKSCS-ExtB" w:hAnsi="Arial" w:cs="Arial"/>
          <w:i/>
        </w:rPr>
        <w:t>Раскрываются ключевые обстоятельства и события в истории города, системообразующих предприятий, оказавших существенное влияние на социально-экономическое развитие моногорода за последние 5 лет. Например, ввод в эксплуатацию новых промышленных и социальных объектов, комплексный ремонт/реконструкция объектов инфраструктуры, информация о реализованных проектах в области жилищного строительства и т.п.</w:t>
      </w:r>
    </w:p>
    <w:p w:rsidR="00434362" w:rsidRPr="00C2279B" w:rsidRDefault="00434362" w:rsidP="00C2279B">
      <w:pPr>
        <w:spacing w:after="0" w:line="240" w:lineRule="auto"/>
        <w:ind w:right="566" w:firstLine="709"/>
        <w:jc w:val="both"/>
        <w:rPr>
          <w:rFonts w:ascii="Arial" w:eastAsia="MingLiU_HKSCS-ExtB" w:hAnsi="Arial" w:cs="Arial"/>
          <w:i/>
        </w:rPr>
      </w:pPr>
    </w:p>
    <w:p w:rsidR="00434362" w:rsidRPr="00C2279B" w:rsidRDefault="00434362" w:rsidP="00C2279B">
      <w:pPr>
        <w:spacing w:after="0" w:line="240" w:lineRule="auto"/>
        <w:ind w:right="566" w:firstLine="709"/>
        <w:jc w:val="both"/>
        <w:rPr>
          <w:rFonts w:ascii="Arial" w:eastAsia="MingLiU_HKSCS-ExtB" w:hAnsi="Arial" w:cs="Arial"/>
          <w:i/>
        </w:rPr>
      </w:pPr>
      <w:r w:rsidRPr="00C2279B">
        <w:rPr>
          <w:rFonts w:ascii="Arial" w:eastAsia="MingLiU_HKSCS-ExtB" w:hAnsi="Arial" w:cs="Arial"/>
        </w:rPr>
        <w:t xml:space="preserve">Ожидаемые результаты социально-экономического развития </w:t>
      </w:r>
      <w:r w:rsidRPr="00C2279B">
        <w:rPr>
          <w:rFonts w:ascii="Arial" w:eastAsia="MingLiU_HKSCS-ExtB" w:hAnsi="Arial" w:cs="Arial"/>
        </w:rPr>
        <w:br/>
        <w:t>в случае реализации мероприятий по строительству и (или) реконструкции объекта (-ов) социальной инфраструктуры</w:t>
      </w:r>
    </w:p>
    <w:p w:rsidR="00434362" w:rsidRPr="00C2279B" w:rsidRDefault="00434362" w:rsidP="00C2279B">
      <w:pPr>
        <w:spacing w:after="0" w:line="240" w:lineRule="auto"/>
        <w:ind w:right="566" w:firstLine="709"/>
        <w:jc w:val="both"/>
        <w:rPr>
          <w:rFonts w:ascii="Arial" w:eastAsia="MingLiU_HKSCS-ExtB" w:hAnsi="Arial" w:cs="Arial"/>
          <w:i/>
        </w:rPr>
      </w:pPr>
    </w:p>
    <w:p w:rsidR="007E56CF" w:rsidRDefault="00434362" w:rsidP="00C2279B">
      <w:pPr>
        <w:spacing w:after="0" w:line="240" w:lineRule="auto"/>
        <w:ind w:right="566" w:firstLine="709"/>
        <w:jc w:val="both"/>
        <w:rPr>
          <w:rFonts w:ascii="Arial" w:eastAsia="MingLiU_HKSCS-ExtB" w:hAnsi="Arial" w:cs="Arial"/>
          <w:i/>
        </w:rPr>
      </w:pPr>
      <w:r w:rsidRPr="00C2279B">
        <w:rPr>
          <w:rFonts w:ascii="Arial" w:eastAsia="MingLiU_HKSCS-ExtB" w:hAnsi="Arial" w:cs="Arial"/>
          <w:i/>
        </w:rPr>
        <w:t>В данном разделе указывается информация о влиянии на социально-экономическое положение моногорода реализации мероприятий по строительству и (или) реконструкции заявленного (-ых) объекта (-ов) социальной инфраструктуры</w:t>
      </w:r>
    </w:p>
    <w:p w:rsidR="007E56CF" w:rsidRDefault="007E56CF">
      <w:pPr>
        <w:spacing w:after="200" w:line="276" w:lineRule="auto"/>
        <w:rPr>
          <w:rFonts w:ascii="Arial" w:eastAsia="MingLiU_HKSCS-ExtB" w:hAnsi="Arial" w:cs="Arial"/>
          <w:i/>
        </w:rPr>
      </w:pPr>
      <w:r>
        <w:rPr>
          <w:rFonts w:ascii="Arial" w:eastAsia="MingLiU_HKSCS-ExtB" w:hAnsi="Arial" w:cs="Arial"/>
          <w:i/>
        </w:rPr>
        <w:br w:type="page"/>
      </w:r>
    </w:p>
    <w:p w:rsidR="00434362" w:rsidRPr="007E56CF" w:rsidRDefault="00434362" w:rsidP="007E56CF">
      <w:pPr>
        <w:pStyle w:val="1"/>
        <w:rPr>
          <w:rFonts w:ascii="Arial" w:hAnsi="Arial" w:cs="Arial"/>
          <w:b/>
          <w:color w:val="auto"/>
          <w:sz w:val="22"/>
          <w:szCs w:val="22"/>
        </w:rPr>
      </w:pPr>
      <w:bookmarkStart w:id="99" w:name="_Toc42080417"/>
      <w:r w:rsidRPr="007E56CF">
        <w:rPr>
          <w:rFonts w:ascii="Arial" w:hAnsi="Arial" w:cs="Arial"/>
          <w:b/>
          <w:color w:val="auto"/>
          <w:sz w:val="22"/>
          <w:szCs w:val="22"/>
        </w:rPr>
        <w:t xml:space="preserve">2. Форма паспорта </w:t>
      </w:r>
      <w:r w:rsidRPr="007E56CF">
        <w:rPr>
          <w:rFonts w:ascii="Arial" w:hAnsi="Arial" w:cs="Arial"/>
          <w:b/>
          <w:bCs/>
          <w:color w:val="auto"/>
          <w:sz w:val="22"/>
          <w:szCs w:val="22"/>
        </w:rPr>
        <w:t>объекта инфраструктуры</w:t>
      </w:r>
      <w:bookmarkEnd w:id="99"/>
    </w:p>
    <w:p w:rsidR="00434362" w:rsidRPr="00C2279B" w:rsidRDefault="00434362" w:rsidP="00C2279B">
      <w:pPr>
        <w:spacing w:after="0" w:line="240" w:lineRule="auto"/>
        <w:ind w:right="566"/>
        <w:jc w:val="both"/>
        <w:rPr>
          <w:rFonts w:ascii="Arial" w:eastAsia="MingLiU_HKSCS-ExtB" w:hAnsi="Arial" w:cs="Arial"/>
          <w:bCs/>
        </w:rPr>
      </w:pPr>
      <w:r w:rsidRPr="00C2279B">
        <w:rPr>
          <w:rFonts w:ascii="Arial" w:eastAsia="MingLiU_HKSCS-ExtB" w:hAnsi="Arial" w:cs="Arial"/>
          <w:bCs/>
        </w:rPr>
        <w:t xml:space="preserve">Паспорт объекта социальной инфраструктуры представляется по приведенной форме на бумажном носителе и в электронном виде (копия файла в формате </w:t>
      </w:r>
      <w:r w:rsidRPr="00C2279B">
        <w:rPr>
          <w:rFonts w:ascii="Arial" w:eastAsia="MingLiU_HKSCS-ExtB" w:hAnsi="Arial" w:cs="Arial"/>
          <w:bCs/>
          <w:lang w:val="en-US"/>
        </w:rPr>
        <w:t>MS</w:t>
      </w:r>
      <w:r w:rsidRPr="00C2279B">
        <w:rPr>
          <w:rFonts w:ascii="Arial" w:eastAsia="MingLiU_HKSCS-ExtB" w:hAnsi="Arial" w:cs="Arial"/>
          <w:bCs/>
        </w:rPr>
        <w:t xml:space="preserve"> </w:t>
      </w:r>
      <w:r w:rsidRPr="00C2279B">
        <w:rPr>
          <w:rFonts w:ascii="Arial" w:eastAsia="MingLiU_HKSCS-ExtB" w:hAnsi="Arial" w:cs="Arial"/>
          <w:bCs/>
          <w:lang w:val="en-US"/>
        </w:rPr>
        <w:t>Excel</w:t>
      </w:r>
      <w:r w:rsidRPr="00C2279B">
        <w:rPr>
          <w:rFonts w:ascii="Arial" w:eastAsia="MingLiU_HKSCS-ExtB" w:hAnsi="Arial" w:cs="Arial"/>
          <w:bCs/>
        </w:rPr>
        <w:t xml:space="preserve"> для заполнения представляется Фондом).</w:t>
      </w:r>
    </w:p>
    <w:p w:rsidR="00434362" w:rsidRPr="00C2279B" w:rsidRDefault="00434362" w:rsidP="00C2279B">
      <w:pPr>
        <w:spacing w:after="0" w:line="240" w:lineRule="auto"/>
        <w:ind w:right="566"/>
        <w:jc w:val="center"/>
        <w:rPr>
          <w:rFonts w:ascii="Arial" w:eastAsia="MingLiU_HKSCS-ExtB" w:hAnsi="Arial" w:cs="Arial"/>
          <w:bCs/>
        </w:rPr>
      </w:pPr>
      <w:r w:rsidRPr="00C2279B">
        <w:rPr>
          <w:rFonts w:ascii="Arial" w:eastAsia="Times New Roman" w:hAnsi="Arial" w:cs="Arial"/>
          <w:b/>
          <w:bCs/>
          <w:lang w:eastAsia="ru-RU"/>
        </w:rPr>
        <w:t>ПАСПОРТ</w:t>
      </w:r>
    </w:p>
    <w:p w:rsidR="00434362" w:rsidRPr="00C2279B" w:rsidRDefault="00434362" w:rsidP="00C2279B">
      <w:pPr>
        <w:spacing w:after="0" w:line="240" w:lineRule="auto"/>
        <w:ind w:right="566"/>
        <w:jc w:val="center"/>
        <w:rPr>
          <w:rFonts w:ascii="Arial" w:eastAsia="Times New Roman" w:hAnsi="Arial" w:cs="Arial"/>
          <w:b/>
          <w:bCs/>
          <w:lang w:eastAsia="ru-RU"/>
        </w:rPr>
      </w:pPr>
      <w:r w:rsidRPr="00C2279B">
        <w:rPr>
          <w:rFonts w:ascii="Arial" w:eastAsia="Times New Roman" w:hAnsi="Arial" w:cs="Arial"/>
          <w:b/>
          <w:bCs/>
          <w:lang w:eastAsia="ru-RU"/>
        </w:rPr>
        <w:t>объекта социальной инфраструктуры</w:t>
      </w:r>
    </w:p>
    <w:p w:rsidR="00434362" w:rsidRPr="00C2279B" w:rsidRDefault="00434362" w:rsidP="00C2279B">
      <w:pPr>
        <w:spacing w:after="0" w:line="240" w:lineRule="auto"/>
        <w:ind w:right="566"/>
        <w:jc w:val="center"/>
        <w:rPr>
          <w:rFonts w:ascii="Arial" w:eastAsia="Times New Roman" w:hAnsi="Arial" w:cs="Arial"/>
          <w:b/>
          <w:bCs/>
          <w:lang w:eastAsia="ru-RU"/>
        </w:rPr>
      </w:pPr>
    </w:p>
    <w:p w:rsidR="00F84CEF" w:rsidRPr="00C2279B" w:rsidRDefault="00434362" w:rsidP="00C2279B">
      <w:pPr>
        <w:pStyle w:val="af9"/>
        <w:numPr>
          <w:ilvl w:val="0"/>
          <w:numId w:val="44"/>
        </w:numPr>
        <w:spacing w:after="0" w:line="240" w:lineRule="auto"/>
        <w:ind w:left="426" w:right="566"/>
        <w:jc w:val="both"/>
        <w:rPr>
          <w:rFonts w:ascii="Arial" w:eastAsia="MingLiU_HKSCS-ExtB" w:hAnsi="Arial" w:cs="Arial"/>
          <w:bCs/>
        </w:rPr>
      </w:pPr>
      <w:r w:rsidRPr="00C2279B">
        <w:rPr>
          <w:rFonts w:ascii="Arial" w:eastAsia="Times New Roman" w:hAnsi="Arial" w:cs="Arial"/>
          <w:color w:val="000000"/>
          <w:lang w:eastAsia="ru-RU"/>
        </w:rPr>
        <w:t xml:space="preserve">Наименование объекта социальной инфраструктуры </w:t>
      </w:r>
    </w:p>
    <w:p w:rsidR="00434362" w:rsidRPr="00C2279B" w:rsidRDefault="00434362" w:rsidP="00C2279B">
      <w:pPr>
        <w:spacing w:after="0" w:line="240" w:lineRule="auto"/>
        <w:ind w:left="426" w:right="566" w:hanging="360"/>
        <w:jc w:val="both"/>
        <w:rPr>
          <w:rFonts w:ascii="Arial" w:eastAsia="MingLiU_HKSCS-ExtB" w:hAnsi="Arial" w:cs="Arial"/>
          <w:bCs/>
        </w:rPr>
      </w:pPr>
    </w:p>
    <w:p w:rsidR="00F84CEF" w:rsidRPr="00C2279B" w:rsidRDefault="00434362" w:rsidP="00C2279B">
      <w:pPr>
        <w:pStyle w:val="af9"/>
        <w:numPr>
          <w:ilvl w:val="0"/>
          <w:numId w:val="44"/>
        </w:numPr>
        <w:spacing w:after="0" w:line="240" w:lineRule="auto"/>
        <w:ind w:left="426" w:right="566"/>
        <w:jc w:val="both"/>
        <w:rPr>
          <w:rFonts w:ascii="Arial" w:eastAsia="MingLiU_HKSCS-ExtB" w:hAnsi="Arial" w:cs="Arial"/>
          <w:bCs/>
        </w:rPr>
      </w:pPr>
      <w:r w:rsidRPr="00C2279B">
        <w:rPr>
          <w:rFonts w:ascii="Arial" w:eastAsia="Times New Roman" w:hAnsi="Arial" w:cs="Arial"/>
          <w:color w:val="000000"/>
          <w:lang w:eastAsia="ru-RU"/>
        </w:rPr>
        <w:t>Срок реализации объекта социальной инфраструктуры</w:t>
      </w:r>
    </w:p>
    <w:p w:rsidR="00434362" w:rsidRPr="00C2279B" w:rsidRDefault="00434362" w:rsidP="00C2279B">
      <w:pPr>
        <w:spacing w:after="0" w:line="240" w:lineRule="auto"/>
        <w:ind w:left="426" w:right="566" w:hanging="360"/>
        <w:contextualSpacing/>
        <w:jc w:val="both"/>
        <w:rPr>
          <w:rFonts w:ascii="Arial" w:eastAsia="MingLiU_HKSCS-ExtB" w:hAnsi="Arial" w:cs="Arial"/>
          <w:bCs/>
        </w:rPr>
      </w:pPr>
    </w:p>
    <w:p w:rsidR="00F84CEF" w:rsidRPr="00C2279B" w:rsidRDefault="00434362" w:rsidP="00C2279B">
      <w:pPr>
        <w:numPr>
          <w:ilvl w:val="0"/>
          <w:numId w:val="44"/>
        </w:numPr>
        <w:spacing w:after="0" w:line="240" w:lineRule="auto"/>
        <w:ind w:left="426" w:right="566"/>
        <w:contextualSpacing/>
        <w:jc w:val="both"/>
        <w:rPr>
          <w:rFonts w:ascii="Arial" w:eastAsia="MingLiU_HKSCS-ExtB" w:hAnsi="Arial" w:cs="Arial"/>
          <w:bCs/>
        </w:rPr>
      </w:pPr>
      <w:r w:rsidRPr="00C2279B">
        <w:rPr>
          <w:rFonts w:ascii="Arial" w:eastAsia="Times New Roman" w:hAnsi="Arial" w:cs="Arial"/>
          <w:color w:val="000000"/>
          <w:lang w:eastAsia="ru-RU"/>
        </w:rPr>
        <w:t>Форма реализации объекта социальной инфраструктуры</w:t>
      </w:r>
    </w:p>
    <w:p w:rsidR="00434362" w:rsidRPr="00C2279B" w:rsidRDefault="00434362" w:rsidP="00C2279B">
      <w:pPr>
        <w:spacing w:after="0" w:line="240" w:lineRule="auto"/>
        <w:ind w:left="426" w:right="566" w:hanging="360"/>
        <w:contextualSpacing/>
        <w:jc w:val="both"/>
        <w:rPr>
          <w:rFonts w:ascii="Arial" w:eastAsia="MingLiU_HKSCS-ExtB" w:hAnsi="Arial" w:cs="Arial"/>
          <w:bCs/>
        </w:rPr>
      </w:pPr>
    </w:p>
    <w:p w:rsidR="00F84CEF" w:rsidRPr="00C2279B" w:rsidRDefault="00434362" w:rsidP="00C2279B">
      <w:pPr>
        <w:numPr>
          <w:ilvl w:val="0"/>
          <w:numId w:val="44"/>
        </w:numPr>
        <w:spacing w:after="0" w:line="240" w:lineRule="auto"/>
        <w:ind w:left="426" w:right="566"/>
        <w:contextualSpacing/>
        <w:jc w:val="both"/>
        <w:rPr>
          <w:rFonts w:ascii="Arial" w:eastAsia="MingLiU_HKSCS-ExtB" w:hAnsi="Arial" w:cs="Arial"/>
          <w:bCs/>
        </w:rPr>
      </w:pPr>
      <w:r w:rsidRPr="00C2279B">
        <w:rPr>
          <w:rFonts w:ascii="Arial" w:eastAsia="Times New Roman" w:hAnsi="Arial" w:cs="Arial"/>
          <w:color w:val="000000"/>
          <w:lang w:eastAsia="ru-RU"/>
        </w:rPr>
        <w:t>Сведения о предполагаемом заказчике строительства/реконструкции</w:t>
      </w:r>
    </w:p>
    <w:p w:rsidR="00434362" w:rsidRPr="00C2279B" w:rsidRDefault="00434362" w:rsidP="00C2279B">
      <w:pPr>
        <w:pStyle w:val="af9"/>
        <w:spacing w:after="0" w:line="240" w:lineRule="auto"/>
        <w:ind w:left="426" w:right="566" w:hanging="360"/>
        <w:rPr>
          <w:rFonts w:ascii="Arial" w:eastAsia="MingLiU_HKSCS-ExtB" w:hAnsi="Arial" w:cs="Arial"/>
          <w:bCs/>
        </w:rPr>
      </w:pPr>
    </w:p>
    <w:p w:rsidR="00F84CEF" w:rsidRPr="00C2279B" w:rsidRDefault="00434362" w:rsidP="00C2279B">
      <w:pPr>
        <w:numPr>
          <w:ilvl w:val="0"/>
          <w:numId w:val="44"/>
        </w:numPr>
        <w:spacing w:after="0" w:line="240" w:lineRule="auto"/>
        <w:ind w:left="426" w:right="566"/>
        <w:contextualSpacing/>
        <w:jc w:val="both"/>
        <w:rPr>
          <w:rFonts w:ascii="Arial" w:eastAsia="MingLiU_HKSCS-ExtB" w:hAnsi="Arial" w:cs="Arial"/>
          <w:bCs/>
        </w:rPr>
      </w:pPr>
      <w:r w:rsidRPr="00C2279B">
        <w:rPr>
          <w:rFonts w:ascii="Arial" w:eastAsia="MingLiU_HKSCS-ExtB" w:hAnsi="Arial" w:cs="Arial"/>
          <w:bCs/>
        </w:rPr>
        <w:t>Сведения о предполагаемом целевом назначении объекта социальной инфраструктуры</w:t>
      </w:r>
    </w:p>
    <w:p w:rsidR="00434362" w:rsidRPr="00C2279B" w:rsidRDefault="00434362" w:rsidP="00C2279B">
      <w:pPr>
        <w:spacing w:after="0" w:line="240" w:lineRule="auto"/>
        <w:ind w:left="426" w:right="566" w:hanging="360"/>
        <w:contextualSpacing/>
        <w:jc w:val="both"/>
        <w:rPr>
          <w:rFonts w:ascii="Arial" w:eastAsia="MingLiU_HKSCS-ExtB" w:hAnsi="Arial" w:cs="Arial"/>
          <w:bCs/>
        </w:rPr>
      </w:pPr>
    </w:p>
    <w:p w:rsidR="00F84CEF" w:rsidRPr="00C2279B" w:rsidRDefault="00434362" w:rsidP="00C2279B">
      <w:pPr>
        <w:numPr>
          <w:ilvl w:val="0"/>
          <w:numId w:val="44"/>
        </w:numPr>
        <w:spacing w:after="0" w:line="240" w:lineRule="auto"/>
        <w:ind w:left="426" w:right="566"/>
        <w:contextualSpacing/>
        <w:jc w:val="both"/>
        <w:rPr>
          <w:rFonts w:ascii="Arial" w:eastAsia="MingLiU_HKSCS-ExtB" w:hAnsi="Arial" w:cs="Arial"/>
          <w:bCs/>
        </w:rPr>
      </w:pPr>
      <w:r w:rsidRPr="00C2279B">
        <w:rPr>
          <w:rFonts w:ascii="Arial" w:eastAsia="Times New Roman" w:hAnsi="Arial" w:cs="Arial"/>
          <w:color w:val="000000"/>
          <w:lang w:eastAsia="ru-RU"/>
        </w:rPr>
        <w:t>Реквизиты положительного заключения государственной экспертизы проектной документации и результатов инженерных изысканий, государственной экспертизы о проверке достоверности определения сметной стоимости, приказа об утверждении проектной документации</w:t>
      </w:r>
    </w:p>
    <w:p w:rsidR="00434362" w:rsidRPr="00C2279B" w:rsidRDefault="00434362" w:rsidP="00C2279B">
      <w:pPr>
        <w:spacing w:after="0" w:line="240" w:lineRule="auto"/>
        <w:ind w:left="426" w:right="424" w:hanging="360"/>
        <w:jc w:val="both"/>
        <w:rPr>
          <w:rFonts w:ascii="Arial" w:eastAsia="MingLiU_HKSCS-ExtB" w:hAnsi="Arial" w:cs="Arial"/>
          <w:bCs/>
        </w:rPr>
      </w:pPr>
    </w:p>
    <w:p w:rsidR="00F84CEF" w:rsidRPr="00C2279B" w:rsidRDefault="00434362" w:rsidP="00C2279B">
      <w:pPr>
        <w:numPr>
          <w:ilvl w:val="0"/>
          <w:numId w:val="44"/>
        </w:numPr>
        <w:tabs>
          <w:tab w:val="left" w:pos="9781"/>
        </w:tabs>
        <w:spacing w:after="0" w:line="240" w:lineRule="auto"/>
        <w:ind w:left="426" w:right="424"/>
        <w:contextualSpacing/>
        <w:jc w:val="both"/>
        <w:rPr>
          <w:rFonts w:ascii="Arial" w:eastAsia="MingLiU_HKSCS-ExtB" w:hAnsi="Arial" w:cs="Arial"/>
          <w:bCs/>
        </w:rPr>
      </w:pPr>
      <w:r w:rsidRPr="00C2279B">
        <w:rPr>
          <w:rFonts w:ascii="Arial" w:eastAsia="Times New Roman" w:hAnsi="Arial" w:cs="Arial"/>
          <w:color w:val="000000"/>
          <w:lang w:eastAsia="ru-RU"/>
        </w:rPr>
        <w:t>Сметная стоимость объекта социальной инфр</w:t>
      </w:r>
      <w:r w:rsidR="0020123C" w:rsidRPr="00C2279B">
        <w:rPr>
          <w:rFonts w:ascii="Arial" w:eastAsia="Times New Roman" w:hAnsi="Arial" w:cs="Arial"/>
          <w:color w:val="000000"/>
          <w:lang w:eastAsia="ru-RU"/>
        </w:rPr>
        <w:t>аструктуры в текущем уровне цен (далее- стоимость объекта социальной инфраструктуры</w:t>
      </w:r>
      <w:r w:rsidR="00716DF5" w:rsidRPr="00C2279B">
        <w:rPr>
          <w:rFonts w:ascii="Arial" w:eastAsia="Times New Roman" w:hAnsi="Arial" w:cs="Arial"/>
          <w:color w:val="000000"/>
          <w:lang w:eastAsia="ru-RU"/>
        </w:rPr>
        <w:t>):</w:t>
      </w:r>
    </w:p>
    <w:p w:rsidR="00434362" w:rsidRPr="00C2279B" w:rsidRDefault="00434362" w:rsidP="00C2279B">
      <w:pPr>
        <w:spacing w:after="0" w:line="240" w:lineRule="auto"/>
        <w:ind w:left="720" w:right="424"/>
        <w:contextualSpacing/>
        <w:jc w:val="right"/>
        <w:rPr>
          <w:rFonts w:ascii="Arial" w:eastAsia="Times New Roman" w:hAnsi="Arial" w:cs="Arial"/>
          <w:color w:val="000000"/>
          <w:lang w:eastAsia="ru-RU"/>
        </w:rPr>
      </w:pPr>
      <w:r w:rsidRPr="00C2279B">
        <w:rPr>
          <w:rFonts w:ascii="Arial" w:eastAsia="Times New Roman" w:hAnsi="Arial" w:cs="Arial"/>
          <w:color w:val="000000"/>
          <w:lang w:eastAsia="ru-RU"/>
        </w:rPr>
        <w:t>руб. с НДС</w:t>
      </w:r>
    </w:p>
    <w:tbl>
      <w:tblPr>
        <w:tblStyle w:val="aff0"/>
        <w:tblW w:w="4815" w:type="pct"/>
        <w:tblLook w:val="04A0" w:firstRow="1" w:lastRow="0" w:firstColumn="1" w:lastColumn="0" w:noHBand="0" w:noVBand="1"/>
      </w:tblPr>
      <w:tblGrid>
        <w:gridCol w:w="8329"/>
        <w:gridCol w:w="1843"/>
      </w:tblGrid>
      <w:tr w:rsidR="00434362" w:rsidRPr="00C2279B" w:rsidTr="00522A62">
        <w:tc>
          <w:tcPr>
            <w:tcW w:w="4094"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Times New Roman" w:hAnsi="Arial" w:cs="Arial"/>
                <w:color w:val="000000"/>
                <w:sz w:val="22"/>
                <w:szCs w:val="22"/>
              </w:rPr>
              <w:t>Сметная стоимость по заключению государственной экспертизы, ___кв. 20__ г.</w:t>
            </w:r>
          </w:p>
        </w:tc>
        <w:tc>
          <w:tcPr>
            <w:tcW w:w="906"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r>
      <w:tr w:rsidR="00434362" w:rsidRPr="00C2279B" w:rsidTr="00522A62">
        <w:tc>
          <w:tcPr>
            <w:tcW w:w="4094" w:type="pct"/>
            <w:vAlign w:val="bottom"/>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Times New Roman" w:hAnsi="Arial" w:cs="Arial"/>
                <w:i/>
                <w:iCs/>
                <w:color w:val="000000"/>
                <w:sz w:val="22"/>
                <w:szCs w:val="22"/>
              </w:rPr>
              <w:t>в том числе затраты на ПИР</w:t>
            </w:r>
          </w:p>
        </w:tc>
        <w:tc>
          <w:tcPr>
            <w:tcW w:w="906"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r>
      <w:tr w:rsidR="00434362" w:rsidRPr="00C2279B" w:rsidTr="00522A62">
        <w:tc>
          <w:tcPr>
            <w:tcW w:w="4094" w:type="pct"/>
            <w:shd w:val="clear" w:color="auto" w:fill="auto"/>
            <w:vAlign w:val="bottom"/>
          </w:tcPr>
          <w:p w:rsidR="00434362" w:rsidRPr="00C2279B" w:rsidRDefault="00434362" w:rsidP="00C2279B">
            <w:pPr>
              <w:spacing w:after="0" w:line="240" w:lineRule="auto"/>
              <w:ind w:right="424"/>
              <w:contextualSpacing/>
              <w:jc w:val="both"/>
              <w:rPr>
                <w:rFonts w:ascii="Arial" w:eastAsia="Times New Roman" w:hAnsi="Arial" w:cs="Arial"/>
                <w:i/>
                <w:iCs/>
                <w:color w:val="000000"/>
                <w:sz w:val="22"/>
                <w:szCs w:val="22"/>
              </w:rPr>
            </w:pPr>
            <w:r w:rsidRPr="00C2279B">
              <w:rPr>
                <w:rFonts w:ascii="Arial" w:eastAsia="Times New Roman" w:hAnsi="Arial" w:cs="Arial"/>
                <w:color w:val="000000"/>
                <w:sz w:val="22"/>
                <w:szCs w:val="22"/>
              </w:rPr>
              <w:t xml:space="preserve">Сметная стоимость в текущем уровне цен в соответствии со сводным сметным расчетом, актуализированным на дату представления Заявки в Фонд, ___кв. 20__ г. </w:t>
            </w:r>
            <w:r w:rsidRPr="00C2279B">
              <w:rPr>
                <w:rStyle w:val="afd"/>
                <w:rFonts w:ascii="Arial" w:eastAsia="Times New Roman" w:hAnsi="Arial" w:cs="Arial"/>
                <w:i/>
                <w:iCs/>
                <w:color w:val="000000"/>
                <w:sz w:val="22"/>
                <w:szCs w:val="22"/>
              </w:rPr>
              <w:footnoteReference w:id="24"/>
            </w:r>
          </w:p>
        </w:tc>
        <w:tc>
          <w:tcPr>
            <w:tcW w:w="906"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r>
      <w:tr w:rsidR="00434362" w:rsidRPr="00C2279B" w:rsidTr="00522A62">
        <w:tc>
          <w:tcPr>
            <w:tcW w:w="4094" w:type="pct"/>
            <w:vAlign w:val="bottom"/>
          </w:tcPr>
          <w:p w:rsidR="00434362" w:rsidRPr="00C2279B" w:rsidRDefault="00434362" w:rsidP="00C2279B">
            <w:pPr>
              <w:spacing w:after="0" w:line="240" w:lineRule="auto"/>
              <w:ind w:right="424"/>
              <w:contextualSpacing/>
              <w:jc w:val="both"/>
              <w:rPr>
                <w:rFonts w:ascii="Arial" w:eastAsia="Times New Roman" w:hAnsi="Arial" w:cs="Arial"/>
                <w:color w:val="000000"/>
                <w:sz w:val="22"/>
                <w:szCs w:val="22"/>
              </w:rPr>
            </w:pPr>
            <w:r w:rsidRPr="00C2279B">
              <w:rPr>
                <w:rFonts w:ascii="Arial" w:eastAsia="Times New Roman" w:hAnsi="Arial" w:cs="Arial"/>
                <w:i/>
                <w:iCs/>
                <w:color w:val="000000"/>
                <w:sz w:val="22"/>
                <w:szCs w:val="22"/>
              </w:rPr>
              <w:t>в том числе затраты на ПИР</w:t>
            </w:r>
          </w:p>
        </w:tc>
        <w:tc>
          <w:tcPr>
            <w:tcW w:w="906"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r>
    </w:tbl>
    <w:p w:rsidR="00434362" w:rsidRPr="00C2279B" w:rsidRDefault="00434362" w:rsidP="00C2279B">
      <w:pPr>
        <w:spacing w:after="0" w:line="240" w:lineRule="auto"/>
        <w:ind w:right="424"/>
        <w:jc w:val="both"/>
        <w:rPr>
          <w:rFonts w:ascii="Arial" w:eastAsia="Times New Roman" w:hAnsi="Arial" w:cs="Arial"/>
          <w:color w:val="000000"/>
          <w:lang w:eastAsia="ru-RU"/>
        </w:rPr>
      </w:pPr>
    </w:p>
    <w:p w:rsidR="00434362" w:rsidRPr="00C2279B" w:rsidRDefault="00434362" w:rsidP="00C2279B">
      <w:pPr>
        <w:spacing w:after="0" w:line="240" w:lineRule="auto"/>
        <w:ind w:right="424"/>
        <w:jc w:val="both"/>
        <w:rPr>
          <w:rFonts w:ascii="Arial" w:eastAsia="Times New Roman" w:hAnsi="Arial" w:cs="Arial"/>
          <w:color w:val="000000"/>
          <w:lang w:eastAsia="ru-RU"/>
        </w:rPr>
      </w:pPr>
      <w:r w:rsidRPr="00C2279B">
        <w:rPr>
          <w:rFonts w:ascii="Arial" w:eastAsia="Times New Roman" w:hAnsi="Arial" w:cs="Arial"/>
          <w:color w:val="000000"/>
          <w:lang w:eastAsia="ru-RU"/>
        </w:rPr>
        <w:t>В том числе затраты, исключаемые из софинансирования за счет средств Фонда, в текущих ценах (с учетом лимитированных затрат):</w:t>
      </w:r>
    </w:p>
    <w:p w:rsidR="00434362" w:rsidRPr="00C2279B" w:rsidRDefault="00434362" w:rsidP="00C2279B">
      <w:pPr>
        <w:spacing w:after="0" w:line="240" w:lineRule="auto"/>
        <w:ind w:right="424"/>
        <w:jc w:val="right"/>
        <w:rPr>
          <w:rFonts w:ascii="Arial" w:eastAsia="Times New Roman" w:hAnsi="Arial" w:cs="Arial"/>
          <w:color w:val="000000"/>
          <w:lang w:eastAsia="ru-RU"/>
        </w:rPr>
      </w:pPr>
      <w:r w:rsidRPr="00C2279B">
        <w:rPr>
          <w:rFonts w:ascii="Arial" w:eastAsia="Times New Roman" w:hAnsi="Arial" w:cs="Arial"/>
          <w:color w:val="000000"/>
          <w:lang w:eastAsia="ru-RU"/>
        </w:rPr>
        <w:t>руб. с НДС</w:t>
      </w:r>
    </w:p>
    <w:tbl>
      <w:tblPr>
        <w:tblStyle w:val="aff0"/>
        <w:tblW w:w="4815" w:type="pct"/>
        <w:tblLook w:val="04A0" w:firstRow="1" w:lastRow="0" w:firstColumn="1" w:lastColumn="0" w:noHBand="0" w:noVBand="1"/>
      </w:tblPr>
      <w:tblGrid>
        <w:gridCol w:w="2018"/>
        <w:gridCol w:w="6311"/>
        <w:gridCol w:w="1843"/>
      </w:tblGrid>
      <w:tr w:rsidR="00434362" w:rsidRPr="00C2279B" w:rsidTr="00522A62">
        <w:tc>
          <w:tcPr>
            <w:tcW w:w="992" w:type="pct"/>
            <w:vAlign w:val="bottom"/>
          </w:tcPr>
          <w:p w:rsidR="00434362" w:rsidRPr="00C2279B" w:rsidRDefault="00434362" w:rsidP="00C2279B">
            <w:pPr>
              <w:spacing w:after="0" w:line="240" w:lineRule="auto"/>
              <w:ind w:right="424"/>
              <w:contextualSpacing/>
              <w:jc w:val="both"/>
              <w:rPr>
                <w:rFonts w:ascii="Arial" w:eastAsia="Times New Roman" w:hAnsi="Arial" w:cs="Arial"/>
                <w:color w:val="000000"/>
                <w:sz w:val="22"/>
                <w:szCs w:val="22"/>
              </w:rPr>
            </w:pPr>
            <w:r w:rsidRPr="00C2279B">
              <w:rPr>
                <w:rFonts w:ascii="Arial" w:eastAsia="Times New Roman" w:hAnsi="Arial" w:cs="Arial"/>
                <w:color w:val="000000"/>
                <w:sz w:val="22"/>
                <w:szCs w:val="22"/>
              </w:rPr>
              <w:t>Глава 10 ССР</w:t>
            </w:r>
          </w:p>
        </w:tc>
        <w:tc>
          <w:tcPr>
            <w:tcW w:w="3102"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906"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r>
      <w:tr w:rsidR="00434362" w:rsidRPr="00C2279B" w:rsidTr="00522A62">
        <w:tc>
          <w:tcPr>
            <w:tcW w:w="992" w:type="pct"/>
            <w:vAlign w:val="bottom"/>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Times New Roman" w:hAnsi="Arial" w:cs="Arial"/>
                <w:color w:val="000000"/>
                <w:sz w:val="22"/>
                <w:szCs w:val="22"/>
              </w:rPr>
              <w:t>Глава 12 ССР</w:t>
            </w:r>
          </w:p>
        </w:tc>
        <w:tc>
          <w:tcPr>
            <w:tcW w:w="3102"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906"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r>
      <w:tr w:rsidR="00434362" w:rsidRPr="00C2279B" w:rsidTr="00522A62">
        <w:tc>
          <w:tcPr>
            <w:tcW w:w="4094" w:type="pct"/>
            <w:gridSpan w:val="2"/>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Times New Roman" w:hAnsi="Arial" w:cs="Arial"/>
                <w:color w:val="000000"/>
                <w:sz w:val="22"/>
                <w:szCs w:val="22"/>
              </w:rPr>
              <w:t>….(другие затраты, не связанные с достижением цели строительства/реконструкции объекта социальной инфраструктуры)</w:t>
            </w:r>
          </w:p>
        </w:tc>
        <w:tc>
          <w:tcPr>
            <w:tcW w:w="906"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r>
    </w:tbl>
    <w:p w:rsidR="00F84CEF" w:rsidRPr="00C2279B" w:rsidRDefault="00434362" w:rsidP="00C2279B">
      <w:pPr>
        <w:numPr>
          <w:ilvl w:val="0"/>
          <w:numId w:val="44"/>
        </w:numPr>
        <w:spacing w:after="0" w:line="240" w:lineRule="auto"/>
        <w:ind w:right="424"/>
        <w:contextualSpacing/>
        <w:jc w:val="both"/>
        <w:rPr>
          <w:rFonts w:ascii="Arial" w:eastAsia="MingLiU_HKSCS-ExtB" w:hAnsi="Arial" w:cs="Arial"/>
          <w:bCs/>
        </w:rPr>
      </w:pPr>
      <w:r w:rsidRPr="00C2279B">
        <w:rPr>
          <w:rFonts w:ascii="Arial" w:eastAsia="Times New Roman" w:hAnsi="Arial" w:cs="Arial"/>
          <w:color w:val="000000"/>
          <w:lang w:eastAsia="ru-RU"/>
        </w:rPr>
        <w:t>Технологическая структура капитальных вложений</w:t>
      </w:r>
    </w:p>
    <w:p w:rsidR="00434362" w:rsidRPr="00C2279B" w:rsidRDefault="00434362" w:rsidP="00C2279B">
      <w:pPr>
        <w:spacing w:after="0" w:line="240" w:lineRule="auto"/>
        <w:ind w:left="720" w:right="424"/>
        <w:contextualSpacing/>
        <w:jc w:val="right"/>
        <w:rPr>
          <w:rFonts w:ascii="Arial" w:eastAsia="Times New Roman" w:hAnsi="Arial" w:cs="Arial"/>
          <w:color w:val="000000"/>
          <w:lang w:eastAsia="ru-RU"/>
        </w:rPr>
      </w:pPr>
      <w:r w:rsidRPr="00C2279B">
        <w:rPr>
          <w:rFonts w:ascii="Arial" w:eastAsia="Times New Roman" w:hAnsi="Arial" w:cs="Arial"/>
          <w:color w:val="000000"/>
          <w:lang w:eastAsia="ru-RU"/>
        </w:rPr>
        <w:t>руб. с НДС</w:t>
      </w:r>
    </w:p>
    <w:tbl>
      <w:tblPr>
        <w:tblStyle w:val="aff0"/>
        <w:tblW w:w="0" w:type="auto"/>
        <w:tblInd w:w="-5" w:type="dxa"/>
        <w:tblLook w:val="04A0" w:firstRow="1" w:lastRow="0" w:firstColumn="1" w:lastColumn="0" w:noHBand="0" w:noVBand="1"/>
      </w:tblPr>
      <w:tblGrid>
        <w:gridCol w:w="6804"/>
        <w:gridCol w:w="1276"/>
        <w:gridCol w:w="964"/>
        <w:gridCol w:w="1134"/>
      </w:tblGrid>
      <w:tr w:rsidR="00434362" w:rsidRPr="00C2279B" w:rsidTr="00522A62">
        <w:trPr>
          <w:trHeight w:val="739"/>
        </w:trPr>
        <w:tc>
          <w:tcPr>
            <w:tcW w:w="6804" w:type="dxa"/>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3374" w:type="dxa"/>
            <w:gridSpan w:val="3"/>
          </w:tcPr>
          <w:p w:rsidR="00434362" w:rsidRPr="00C2279B" w:rsidRDefault="00434362" w:rsidP="00C2279B">
            <w:pPr>
              <w:spacing w:after="0" w:line="240" w:lineRule="auto"/>
              <w:ind w:right="424"/>
              <w:contextualSpacing/>
              <w:jc w:val="center"/>
              <w:rPr>
                <w:rFonts w:ascii="Arial" w:eastAsia="MingLiU_HKSCS-ExtB" w:hAnsi="Arial" w:cs="Arial"/>
                <w:bCs/>
                <w:sz w:val="22"/>
                <w:szCs w:val="22"/>
              </w:rPr>
            </w:pPr>
            <w:r w:rsidRPr="00C2279B">
              <w:rPr>
                <w:rFonts w:ascii="Arial" w:eastAsia="MingLiU_HKSCS-ExtB" w:hAnsi="Arial" w:cs="Arial"/>
                <w:bCs/>
                <w:sz w:val="22"/>
                <w:szCs w:val="22"/>
              </w:rPr>
              <w:t xml:space="preserve">Стоимость, </w:t>
            </w:r>
          </w:p>
          <w:p w:rsidR="00434362" w:rsidRPr="00C2279B" w:rsidRDefault="00434362" w:rsidP="00C2279B">
            <w:pPr>
              <w:spacing w:after="0" w:line="240" w:lineRule="auto"/>
              <w:ind w:right="424"/>
              <w:contextualSpacing/>
              <w:jc w:val="center"/>
              <w:rPr>
                <w:rFonts w:ascii="Arial" w:eastAsia="MingLiU_HKSCS-ExtB" w:hAnsi="Arial" w:cs="Arial"/>
                <w:bCs/>
                <w:sz w:val="22"/>
                <w:szCs w:val="22"/>
              </w:rPr>
            </w:pPr>
            <w:r w:rsidRPr="00C2279B">
              <w:rPr>
                <w:rFonts w:ascii="Arial" w:eastAsia="MingLiU_HKSCS-ExtB" w:hAnsi="Arial" w:cs="Arial"/>
                <w:bCs/>
                <w:sz w:val="22"/>
                <w:szCs w:val="22"/>
              </w:rPr>
              <w:t>в текущих ценах/ в ценах соответствующих лет</w:t>
            </w:r>
          </w:p>
        </w:tc>
      </w:tr>
      <w:tr w:rsidR="00434362" w:rsidRPr="00C2279B" w:rsidTr="00522A62">
        <w:tc>
          <w:tcPr>
            <w:tcW w:w="6804" w:type="dxa"/>
            <w:vAlign w:val="bottom"/>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Times New Roman" w:hAnsi="Arial" w:cs="Arial"/>
                <w:color w:val="000000"/>
                <w:sz w:val="22"/>
                <w:szCs w:val="22"/>
              </w:rPr>
              <w:t>стоимость объекта социальной инфраструктуры</w:t>
            </w:r>
          </w:p>
        </w:tc>
        <w:tc>
          <w:tcPr>
            <w:tcW w:w="1276" w:type="dxa"/>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964" w:type="dxa"/>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1134" w:type="dxa"/>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r>
      <w:tr w:rsidR="00434362" w:rsidRPr="00C2279B" w:rsidTr="00522A62">
        <w:tc>
          <w:tcPr>
            <w:tcW w:w="6804" w:type="dxa"/>
            <w:vAlign w:val="bottom"/>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Times New Roman" w:hAnsi="Arial" w:cs="Arial"/>
                <w:color w:val="000000"/>
                <w:sz w:val="22"/>
                <w:szCs w:val="22"/>
              </w:rPr>
              <w:t>в том числе:</w:t>
            </w:r>
          </w:p>
        </w:tc>
        <w:tc>
          <w:tcPr>
            <w:tcW w:w="1276" w:type="dxa"/>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964" w:type="dxa"/>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1134" w:type="dxa"/>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r>
      <w:tr w:rsidR="00434362" w:rsidRPr="00C2279B" w:rsidTr="00522A62">
        <w:tc>
          <w:tcPr>
            <w:tcW w:w="6804" w:type="dxa"/>
            <w:vAlign w:val="bottom"/>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Times New Roman" w:hAnsi="Arial" w:cs="Arial"/>
                <w:color w:val="000000"/>
                <w:sz w:val="22"/>
                <w:szCs w:val="22"/>
              </w:rPr>
              <w:t>строительно-монтажные работы,</w:t>
            </w:r>
          </w:p>
        </w:tc>
        <w:tc>
          <w:tcPr>
            <w:tcW w:w="1276" w:type="dxa"/>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964" w:type="dxa"/>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1134" w:type="dxa"/>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r>
      <w:tr w:rsidR="00434362" w:rsidRPr="00C2279B" w:rsidTr="00522A62">
        <w:tc>
          <w:tcPr>
            <w:tcW w:w="6804" w:type="dxa"/>
            <w:vAlign w:val="bottom"/>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Times New Roman" w:hAnsi="Arial" w:cs="Arial"/>
                <w:i/>
                <w:iCs/>
                <w:color w:val="000000"/>
                <w:sz w:val="22"/>
                <w:szCs w:val="22"/>
              </w:rPr>
              <w:t>из них дорогостоящие материалы, художественные изделия для отделки интерьеров и фасадов</w:t>
            </w:r>
          </w:p>
        </w:tc>
        <w:tc>
          <w:tcPr>
            <w:tcW w:w="1276" w:type="dxa"/>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964" w:type="dxa"/>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1134" w:type="dxa"/>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r>
      <w:tr w:rsidR="00434362" w:rsidRPr="00C2279B" w:rsidTr="00522A62">
        <w:tc>
          <w:tcPr>
            <w:tcW w:w="6804" w:type="dxa"/>
            <w:vAlign w:val="bottom"/>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Times New Roman" w:hAnsi="Arial" w:cs="Arial"/>
                <w:color w:val="000000"/>
                <w:sz w:val="22"/>
                <w:szCs w:val="22"/>
              </w:rPr>
              <w:t>приобретение машин и оборудования</w:t>
            </w:r>
          </w:p>
        </w:tc>
        <w:tc>
          <w:tcPr>
            <w:tcW w:w="1276" w:type="dxa"/>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964" w:type="dxa"/>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1134" w:type="dxa"/>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r>
      <w:tr w:rsidR="00434362" w:rsidRPr="00C2279B" w:rsidTr="00522A62">
        <w:tc>
          <w:tcPr>
            <w:tcW w:w="6804" w:type="dxa"/>
            <w:vAlign w:val="bottom"/>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Times New Roman" w:hAnsi="Arial" w:cs="Arial"/>
                <w:i/>
                <w:iCs/>
                <w:color w:val="000000"/>
                <w:sz w:val="22"/>
                <w:szCs w:val="22"/>
              </w:rPr>
              <w:t>из них дорогостоящие и (или) импортные машины и оборудование</w:t>
            </w:r>
          </w:p>
        </w:tc>
        <w:tc>
          <w:tcPr>
            <w:tcW w:w="1276" w:type="dxa"/>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964" w:type="dxa"/>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1134" w:type="dxa"/>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r>
      <w:tr w:rsidR="00434362" w:rsidRPr="00C2279B" w:rsidTr="00522A62">
        <w:tc>
          <w:tcPr>
            <w:tcW w:w="6804" w:type="dxa"/>
            <w:vAlign w:val="bottom"/>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Times New Roman" w:hAnsi="Arial" w:cs="Arial"/>
                <w:color w:val="000000"/>
                <w:sz w:val="22"/>
                <w:szCs w:val="22"/>
              </w:rPr>
              <w:t>прочие затраты</w:t>
            </w:r>
          </w:p>
        </w:tc>
        <w:tc>
          <w:tcPr>
            <w:tcW w:w="1276" w:type="dxa"/>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964" w:type="dxa"/>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1134" w:type="dxa"/>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r>
    </w:tbl>
    <w:p w:rsidR="00434362" w:rsidRPr="00C2279B" w:rsidRDefault="00434362" w:rsidP="00C2279B">
      <w:pPr>
        <w:spacing w:after="0" w:line="240" w:lineRule="auto"/>
        <w:ind w:right="424"/>
        <w:contextualSpacing/>
        <w:jc w:val="both"/>
        <w:rPr>
          <w:rFonts w:ascii="Arial" w:eastAsia="MingLiU_HKSCS-ExtB" w:hAnsi="Arial" w:cs="Arial"/>
          <w:bCs/>
        </w:rPr>
      </w:pPr>
    </w:p>
    <w:p w:rsidR="00F84CEF" w:rsidRPr="00C2279B" w:rsidRDefault="00434362" w:rsidP="00C2279B">
      <w:pPr>
        <w:numPr>
          <w:ilvl w:val="0"/>
          <w:numId w:val="44"/>
        </w:numPr>
        <w:spacing w:after="0" w:line="240" w:lineRule="auto"/>
        <w:ind w:left="0" w:right="424" w:firstLine="0"/>
        <w:contextualSpacing/>
        <w:jc w:val="both"/>
        <w:rPr>
          <w:rFonts w:ascii="Arial" w:eastAsia="MingLiU_HKSCS-ExtB" w:hAnsi="Arial" w:cs="Arial"/>
          <w:bCs/>
        </w:rPr>
      </w:pPr>
      <w:r w:rsidRPr="00C2279B">
        <w:rPr>
          <w:rFonts w:ascii="Arial" w:eastAsia="Times New Roman" w:hAnsi="Arial" w:cs="Arial"/>
          <w:color w:val="000000"/>
          <w:lang w:eastAsia="ru-RU"/>
        </w:rPr>
        <w:t>Источники и объемы финансирования объекта инфраструктуры, руб.:</w:t>
      </w:r>
    </w:p>
    <w:tbl>
      <w:tblPr>
        <w:tblStyle w:val="aff0"/>
        <w:tblW w:w="4815" w:type="pct"/>
        <w:tblLayout w:type="fixed"/>
        <w:tblLook w:val="04A0" w:firstRow="1" w:lastRow="0" w:firstColumn="1" w:lastColumn="0" w:noHBand="0" w:noVBand="1"/>
      </w:tblPr>
      <w:tblGrid>
        <w:gridCol w:w="2039"/>
        <w:gridCol w:w="916"/>
        <w:gridCol w:w="308"/>
        <w:gridCol w:w="916"/>
        <w:gridCol w:w="889"/>
        <w:gridCol w:w="260"/>
        <w:gridCol w:w="736"/>
        <w:gridCol w:w="1176"/>
        <w:gridCol w:w="260"/>
        <w:gridCol w:w="549"/>
        <w:gridCol w:w="1389"/>
        <w:gridCol w:w="260"/>
        <w:gridCol w:w="474"/>
      </w:tblGrid>
      <w:tr w:rsidR="00434362" w:rsidRPr="00C2279B" w:rsidTr="00522A62">
        <w:tc>
          <w:tcPr>
            <w:tcW w:w="1002" w:type="pct"/>
            <w:vMerge w:val="restart"/>
          </w:tcPr>
          <w:p w:rsidR="00434362" w:rsidRPr="00C2279B" w:rsidRDefault="00434362" w:rsidP="00C2279B">
            <w:pPr>
              <w:spacing w:after="0" w:line="240" w:lineRule="auto"/>
              <w:ind w:right="424"/>
              <w:contextualSpacing/>
              <w:jc w:val="center"/>
              <w:rPr>
                <w:rFonts w:ascii="Arial" w:eastAsia="MingLiU_HKSCS-ExtB" w:hAnsi="Arial" w:cs="Arial"/>
                <w:bCs/>
                <w:sz w:val="22"/>
                <w:szCs w:val="22"/>
              </w:rPr>
            </w:pPr>
            <w:r w:rsidRPr="00C2279B">
              <w:rPr>
                <w:rFonts w:ascii="Arial" w:eastAsia="Times New Roman" w:hAnsi="Arial" w:cs="Arial"/>
                <w:color w:val="000000"/>
                <w:sz w:val="22"/>
                <w:szCs w:val="22"/>
              </w:rPr>
              <w:t>Годы реализации объекта социальной инфраструктуры</w:t>
            </w:r>
          </w:p>
        </w:tc>
        <w:tc>
          <w:tcPr>
            <w:tcW w:w="1051" w:type="pct"/>
            <w:gridSpan w:val="3"/>
            <w:vMerge w:val="restart"/>
          </w:tcPr>
          <w:p w:rsidR="00434362" w:rsidRPr="00C2279B" w:rsidRDefault="00434362" w:rsidP="00C2279B">
            <w:pPr>
              <w:spacing w:after="0" w:line="240" w:lineRule="auto"/>
              <w:ind w:right="424"/>
              <w:contextualSpacing/>
              <w:jc w:val="center"/>
              <w:rPr>
                <w:rFonts w:ascii="Arial" w:eastAsia="MingLiU_HKSCS-ExtB" w:hAnsi="Arial" w:cs="Arial"/>
                <w:bCs/>
                <w:sz w:val="22"/>
                <w:szCs w:val="22"/>
              </w:rPr>
            </w:pPr>
            <w:r w:rsidRPr="00C2279B">
              <w:rPr>
                <w:rFonts w:ascii="Arial" w:eastAsia="Times New Roman" w:hAnsi="Arial" w:cs="Arial"/>
                <w:color w:val="000000"/>
                <w:sz w:val="22"/>
                <w:szCs w:val="22"/>
              </w:rPr>
              <w:t>Стоимость объекта социальной инфраструктуры (в текущих ценах/в ценах соответствующих лет</w:t>
            </w:r>
          </w:p>
        </w:tc>
        <w:tc>
          <w:tcPr>
            <w:tcW w:w="2947" w:type="pct"/>
            <w:gridSpan w:val="9"/>
          </w:tcPr>
          <w:p w:rsidR="00434362" w:rsidRPr="00C2279B" w:rsidRDefault="00434362" w:rsidP="00C2279B">
            <w:pPr>
              <w:spacing w:after="0" w:line="240" w:lineRule="auto"/>
              <w:ind w:right="424"/>
              <w:contextualSpacing/>
              <w:jc w:val="center"/>
              <w:rPr>
                <w:rFonts w:ascii="Arial" w:eastAsia="MingLiU_HKSCS-ExtB" w:hAnsi="Arial" w:cs="Arial"/>
                <w:bCs/>
                <w:sz w:val="22"/>
                <w:szCs w:val="22"/>
              </w:rPr>
            </w:pPr>
            <w:r w:rsidRPr="00C2279B">
              <w:rPr>
                <w:rFonts w:ascii="Arial" w:eastAsia="Times New Roman" w:hAnsi="Arial" w:cs="Arial"/>
                <w:color w:val="000000"/>
                <w:sz w:val="22"/>
                <w:szCs w:val="22"/>
              </w:rPr>
              <w:t>Источники финансирования объекта социальной инфраструктуры</w:t>
            </w:r>
          </w:p>
        </w:tc>
      </w:tr>
      <w:tr w:rsidR="00434362" w:rsidRPr="00C2279B" w:rsidTr="00522A62">
        <w:tc>
          <w:tcPr>
            <w:tcW w:w="1002" w:type="pct"/>
            <w:vMerge/>
          </w:tcPr>
          <w:p w:rsidR="00434362" w:rsidRPr="00C2279B" w:rsidRDefault="00434362" w:rsidP="00C2279B">
            <w:pPr>
              <w:spacing w:after="0" w:line="240" w:lineRule="auto"/>
              <w:ind w:right="424"/>
              <w:contextualSpacing/>
              <w:jc w:val="center"/>
              <w:rPr>
                <w:rFonts w:ascii="Arial" w:eastAsia="MingLiU_HKSCS-ExtB" w:hAnsi="Arial" w:cs="Arial"/>
                <w:bCs/>
                <w:sz w:val="22"/>
                <w:szCs w:val="22"/>
              </w:rPr>
            </w:pPr>
          </w:p>
        </w:tc>
        <w:tc>
          <w:tcPr>
            <w:tcW w:w="1051" w:type="pct"/>
            <w:gridSpan w:val="3"/>
            <w:vMerge/>
          </w:tcPr>
          <w:p w:rsidR="00434362" w:rsidRPr="00C2279B" w:rsidRDefault="00434362" w:rsidP="00C2279B">
            <w:pPr>
              <w:spacing w:after="0" w:line="240" w:lineRule="auto"/>
              <w:ind w:right="424"/>
              <w:contextualSpacing/>
              <w:jc w:val="center"/>
              <w:rPr>
                <w:rFonts w:ascii="Arial" w:eastAsia="MingLiU_HKSCS-ExtB" w:hAnsi="Arial" w:cs="Arial"/>
                <w:bCs/>
                <w:sz w:val="22"/>
                <w:szCs w:val="22"/>
              </w:rPr>
            </w:pPr>
          </w:p>
        </w:tc>
        <w:tc>
          <w:tcPr>
            <w:tcW w:w="927" w:type="pct"/>
            <w:gridSpan w:val="3"/>
          </w:tcPr>
          <w:p w:rsidR="00434362" w:rsidRPr="00C2279B" w:rsidRDefault="00434362" w:rsidP="00C2279B">
            <w:pPr>
              <w:spacing w:after="0" w:line="240" w:lineRule="auto"/>
              <w:ind w:right="424"/>
              <w:contextualSpacing/>
              <w:jc w:val="center"/>
              <w:rPr>
                <w:rFonts w:ascii="Arial" w:eastAsia="MingLiU_HKSCS-ExtB" w:hAnsi="Arial" w:cs="Arial"/>
                <w:bCs/>
                <w:sz w:val="22"/>
                <w:szCs w:val="22"/>
              </w:rPr>
            </w:pPr>
            <w:r w:rsidRPr="00C2279B">
              <w:rPr>
                <w:rFonts w:ascii="Arial" w:eastAsia="Times New Roman" w:hAnsi="Arial" w:cs="Arial"/>
                <w:color w:val="000000"/>
                <w:sz w:val="22"/>
                <w:szCs w:val="22"/>
              </w:rPr>
              <w:t>средства некоммерческой организации "Фонд развития моногородов" (в текущих ценах/ценах соответствующих лет)</w:t>
            </w:r>
          </w:p>
        </w:tc>
        <w:tc>
          <w:tcPr>
            <w:tcW w:w="976" w:type="pct"/>
            <w:gridSpan w:val="3"/>
          </w:tcPr>
          <w:p w:rsidR="00434362" w:rsidRPr="00C2279B" w:rsidRDefault="00434362" w:rsidP="00C2279B">
            <w:pPr>
              <w:spacing w:after="0" w:line="240" w:lineRule="auto"/>
              <w:ind w:right="424"/>
              <w:contextualSpacing/>
              <w:jc w:val="center"/>
              <w:rPr>
                <w:rFonts w:ascii="Arial" w:eastAsia="MingLiU_HKSCS-ExtB" w:hAnsi="Arial" w:cs="Arial"/>
                <w:bCs/>
                <w:sz w:val="22"/>
                <w:szCs w:val="22"/>
              </w:rPr>
            </w:pPr>
            <w:r w:rsidRPr="00C2279B">
              <w:rPr>
                <w:rFonts w:ascii="Arial" w:eastAsia="Times New Roman" w:hAnsi="Arial" w:cs="Arial"/>
                <w:color w:val="000000"/>
                <w:sz w:val="22"/>
                <w:szCs w:val="22"/>
              </w:rPr>
              <w:t xml:space="preserve">средства бюджета субъекта Российской Федерации </w:t>
            </w:r>
            <w:r w:rsidRPr="00C2279B">
              <w:rPr>
                <w:rFonts w:ascii="Arial" w:hAnsi="Arial" w:cs="Arial"/>
                <w:sz w:val="22"/>
                <w:szCs w:val="22"/>
              </w:rPr>
              <w:t xml:space="preserve">и (или) бюджета моногорода </w:t>
            </w:r>
            <w:r w:rsidRPr="00C2279B">
              <w:rPr>
                <w:rFonts w:ascii="Arial" w:eastAsia="Times New Roman" w:hAnsi="Arial" w:cs="Arial"/>
                <w:color w:val="000000"/>
                <w:sz w:val="22"/>
                <w:szCs w:val="22"/>
              </w:rPr>
              <w:t>(в текущих ценах/ценах соответствующих лет)</w:t>
            </w:r>
          </w:p>
        </w:tc>
        <w:tc>
          <w:tcPr>
            <w:tcW w:w="1045" w:type="pct"/>
            <w:gridSpan w:val="3"/>
          </w:tcPr>
          <w:p w:rsidR="00434362" w:rsidRPr="00C2279B" w:rsidRDefault="00434362" w:rsidP="00C2279B">
            <w:pPr>
              <w:spacing w:after="0" w:line="240" w:lineRule="auto"/>
              <w:ind w:right="424"/>
              <w:contextualSpacing/>
              <w:jc w:val="center"/>
              <w:rPr>
                <w:rFonts w:ascii="Arial" w:eastAsia="MingLiU_HKSCS-ExtB" w:hAnsi="Arial" w:cs="Arial"/>
                <w:bCs/>
                <w:sz w:val="22"/>
                <w:szCs w:val="22"/>
              </w:rPr>
            </w:pPr>
            <w:r w:rsidRPr="00C2279B">
              <w:rPr>
                <w:rFonts w:ascii="Arial" w:eastAsia="Times New Roman" w:hAnsi="Arial" w:cs="Arial"/>
                <w:color w:val="000000"/>
                <w:sz w:val="22"/>
                <w:szCs w:val="22"/>
              </w:rPr>
              <w:t xml:space="preserve">иные затраты за счет средств бюджета субъекта Российской Федерации и </w:t>
            </w:r>
            <w:r w:rsidRPr="00C2279B">
              <w:rPr>
                <w:rFonts w:ascii="Arial" w:hAnsi="Arial" w:cs="Arial"/>
                <w:sz w:val="22"/>
                <w:szCs w:val="22"/>
              </w:rPr>
              <w:t xml:space="preserve">(или) бюджета </w:t>
            </w:r>
            <w:r w:rsidRPr="00C2279B">
              <w:rPr>
                <w:rFonts w:ascii="Arial" w:eastAsia="Times New Roman" w:hAnsi="Arial" w:cs="Arial"/>
                <w:color w:val="000000"/>
                <w:sz w:val="22"/>
                <w:szCs w:val="22"/>
              </w:rPr>
              <w:t>моногорода (в текущих ценах/в ценах соответствующих лет</w:t>
            </w:r>
          </w:p>
        </w:tc>
      </w:tr>
      <w:tr w:rsidR="00434362" w:rsidRPr="00C2279B" w:rsidTr="00522A62">
        <w:tc>
          <w:tcPr>
            <w:tcW w:w="1002"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Times New Roman" w:hAnsi="Arial" w:cs="Arial"/>
                <w:color w:val="000000"/>
                <w:sz w:val="22"/>
                <w:szCs w:val="22"/>
              </w:rPr>
              <w:t>Объект социальной инфраструктуры, всего</w:t>
            </w:r>
          </w:p>
        </w:tc>
        <w:tc>
          <w:tcPr>
            <w:tcW w:w="450"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51"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449"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437"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8"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362"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578"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8"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270"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683"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8"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234"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r>
      <w:tr w:rsidR="00434362" w:rsidRPr="00C2279B" w:rsidTr="00522A62">
        <w:tc>
          <w:tcPr>
            <w:tcW w:w="1002" w:type="pct"/>
            <w:vAlign w:val="bottom"/>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Times New Roman" w:hAnsi="Arial" w:cs="Arial"/>
                <w:color w:val="000000"/>
                <w:sz w:val="22"/>
                <w:szCs w:val="22"/>
              </w:rPr>
              <w:t>в том числе:</w:t>
            </w:r>
          </w:p>
        </w:tc>
        <w:tc>
          <w:tcPr>
            <w:tcW w:w="450"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51"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449"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437"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8"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362"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578"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8"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270"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683"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8"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234"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r>
      <w:tr w:rsidR="00434362" w:rsidRPr="00C2279B" w:rsidTr="00522A62">
        <w:tc>
          <w:tcPr>
            <w:tcW w:w="1002" w:type="pct"/>
            <w:vAlign w:val="bottom"/>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Times New Roman" w:hAnsi="Arial" w:cs="Arial"/>
                <w:color w:val="000000"/>
                <w:sz w:val="22"/>
                <w:szCs w:val="22"/>
              </w:rPr>
              <w:t>ранее понесенные затраты</w:t>
            </w:r>
          </w:p>
        </w:tc>
        <w:tc>
          <w:tcPr>
            <w:tcW w:w="450"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51"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449"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437"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8"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362"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578"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8"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270"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683"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8"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234"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r>
      <w:tr w:rsidR="00434362" w:rsidRPr="00C2279B" w:rsidTr="00522A62">
        <w:tc>
          <w:tcPr>
            <w:tcW w:w="1002" w:type="pct"/>
            <w:vAlign w:val="center"/>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Times New Roman" w:hAnsi="Arial" w:cs="Arial"/>
                <w:color w:val="000000"/>
                <w:sz w:val="22"/>
                <w:szCs w:val="22"/>
              </w:rPr>
              <w:t>Стоимость объекта социальной инфраструктуры за вычетом ранее понесенных затрат</w:t>
            </w:r>
            <w:r w:rsidRPr="00C2279B" w:rsidDel="00CD230C">
              <w:rPr>
                <w:rFonts w:ascii="Arial" w:eastAsia="Times New Roman" w:hAnsi="Arial" w:cs="Arial"/>
                <w:color w:val="000000"/>
                <w:sz w:val="22"/>
                <w:szCs w:val="22"/>
              </w:rPr>
              <w:t xml:space="preserve"> </w:t>
            </w:r>
            <w:r w:rsidRPr="00C2279B">
              <w:rPr>
                <w:rFonts w:ascii="Arial" w:eastAsia="Times New Roman" w:hAnsi="Arial" w:cs="Arial"/>
                <w:color w:val="000000"/>
                <w:sz w:val="22"/>
                <w:szCs w:val="22"/>
              </w:rPr>
              <w:t>и затра</w:t>
            </w:r>
            <w:r w:rsidR="007E56CF">
              <w:rPr>
                <w:rFonts w:ascii="Arial" w:eastAsia="Times New Roman" w:hAnsi="Arial" w:cs="Arial"/>
                <w:color w:val="000000"/>
                <w:sz w:val="22"/>
                <w:szCs w:val="22"/>
              </w:rPr>
              <w:t>т</w:t>
            </w:r>
            <w:r w:rsidRPr="00C2279B">
              <w:rPr>
                <w:rFonts w:ascii="Arial" w:eastAsia="Times New Roman" w:hAnsi="Arial" w:cs="Arial"/>
                <w:color w:val="000000"/>
                <w:sz w:val="22"/>
                <w:szCs w:val="22"/>
              </w:rPr>
              <w:t>, не финансируемых в рамках реализации</w:t>
            </w:r>
          </w:p>
        </w:tc>
        <w:tc>
          <w:tcPr>
            <w:tcW w:w="450"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51"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449"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437"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8"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362"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578"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8"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270"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683"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8"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234"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r>
      <w:tr w:rsidR="00434362" w:rsidRPr="00C2279B" w:rsidTr="00522A62">
        <w:tc>
          <w:tcPr>
            <w:tcW w:w="1002" w:type="pct"/>
            <w:vAlign w:val="center"/>
          </w:tcPr>
          <w:p w:rsidR="00434362" w:rsidRPr="00C2279B" w:rsidRDefault="00434362" w:rsidP="00C2279B">
            <w:pPr>
              <w:spacing w:after="0" w:line="240" w:lineRule="auto"/>
              <w:ind w:right="424"/>
              <w:contextualSpacing/>
              <w:jc w:val="both"/>
              <w:rPr>
                <w:rFonts w:ascii="Arial" w:eastAsia="Times New Roman" w:hAnsi="Arial" w:cs="Arial"/>
                <w:color w:val="000000"/>
                <w:sz w:val="22"/>
                <w:szCs w:val="22"/>
              </w:rPr>
            </w:pPr>
            <w:r w:rsidRPr="00C2279B">
              <w:rPr>
                <w:rFonts w:ascii="Arial" w:eastAsia="Times New Roman" w:hAnsi="Arial" w:cs="Arial"/>
                <w:color w:val="000000"/>
                <w:sz w:val="22"/>
                <w:szCs w:val="22"/>
              </w:rPr>
              <w:t>в том числе по годам:</w:t>
            </w:r>
          </w:p>
        </w:tc>
        <w:tc>
          <w:tcPr>
            <w:tcW w:w="450"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51"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449"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437"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8"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362"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578"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8"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270"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683"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8"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234"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r>
      <w:tr w:rsidR="00434362" w:rsidRPr="00C2279B" w:rsidTr="00522A62">
        <w:tc>
          <w:tcPr>
            <w:tcW w:w="1002" w:type="pct"/>
            <w:vAlign w:val="center"/>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Times New Roman" w:hAnsi="Arial" w:cs="Arial"/>
                <w:color w:val="000000"/>
                <w:sz w:val="22"/>
                <w:szCs w:val="22"/>
              </w:rPr>
              <w:t>20__</w:t>
            </w:r>
          </w:p>
        </w:tc>
        <w:tc>
          <w:tcPr>
            <w:tcW w:w="450"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51"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449"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437"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8"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362"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578"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8"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270"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683"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8"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234"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r>
      <w:tr w:rsidR="00434362" w:rsidRPr="00C2279B" w:rsidTr="00522A62">
        <w:tc>
          <w:tcPr>
            <w:tcW w:w="1002" w:type="pct"/>
            <w:vAlign w:val="bottom"/>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Times New Roman" w:hAnsi="Arial" w:cs="Arial"/>
                <w:color w:val="000000"/>
                <w:sz w:val="22"/>
                <w:szCs w:val="22"/>
              </w:rPr>
              <w:t>20__</w:t>
            </w:r>
          </w:p>
        </w:tc>
        <w:tc>
          <w:tcPr>
            <w:tcW w:w="450"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51"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449"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437"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8"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362"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578"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8"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270"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683"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8"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234"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r>
      <w:tr w:rsidR="00434362" w:rsidRPr="00C2279B" w:rsidTr="00522A62">
        <w:tc>
          <w:tcPr>
            <w:tcW w:w="1002" w:type="pct"/>
            <w:vAlign w:val="bottom"/>
          </w:tcPr>
          <w:p w:rsidR="00434362" w:rsidRPr="00C2279B" w:rsidDel="00CD230C" w:rsidRDefault="00434362" w:rsidP="00C2279B">
            <w:pPr>
              <w:spacing w:after="0" w:line="240" w:lineRule="auto"/>
              <w:ind w:right="424"/>
              <w:contextualSpacing/>
              <w:jc w:val="both"/>
              <w:rPr>
                <w:rFonts w:ascii="Arial" w:eastAsia="Times New Roman" w:hAnsi="Arial" w:cs="Arial"/>
                <w:color w:val="000000"/>
                <w:sz w:val="22"/>
                <w:szCs w:val="22"/>
              </w:rPr>
            </w:pPr>
            <w:r w:rsidRPr="00C2279B">
              <w:rPr>
                <w:rFonts w:ascii="Arial" w:eastAsia="Times New Roman" w:hAnsi="Arial" w:cs="Arial"/>
                <w:color w:val="000000"/>
                <w:sz w:val="22"/>
                <w:szCs w:val="22"/>
              </w:rPr>
              <w:t>…</w:t>
            </w:r>
          </w:p>
        </w:tc>
        <w:tc>
          <w:tcPr>
            <w:tcW w:w="450"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51"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449"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437"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8"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362"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578"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8"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270"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683"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8"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234"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r>
    </w:tbl>
    <w:p w:rsidR="00434362" w:rsidRPr="00C2279B" w:rsidRDefault="00434362" w:rsidP="00C2279B">
      <w:pPr>
        <w:spacing w:after="0" w:line="240" w:lineRule="auto"/>
        <w:ind w:right="424" w:firstLine="709"/>
        <w:jc w:val="both"/>
        <w:rPr>
          <w:rFonts w:ascii="Arial" w:eastAsia="Times New Roman" w:hAnsi="Arial" w:cs="Arial"/>
          <w:color w:val="000000"/>
          <w:lang w:eastAsia="ru-RU"/>
        </w:rPr>
      </w:pPr>
    </w:p>
    <w:p w:rsidR="00434362" w:rsidRPr="00C2279B" w:rsidRDefault="00434362" w:rsidP="00C2279B">
      <w:pPr>
        <w:spacing w:after="0" w:line="240" w:lineRule="auto"/>
        <w:ind w:right="424" w:firstLine="709"/>
        <w:jc w:val="both"/>
        <w:rPr>
          <w:rFonts w:ascii="Arial" w:eastAsia="Times New Roman" w:hAnsi="Arial" w:cs="Arial"/>
          <w:color w:val="000000"/>
          <w:lang w:eastAsia="ru-RU"/>
        </w:rPr>
      </w:pPr>
      <w:r w:rsidRPr="00C2279B">
        <w:rPr>
          <w:rFonts w:ascii="Arial" w:eastAsia="Times New Roman" w:hAnsi="Arial" w:cs="Arial"/>
          <w:color w:val="000000"/>
          <w:lang w:eastAsia="ru-RU"/>
        </w:rPr>
        <w:t>Кроме того, затраты, не финансируемые в рамках реализации объекта социальной инфраструктуры в текущих ценах: __________ руб. с НДС, с учетом лимитированных затрат, в том числе:</w:t>
      </w:r>
    </w:p>
    <w:p w:rsidR="00434362" w:rsidRPr="00C2279B" w:rsidRDefault="00434362" w:rsidP="00C2279B">
      <w:pPr>
        <w:spacing w:after="0" w:line="240" w:lineRule="auto"/>
        <w:ind w:right="424" w:firstLine="709"/>
        <w:jc w:val="both"/>
        <w:rPr>
          <w:rFonts w:ascii="Arial" w:eastAsia="Times New Roman" w:hAnsi="Arial" w:cs="Arial"/>
          <w:color w:val="000000"/>
          <w:lang w:eastAsia="ru-RU"/>
        </w:rPr>
      </w:pPr>
      <w:r w:rsidRPr="00C2279B">
        <w:rPr>
          <w:rFonts w:ascii="Arial" w:eastAsia="Times New Roman" w:hAnsi="Arial" w:cs="Arial"/>
          <w:color w:val="000000"/>
          <w:lang w:eastAsia="ru-RU"/>
        </w:rPr>
        <w:t xml:space="preserve">Глава ___ ССР </w:t>
      </w:r>
      <w:r w:rsidRPr="00C2279B">
        <w:rPr>
          <w:rFonts w:ascii="Arial" w:eastAsia="Times New Roman" w:hAnsi="Arial" w:cs="Arial"/>
          <w:i/>
          <w:color w:val="000000"/>
          <w:lang w:eastAsia="ru-RU"/>
        </w:rPr>
        <w:t>«наименование главы ССР»</w:t>
      </w:r>
      <w:r w:rsidRPr="00C2279B">
        <w:rPr>
          <w:rFonts w:ascii="Arial" w:eastAsia="Times New Roman" w:hAnsi="Arial" w:cs="Arial"/>
          <w:color w:val="000000"/>
          <w:lang w:eastAsia="ru-RU"/>
        </w:rPr>
        <w:t xml:space="preserve"> ____ руб. с НДС</w:t>
      </w:r>
    </w:p>
    <w:p w:rsidR="00434362" w:rsidRPr="00C2279B" w:rsidRDefault="00434362" w:rsidP="00C2279B">
      <w:pPr>
        <w:spacing w:after="0" w:line="240" w:lineRule="auto"/>
        <w:ind w:right="424" w:firstLine="709"/>
        <w:jc w:val="both"/>
        <w:rPr>
          <w:rFonts w:ascii="Arial" w:eastAsia="Times New Roman" w:hAnsi="Arial" w:cs="Arial"/>
          <w:color w:val="000000"/>
          <w:lang w:eastAsia="ru-RU"/>
        </w:rPr>
      </w:pPr>
    </w:p>
    <w:p w:rsidR="00F84CEF" w:rsidRPr="00C2279B" w:rsidRDefault="00434362" w:rsidP="00C2279B">
      <w:pPr>
        <w:numPr>
          <w:ilvl w:val="0"/>
          <w:numId w:val="44"/>
        </w:numPr>
        <w:spacing w:after="0" w:line="240" w:lineRule="auto"/>
        <w:ind w:right="424"/>
        <w:contextualSpacing/>
        <w:jc w:val="both"/>
        <w:rPr>
          <w:rFonts w:ascii="Arial" w:eastAsia="Times New Roman" w:hAnsi="Arial" w:cs="Arial"/>
          <w:iCs/>
          <w:color w:val="000000"/>
          <w:lang w:eastAsia="ru-RU"/>
        </w:rPr>
      </w:pPr>
      <w:r w:rsidRPr="00C2279B">
        <w:rPr>
          <w:rFonts w:ascii="Arial" w:eastAsia="MingLiU_HKSCS-ExtB" w:hAnsi="Arial" w:cs="Arial"/>
          <w:bCs/>
        </w:rPr>
        <w:t xml:space="preserve"> </w:t>
      </w:r>
      <w:r w:rsidRPr="00C2279B">
        <w:rPr>
          <w:rFonts w:ascii="Arial" w:eastAsia="Times New Roman" w:hAnsi="Arial" w:cs="Arial"/>
          <w:iCs/>
          <w:color w:val="000000"/>
          <w:lang w:eastAsia="ru-RU"/>
        </w:rPr>
        <w:t>Показатели результатов реализации объекта:</w:t>
      </w:r>
    </w:p>
    <w:p w:rsidR="00434362" w:rsidRPr="00C2279B" w:rsidRDefault="00434362" w:rsidP="00C2279B">
      <w:pPr>
        <w:spacing w:after="0" w:line="240" w:lineRule="auto"/>
        <w:ind w:left="720" w:right="424"/>
        <w:contextualSpacing/>
        <w:jc w:val="both"/>
        <w:rPr>
          <w:rFonts w:ascii="Arial" w:eastAsia="Times New Roman" w:hAnsi="Arial" w:cs="Arial"/>
          <w:i/>
          <w:iCs/>
          <w:color w:val="000000"/>
          <w:lang w:eastAsia="ru-RU"/>
        </w:rPr>
      </w:pPr>
      <w:r w:rsidRPr="00C2279B">
        <w:rPr>
          <w:rFonts w:ascii="Arial" w:eastAsia="Times New Roman" w:hAnsi="Arial" w:cs="Arial"/>
          <w:i/>
          <w:iCs/>
          <w:color w:val="000000"/>
          <w:lang w:eastAsia="ru-RU"/>
        </w:rPr>
        <w:t>вместимость объекта социальной инфраструктуры - _____ мест</w:t>
      </w:r>
    </w:p>
    <w:p w:rsidR="00434362" w:rsidRPr="00C2279B" w:rsidRDefault="00434362" w:rsidP="00C2279B">
      <w:pPr>
        <w:spacing w:after="0" w:line="240" w:lineRule="auto"/>
        <w:ind w:right="424"/>
        <w:contextualSpacing/>
        <w:jc w:val="both"/>
        <w:rPr>
          <w:rFonts w:ascii="Arial" w:eastAsia="Times New Roman" w:hAnsi="Arial" w:cs="Arial"/>
          <w:i/>
          <w:iCs/>
          <w:lang w:eastAsia="ru-RU"/>
        </w:rPr>
      </w:pPr>
    </w:p>
    <w:p w:rsidR="00434362" w:rsidRPr="00C2279B" w:rsidRDefault="00434362" w:rsidP="00C2279B">
      <w:pPr>
        <w:spacing w:after="0" w:line="240" w:lineRule="auto"/>
        <w:ind w:right="424"/>
        <w:contextualSpacing/>
        <w:jc w:val="both"/>
        <w:rPr>
          <w:rFonts w:ascii="Arial" w:eastAsia="Times New Roman" w:hAnsi="Arial" w:cs="Arial"/>
          <w:color w:val="000000"/>
          <w:lang w:eastAsia="ru-RU"/>
        </w:rPr>
      </w:pPr>
      <w:r w:rsidRPr="00C2279B">
        <w:rPr>
          <w:rFonts w:ascii="Arial" w:eastAsia="Times New Roman" w:hAnsi="Arial" w:cs="Arial"/>
          <w:color w:val="000000"/>
          <w:lang w:eastAsia="ru-RU"/>
        </w:rPr>
        <w:t>Высшее должностное лицо субъекта Российской Федерации</w:t>
      </w:r>
    </w:p>
    <w:p w:rsidR="00434362" w:rsidRPr="00C2279B" w:rsidRDefault="00434362" w:rsidP="00C2279B">
      <w:pPr>
        <w:spacing w:after="0" w:line="240" w:lineRule="auto"/>
        <w:ind w:right="424"/>
        <w:contextualSpacing/>
        <w:jc w:val="both"/>
        <w:rPr>
          <w:rFonts w:ascii="Arial" w:eastAsia="Times New Roman" w:hAnsi="Arial" w:cs="Arial"/>
          <w:color w:val="000000"/>
          <w:lang w:eastAsia="ru-RU"/>
        </w:rPr>
      </w:pPr>
    </w:p>
    <w:p w:rsidR="00434362" w:rsidRPr="00C2279B" w:rsidRDefault="00434362" w:rsidP="00C2279B">
      <w:pPr>
        <w:spacing w:after="0" w:line="240" w:lineRule="auto"/>
        <w:ind w:right="424"/>
        <w:contextualSpacing/>
        <w:jc w:val="both"/>
        <w:rPr>
          <w:rFonts w:ascii="Arial" w:eastAsia="Times New Roman" w:hAnsi="Arial" w:cs="Arial"/>
          <w:color w:val="000000"/>
          <w:lang w:eastAsia="ru-RU"/>
        </w:rPr>
      </w:pPr>
    </w:p>
    <w:tbl>
      <w:tblPr>
        <w:tblStyle w:val="aff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1"/>
        <w:gridCol w:w="5282"/>
      </w:tblGrid>
      <w:tr w:rsidR="00434362" w:rsidRPr="00C2279B" w:rsidTr="00BD7786">
        <w:tc>
          <w:tcPr>
            <w:tcW w:w="2500" w:type="pct"/>
          </w:tcPr>
          <w:p w:rsidR="00434362" w:rsidRPr="00C2279B" w:rsidRDefault="00434362" w:rsidP="00C2279B">
            <w:pPr>
              <w:spacing w:after="0" w:line="240" w:lineRule="auto"/>
              <w:ind w:right="424"/>
              <w:rPr>
                <w:rFonts w:ascii="Arial" w:eastAsia="MingLiU_HKSCS-ExtB" w:hAnsi="Arial" w:cs="Arial"/>
                <w:bCs/>
                <w:sz w:val="22"/>
                <w:szCs w:val="22"/>
              </w:rPr>
            </w:pPr>
            <w:r w:rsidRPr="00C2279B">
              <w:rPr>
                <w:rFonts w:ascii="Arial" w:eastAsia="MingLiU_HKSCS-ExtB" w:hAnsi="Arial" w:cs="Arial"/>
                <w:bCs/>
                <w:sz w:val="22"/>
                <w:szCs w:val="22"/>
              </w:rPr>
              <w:t>_________________________</w:t>
            </w:r>
          </w:p>
          <w:p w:rsidR="00434362" w:rsidRPr="00C2279B" w:rsidRDefault="00434362" w:rsidP="00C2279B">
            <w:pPr>
              <w:spacing w:after="0" w:line="240" w:lineRule="auto"/>
              <w:ind w:right="424"/>
              <w:jc w:val="center"/>
              <w:rPr>
                <w:rFonts w:ascii="Arial" w:eastAsia="MingLiU_HKSCS-ExtB" w:hAnsi="Arial" w:cs="Arial"/>
                <w:bCs/>
                <w:sz w:val="22"/>
                <w:szCs w:val="22"/>
              </w:rPr>
            </w:pPr>
            <w:r w:rsidRPr="00C2279B">
              <w:rPr>
                <w:rFonts w:ascii="Arial" w:eastAsia="MingLiU_HKSCS-ExtB" w:hAnsi="Arial" w:cs="Arial"/>
                <w:bCs/>
                <w:sz w:val="22"/>
                <w:szCs w:val="22"/>
              </w:rPr>
              <w:t>М.П.</w:t>
            </w:r>
          </w:p>
        </w:tc>
        <w:tc>
          <w:tcPr>
            <w:tcW w:w="2500" w:type="pct"/>
          </w:tcPr>
          <w:p w:rsidR="00434362" w:rsidRPr="00C2279B" w:rsidRDefault="00434362" w:rsidP="00C2279B">
            <w:pPr>
              <w:spacing w:after="0" w:line="240" w:lineRule="auto"/>
              <w:ind w:right="424"/>
              <w:jc w:val="center"/>
              <w:rPr>
                <w:rFonts w:ascii="Arial" w:eastAsia="MingLiU_HKSCS-ExtB" w:hAnsi="Arial" w:cs="Arial"/>
                <w:bCs/>
                <w:sz w:val="22"/>
                <w:szCs w:val="22"/>
              </w:rPr>
            </w:pPr>
            <w:r w:rsidRPr="00C2279B">
              <w:rPr>
                <w:rFonts w:ascii="Arial" w:eastAsia="MingLiU_HKSCS-ExtB" w:hAnsi="Arial" w:cs="Arial"/>
                <w:bCs/>
                <w:sz w:val="22"/>
                <w:szCs w:val="22"/>
              </w:rPr>
              <w:t>_____________________________</w:t>
            </w:r>
          </w:p>
          <w:p w:rsidR="00434362" w:rsidRPr="00C2279B" w:rsidRDefault="00434362" w:rsidP="00C2279B">
            <w:pPr>
              <w:spacing w:after="0" w:line="240" w:lineRule="auto"/>
              <w:ind w:right="424"/>
              <w:jc w:val="center"/>
              <w:rPr>
                <w:rFonts w:ascii="Arial" w:eastAsia="MingLiU_HKSCS-ExtB" w:hAnsi="Arial" w:cs="Arial"/>
                <w:bCs/>
                <w:sz w:val="22"/>
                <w:szCs w:val="22"/>
              </w:rPr>
            </w:pPr>
            <w:r w:rsidRPr="00C2279B">
              <w:rPr>
                <w:rFonts w:ascii="Arial" w:eastAsia="MingLiU_HKSCS-ExtB" w:hAnsi="Arial" w:cs="Arial"/>
                <w:bCs/>
                <w:sz w:val="22"/>
                <w:szCs w:val="22"/>
              </w:rPr>
              <w:t>(Ф.И.О.)</w:t>
            </w:r>
          </w:p>
        </w:tc>
      </w:tr>
      <w:tr w:rsidR="00434362" w:rsidRPr="00C2279B" w:rsidTr="00BD7786">
        <w:tc>
          <w:tcPr>
            <w:tcW w:w="2500" w:type="pct"/>
          </w:tcPr>
          <w:p w:rsidR="00434362" w:rsidRPr="00C2279B" w:rsidRDefault="00434362" w:rsidP="00C2279B">
            <w:pPr>
              <w:spacing w:after="0" w:line="240" w:lineRule="auto"/>
              <w:ind w:right="424"/>
              <w:jc w:val="center"/>
              <w:rPr>
                <w:rFonts w:ascii="Arial" w:eastAsia="MingLiU_HKSCS-ExtB" w:hAnsi="Arial" w:cs="Arial"/>
                <w:bCs/>
                <w:sz w:val="22"/>
                <w:szCs w:val="22"/>
              </w:rPr>
            </w:pPr>
          </w:p>
        </w:tc>
        <w:tc>
          <w:tcPr>
            <w:tcW w:w="2500" w:type="pct"/>
          </w:tcPr>
          <w:p w:rsidR="00434362" w:rsidRPr="00C2279B" w:rsidRDefault="00434362" w:rsidP="00C2279B">
            <w:pPr>
              <w:spacing w:after="0" w:line="240" w:lineRule="auto"/>
              <w:ind w:right="424"/>
              <w:jc w:val="center"/>
              <w:rPr>
                <w:rFonts w:ascii="Arial" w:eastAsia="MingLiU_HKSCS-ExtB" w:hAnsi="Arial" w:cs="Arial"/>
                <w:bCs/>
                <w:sz w:val="22"/>
                <w:szCs w:val="22"/>
              </w:rPr>
            </w:pPr>
            <w:r w:rsidRPr="00C2279B">
              <w:rPr>
                <w:rFonts w:ascii="Arial" w:eastAsia="MingLiU_HKSCS-ExtB" w:hAnsi="Arial" w:cs="Arial"/>
                <w:bCs/>
                <w:sz w:val="22"/>
                <w:szCs w:val="22"/>
              </w:rPr>
              <w:t>«____»___________20__г.</w:t>
            </w:r>
          </w:p>
        </w:tc>
      </w:tr>
    </w:tbl>
    <w:p w:rsidR="00434362" w:rsidRPr="00C2279B" w:rsidRDefault="00434362" w:rsidP="00C2279B">
      <w:pPr>
        <w:keepNext/>
        <w:keepLines/>
        <w:spacing w:before="40" w:after="0" w:line="240" w:lineRule="auto"/>
        <w:ind w:right="424"/>
        <w:outlineLvl w:val="1"/>
        <w:rPr>
          <w:rFonts w:ascii="Arial" w:eastAsia="Times New Roman" w:hAnsi="Arial" w:cs="Arial"/>
          <w:b/>
        </w:rPr>
      </w:pPr>
    </w:p>
    <w:p w:rsidR="00434362" w:rsidRPr="00C2279B" w:rsidRDefault="00434362" w:rsidP="00C2279B">
      <w:pPr>
        <w:spacing w:after="0" w:line="240" w:lineRule="auto"/>
        <w:ind w:right="424"/>
        <w:rPr>
          <w:rFonts w:ascii="Arial" w:eastAsia="Calibri" w:hAnsi="Arial" w:cs="Arial"/>
          <w:b/>
          <w:lang w:val="en-US"/>
        </w:rPr>
      </w:pPr>
      <w:r w:rsidRPr="00C2279B">
        <w:rPr>
          <w:rFonts w:ascii="Arial" w:eastAsia="Calibri" w:hAnsi="Arial" w:cs="Arial"/>
          <w:b/>
        </w:rPr>
        <w:br w:type="page"/>
      </w:r>
    </w:p>
    <w:p w:rsidR="00434362" w:rsidRPr="007E56CF" w:rsidRDefault="00434362" w:rsidP="007E56CF">
      <w:pPr>
        <w:pStyle w:val="1"/>
        <w:jc w:val="both"/>
        <w:rPr>
          <w:rFonts w:ascii="Arial" w:hAnsi="Arial" w:cs="Arial"/>
          <w:b/>
          <w:color w:val="auto"/>
          <w:sz w:val="22"/>
          <w:szCs w:val="22"/>
        </w:rPr>
      </w:pPr>
      <w:bookmarkStart w:id="100" w:name="_Toc42080418"/>
      <w:r w:rsidRPr="007E56CF">
        <w:rPr>
          <w:rFonts w:ascii="Arial" w:hAnsi="Arial" w:cs="Arial"/>
          <w:b/>
          <w:color w:val="auto"/>
          <w:sz w:val="22"/>
          <w:szCs w:val="22"/>
        </w:rPr>
        <w:t>3. Методические указания по заполнению паспорта объекта социальной инфраструктуры</w:t>
      </w:r>
      <w:bookmarkEnd w:id="100"/>
    </w:p>
    <w:p w:rsidR="00434362" w:rsidRPr="00C2279B" w:rsidRDefault="00434362" w:rsidP="00C2279B">
      <w:pPr>
        <w:spacing w:after="0" w:line="240" w:lineRule="auto"/>
        <w:ind w:right="424"/>
        <w:rPr>
          <w:rFonts w:ascii="Arial" w:eastAsia="Calibri" w:hAnsi="Arial" w:cs="Arial"/>
        </w:rPr>
      </w:pPr>
    </w:p>
    <w:p w:rsidR="00434362" w:rsidRPr="00C2279B" w:rsidRDefault="00434362" w:rsidP="00C2279B">
      <w:pPr>
        <w:spacing w:after="0" w:line="240" w:lineRule="auto"/>
        <w:ind w:right="424"/>
        <w:rPr>
          <w:rFonts w:ascii="Arial" w:eastAsia="Calibri" w:hAnsi="Arial" w:cs="Arial"/>
        </w:rPr>
      </w:pPr>
      <w:r w:rsidRPr="00C2279B">
        <w:rPr>
          <w:rFonts w:ascii="Arial" w:eastAsia="Calibri" w:hAnsi="Arial" w:cs="Arial"/>
        </w:rPr>
        <w:t xml:space="preserve">1. Наименование объекта социальной инфраструктуры. </w:t>
      </w:r>
    </w:p>
    <w:p w:rsidR="00434362" w:rsidRPr="00C2279B" w:rsidRDefault="00434362" w:rsidP="00C2279B">
      <w:pPr>
        <w:spacing w:before="120" w:after="0" w:line="240" w:lineRule="auto"/>
        <w:ind w:right="424" w:firstLine="709"/>
        <w:jc w:val="both"/>
        <w:rPr>
          <w:rFonts w:ascii="Arial" w:eastAsia="Calibri" w:hAnsi="Arial" w:cs="Arial"/>
          <w:i/>
        </w:rPr>
      </w:pPr>
      <w:r w:rsidRPr="00C2279B">
        <w:rPr>
          <w:rFonts w:ascii="Arial" w:eastAsia="Calibri" w:hAnsi="Arial" w:cs="Arial"/>
          <w:i/>
        </w:rPr>
        <w:t>Указывается наименование объекта социальной инфраструктуры в соответствии с титульным наименованием в проектной документации, получившей положительное заключение государственной экспертизы.</w:t>
      </w:r>
    </w:p>
    <w:p w:rsidR="00434362" w:rsidRPr="00C2279B" w:rsidRDefault="00434362" w:rsidP="00C2279B">
      <w:pPr>
        <w:spacing w:before="120" w:after="0" w:line="240" w:lineRule="auto"/>
        <w:ind w:right="424" w:firstLine="709"/>
        <w:jc w:val="both"/>
        <w:rPr>
          <w:rFonts w:ascii="Arial" w:eastAsia="Calibri" w:hAnsi="Arial" w:cs="Arial"/>
          <w:i/>
          <w:u w:val="single"/>
        </w:rPr>
      </w:pPr>
    </w:p>
    <w:p w:rsidR="00434362" w:rsidRPr="00C2279B" w:rsidRDefault="00434362" w:rsidP="00C2279B">
      <w:pPr>
        <w:spacing w:after="0" w:line="240" w:lineRule="auto"/>
        <w:ind w:right="424"/>
        <w:rPr>
          <w:rFonts w:ascii="Arial" w:eastAsia="Calibri" w:hAnsi="Arial" w:cs="Arial"/>
        </w:rPr>
      </w:pPr>
      <w:r w:rsidRPr="00C2279B">
        <w:rPr>
          <w:rFonts w:ascii="Arial" w:eastAsia="Calibri" w:hAnsi="Arial" w:cs="Arial"/>
        </w:rPr>
        <w:t>2. Срок реализации объекта социальной инфраструктуры.</w:t>
      </w:r>
    </w:p>
    <w:p w:rsidR="00434362" w:rsidRPr="00C2279B" w:rsidRDefault="00434362" w:rsidP="00C2279B">
      <w:pPr>
        <w:spacing w:before="120" w:after="0" w:line="240" w:lineRule="auto"/>
        <w:ind w:right="424" w:firstLine="709"/>
        <w:jc w:val="both"/>
        <w:rPr>
          <w:rFonts w:ascii="Arial" w:eastAsia="Calibri" w:hAnsi="Arial" w:cs="Arial"/>
          <w:i/>
        </w:rPr>
      </w:pPr>
      <w:r w:rsidRPr="00C2279B">
        <w:rPr>
          <w:rFonts w:ascii="Arial" w:eastAsia="Calibri" w:hAnsi="Arial" w:cs="Arial"/>
          <w:i/>
        </w:rPr>
        <w:t xml:space="preserve">Указывается срок строительства (реконструкции) объекта согласно проекту организации строительства (в месяцах). </w:t>
      </w:r>
    </w:p>
    <w:p w:rsidR="00434362" w:rsidRPr="00C2279B" w:rsidRDefault="00434362" w:rsidP="00C2279B">
      <w:pPr>
        <w:spacing w:after="0" w:line="240" w:lineRule="auto"/>
        <w:ind w:right="424"/>
        <w:jc w:val="both"/>
        <w:rPr>
          <w:rFonts w:ascii="Arial" w:eastAsia="Calibri" w:hAnsi="Arial" w:cs="Arial"/>
          <w:i/>
          <w:u w:val="single"/>
        </w:rPr>
      </w:pPr>
    </w:p>
    <w:p w:rsidR="00434362" w:rsidRPr="00C2279B" w:rsidRDefault="00434362" w:rsidP="00C2279B">
      <w:pPr>
        <w:spacing w:after="0" w:line="240" w:lineRule="auto"/>
        <w:ind w:right="424"/>
        <w:jc w:val="both"/>
        <w:rPr>
          <w:rFonts w:ascii="Arial" w:eastAsia="Calibri" w:hAnsi="Arial" w:cs="Arial"/>
        </w:rPr>
      </w:pPr>
      <w:r w:rsidRPr="00C2279B">
        <w:rPr>
          <w:rFonts w:ascii="Arial" w:eastAsia="Calibri" w:hAnsi="Arial" w:cs="Arial"/>
        </w:rPr>
        <w:t xml:space="preserve">3. Форма реализации объекта социальной инфраструктуры </w:t>
      </w:r>
    </w:p>
    <w:p w:rsidR="00434362" w:rsidRPr="00C2279B" w:rsidRDefault="00434362" w:rsidP="00C2279B">
      <w:pPr>
        <w:spacing w:before="240" w:after="0" w:line="240" w:lineRule="auto"/>
        <w:ind w:right="424" w:firstLine="709"/>
        <w:jc w:val="both"/>
        <w:rPr>
          <w:rFonts w:ascii="Arial" w:eastAsia="Calibri" w:hAnsi="Arial" w:cs="Arial"/>
          <w:i/>
        </w:rPr>
      </w:pPr>
      <w:r w:rsidRPr="00C2279B">
        <w:rPr>
          <w:rFonts w:ascii="Arial" w:eastAsia="Calibri" w:hAnsi="Arial" w:cs="Arial"/>
          <w:i/>
        </w:rPr>
        <w:t>Строительство или реконструкция объекта, в соответствии с положительным заключением государственной экспертизы.</w:t>
      </w:r>
    </w:p>
    <w:p w:rsidR="00434362" w:rsidRPr="00C2279B" w:rsidRDefault="00434362" w:rsidP="00C2279B">
      <w:pPr>
        <w:spacing w:after="0" w:line="240" w:lineRule="auto"/>
        <w:ind w:right="424"/>
        <w:contextualSpacing/>
        <w:rPr>
          <w:rFonts w:ascii="Arial" w:eastAsia="Calibri" w:hAnsi="Arial" w:cs="Arial"/>
          <w:u w:val="single"/>
        </w:rPr>
      </w:pPr>
    </w:p>
    <w:p w:rsidR="00434362" w:rsidRPr="00C2279B" w:rsidRDefault="00434362" w:rsidP="00C2279B">
      <w:pPr>
        <w:spacing w:after="0" w:line="240" w:lineRule="auto"/>
        <w:ind w:right="424"/>
        <w:jc w:val="both"/>
        <w:rPr>
          <w:rFonts w:ascii="Arial" w:eastAsia="Calibri" w:hAnsi="Arial" w:cs="Arial"/>
        </w:rPr>
      </w:pPr>
      <w:r w:rsidRPr="00C2279B">
        <w:rPr>
          <w:rFonts w:ascii="Arial" w:eastAsia="Calibri" w:hAnsi="Arial" w:cs="Arial"/>
        </w:rPr>
        <w:t>4. Сведения о предполагаемом заказчике.</w:t>
      </w:r>
    </w:p>
    <w:p w:rsidR="00434362" w:rsidRPr="00C2279B" w:rsidRDefault="00434362" w:rsidP="00C2279B">
      <w:pPr>
        <w:spacing w:before="240" w:after="0" w:line="240" w:lineRule="auto"/>
        <w:ind w:right="424" w:firstLine="709"/>
        <w:jc w:val="both"/>
        <w:rPr>
          <w:rFonts w:ascii="Arial" w:eastAsia="Calibri" w:hAnsi="Arial" w:cs="Arial"/>
        </w:rPr>
      </w:pPr>
      <w:r w:rsidRPr="00C2279B">
        <w:rPr>
          <w:rFonts w:ascii="Arial" w:eastAsia="Calibri" w:hAnsi="Arial" w:cs="Arial"/>
          <w:i/>
        </w:rPr>
        <w:t>Указываются сведения о предполагаемом заказчике (полное и сокращенное наименование, организационно-правовая форма, физический и юридический адрес и индекс, должность руководителя юридического лица).</w:t>
      </w:r>
    </w:p>
    <w:p w:rsidR="00434362" w:rsidRPr="00C2279B" w:rsidRDefault="00434362" w:rsidP="00C2279B">
      <w:pPr>
        <w:spacing w:after="0" w:line="240" w:lineRule="auto"/>
        <w:ind w:right="424"/>
        <w:rPr>
          <w:rFonts w:ascii="Arial" w:eastAsia="Calibri" w:hAnsi="Arial" w:cs="Arial"/>
        </w:rPr>
      </w:pPr>
    </w:p>
    <w:p w:rsidR="00434362" w:rsidRPr="00C2279B" w:rsidRDefault="00434362" w:rsidP="00C2279B">
      <w:pPr>
        <w:spacing w:after="0" w:line="240" w:lineRule="auto"/>
        <w:ind w:right="424"/>
        <w:contextualSpacing/>
        <w:jc w:val="both"/>
        <w:rPr>
          <w:rFonts w:ascii="Arial" w:eastAsia="MingLiU_HKSCS-ExtB" w:hAnsi="Arial" w:cs="Arial"/>
          <w:bCs/>
        </w:rPr>
      </w:pPr>
      <w:r w:rsidRPr="00C2279B">
        <w:rPr>
          <w:rFonts w:ascii="Arial" w:eastAsia="Calibri" w:hAnsi="Arial" w:cs="Arial"/>
        </w:rPr>
        <w:t xml:space="preserve">5. </w:t>
      </w:r>
      <w:r w:rsidRPr="00C2279B">
        <w:rPr>
          <w:rFonts w:ascii="Arial" w:eastAsia="MingLiU_HKSCS-ExtB" w:hAnsi="Arial" w:cs="Arial"/>
          <w:bCs/>
        </w:rPr>
        <w:t>Сведения о предполагаемом целевом назначении объекта социальной инфраструктуры</w:t>
      </w:r>
    </w:p>
    <w:p w:rsidR="00434362" w:rsidRPr="00C2279B" w:rsidRDefault="00434362" w:rsidP="00C2279B">
      <w:pPr>
        <w:spacing w:after="0" w:line="240" w:lineRule="auto"/>
        <w:ind w:right="424" w:firstLine="709"/>
        <w:contextualSpacing/>
        <w:jc w:val="both"/>
        <w:rPr>
          <w:rFonts w:ascii="Arial" w:eastAsia="Calibri" w:hAnsi="Arial" w:cs="Arial"/>
          <w:i/>
        </w:rPr>
      </w:pPr>
      <w:r w:rsidRPr="00C2279B">
        <w:rPr>
          <w:rFonts w:ascii="Arial" w:eastAsia="Calibri" w:hAnsi="Arial" w:cs="Arial"/>
          <w:i/>
        </w:rPr>
        <w:t>Указывается предполагаемое целевое назначение объектов социальной инфраструктуры, после проведенных работ по строительству/реконструкции.</w:t>
      </w:r>
    </w:p>
    <w:p w:rsidR="00434362" w:rsidRPr="00C2279B" w:rsidRDefault="00434362" w:rsidP="00C2279B">
      <w:pPr>
        <w:spacing w:after="0" w:line="240" w:lineRule="auto"/>
        <w:ind w:right="424"/>
        <w:rPr>
          <w:rFonts w:ascii="Arial" w:eastAsia="Calibri" w:hAnsi="Arial" w:cs="Arial"/>
          <w:b/>
        </w:rPr>
      </w:pPr>
    </w:p>
    <w:p w:rsidR="00434362" w:rsidRPr="00C2279B" w:rsidRDefault="00434362" w:rsidP="00C2279B">
      <w:pPr>
        <w:spacing w:after="0" w:line="240" w:lineRule="auto"/>
        <w:ind w:right="424"/>
        <w:jc w:val="both"/>
        <w:rPr>
          <w:rFonts w:ascii="Arial" w:eastAsia="Calibri" w:hAnsi="Arial" w:cs="Arial"/>
        </w:rPr>
      </w:pPr>
      <w:r w:rsidRPr="00C2279B">
        <w:rPr>
          <w:rFonts w:ascii="Arial" w:eastAsia="Calibri" w:hAnsi="Arial" w:cs="Arial"/>
        </w:rPr>
        <w:t>6.</w:t>
      </w:r>
      <w:r w:rsidRPr="00C2279B">
        <w:rPr>
          <w:rFonts w:ascii="Arial" w:eastAsia="Times New Roman" w:hAnsi="Arial" w:cs="Arial"/>
          <w:color w:val="000000"/>
          <w:lang w:eastAsia="ru-RU"/>
        </w:rPr>
        <w:tab/>
        <w:t>Реквизиты положительного заключения государственной экспертизы проектной документации и результатов инженерных изысканий, государственной экспертизы о проверке достоверности определения сметной стоимости, приказа об утверждении проектной документации</w:t>
      </w:r>
    </w:p>
    <w:p w:rsidR="00434362" w:rsidRPr="00C2279B" w:rsidRDefault="00434362" w:rsidP="00C2279B">
      <w:pPr>
        <w:spacing w:before="120" w:after="0" w:line="240" w:lineRule="auto"/>
        <w:ind w:right="424" w:firstLine="709"/>
        <w:jc w:val="both"/>
        <w:rPr>
          <w:rFonts w:ascii="Arial" w:eastAsia="Calibri" w:hAnsi="Arial" w:cs="Arial"/>
          <w:i/>
        </w:rPr>
      </w:pPr>
      <w:r w:rsidRPr="00C2279B">
        <w:rPr>
          <w:rFonts w:ascii="Arial" w:eastAsia="Calibri" w:hAnsi="Arial" w:cs="Arial"/>
          <w:i/>
        </w:rPr>
        <w:t xml:space="preserve">Указывается дата и номер положительного заключения государственной экспертизы проектной документации и результатов инженерных изысканий, положительного заключения государственной экспертизы о проверке достоверности определения сметной стоимости и полное наименование органа, выдавшего указанные заключения. Заверенные копии положительных заключений государственной экспертизы включаются в </w:t>
      </w:r>
      <w:r w:rsidRPr="00C2279B">
        <w:rPr>
          <w:rFonts w:ascii="Arial" w:eastAsia="MingLiU_HKSCS-ExtB" w:hAnsi="Arial" w:cs="Arial"/>
          <w:i/>
        </w:rPr>
        <w:t xml:space="preserve">Перечень материалов (документов) к Приложению </w:t>
      </w:r>
      <w:r w:rsidR="00224CCA" w:rsidRPr="00C2279B">
        <w:rPr>
          <w:rFonts w:ascii="Arial" w:eastAsia="MingLiU_HKSCS-ExtB" w:hAnsi="Arial" w:cs="Arial"/>
          <w:i/>
        </w:rPr>
        <w:t>2.</w:t>
      </w:r>
      <w:r w:rsidRPr="00C2279B">
        <w:rPr>
          <w:rFonts w:ascii="Arial" w:eastAsia="MingLiU_HKSCS-ExtB" w:hAnsi="Arial" w:cs="Arial"/>
          <w:i/>
        </w:rPr>
        <w:t>2 Заявки.</w:t>
      </w:r>
    </w:p>
    <w:p w:rsidR="00434362" w:rsidRPr="00C2279B" w:rsidRDefault="00434362" w:rsidP="00C2279B">
      <w:pPr>
        <w:spacing w:before="240" w:after="0" w:line="240" w:lineRule="auto"/>
        <w:ind w:right="424" w:firstLine="709"/>
        <w:jc w:val="both"/>
        <w:rPr>
          <w:rFonts w:ascii="Arial" w:eastAsia="Calibri" w:hAnsi="Arial" w:cs="Arial"/>
        </w:rPr>
      </w:pPr>
      <w:r w:rsidRPr="00C2279B">
        <w:rPr>
          <w:rFonts w:ascii="Arial" w:eastAsia="Calibri" w:hAnsi="Arial" w:cs="Arial"/>
          <w:i/>
        </w:rPr>
        <w:t xml:space="preserve">Указываются реквизиты документа об утверждении проектной и сметной документации, наименование организации, утвердившей проектную и сметную документацию; заверенная копия документа об утверждении проектной и сметной документации включается в </w:t>
      </w:r>
      <w:r w:rsidRPr="00C2279B">
        <w:rPr>
          <w:rFonts w:ascii="Arial" w:eastAsia="MingLiU_HKSCS-ExtB" w:hAnsi="Arial" w:cs="Arial"/>
          <w:i/>
        </w:rPr>
        <w:t>Перечень обосновывающих материалов (документов) к технико-экономическому обоснованию развития территории</w:t>
      </w:r>
      <w:r w:rsidRPr="00C2279B" w:rsidDel="00107090">
        <w:rPr>
          <w:rFonts w:ascii="Arial" w:eastAsia="Calibri" w:hAnsi="Arial" w:cs="Arial"/>
          <w:i/>
        </w:rPr>
        <w:t xml:space="preserve"> </w:t>
      </w:r>
      <w:r w:rsidRPr="00C2279B">
        <w:rPr>
          <w:rFonts w:ascii="Arial" w:eastAsia="Calibri" w:hAnsi="Arial" w:cs="Arial"/>
          <w:i/>
        </w:rPr>
        <w:t xml:space="preserve">(далее - </w:t>
      </w:r>
      <w:r w:rsidRPr="00C2279B">
        <w:rPr>
          <w:rFonts w:ascii="Arial" w:eastAsia="MingLiU_HKSCS-ExtB" w:hAnsi="Arial" w:cs="Arial"/>
          <w:i/>
        </w:rPr>
        <w:t xml:space="preserve">Перечень материалов (документов) к Приложению № </w:t>
      </w:r>
      <w:r w:rsidR="00224CCA" w:rsidRPr="00C2279B">
        <w:rPr>
          <w:rFonts w:ascii="Arial" w:eastAsia="MingLiU_HKSCS-ExtB" w:hAnsi="Arial" w:cs="Arial"/>
          <w:i/>
        </w:rPr>
        <w:t>2.</w:t>
      </w:r>
      <w:r w:rsidRPr="00C2279B">
        <w:rPr>
          <w:rFonts w:ascii="Arial" w:eastAsia="MingLiU_HKSCS-ExtB" w:hAnsi="Arial" w:cs="Arial"/>
          <w:i/>
        </w:rPr>
        <w:t>2 Заявки).</w:t>
      </w:r>
    </w:p>
    <w:p w:rsidR="00434362" w:rsidRPr="00C2279B" w:rsidRDefault="00434362" w:rsidP="00C2279B">
      <w:pPr>
        <w:spacing w:after="0" w:line="240" w:lineRule="auto"/>
        <w:ind w:right="424"/>
        <w:jc w:val="both"/>
        <w:rPr>
          <w:rFonts w:ascii="Arial" w:eastAsia="Calibri" w:hAnsi="Arial" w:cs="Arial"/>
        </w:rPr>
      </w:pPr>
    </w:p>
    <w:p w:rsidR="00434362" w:rsidRPr="00C2279B" w:rsidRDefault="00434362" w:rsidP="00C2279B">
      <w:pPr>
        <w:spacing w:before="120" w:after="0" w:line="240" w:lineRule="auto"/>
        <w:ind w:right="424"/>
        <w:contextualSpacing/>
        <w:jc w:val="both"/>
        <w:rPr>
          <w:rFonts w:ascii="Arial" w:eastAsia="Calibri" w:hAnsi="Arial" w:cs="Arial"/>
          <w:i/>
        </w:rPr>
      </w:pPr>
      <w:r w:rsidRPr="00C2279B">
        <w:rPr>
          <w:rFonts w:ascii="Arial" w:eastAsia="Calibri" w:hAnsi="Arial" w:cs="Arial"/>
        </w:rPr>
        <w:t xml:space="preserve">7. Сметная стоимость объекта </w:t>
      </w:r>
      <w:r w:rsidR="00716DF5" w:rsidRPr="00C2279B">
        <w:rPr>
          <w:rFonts w:ascii="Arial" w:eastAsia="Calibri" w:hAnsi="Arial" w:cs="Arial"/>
        </w:rPr>
        <w:t xml:space="preserve">инфраструктуры </w:t>
      </w:r>
      <w:r w:rsidRPr="00C2279B">
        <w:rPr>
          <w:rFonts w:ascii="Arial" w:eastAsia="Calibri" w:hAnsi="Arial" w:cs="Arial"/>
        </w:rPr>
        <w:t>в текущем уровне цен (далее – стоимость объекта социальной инфраструктуры).</w:t>
      </w:r>
    </w:p>
    <w:p w:rsidR="00434362" w:rsidRPr="00C2279B" w:rsidRDefault="00434362" w:rsidP="00C2279B">
      <w:pPr>
        <w:tabs>
          <w:tab w:val="right" w:pos="9214"/>
        </w:tabs>
        <w:spacing w:before="240" w:after="0" w:line="240" w:lineRule="auto"/>
        <w:ind w:right="424" w:firstLine="709"/>
        <w:jc w:val="both"/>
        <w:rPr>
          <w:rFonts w:ascii="Arial" w:eastAsia="Calibri" w:hAnsi="Arial" w:cs="Arial"/>
          <w:i/>
        </w:rPr>
      </w:pPr>
      <w:r w:rsidRPr="00C2279B">
        <w:rPr>
          <w:rFonts w:ascii="Arial" w:eastAsia="Calibri" w:hAnsi="Arial" w:cs="Arial"/>
          <w:i/>
        </w:rPr>
        <w:tab/>
        <w:t>Для целей заполнения паспорта объекта социальной инфраструктуры здесь и далее под текущим уровнем цен понимается:</w:t>
      </w:r>
    </w:p>
    <w:p w:rsidR="00434362" w:rsidRPr="00C2279B" w:rsidRDefault="00434362" w:rsidP="00C2279B">
      <w:pPr>
        <w:tabs>
          <w:tab w:val="right" w:pos="9214"/>
        </w:tabs>
        <w:spacing w:before="240" w:after="0" w:line="240" w:lineRule="auto"/>
        <w:ind w:right="424" w:firstLine="709"/>
        <w:jc w:val="both"/>
        <w:rPr>
          <w:rFonts w:ascii="Arial" w:eastAsia="Calibri" w:hAnsi="Arial" w:cs="Arial"/>
          <w:i/>
        </w:rPr>
      </w:pPr>
      <w:r w:rsidRPr="00C2279B">
        <w:rPr>
          <w:rFonts w:ascii="Arial" w:eastAsia="Calibri" w:hAnsi="Arial" w:cs="Arial"/>
          <w:i/>
        </w:rPr>
        <w:t xml:space="preserve">- стоимость объекта социальной инфраструктуры по заключению государственной экспертизы, в рублях с НДС, с указанием квартала определения сметной стоимости </w:t>
      </w:r>
    </w:p>
    <w:p w:rsidR="00434362" w:rsidRPr="00C2279B" w:rsidRDefault="00434362" w:rsidP="00C2279B">
      <w:pPr>
        <w:tabs>
          <w:tab w:val="right" w:pos="9214"/>
        </w:tabs>
        <w:spacing w:before="240" w:after="0" w:line="240" w:lineRule="auto"/>
        <w:ind w:right="424" w:firstLine="709"/>
        <w:jc w:val="both"/>
        <w:rPr>
          <w:rFonts w:ascii="Arial" w:eastAsia="Calibri" w:hAnsi="Arial" w:cs="Arial"/>
          <w:i/>
        </w:rPr>
      </w:pPr>
      <w:r w:rsidRPr="00C2279B">
        <w:rPr>
          <w:rFonts w:ascii="Arial" w:eastAsia="Calibri" w:hAnsi="Arial" w:cs="Arial"/>
          <w:i/>
        </w:rPr>
        <w:t>- актуализированная сметная стоимость объекта инфраструктуры на дату подачи заявки, в рублях с НДС, с указанием квартала определения сметной стоимости.</w:t>
      </w:r>
    </w:p>
    <w:p w:rsidR="00434362" w:rsidRPr="00C2279B" w:rsidRDefault="00434362" w:rsidP="00C2279B">
      <w:pPr>
        <w:tabs>
          <w:tab w:val="right" w:pos="9214"/>
        </w:tabs>
        <w:spacing w:after="0" w:line="240" w:lineRule="auto"/>
        <w:ind w:right="424" w:firstLine="709"/>
        <w:jc w:val="both"/>
        <w:rPr>
          <w:rFonts w:ascii="Arial" w:eastAsia="Calibri" w:hAnsi="Arial" w:cs="Arial"/>
          <w:i/>
        </w:rPr>
      </w:pPr>
      <w:r w:rsidRPr="00C2279B">
        <w:rPr>
          <w:rFonts w:ascii="Arial" w:eastAsia="Calibri" w:hAnsi="Arial" w:cs="Arial"/>
          <w:i/>
        </w:rPr>
        <w:t>Порядок актуализации стоимости объекта инфраструктуры в текущий уровень цен изложен в разделе «Особенности определения стоимости строительства (реконструкции) объекта инфраструктуры в текущем уровне цен/уровне цен соответствующих лет»</w:t>
      </w:r>
    </w:p>
    <w:p w:rsidR="00434362" w:rsidRPr="00C2279B" w:rsidRDefault="00434362" w:rsidP="00C2279B">
      <w:pPr>
        <w:tabs>
          <w:tab w:val="right" w:pos="9214"/>
        </w:tabs>
        <w:spacing w:after="0" w:line="240" w:lineRule="auto"/>
        <w:ind w:right="424" w:firstLine="709"/>
        <w:jc w:val="both"/>
        <w:rPr>
          <w:rFonts w:ascii="Arial" w:eastAsia="Calibri" w:hAnsi="Arial" w:cs="Arial"/>
          <w:i/>
        </w:rPr>
      </w:pPr>
    </w:p>
    <w:p w:rsidR="00434362" w:rsidRPr="00C2279B" w:rsidRDefault="00434362" w:rsidP="00C2279B">
      <w:pPr>
        <w:tabs>
          <w:tab w:val="right" w:pos="9214"/>
        </w:tabs>
        <w:spacing w:after="0" w:line="240" w:lineRule="auto"/>
        <w:ind w:right="424"/>
        <w:jc w:val="both"/>
        <w:rPr>
          <w:rFonts w:ascii="Arial" w:eastAsia="Calibri" w:hAnsi="Arial" w:cs="Arial"/>
          <w:i/>
        </w:rPr>
      </w:pPr>
      <w:r w:rsidRPr="00C2279B">
        <w:rPr>
          <w:rFonts w:ascii="Arial" w:eastAsia="Calibri" w:hAnsi="Arial" w:cs="Arial"/>
          <w:i/>
        </w:rPr>
        <w:tab/>
        <w:t>Затраты, исключаемые из софинансирования за счет средств Фонда, указываются в рублях с НДС в текущем уровне цен.</w:t>
      </w:r>
    </w:p>
    <w:p w:rsidR="00434362" w:rsidRPr="00C2279B" w:rsidRDefault="00434362" w:rsidP="00C2279B">
      <w:pPr>
        <w:tabs>
          <w:tab w:val="right" w:pos="9214"/>
        </w:tabs>
        <w:spacing w:after="0" w:line="240" w:lineRule="auto"/>
        <w:ind w:right="424"/>
        <w:jc w:val="both"/>
        <w:rPr>
          <w:rFonts w:ascii="Arial" w:eastAsia="Calibri" w:hAnsi="Arial" w:cs="Arial"/>
          <w:i/>
          <w:u w:val="single"/>
        </w:rPr>
      </w:pPr>
    </w:p>
    <w:p w:rsidR="00434362" w:rsidRPr="00C2279B" w:rsidRDefault="00434362" w:rsidP="00C2279B">
      <w:pPr>
        <w:spacing w:after="0" w:line="240" w:lineRule="auto"/>
        <w:ind w:right="424"/>
        <w:jc w:val="both"/>
        <w:rPr>
          <w:rFonts w:ascii="Arial" w:eastAsia="Calibri" w:hAnsi="Arial" w:cs="Arial"/>
        </w:rPr>
      </w:pPr>
      <w:r w:rsidRPr="00C2279B">
        <w:rPr>
          <w:rFonts w:ascii="Arial" w:eastAsia="Calibri" w:hAnsi="Arial" w:cs="Arial"/>
          <w:i/>
        </w:rPr>
        <w:tab/>
      </w:r>
      <w:r w:rsidR="00D316C1" w:rsidRPr="00C2279B">
        <w:rPr>
          <w:rFonts w:ascii="Arial" w:eastAsia="Calibri" w:hAnsi="Arial" w:cs="Arial"/>
        </w:rPr>
        <w:t>8</w:t>
      </w:r>
      <w:r w:rsidRPr="00C2279B">
        <w:rPr>
          <w:rFonts w:ascii="Arial" w:eastAsia="Calibri" w:hAnsi="Arial" w:cs="Arial"/>
        </w:rPr>
        <w:t>. Технологическая структура капитальных вложений:</w:t>
      </w:r>
    </w:p>
    <w:p w:rsidR="00434362" w:rsidRPr="00C2279B" w:rsidRDefault="00434362" w:rsidP="00C2279B">
      <w:pPr>
        <w:keepNext/>
        <w:keepLines/>
        <w:spacing w:before="120" w:after="0" w:line="240" w:lineRule="auto"/>
        <w:ind w:left="360" w:right="424"/>
        <w:contextualSpacing/>
        <w:jc w:val="right"/>
        <w:rPr>
          <w:rFonts w:ascii="Arial" w:eastAsia="Calibri" w:hAnsi="Arial" w:cs="Arial"/>
        </w:rPr>
      </w:pPr>
      <w:r w:rsidRPr="00C2279B">
        <w:rPr>
          <w:rFonts w:ascii="Arial" w:eastAsia="Calibri" w:hAnsi="Arial" w:cs="Arial"/>
        </w:rPr>
        <w:t>руб. с НДС</w:t>
      </w:r>
    </w:p>
    <w:tbl>
      <w:tblPr>
        <w:tblW w:w="47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701"/>
        <w:gridCol w:w="4251"/>
      </w:tblGrid>
      <w:tr w:rsidR="00434362" w:rsidRPr="00C2279B" w:rsidTr="00522A62">
        <w:tc>
          <w:tcPr>
            <w:tcW w:w="2864" w:type="pct"/>
          </w:tcPr>
          <w:p w:rsidR="00434362" w:rsidRPr="00C2279B" w:rsidRDefault="00434362" w:rsidP="00C2279B">
            <w:pPr>
              <w:keepNext/>
              <w:keepLines/>
              <w:spacing w:after="0" w:line="240" w:lineRule="auto"/>
              <w:ind w:right="424"/>
              <w:jc w:val="center"/>
              <w:rPr>
                <w:rFonts w:ascii="Arial" w:eastAsia="Calibri" w:hAnsi="Arial" w:cs="Arial"/>
              </w:rPr>
            </w:pPr>
          </w:p>
        </w:tc>
        <w:tc>
          <w:tcPr>
            <w:tcW w:w="2136" w:type="pct"/>
          </w:tcPr>
          <w:p w:rsidR="00434362" w:rsidRPr="00C2279B" w:rsidRDefault="00434362" w:rsidP="00C2279B">
            <w:pPr>
              <w:keepNext/>
              <w:keepLines/>
              <w:spacing w:after="0" w:line="240" w:lineRule="auto"/>
              <w:ind w:right="424"/>
              <w:jc w:val="center"/>
              <w:rPr>
                <w:rFonts w:ascii="Arial" w:eastAsia="Calibri" w:hAnsi="Arial" w:cs="Arial"/>
              </w:rPr>
            </w:pPr>
            <w:r w:rsidRPr="00C2279B">
              <w:rPr>
                <w:rFonts w:ascii="Arial" w:eastAsia="Calibri" w:hAnsi="Arial" w:cs="Arial"/>
              </w:rPr>
              <w:t xml:space="preserve">Стоимость </w:t>
            </w:r>
          </w:p>
          <w:p w:rsidR="00434362" w:rsidRPr="00C2279B" w:rsidRDefault="00434362" w:rsidP="00C2279B">
            <w:pPr>
              <w:keepNext/>
              <w:keepLines/>
              <w:spacing w:after="0" w:line="240" w:lineRule="auto"/>
              <w:ind w:right="424"/>
              <w:jc w:val="center"/>
              <w:rPr>
                <w:rFonts w:ascii="Arial" w:eastAsia="Calibri" w:hAnsi="Arial" w:cs="Arial"/>
              </w:rPr>
            </w:pPr>
            <w:r w:rsidRPr="00C2279B">
              <w:rPr>
                <w:rFonts w:ascii="Arial" w:eastAsia="Calibri" w:hAnsi="Arial" w:cs="Arial"/>
              </w:rPr>
              <w:t xml:space="preserve">в текущих ценах/в ценах соответствующих лет </w:t>
            </w:r>
          </w:p>
        </w:tc>
      </w:tr>
      <w:tr w:rsidR="00434362" w:rsidRPr="00C2279B" w:rsidTr="00522A62">
        <w:tc>
          <w:tcPr>
            <w:tcW w:w="2864" w:type="pct"/>
          </w:tcPr>
          <w:p w:rsidR="00434362" w:rsidRPr="00C2279B" w:rsidRDefault="00434362" w:rsidP="00C2279B">
            <w:pPr>
              <w:keepNext/>
              <w:keepLines/>
              <w:spacing w:after="0" w:line="240" w:lineRule="auto"/>
              <w:ind w:left="57" w:right="424"/>
              <w:jc w:val="both"/>
              <w:rPr>
                <w:rFonts w:ascii="Arial" w:eastAsia="Calibri" w:hAnsi="Arial" w:cs="Arial"/>
              </w:rPr>
            </w:pPr>
            <w:r w:rsidRPr="00C2279B">
              <w:rPr>
                <w:rFonts w:ascii="Arial" w:eastAsia="Calibri" w:hAnsi="Arial" w:cs="Arial"/>
              </w:rPr>
              <w:t>Стоимость объекта социальной инфраструктуры</w:t>
            </w:r>
          </w:p>
        </w:tc>
        <w:tc>
          <w:tcPr>
            <w:tcW w:w="2136" w:type="pct"/>
          </w:tcPr>
          <w:p w:rsidR="00434362" w:rsidRPr="00C2279B" w:rsidRDefault="00434362" w:rsidP="00C2279B">
            <w:pPr>
              <w:keepNext/>
              <w:keepLines/>
              <w:spacing w:after="0" w:line="240" w:lineRule="auto"/>
              <w:ind w:right="424"/>
              <w:jc w:val="center"/>
              <w:rPr>
                <w:rFonts w:ascii="Arial" w:eastAsia="Calibri" w:hAnsi="Arial" w:cs="Arial"/>
                <w:b/>
                <w:i/>
                <w:u w:val="single"/>
              </w:rPr>
            </w:pPr>
          </w:p>
        </w:tc>
      </w:tr>
      <w:tr w:rsidR="00434362" w:rsidRPr="00C2279B" w:rsidTr="00522A62">
        <w:tc>
          <w:tcPr>
            <w:tcW w:w="2864" w:type="pct"/>
            <w:tcBorders>
              <w:bottom w:val="nil"/>
            </w:tcBorders>
          </w:tcPr>
          <w:p w:rsidR="00434362" w:rsidRPr="00C2279B" w:rsidRDefault="00434362" w:rsidP="00C2279B">
            <w:pPr>
              <w:keepNext/>
              <w:keepLines/>
              <w:spacing w:after="0" w:line="240" w:lineRule="auto"/>
              <w:ind w:left="57" w:right="424"/>
              <w:jc w:val="both"/>
              <w:rPr>
                <w:rFonts w:ascii="Arial" w:eastAsia="Calibri" w:hAnsi="Arial" w:cs="Arial"/>
              </w:rPr>
            </w:pPr>
            <w:r w:rsidRPr="00C2279B">
              <w:rPr>
                <w:rFonts w:ascii="Arial" w:eastAsia="Calibri" w:hAnsi="Arial" w:cs="Arial"/>
              </w:rPr>
              <w:t>в том числе:</w:t>
            </w:r>
          </w:p>
        </w:tc>
        <w:tc>
          <w:tcPr>
            <w:tcW w:w="2136" w:type="pct"/>
            <w:tcBorders>
              <w:bottom w:val="nil"/>
            </w:tcBorders>
          </w:tcPr>
          <w:p w:rsidR="00434362" w:rsidRPr="00C2279B" w:rsidRDefault="00434362" w:rsidP="00C2279B">
            <w:pPr>
              <w:keepNext/>
              <w:keepLines/>
              <w:spacing w:after="0" w:line="240" w:lineRule="auto"/>
              <w:ind w:right="424"/>
              <w:jc w:val="center"/>
              <w:rPr>
                <w:rFonts w:ascii="Arial" w:eastAsia="Calibri" w:hAnsi="Arial" w:cs="Arial"/>
              </w:rPr>
            </w:pPr>
          </w:p>
        </w:tc>
      </w:tr>
      <w:tr w:rsidR="00434362" w:rsidRPr="00C2279B" w:rsidTr="00522A62">
        <w:tc>
          <w:tcPr>
            <w:tcW w:w="2864" w:type="pct"/>
            <w:tcBorders>
              <w:bottom w:val="nil"/>
            </w:tcBorders>
          </w:tcPr>
          <w:p w:rsidR="00434362" w:rsidRPr="00C2279B" w:rsidRDefault="00434362" w:rsidP="00C2279B">
            <w:pPr>
              <w:keepNext/>
              <w:keepLines/>
              <w:spacing w:after="0" w:line="240" w:lineRule="auto"/>
              <w:ind w:left="57" w:right="424"/>
              <w:jc w:val="both"/>
              <w:rPr>
                <w:rFonts w:ascii="Arial" w:eastAsia="Calibri" w:hAnsi="Arial" w:cs="Arial"/>
              </w:rPr>
            </w:pPr>
            <w:r w:rsidRPr="00C2279B">
              <w:rPr>
                <w:rFonts w:ascii="Arial" w:eastAsia="Calibri" w:hAnsi="Arial" w:cs="Arial"/>
              </w:rPr>
              <w:t>строительно-монтажные работы,</w:t>
            </w:r>
          </w:p>
        </w:tc>
        <w:tc>
          <w:tcPr>
            <w:tcW w:w="2136" w:type="pct"/>
            <w:tcBorders>
              <w:bottom w:val="nil"/>
            </w:tcBorders>
          </w:tcPr>
          <w:p w:rsidR="00434362" w:rsidRPr="00C2279B" w:rsidRDefault="00434362" w:rsidP="00C2279B">
            <w:pPr>
              <w:keepNext/>
              <w:keepLines/>
              <w:spacing w:after="0" w:line="240" w:lineRule="auto"/>
              <w:ind w:right="424"/>
              <w:jc w:val="center"/>
              <w:rPr>
                <w:rFonts w:ascii="Arial" w:eastAsia="Calibri" w:hAnsi="Arial" w:cs="Arial"/>
              </w:rPr>
            </w:pPr>
          </w:p>
        </w:tc>
      </w:tr>
      <w:tr w:rsidR="00434362" w:rsidRPr="00C2279B" w:rsidTr="00522A62">
        <w:tc>
          <w:tcPr>
            <w:tcW w:w="2864" w:type="pct"/>
            <w:tcBorders>
              <w:top w:val="nil"/>
              <w:bottom w:val="nil"/>
            </w:tcBorders>
          </w:tcPr>
          <w:p w:rsidR="00434362" w:rsidRPr="00C2279B" w:rsidRDefault="00434362" w:rsidP="00C2279B">
            <w:pPr>
              <w:keepNext/>
              <w:keepLines/>
              <w:spacing w:after="0" w:line="240" w:lineRule="auto"/>
              <w:ind w:left="57" w:right="424"/>
              <w:jc w:val="both"/>
              <w:rPr>
                <w:rFonts w:ascii="Arial" w:eastAsia="Calibri" w:hAnsi="Arial" w:cs="Arial"/>
              </w:rPr>
            </w:pPr>
            <w:r w:rsidRPr="00C2279B">
              <w:rPr>
                <w:rFonts w:ascii="Arial" w:eastAsia="Calibri" w:hAnsi="Arial" w:cs="Arial"/>
              </w:rPr>
              <w:t>из них дорогостоящие материалы, художественные изделия для отделки интерьеров и фасада</w:t>
            </w:r>
          </w:p>
        </w:tc>
        <w:tc>
          <w:tcPr>
            <w:tcW w:w="2136" w:type="pct"/>
            <w:tcBorders>
              <w:top w:val="nil"/>
              <w:bottom w:val="nil"/>
            </w:tcBorders>
          </w:tcPr>
          <w:p w:rsidR="00434362" w:rsidRPr="00C2279B" w:rsidRDefault="00434362" w:rsidP="00C2279B">
            <w:pPr>
              <w:keepNext/>
              <w:keepLines/>
              <w:spacing w:after="0" w:line="240" w:lineRule="auto"/>
              <w:ind w:right="424"/>
              <w:jc w:val="center"/>
              <w:rPr>
                <w:rFonts w:ascii="Arial" w:eastAsia="Calibri" w:hAnsi="Arial" w:cs="Arial"/>
                <w:b/>
                <w:i/>
                <w:u w:val="single"/>
              </w:rPr>
            </w:pPr>
          </w:p>
        </w:tc>
      </w:tr>
      <w:tr w:rsidR="00434362" w:rsidRPr="00C2279B" w:rsidTr="00522A62">
        <w:tc>
          <w:tcPr>
            <w:tcW w:w="2864" w:type="pct"/>
            <w:tcBorders>
              <w:bottom w:val="nil"/>
            </w:tcBorders>
          </w:tcPr>
          <w:p w:rsidR="00434362" w:rsidRPr="00C2279B" w:rsidRDefault="00434362" w:rsidP="00C2279B">
            <w:pPr>
              <w:keepNext/>
              <w:keepLines/>
              <w:spacing w:after="0" w:line="240" w:lineRule="auto"/>
              <w:ind w:left="57" w:right="424"/>
              <w:jc w:val="both"/>
              <w:rPr>
                <w:rFonts w:ascii="Arial" w:eastAsia="Calibri" w:hAnsi="Arial" w:cs="Arial"/>
              </w:rPr>
            </w:pPr>
            <w:r w:rsidRPr="00C2279B">
              <w:rPr>
                <w:rFonts w:ascii="Arial" w:eastAsia="Calibri" w:hAnsi="Arial" w:cs="Arial"/>
              </w:rPr>
              <w:t>приобретение машин и оборудования,</w:t>
            </w:r>
          </w:p>
        </w:tc>
        <w:tc>
          <w:tcPr>
            <w:tcW w:w="2136" w:type="pct"/>
            <w:tcBorders>
              <w:bottom w:val="nil"/>
            </w:tcBorders>
          </w:tcPr>
          <w:p w:rsidR="00434362" w:rsidRPr="00C2279B" w:rsidRDefault="00434362" w:rsidP="00C2279B">
            <w:pPr>
              <w:keepNext/>
              <w:keepLines/>
              <w:spacing w:after="0" w:line="240" w:lineRule="auto"/>
              <w:ind w:right="424"/>
              <w:jc w:val="center"/>
              <w:rPr>
                <w:rFonts w:ascii="Arial" w:eastAsia="Calibri" w:hAnsi="Arial" w:cs="Arial"/>
              </w:rPr>
            </w:pPr>
          </w:p>
        </w:tc>
      </w:tr>
      <w:tr w:rsidR="00434362" w:rsidRPr="00C2279B" w:rsidTr="00522A62">
        <w:tc>
          <w:tcPr>
            <w:tcW w:w="2864" w:type="pct"/>
            <w:tcBorders>
              <w:top w:val="nil"/>
            </w:tcBorders>
          </w:tcPr>
          <w:p w:rsidR="00434362" w:rsidRPr="00C2279B" w:rsidRDefault="00434362" w:rsidP="00C2279B">
            <w:pPr>
              <w:spacing w:after="0" w:line="240" w:lineRule="auto"/>
              <w:ind w:left="57" w:right="424"/>
              <w:jc w:val="both"/>
              <w:rPr>
                <w:rFonts w:ascii="Arial" w:eastAsia="Calibri" w:hAnsi="Arial" w:cs="Arial"/>
              </w:rPr>
            </w:pPr>
            <w:r w:rsidRPr="00C2279B">
              <w:rPr>
                <w:rFonts w:ascii="Arial" w:eastAsia="Calibri" w:hAnsi="Arial" w:cs="Arial"/>
              </w:rPr>
              <w:t>из них дорогостоящие и (или) импортные машины и оборудование</w:t>
            </w:r>
          </w:p>
        </w:tc>
        <w:tc>
          <w:tcPr>
            <w:tcW w:w="2136" w:type="pct"/>
            <w:tcBorders>
              <w:top w:val="nil"/>
            </w:tcBorders>
          </w:tcPr>
          <w:p w:rsidR="00434362" w:rsidRPr="00C2279B" w:rsidRDefault="00434362" w:rsidP="00C2279B">
            <w:pPr>
              <w:spacing w:after="0" w:line="240" w:lineRule="auto"/>
              <w:ind w:right="424"/>
              <w:jc w:val="center"/>
              <w:rPr>
                <w:rFonts w:ascii="Arial" w:eastAsia="Calibri" w:hAnsi="Arial" w:cs="Arial"/>
              </w:rPr>
            </w:pPr>
          </w:p>
        </w:tc>
      </w:tr>
      <w:tr w:rsidR="00434362" w:rsidRPr="00C2279B" w:rsidTr="00522A62">
        <w:tc>
          <w:tcPr>
            <w:tcW w:w="2864" w:type="pct"/>
          </w:tcPr>
          <w:p w:rsidR="00434362" w:rsidRPr="00C2279B" w:rsidRDefault="00434362" w:rsidP="00C2279B">
            <w:pPr>
              <w:spacing w:after="0" w:line="240" w:lineRule="auto"/>
              <w:ind w:left="57" w:right="424"/>
              <w:jc w:val="both"/>
              <w:rPr>
                <w:rFonts w:ascii="Arial" w:eastAsia="Calibri" w:hAnsi="Arial" w:cs="Arial"/>
              </w:rPr>
            </w:pPr>
            <w:r w:rsidRPr="00C2279B">
              <w:rPr>
                <w:rFonts w:ascii="Arial" w:eastAsia="Calibri" w:hAnsi="Arial" w:cs="Arial"/>
              </w:rPr>
              <w:t>прочие затраты</w:t>
            </w:r>
          </w:p>
        </w:tc>
        <w:tc>
          <w:tcPr>
            <w:tcW w:w="2136" w:type="pct"/>
          </w:tcPr>
          <w:p w:rsidR="00434362" w:rsidRPr="00C2279B" w:rsidRDefault="00434362" w:rsidP="00C2279B">
            <w:pPr>
              <w:spacing w:after="0" w:line="240" w:lineRule="auto"/>
              <w:ind w:right="424"/>
              <w:jc w:val="center"/>
              <w:rPr>
                <w:rFonts w:ascii="Arial" w:eastAsia="Calibri" w:hAnsi="Arial" w:cs="Arial"/>
              </w:rPr>
            </w:pPr>
          </w:p>
        </w:tc>
      </w:tr>
    </w:tbl>
    <w:p w:rsidR="00434362" w:rsidRPr="00C2279B" w:rsidRDefault="00434362" w:rsidP="00C2279B">
      <w:pPr>
        <w:spacing w:after="0" w:line="240" w:lineRule="auto"/>
        <w:ind w:right="424"/>
        <w:jc w:val="both"/>
        <w:rPr>
          <w:rFonts w:ascii="Arial" w:eastAsia="Calibri" w:hAnsi="Arial" w:cs="Arial"/>
          <w:i/>
        </w:rPr>
      </w:pPr>
    </w:p>
    <w:p w:rsidR="00434362" w:rsidRPr="00C2279B" w:rsidRDefault="00434362" w:rsidP="00C2279B">
      <w:pPr>
        <w:spacing w:after="0" w:line="240" w:lineRule="auto"/>
        <w:ind w:right="424" w:firstLine="709"/>
        <w:jc w:val="both"/>
        <w:rPr>
          <w:rFonts w:ascii="Arial" w:eastAsia="Calibri" w:hAnsi="Arial" w:cs="Arial"/>
          <w:i/>
        </w:rPr>
      </w:pPr>
      <w:r w:rsidRPr="00C2279B">
        <w:rPr>
          <w:rFonts w:ascii="Arial" w:eastAsia="Calibri" w:hAnsi="Arial" w:cs="Arial"/>
          <w:i/>
        </w:rPr>
        <w:t>Затраты по технологической структуре капитальных вложений в текущих ценах указываются в текущем уровне цен в соответствии с прилагаемым сводным сметным расчетом, определяющим стоимость объекта в текущем уровне цен.</w:t>
      </w:r>
    </w:p>
    <w:p w:rsidR="00434362" w:rsidRPr="00C2279B" w:rsidRDefault="00434362" w:rsidP="00C2279B">
      <w:pPr>
        <w:tabs>
          <w:tab w:val="right" w:pos="9214"/>
        </w:tabs>
        <w:spacing w:before="240" w:after="0" w:line="240" w:lineRule="auto"/>
        <w:ind w:right="424" w:firstLine="709"/>
        <w:jc w:val="both"/>
        <w:rPr>
          <w:rFonts w:ascii="Arial" w:eastAsia="Calibri" w:hAnsi="Arial" w:cs="Arial"/>
          <w:i/>
        </w:rPr>
      </w:pPr>
      <w:r w:rsidRPr="00C2279B">
        <w:rPr>
          <w:rFonts w:ascii="Arial" w:eastAsia="Calibri" w:hAnsi="Arial" w:cs="Arial"/>
          <w:i/>
        </w:rPr>
        <w:t>В случае, если срок реализации (пункт 3 паспорта) превышает 12 мес., допускается актуализация стоимости объекта социальной инфраструктуры в уровень цен соответствующих лет. Указывается актуализированная сметная стоимость в рублях с НДС, с указанием квартала определения сметной стоимости.</w:t>
      </w:r>
    </w:p>
    <w:p w:rsidR="00434362" w:rsidRPr="00C2279B" w:rsidRDefault="00434362" w:rsidP="00C2279B">
      <w:pPr>
        <w:tabs>
          <w:tab w:val="right" w:pos="9214"/>
        </w:tabs>
        <w:spacing w:before="240" w:after="0" w:line="240" w:lineRule="auto"/>
        <w:ind w:right="424" w:firstLine="709"/>
        <w:jc w:val="both"/>
        <w:rPr>
          <w:rFonts w:ascii="Arial" w:eastAsia="Calibri" w:hAnsi="Arial" w:cs="Arial"/>
          <w:i/>
        </w:rPr>
      </w:pPr>
      <w:r w:rsidRPr="00C2279B">
        <w:rPr>
          <w:rFonts w:ascii="Arial" w:eastAsia="Calibri" w:hAnsi="Arial" w:cs="Arial"/>
          <w:i/>
        </w:rPr>
        <w:t>Порядок актуализации стоимости объекта инфраструктуры в уровень цен соответствующих лет изложен в разделе «Особенности определения стоимости строительства (реконструкции) объекта инфраструктуры в текущем уровне цен/уровне цен соответствующих лет»</w:t>
      </w:r>
    </w:p>
    <w:p w:rsidR="00434362" w:rsidRPr="00C2279B" w:rsidRDefault="00434362" w:rsidP="00C2279B">
      <w:pPr>
        <w:spacing w:after="0" w:line="240" w:lineRule="auto"/>
        <w:ind w:right="424"/>
        <w:rPr>
          <w:rFonts w:ascii="Arial" w:eastAsia="Calibri" w:hAnsi="Arial" w:cs="Arial"/>
        </w:rPr>
      </w:pPr>
    </w:p>
    <w:p w:rsidR="00434362" w:rsidRPr="00C2279B" w:rsidRDefault="00D316C1" w:rsidP="00C2279B">
      <w:pPr>
        <w:spacing w:after="0" w:line="240" w:lineRule="auto"/>
        <w:ind w:right="424"/>
        <w:rPr>
          <w:rFonts w:ascii="Arial" w:eastAsia="Calibri" w:hAnsi="Arial" w:cs="Arial"/>
        </w:rPr>
      </w:pPr>
      <w:r w:rsidRPr="00C2279B">
        <w:rPr>
          <w:rFonts w:ascii="Arial" w:eastAsia="Calibri" w:hAnsi="Arial" w:cs="Arial"/>
        </w:rPr>
        <w:t>9</w:t>
      </w:r>
      <w:r w:rsidR="00434362" w:rsidRPr="00C2279B">
        <w:rPr>
          <w:rFonts w:ascii="Arial" w:eastAsia="Calibri" w:hAnsi="Arial" w:cs="Arial"/>
        </w:rPr>
        <w:t>. Источники и объемы финансирования объекта социальной инфраструктуры, руб.:</w:t>
      </w:r>
    </w:p>
    <w:p w:rsidR="00434362" w:rsidRPr="00C2279B" w:rsidRDefault="00434362" w:rsidP="00C2279B">
      <w:pPr>
        <w:spacing w:after="0" w:line="240" w:lineRule="auto"/>
        <w:ind w:right="424"/>
        <w:rPr>
          <w:rFonts w:ascii="Arial" w:eastAsia="Calibri" w:hAnsi="Arial" w:cs="Arial"/>
        </w:rPr>
      </w:pPr>
    </w:p>
    <w:tbl>
      <w:tblPr>
        <w:tblW w:w="4783" w:type="pct"/>
        <w:tblLayout w:type="fixed"/>
        <w:tblCellMar>
          <w:left w:w="28" w:type="dxa"/>
          <w:right w:w="28" w:type="dxa"/>
        </w:tblCellMar>
        <w:tblLook w:val="0000" w:firstRow="0" w:lastRow="0" w:firstColumn="0" w:lastColumn="0" w:noHBand="0" w:noVBand="0"/>
      </w:tblPr>
      <w:tblGrid>
        <w:gridCol w:w="844"/>
        <w:gridCol w:w="470"/>
        <w:gridCol w:w="824"/>
        <w:gridCol w:w="1720"/>
        <w:gridCol w:w="2126"/>
        <w:gridCol w:w="1984"/>
        <w:gridCol w:w="1984"/>
      </w:tblGrid>
      <w:tr w:rsidR="00434362" w:rsidRPr="00C2279B" w:rsidTr="00522A62">
        <w:trPr>
          <w:trHeight w:val="549"/>
        </w:trPr>
        <w:tc>
          <w:tcPr>
            <w:tcW w:w="1074" w:type="pct"/>
            <w:gridSpan w:val="3"/>
            <w:vMerge w:val="restart"/>
            <w:tcBorders>
              <w:top w:val="single" w:sz="4" w:space="0" w:color="auto"/>
              <w:left w:val="single" w:sz="4" w:space="0" w:color="auto"/>
              <w:bottom w:val="single" w:sz="4" w:space="0" w:color="auto"/>
              <w:right w:val="single" w:sz="4" w:space="0" w:color="auto"/>
            </w:tcBorders>
          </w:tcPr>
          <w:p w:rsidR="00434362" w:rsidRPr="00C2279B" w:rsidRDefault="00434362" w:rsidP="00C2279B">
            <w:pPr>
              <w:spacing w:after="0" w:line="240" w:lineRule="auto"/>
              <w:ind w:left="57" w:right="424"/>
              <w:jc w:val="center"/>
              <w:rPr>
                <w:rFonts w:ascii="Arial" w:eastAsia="Calibri" w:hAnsi="Arial" w:cs="Arial"/>
              </w:rPr>
            </w:pPr>
            <w:r w:rsidRPr="00C2279B">
              <w:rPr>
                <w:rFonts w:ascii="Arial" w:eastAsia="Calibri" w:hAnsi="Arial" w:cs="Arial"/>
              </w:rPr>
              <w:t>Годы</w:t>
            </w:r>
            <w:r w:rsidRPr="00C2279B">
              <w:rPr>
                <w:rFonts w:ascii="Arial" w:eastAsia="Calibri" w:hAnsi="Arial" w:cs="Arial"/>
              </w:rPr>
              <w:br/>
              <w:t>реализации объекта социальной инфраструктуры</w:t>
            </w:r>
          </w:p>
        </w:tc>
        <w:tc>
          <w:tcPr>
            <w:tcW w:w="864" w:type="pct"/>
            <w:vMerge w:val="restart"/>
            <w:tcBorders>
              <w:top w:val="single" w:sz="4" w:space="0" w:color="auto"/>
              <w:left w:val="single" w:sz="4" w:space="0" w:color="auto"/>
              <w:bottom w:val="single" w:sz="4" w:space="0" w:color="auto"/>
              <w:right w:val="single" w:sz="4" w:space="0" w:color="auto"/>
            </w:tcBorders>
          </w:tcPr>
          <w:p w:rsidR="00434362" w:rsidRPr="00C2279B" w:rsidRDefault="00434362" w:rsidP="00C2279B">
            <w:pPr>
              <w:spacing w:after="0" w:line="240" w:lineRule="auto"/>
              <w:ind w:right="424"/>
              <w:jc w:val="center"/>
              <w:rPr>
                <w:rFonts w:ascii="Arial" w:eastAsia="Calibri" w:hAnsi="Arial" w:cs="Arial"/>
                <w:vertAlign w:val="superscript"/>
              </w:rPr>
            </w:pPr>
            <w:r w:rsidRPr="00C2279B">
              <w:rPr>
                <w:rFonts w:ascii="Arial" w:eastAsia="Calibri" w:hAnsi="Arial" w:cs="Arial"/>
              </w:rPr>
              <w:t>Стоимость объекта социальной инфраструктуры (в текущих ценах/</w:t>
            </w:r>
            <w:r w:rsidRPr="00C2279B">
              <w:rPr>
                <w:rFonts w:ascii="Arial" w:eastAsia="Calibri" w:hAnsi="Arial" w:cs="Arial"/>
              </w:rPr>
              <w:br/>
              <w:t>в ценах соответствую</w:t>
            </w:r>
            <w:r w:rsidRPr="00C2279B">
              <w:rPr>
                <w:rFonts w:ascii="Arial" w:eastAsia="Calibri" w:hAnsi="Arial" w:cs="Arial"/>
              </w:rPr>
              <w:softHyphen/>
              <w:t>щих лет)</w:t>
            </w:r>
          </w:p>
        </w:tc>
        <w:tc>
          <w:tcPr>
            <w:tcW w:w="3063" w:type="pct"/>
            <w:gridSpan w:val="3"/>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rPr>
            </w:pPr>
            <w:r w:rsidRPr="00C2279B">
              <w:rPr>
                <w:rFonts w:ascii="Arial" w:eastAsia="Calibri" w:hAnsi="Arial" w:cs="Arial"/>
              </w:rPr>
              <w:t>Источники финансирования объекта инфраструктуры</w:t>
            </w:r>
          </w:p>
        </w:tc>
      </w:tr>
      <w:tr w:rsidR="00434362" w:rsidRPr="00C2279B" w:rsidTr="00522A62">
        <w:trPr>
          <w:trHeight w:val="20"/>
        </w:trPr>
        <w:tc>
          <w:tcPr>
            <w:tcW w:w="1074" w:type="pct"/>
            <w:gridSpan w:val="3"/>
            <w:vMerge/>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rPr>
            </w:pPr>
          </w:p>
        </w:tc>
        <w:tc>
          <w:tcPr>
            <w:tcW w:w="864" w:type="pct"/>
            <w:vMerge/>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rPr>
            </w:pPr>
          </w:p>
        </w:tc>
        <w:tc>
          <w:tcPr>
            <w:tcW w:w="1068" w:type="pct"/>
            <w:tcBorders>
              <w:top w:val="single" w:sz="4" w:space="0" w:color="auto"/>
              <w:left w:val="single" w:sz="4" w:space="0" w:color="auto"/>
              <w:bottom w:val="single" w:sz="4" w:space="0" w:color="auto"/>
              <w:right w:val="single" w:sz="4" w:space="0" w:color="auto"/>
            </w:tcBorders>
          </w:tcPr>
          <w:p w:rsidR="00434362" w:rsidRPr="00C2279B" w:rsidRDefault="00434362" w:rsidP="00C2279B">
            <w:pPr>
              <w:spacing w:after="0" w:line="240" w:lineRule="auto"/>
              <w:ind w:right="424"/>
              <w:jc w:val="center"/>
              <w:rPr>
                <w:rFonts w:ascii="Arial" w:eastAsia="Calibri" w:hAnsi="Arial" w:cs="Arial"/>
              </w:rPr>
            </w:pPr>
            <w:r w:rsidRPr="00C2279B">
              <w:rPr>
                <w:rFonts w:ascii="Arial" w:eastAsia="Calibri" w:hAnsi="Arial" w:cs="Arial"/>
              </w:rPr>
              <w:t>Средства некоммерческой организации «Фонд развития моногородов» (в текущих ценах/в ценах соответствующих лет)</w:t>
            </w:r>
          </w:p>
        </w:tc>
        <w:tc>
          <w:tcPr>
            <w:tcW w:w="997" w:type="pct"/>
            <w:tcBorders>
              <w:top w:val="single" w:sz="4" w:space="0" w:color="auto"/>
              <w:left w:val="single" w:sz="4" w:space="0" w:color="auto"/>
              <w:bottom w:val="single" w:sz="4" w:space="0" w:color="auto"/>
              <w:right w:val="single" w:sz="4" w:space="0" w:color="auto"/>
            </w:tcBorders>
          </w:tcPr>
          <w:p w:rsidR="00434362" w:rsidRPr="00C2279B" w:rsidRDefault="00434362" w:rsidP="00C2279B">
            <w:pPr>
              <w:spacing w:after="0" w:line="240" w:lineRule="auto"/>
              <w:ind w:right="424"/>
              <w:jc w:val="center"/>
              <w:rPr>
                <w:rFonts w:ascii="Arial" w:eastAsia="Calibri" w:hAnsi="Arial" w:cs="Arial"/>
              </w:rPr>
            </w:pPr>
            <w:r w:rsidRPr="00C2279B">
              <w:rPr>
                <w:rFonts w:ascii="Arial" w:eastAsia="Calibri" w:hAnsi="Arial" w:cs="Arial"/>
              </w:rPr>
              <w:t>Средства бюджета субъекта Российской Федерации и (или) бюджета моногорода (в текущих ценах/в ценах соответствующих лет)</w:t>
            </w:r>
          </w:p>
        </w:tc>
        <w:tc>
          <w:tcPr>
            <w:tcW w:w="997" w:type="pct"/>
            <w:tcBorders>
              <w:top w:val="single" w:sz="4" w:space="0" w:color="auto"/>
              <w:left w:val="single" w:sz="4" w:space="0" w:color="auto"/>
              <w:bottom w:val="single" w:sz="4" w:space="0" w:color="auto"/>
              <w:right w:val="single" w:sz="4" w:space="0" w:color="auto"/>
            </w:tcBorders>
          </w:tcPr>
          <w:p w:rsidR="00434362" w:rsidRPr="00C2279B" w:rsidRDefault="00434362" w:rsidP="00C2279B">
            <w:pPr>
              <w:spacing w:after="0" w:line="240" w:lineRule="auto"/>
              <w:ind w:right="424"/>
              <w:jc w:val="center"/>
              <w:rPr>
                <w:rFonts w:ascii="Arial" w:eastAsia="Calibri" w:hAnsi="Arial" w:cs="Arial"/>
              </w:rPr>
            </w:pPr>
            <w:r w:rsidRPr="00C2279B">
              <w:rPr>
                <w:rFonts w:ascii="Arial" w:eastAsia="Calibri" w:hAnsi="Arial" w:cs="Arial"/>
              </w:rPr>
              <w:t>Иные затраты за счет средств бюджета субъекта Российской Федерации и (или) бюджета моногорода (в текущих ценах/в ценах соответствующих лет)</w:t>
            </w:r>
          </w:p>
        </w:tc>
      </w:tr>
      <w:tr w:rsidR="00434362" w:rsidRPr="00C2279B" w:rsidTr="00522A62">
        <w:trPr>
          <w:trHeight w:val="20"/>
        </w:trPr>
        <w:tc>
          <w:tcPr>
            <w:tcW w:w="1074" w:type="pct"/>
            <w:gridSpan w:val="3"/>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ight="424"/>
              <w:rPr>
                <w:rFonts w:ascii="Arial" w:eastAsia="Calibri" w:hAnsi="Arial" w:cs="Arial"/>
              </w:rPr>
            </w:pPr>
            <w:r w:rsidRPr="00C2279B">
              <w:rPr>
                <w:rFonts w:ascii="Arial" w:eastAsia="Calibri" w:hAnsi="Arial" w:cs="Arial"/>
              </w:rPr>
              <w:t>Объект социальной инфраструктуры – всего</w:t>
            </w:r>
          </w:p>
        </w:tc>
        <w:tc>
          <w:tcPr>
            <w:tcW w:w="864"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rPr>
            </w:pPr>
            <w:r w:rsidRPr="00C2279B">
              <w:rPr>
                <w:rFonts w:ascii="Arial" w:eastAsia="Calibri" w:hAnsi="Arial" w:cs="Arial"/>
                <w:b/>
                <w:i/>
                <w:u w:val="single"/>
              </w:rPr>
              <w:t>А + С1</w:t>
            </w:r>
          </w:p>
        </w:tc>
        <w:tc>
          <w:tcPr>
            <w:tcW w:w="1068"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rPr>
            </w:pPr>
            <w:r w:rsidRPr="00C2279B">
              <w:rPr>
                <w:rFonts w:ascii="Arial" w:eastAsia="Calibri" w:hAnsi="Arial" w:cs="Arial"/>
                <w:b/>
                <w:i/>
                <w:u w:val="single"/>
              </w:rPr>
              <w:t>В</w:t>
            </w:r>
          </w:p>
        </w:tc>
        <w:tc>
          <w:tcPr>
            <w:tcW w:w="997"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rPr>
            </w:pPr>
            <w:r w:rsidRPr="00C2279B">
              <w:rPr>
                <w:rFonts w:ascii="Arial" w:eastAsia="Calibri" w:hAnsi="Arial" w:cs="Arial"/>
                <w:b/>
                <w:i/>
                <w:u w:val="single"/>
              </w:rPr>
              <w:t>С</w:t>
            </w:r>
          </w:p>
        </w:tc>
        <w:tc>
          <w:tcPr>
            <w:tcW w:w="997"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i/>
              </w:rPr>
            </w:pPr>
            <w:r w:rsidRPr="00C2279B">
              <w:rPr>
                <w:rFonts w:ascii="Arial" w:eastAsia="Calibri" w:hAnsi="Arial" w:cs="Arial"/>
                <w:b/>
                <w:i/>
                <w:u w:val="single"/>
                <w:lang w:val="en-US"/>
              </w:rPr>
              <w:t>D</w:t>
            </w:r>
          </w:p>
        </w:tc>
      </w:tr>
      <w:tr w:rsidR="00434362" w:rsidRPr="00C2279B" w:rsidTr="00522A62">
        <w:trPr>
          <w:trHeight w:val="20"/>
        </w:trPr>
        <w:tc>
          <w:tcPr>
            <w:tcW w:w="1074" w:type="pct"/>
            <w:gridSpan w:val="3"/>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ight="424"/>
              <w:rPr>
                <w:rFonts w:ascii="Arial" w:eastAsia="Calibri" w:hAnsi="Arial" w:cs="Arial"/>
              </w:rPr>
            </w:pPr>
            <w:r w:rsidRPr="00C2279B">
              <w:rPr>
                <w:rFonts w:ascii="Arial" w:eastAsia="Calibri" w:hAnsi="Arial" w:cs="Arial"/>
              </w:rPr>
              <w:t>В том числе ранее понесенные затраты</w:t>
            </w:r>
          </w:p>
        </w:tc>
        <w:tc>
          <w:tcPr>
            <w:tcW w:w="864"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rPr>
            </w:pPr>
            <w:r w:rsidRPr="00C2279B">
              <w:rPr>
                <w:rFonts w:ascii="Arial" w:eastAsia="Calibri" w:hAnsi="Arial" w:cs="Arial"/>
                <w:b/>
                <w:i/>
                <w:u w:val="single"/>
                <w:lang w:val="en-US"/>
              </w:rPr>
              <w:t>C1</w:t>
            </w:r>
          </w:p>
        </w:tc>
        <w:tc>
          <w:tcPr>
            <w:tcW w:w="1068"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rPr>
            </w:pPr>
          </w:p>
        </w:tc>
        <w:tc>
          <w:tcPr>
            <w:tcW w:w="997" w:type="pct"/>
            <w:tcBorders>
              <w:top w:val="single" w:sz="4" w:space="0" w:color="auto"/>
              <w:left w:val="single" w:sz="4" w:space="0" w:color="auto"/>
              <w:bottom w:val="single" w:sz="4" w:space="0" w:color="auto"/>
              <w:right w:val="single" w:sz="4" w:space="0" w:color="auto"/>
            </w:tcBorders>
            <w:vAlign w:val="center"/>
          </w:tcPr>
          <w:p w:rsidR="00434362" w:rsidRPr="00C2279B" w:rsidDel="005B6AA3" w:rsidRDefault="00434362" w:rsidP="00C2279B">
            <w:pPr>
              <w:spacing w:after="0" w:line="240" w:lineRule="auto"/>
              <w:ind w:right="424"/>
              <w:jc w:val="center"/>
              <w:rPr>
                <w:rFonts w:ascii="Arial" w:eastAsia="Calibri" w:hAnsi="Arial" w:cs="Arial"/>
                <w:b/>
                <w:i/>
                <w:u w:val="single"/>
                <w:lang w:val="en-US"/>
              </w:rPr>
            </w:pPr>
          </w:p>
        </w:tc>
        <w:tc>
          <w:tcPr>
            <w:tcW w:w="997"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i/>
              </w:rPr>
            </w:pPr>
          </w:p>
        </w:tc>
      </w:tr>
      <w:tr w:rsidR="00434362" w:rsidRPr="00C2279B" w:rsidTr="00522A62">
        <w:trPr>
          <w:trHeight w:val="80"/>
        </w:trPr>
        <w:tc>
          <w:tcPr>
            <w:tcW w:w="1074" w:type="pct"/>
            <w:gridSpan w:val="3"/>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ight="424"/>
              <w:rPr>
                <w:rFonts w:ascii="Arial" w:eastAsia="Calibri" w:hAnsi="Arial" w:cs="Arial"/>
              </w:rPr>
            </w:pPr>
            <w:r w:rsidRPr="00C2279B">
              <w:rPr>
                <w:rFonts w:ascii="Arial" w:eastAsia="Calibri" w:hAnsi="Arial" w:cs="Arial"/>
              </w:rPr>
              <w:t>Стоимость за вычетом ранее понесенных затрат</w:t>
            </w:r>
          </w:p>
        </w:tc>
        <w:tc>
          <w:tcPr>
            <w:tcW w:w="864"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rPr>
            </w:pPr>
            <w:r w:rsidRPr="00C2279B">
              <w:rPr>
                <w:rFonts w:ascii="Arial" w:eastAsia="Calibri" w:hAnsi="Arial" w:cs="Arial"/>
                <w:b/>
                <w:i/>
                <w:u w:val="single"/>
              </w:rPr>
              <w:t>А</w:t>
            </w:r>
          </w:p>
        </w:tc>
        <w:tc>
          <w:tcPr>
            <w:tcW w:w="1068"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rPr>
            </w:pPr>
            <w:r w:rsidRPr="00C2279B">
              <w:rPr>
                <w:rFonts w:ascii="Arial" w:eastAsia="Calibri" w:hAnsi="Arial" w:cs="Arial"/>
                <w:b/>
                <w:i/>
                <w:u w:val="single"/>
              </w:rPr>
              <w:t>В</w:t>
            </w:r>
          </w:p>
        </w:tc>
        <w:tc>
          <w:tcPr>
            <w:tcW w:w="997"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rPr>
            </w:pPr>
            <w:r w:rsidRPr="00C2279B">
              <w:rPr>
                <w:rFonts w:ascii="Arial" w:eastAsia="Calibri" w:hAnsi="Arial" w:cs="Arial"/>
                <w:b/>
                <w:i/>
                <w:u w:val="single"/>
              </w:rPr>
              <w:t>С</w:t>
            </w:r>
          </w:p>
        </w:tc>
        <w:tc>
          <w:tcPr>
            <w:tcW w:w="997"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i/>
              </w:rPr>
            </w:pPr>
            <w:r w:rsidRPr="00C2279B">
              <w:rPr>
                <w:rFonts w:ascii="Arial" w:eastAsia="Calibri" w:hAnsi="Arial" w:cs="Arial"/>
                <w:b/>
                <w:i/>
                <w:u w:val="single"/>
                <w:lang w:val="en-US"/>
              </w:rPr>
              <w:t>D</w:t>
            </w:r>
          </w:p>
        </w:tc>
      </w:tr>
      <w:tr w:rsidR="00434362" w:rsidRPr="00C2279B" w:rsidTr="00522A62">
        <w:trPr>
          <w:trHeight w:val="20"/>
        </w:trPr>
        <w:tc>
          <w:tcPr>
            <w:tcW w:w="1074" w:type="pct"/>
            <w:gridSpan w:val="3"/>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ight="424"/>
              <w:rPr>
                <w:rFonts w:ascii="Arial" w:eastAsia="Calibri" w:hAnsi="Arial" w:cs="Arial"/>
              </w:rPr>
            </w:pPr>
            <w:r w:rsidRPr="00C2279B">
              <w:rPr>
                <w:rFonts w:ascii="Arial" w:eastAsia="Calibri" w:hAnsi="Arial" w:cs="Arial"/>
              </w:rPr>
              <w:t>в том числе по годам:</w:t>
            </w:r>
          </w:p>
        </w:tc>
        <w:tc>
          <w:tcPr>
            <w:tcW w:w="864"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rPr>
            </w:pPr>
          </w:p>
        </w:tc>
        <w:tc>
          <w:tcPr>
            <w:tcW w:w="1068"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rPr>
            </w:pPr>
          </w:p>
        </w:tc>
        <w:tc>
          <w:tcPr>
            <w:tcW w:w="997"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rPr>
            </w:pPr>
          </w:p>
        </w:tc>
        <w:tc>
          <w:tcPr>
            <w:tcW w:w="997"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rPr>
            </w:pPr>
          </w:p>
        </w:tc>
      </w:tr>
      <w:tr w:rsidR="00434362" w:rsidRPr="00C2279B" w:rsidTr="00522A62">
        <w:trPr>
          <w:trHeight w:val="20"/>
        </w:trPr>
        <w:tc>
          <w:tcPr>
            <w:tcW w:w="424" w:type="pct"/>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ight="424"/>
              <w:jc w:val="right"/>
              <w:rPr>
                <w:rFonts w:ascii="Arial" w:eastAsia="Calibri" w:hAnsi="Arial" w:cs="Arial"/>
              </w:rPr>
            </w:pPr>
            <w:r w:rsidRPr="00C2279B">
              <w:rPr>
                <w:rFonts w:ascii="Arial" w:eastAsia="Calibri" w:hAnsi="Arial" w:cs="Arial"/>
              </w:rPr>
              <w:t>20</w:t>
            </w:r>
          </w:p>
        </w:tc>
        <w:tc>
          <w:tcPr>
            <w:tcW w:w="236" w:type="pct"/>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ight="424"/>
              <w:rPr>
                <w:rFonts w:ascii="Arial" w:eastAsia="Calibri" w:hAnsi="Arial" w:cs="Arial"/>
              </w:rPr>
            </w:pPr>
          </w:p>
        </w:tc>
        <w:tc>
          <w:tcPr>
            <w:tcW w:w="414" w:type="pct"/>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ight="424"/>
              <w:rPr>
                <w:rFonts w:ascii="Arial" w:eastAsia="Calibri" w:hAnsi="Arial" w:cs="Arial"/>
              </w:rPr>
            </w:pPr>
            <w:r w:rsidRPr="00C2279B">
              <w:rPr>
                <w:rFonts w:ascii="Arial" w:eastAsia="Calibri" w:hAnsi="Arial" w:cs="Arial"/>
              </w:rPr>
              <w:t>год</w:t>
            </w:r>
          </w:p>
        </w:tc>
        <w:tc>
          <w:tcPr>
            <w:tcW w:w="864"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rPr>
            </w:pPr>
          </w:p>
        </w:tc>
        <w:tc>
          <w:tcPr>
            <w:tcW w:w="1068"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lang w:val="en-US"/>
              </w:rPr>
            </w:pPr>
          </w:p>
        </w:tc>
        <w:tc>
          <w:tcPr>
            <w:tcW w:w="997"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rPr>
            </w:pPr>
          </w:p>
        </w:tc>
        <w:tc>
          <w:tcPr>
            <w:tcW w:w="997"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rPr>
            </w:pPr>
          </w:p>
        </w:tc>
      </w:tr>
      <w:tr w:rsidR="00434362" w:rsidRPr="00C2279B" w:rsidTr="00522A62">
        <w:trPr>
          <w:trHeight w:val="20"/>
        </w:trPr>
        <w:tc>
          <w:tcPr>
            <w:tcW w:w="1074" w:type="pct"/>
            <w:gridSpan w:val="3"/>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ight="424"/>
              <w:rPr>
                <w:rFonts w:ascii="Arial" w:eastAsia="Calibri" w:hAnsi="Arial" w:cs="Arial"/>
              </w:rPr>
            </w:pPr>
          </w:p>
        </w:tc>
        <w:tc>
          <w:tcPr>
            <w:tcW w:w="864"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rPr>
            </w:pPr>
          </w:p>
        </w:tc>
        <w:tc>
          <w:tcPr>
            <w:tcW w:w="1068"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rPr>
            </w:pPr>
          </w:p>
        </w:tc>
        <w:tc>
          <w:tcPr>
            <w:tcW w:w="997"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lang w:val="en-US"/>
              </w:rPr>
            </w:pPr>
          </w:p>
        </w:tc>
        <w:tc>
          <w:tcPr>
            <w:tcW w:w="997"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rPr>
            </w:pPr>
          </w:p>
        </w:tc>
      </w:tr>
      <w:tr w:rsidR="00434362" w:rsidRPr="00C2279B" w:rsidTr="00522A62">
        <w:trPr>
          <w:trHeight w:val="20"/>
        </w:trPr>
        <w:tc>
          <w:tcPr>
            <w:tcW w:w="424" w:type="pct"/>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ight="424"/>
              <w:jc w:val="right"/>
              <w:rPr>
                <w:rFonts w:ascii="Arial" w:eastAsia="Calibri" w:hAnsi="Arial" w:cs="Arial"/>
              </w:rPr>
            </w:pPr>
            <w:r w:rsidRPr="00C2279B">
              <w:rPr>
                <w:rFonts w:ascii="Arial" w:eastAsia="Calibri" w:hAnsi="Arial" w:cs="Arial"/>
              </w:rPr>
              <w:t>20</w:t>
            </w:r>
          </w:p>
        </w:tc>
        <w:tc>
          <w:tcPr>
            <w:tcW w:w="236" w:type="pct"/>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ight="424"/>
              <w:rPr>
                <w:rFonts w:ascii="Arial" w:eastAsia="Calibri" w:hAnsi="Arial" w:cs="Arial"/>
              </w:rPr>
            </w:pPr>
          </w:p>
        </w:tc>
        <w:tc>
          <w:tcPr>
            <w:tcW w:w="414" w:type="pct"/>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ight="424"/>
              <w:rPr>
                <w:rFonts w:ascii="Arial" w:eastAsia="Calibri" w:hAnsi="Arial" w:cs="Arial"/>
              </w:rPr>
            </w:pPr>
            <w:r w:rsidRPr="00C2279B">
              <w:rPr>
                <w:rFonts w:ascii="Arial" w:eastAsia="Calibri" w:hAnsi="Arial" w:cs="Arial"/>
              </w:rPr>
              <w:t>год</w:t>
            </w:r>
          </w:p>
        </w:tc>
        <w:tc>
          <w:tcPr>
            <w:tcW w:w="864"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rPr>
            </w:pPr>
          </w:p>
        </w:tc>
        <w:tc>
          <w:tcPr>
            <w:tcW w:w="1068"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lang w:val="en-US"/>
              </w:rPr>
            </w:pPr>
          </w:p>
        </w:tc>
        <w:tc>
          <w:tcPr>
            <w:tcW w:w="997"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rPr>
            </w:pPr>
          </w:p>
        </w:tc>
        <w:tc>
          <w:tcPr>
            <w:tcW w:w="997"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rPr>
            </w:pPr>
          </w:p>
        </w:tc>
      </w:tr>
      <w:tr w:rsidR="00434362" w:rsidRPr="00C2279B" w:rsidTr="00522A62">
        <w:trPr>
          <w:trHeight w:val="20"/>
        </w:trPr>
        <w:tc>
          <w:tcPr>
            <w:tcW w:w="1074" w:type="pct"/>
            <w:gridSpan w:val="3"/>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ight="424"/>
              <w:rPr>
                <w:rFonts w:ascii="Arial" w:eastAsia="Calibri" w:hAnsi="Arial" w:cs="Arial"/>
              </w:rPr>
            </w:pPr>
          </w:p>
        </w:tc>
        <w:tc>
          <w:tcPr>
            <w:tcW w:w="864"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rPr>
            </w:pPr>
          </w:p>
        </w:tc>
        <w:tc>
          <w:tcPr>
            <w:tcW w:w="1068"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rPr>
            </w:pPr>
          </w:p>
        </w:tc>
        <w:tc>
          <w:tcPr>
            <w:tcW w:w="997"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lang w:val="en-US"/>
              </w:rPr>
            </w:pPr>
          </w:p>
        </w:tc>
        <w:tc>
          <w:tcPr>
            <w:tcW w:w="997"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rPr>
            </w:pPr>
          </w:p>
        </w:tc>
      </w:tr>
      <w:tr w:rsidR="00434362" w:rsidRPr="00C2279B" w:rsidTr="00522A62">
        <w:trPr>
          <w:trHeight w:val="20"/>
        </w:trPr>
        <w:tc>
          <w:tcPr>
            <w:tcW w:w="424" w:type="pct"/>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ight="424"/>
              <w:jc w:val="right"/>
              <w:rPr>
                <w:rFonts w:ascii="Arial" w:eastAsia="Calibri" w:hAnsi="Arial" w:cs="Arial"/>
              </w:rPr>
            </w:pPr>
            <w:r w:rsidRPr="00C2279B">
              <w:rPr>
                <w:rFonts w:ascii="Arial" w:eastAsia="Calibri" w:hAnsi="Arial" w:cs="Arial"/>
              </w:rPr>
              <w:t>20</w:t>
            </w:r>
          </w:p>
        </w:tc>
        <w:tc>
          <w:tcPr>
            <w:tcW w:w="236" w:type="pct"/>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ight="424"/>
              <w:rPr>
                <w:rFonts w:ascii="Arial" w:eastAsia="Calibri" w:hAnsi="Arial" w:cs="Arial"/>
              </w:rPr>
            </w:pPr>
          </w:p>
        </w:tc>
        <w:tc>
          <w:tcPr>
            <w:tcW w:w="414" w:type="pct"/>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ight="424"/>
              <w:rPr>
                <w:rFonts w:ascii="Arial" w:eastAsia="Calibri" w:hAnsi="Arial" w:cs="Arial"/>
              </w:rPr>
            </w:pPr>
            <w:r w:rsidRPr="00C2279B">
              <w:rPr>
                <w:rFonts w:ascii="Arial" w:eastAsia="Calibri" w:hAnsi="Arial" w:cs="Arial"/>
              </w:rPr>
              <w:t>год</w:t>
            </w:r>
          </w:p>
        </w:tc>
        <w:tc>
          <w:tcPr>
            <w:tcW w:w="864"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rPr>
            </w:pPr>
          </w:p>
        </w:tc>
        <w:tc>
          <w:tcPr>
            <w:tcW w:w="1068"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lang w:val="en-US"/>
              </w:rPr>
            </w:pPr>
          </w:p>
        </w:tc>
        <w:tc>
          <w:tcPr>
            <w:tcW w:w="997"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rPr>
            </w:pPr>
          </w:p>
        </w:tc>
        <w:tc>
          <w:tcPr>
            <w:tcW w:w="997"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rPr>
            </w:pPr>
          </w:p>
        </w:tc>
      </w:tr>
      <w:tr w:rsidR="00434362" w:rsidRPr="00C2279B" w:rsidTr="00522A62">
        <w:trPr>
          <w:trHeight w:val="20"/>
        </w:trPr>
        <w:tc>
          <w:tcPr>
            <w:tcW w:w="1074" w:type="pct"/>
            <w:gridSpan w:val="3"/>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ight="424"/>
              <w:rPr>
                <w:rFonts w:ascii="Arial" w:eastAsia="Calibri" w:hAnsi="Arial" w:cs="Arial"/>
              </w:rPr>
            </w:pPr>
          </w:p>
        </w:tc>
        <w:tc>
          <w:tcPr>
            <w:tcW w:w="864"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rPr>
            </w:pPr>
          </w:p>
        </w:tc>
        <w:tc>
          <w:tcPr>
            <w:tcW w:w="1068"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rPr>
            </w:pPr>
          </w:p>
        </w:tc>
        <w:tc>
          <w:tcPr>
            <w:tcW w:w="997"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rPr>
            </w:pPr>
          </w:p>
        </w:tc>
        <w:tc>
          <w:tcPr>
            <w:tcW w:w="997"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rPr>
            </w:pPr>
          </w:p>
        </w:tc>
      </w:tr>
      <w:tr w:rsidR="00434362" w:rsidRPr="00C2279B" w:rsidTr="00522A62">
        <w:trPr>
          <w:trHeight w:val="20"/>
        </w:trPr>
        <w:tc>
          <w:tcPr>
            <w:tcW w:w="1074" w:type="pct"/>
            <w:gridSpan w:val="3"/>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ight="424"/>
              <w:rPr>
                <w:rFonts w:ascii="Arial" w:eastAsia="Calibri" w:hAnsi="Arial" w:cs="Arial"/>
              </w:rPr>
            </w:pPr>
            <w:r w:rsidRPr="00C2279B">
              <w:rPr>
                <w:rFonts w:ascii="Arial" w:eastAsia="Calibri" w:hAnsi="Arial" w:cs="Arial"/>
              </w:rPr>
              <w:t>…</w:t>
            </w:r>
          </w:p>
        </w:tc>
        <w:tc>
          <w:tcPr>
            <w:tcW w:w="864"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rPr>
            </w:pPr>
          </w:p>
        </w:tc>
        <w:tc>
          <w:tcPr>
            <w:tcW w:w="1068"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lang w:val="en-US"/>
              </w:rPr>
            </w:pPr>
          </w:p>
        </w:tc>
        <w:tc>
          <w:tcPr>
            <w:tcW w:w="997"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lang w:val="en-US"/>
              </w:rPr>
            </w:pPr>
          </w:p>
        </w:tc>
        <w:tc>
          <w:tcPr>
            <w:tcW w:w="997"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rPr>
            </w:pPr>
          </w:p>
        </w:tc>
      </w:tr>
    </w:tbl>
    <w:p w:rsidR="00434362" w:rsidRPr="00C2279B" w:rsidRDefault="00434362" w:rsidP="00C2279B">
      <w:pPr>
        <w:spacing w:after="0" w:line="240" w:lineRule="auto"/>
        <w:ind w:right="424"/>
        <w:jc w:val="both"/>
        <w:rPr>
          <w:rFonts w:ascii="Arial" w:eastAsia="Calibri" w:hAnsi="Arial" w:cs="Arial"/>
          <w:b/>
          <w:i/>
          <w:u w:val="single"/>
          <w:lang w:val="en-US"/>
        </w:rPr>
      </w:pPr>
    </w:p>
    <w:p w:rsidR="00434362" w:rsidRPr="00C2279B" w:rsidRDefault="00434362" w:rsidP="00C2279B">
      <w:pPr>
        <w:spacing w:after="0" w:line="240" w:lineRule="auto"/>
        <w:ind w:right="424"/>
        <w:jc w:val="both"/>
        <w:rPr>
          <w:rFonts w:ascii="Arial" w:eastAsia="Calibri" w:hAnsi="Arial" w:cs="Arial"/>
        </w:rPr>
      </w:pPr>
      <w:r w:rsidRPr="00C2279B">
        <w:rPr>
          <w:rFonts w:ascii="Arial" w:eastAsia="Calibri" w:hAnsi="Arial" w:cs="Arial"/>
        </w:rPr>
        <w:t>Кроме того, затраты, исключенные из объема софинансирования и не финансируемые в рамках реализации объекта____ руб.___коп.</w:t>
      </w:r>
    </w:p>
    <w:p w:rsidR="00434362" w:rsidRPr="00C2279B" w:rsidRDefault="00434362" w:rsidP="00C2279B">
      <w:pPr>
        <w:spacing w:after="0" w:line="240" w:lineRule="auto"/>
        <w:ind w:right="424"/>
        <w:jc w:val="both"/>
        <w:rPr>
          <w:rFonts w:ascii="Arial" w:eastAsia="Calibri" w:hAnsi="Arial" w:cs="Arial"/>
          <w:b/>
          <w:i/>
        </w:rPr>
      </w:pPr>
    </w:p>
    <w:p w:rsidR="00434362" w:rsidRPr="00C2279B" w:rsidRDefault="00434362" w:rsidP="00C2279B">
      <w:pPr>
        <w:spacing w:after="0" w:line="240" w:lineRule="auto"/>
        <w:ind w:right="424"/>
        <w:jc w:val="both"/>
        <w:rPr>
          <w:rFonts w:ascii="Arial" w:eastAsia="Calibri" w:hAnsi="Arial" w:cs="Arial"/>
          <w:i/>
        </w:rPr>
      </w:pPr>
      <w:r w:rsidRPr="00C2279B">
        <w:rPr>
          <w:rFonts w:ascii="Arial" w:eastAsia="Calibri" w:hAnsi="Arial" w:cs="Arial"/>
          <w:b/>
          <w:i/>
        </w:rPr>
        <w:t>Примечание:</w:t>
      </w:r>
    </w:p>
    <w:p w:rsidR="00434362" w:rsidRPr="00C2279B" w:rsidRDefault="00434362" w:rsidP="00C2279B">
      <w:pPr>
        <w:spacing w:after="0" w:line="240" w:lineRule="auto"/>
        <w:ind w:right="424" w:firstLine="709"/>
        <w:jc w:val="both"/>
        <w:rPr>
          <w:rFonts w:ascii="Arial" w:eastAsia="Calibri" w:hAnsi="Arial" w:cs="Arial"/>
          <w:i/>
        </w:rPr>
      </w:pPr>
    </w:p>
    <w:p w:rsidR="00434362" w:rsidRPr="00C2279B" w:rsidRDefault="00434362" w:rsidP="00C2279B">
      <w:pPr>
        <w:spacing w:after="0" w:line="240" w:lineRule="auto"/>
        <w:ind w:right="424" w:firstLine="709"/>
        <w:jc w:val="both"/>
        <w:rPr>
          <w:rFonts w:ascii="Arial" w:eastAsia="Calibri" w:hAnsi="Arial" w:cs="Arial"/>
          <w:i/>
        </w:rPr>
      </w:pPr>
      <w:r w:rsidRPr="00C2279B">
        <w:rPr>
          <w:rFonts w:ascii="Arial" w:eastAsia="Calibri" w:hAnsi="Arial" w:cs="Arial"/>
          <w:i/>
        </w:rPr>
        <w:t>За итог таблицы «источники и объемы финансирования» выносятся затраты, которые не финансируются в рамках реализации объекта, но предусмотрены ССР (в том числе затраты на проведение торгов, на добровольное страхование, на проведение строительного контроля при осуществлении данной функции на безвозмездной основе) (при наличии). Исключение указанных затрат также подтверждается справкой и приобщается к обосновывающим материалам Заявки (в справке необходимо указать причины, по которым финансирование указанных затрат осуществляться не будет). При этом стоимость объекта инфраструктуры (всего) в пункте 10 паспорта указывается за вычетом указанных затрат.</w:t>
      </w:r>
    </w:p>
    <w:p w:rsidR="00434362" w:rsidRPr="00C2279B" w:rsidRDefault="00434362" w:rsidP="00C2279B">
      <w:pPr>
        <w:spacing w:after="0" w:line="240" w:lineRule="auto"/>
        <w:ind w:right="424" w:firstLine="709"/>
        <w:jc w:val="both"/>
        <w:rPr>
          <w:rFonts w:ascii="Arial" w:eastAsia="Calibri" w:hAnsi="Arial" w:cs="Arial"/>
          <w:i/>
        </w:rPr>
      </w:pPr>
    </w:p>
    <w:p w:rsidR="00434362" w:rsidRPr="00C2279B" w:rsidRDefault="00434362" w:rsidP="00C2279B">
      <w:pPr>
        <w:spacing w:after="0" w:line="240" w:lineRule="auto"/>
        <w:ind w:right="424" w:firstLine="709"/>
        <w:jc w:val="both"/>
        <w:rPr>
          <w:rFonts w:ascii="Arial" w:eastAsia="Calibri" w:hAnsi="Arial" w:cs="Arial"/>
          <w:i/>
        </w:rPr>
      </w:pPr>
      <w:r w:rsidRPr="00C2279B">
        <w:rPr>
          <w:rFonts w:ascii="Arial" w:eastAsia="Calibri" w:hAnsi="Arial" w:cs="Arial"/>
          <w:b/>
          <w:i/>
          <w:u w:val="single"/>
        </w:rPr>
        <w:t>«А»</w:t>
      </w:r>
      <w:r w:rsidRPr="00C2279B">
        <w:rPr>
          <w:rFonts w:ascii="Arial" w:eastAsia="Calibri" w:hAnsi="Arial" w:cs="Arial"/>
          <w:b/>
          <w:i/>
        </w:rPr>
        <w:t xml:space="preserve"> = </w:t>
      </w:r>
      <w:r w:rsidRPr="00C2279B">
        <w:rPr>
          <w:rFonts w:ascii="Arial" w:eastAsia="Calibri" w:hAnsi="Arial" w:cs="Arial"/>
          <w:i/>
        </w:rPr>
        <w:t>стоимость объекта социальной</w:t>
      </w:r>
      <w:r w:rsidRPr="00C2279B">
        <w:rPr>
          <w:rFonts w:ascii="Arial" w:eastAsia="Calibri" w:hAnsi="Arial" w:cs="Arial"/>
        </w:rPr>
        <w:t xml:space="preserve"> </w:t>
      </w:r>
      <w:r w:rsidRPr="00C2279B">
        <w:rPr>
          <w:rFonts w:ascii="Arial" w:eastAsia="Calibri" w:hAnsi="Arial" w:cs="Arial"/>
          <w:i/>
        </w:rPr>
        <w:t>инфраструктуры за вычетом затрат, исключаемых из объема софинансирования и не финансируемых в рамках реализации объекта.</w:t>
      </w:r>
    </w:p>
    <w:p w:rsidR="00434362" w:rsidRPr="00C2279B" w:rsidRDefault="00434362" w:rsidP="00C2279B">
      <w:pPr>
        <w:spacing w:after="0" w:line="240" w:lineRule="auto"/>
        <w:ind w:right="424" w:firstLine="709"/>
        <w:jc w:val="both"/>
        <w:rPr>
          <w:rFonts w:ascii="Arial" w:eastAsia="Calibri" w:hAnsi="Arial" w:cs="Arial"/>
          <w:b/>
          <w:i/>
          <w:u w:val="single"/>
        </w:rPr>
      </w:pPr>
    </w:p>
    <w:p w:rsidR="00434362" w:rsidRPr="00C2279B" w:rsidRDefault="00434362" w:rsidP="00C2279B">
      <w:pPr>
        <w:spacing w:after="0" w:line="240" w:lineRule="auto"/>
        <w:ind w:right="424" w:firstLine="709"/>
        <w:jc w:val="both"/>
        <w:rPr>
          <w:rFonts w:ascii="Arial" w:eastAsia="Calibri" w:hAnsi="Arial" w:cs="Arial"/>
          <w:b/>
          <w:i/>
          <w:u w:val="single"/>
        </w:rPr>
      </w:pPr>
      <w:r w:rsidRPr="00C2279B">
        <w:rPr>
          <w:rFonts w:ascii="Arial" w:eastAsia="Calibri" w:hAnsi="Arial" w:cs="Arial"/>
          <w:b/>
          <w:i/>
          <w:u w:val="single"/>
        </w:rPr>
        <w:t>«</w:t>
      </w:r>
      <w:r w:rsidRPr="00C2279B">
        <w:rPr>
          <w:rFonts w:ascii="Arial" w:eastAsia="Calibri" w:hAnsi="Arial" w:cs="Arial"/>
          <w:b/>
          <w:i/>
          <w:u w:val="single"/>
          <w:lang w:val="en-US"/>
        </w:rPr>
        <w:t>B</w:t>
      </w:r>
      <w:r w:rsidRPr="00C2279B">
        <w:rPr>
          <w:rFonts w:ascii="Arial" w:eastAsia="Calibri" w:hAnsi="Arial" w:cs="Arial"/>
          <w:b/>
          <w:i/>
          <w:u w:val="single"/>
        </w:rPr>
        <w:t>»</w:t>
      </w:r>
      <w:r w:rsidRPr="00C2279B">
        <w:rPr>
          <w:rFonts w:ascii="Arial" w:eastAsia="Calibri" w:hAnsi="Arial" w:cs="Arial"/>
          <w:b/>
          <w:i/>
        </w:rPr>
        <w:t xml:space="preserve"> = </w:t>
      </w:r>
      <w:r w:rsidRPr="00C2279B">
        <w:rPr>
          <w:rFonts w:ascii="Arial" w:eastAsia="Calibri" w:hAnsi="Arial" w:cs="Arial"/>
          <w:i/>
        </w:rPr>
        <w:t>(«</w:t>
      </w:r>
      <w:r w:rsidRPr="00C2279B">
        <w:rPr>
          <w:rFonts w:ascii="Arial" w:eastAsia="Calibri" w:hAnsi="Arial" w:cs="Arial"/>
          <w:i/>
          <w:lang w:val="en-US"/>
        </w:rPr>
        <w:t>A</w:t>
      </w:r>
      <w:r w:rsidRPr="00C2279B">
        <w:rPr>
          <w:rFonts w:ascii="Arial" w:eastAsia="Calibri" w:hAnsi="Arial" w:cs="Arial"/>
          <w:i/>
        </w:rPr>
        <w:t>» – «</w:t>
      </w:r>
      <w:r w:rsidRPr="00C2279B">
        <w:rPr>
          <w:rFonts w:ascii="Arial" w:eastAsia="Calibri" w:hAnsi="Arial" w:cs="Arial"/>
          <w:i/>
          <w:lang w:val="en-US"/>
        </w:rPr>
        <w:t>D</w:t>
      </w:r>
      <w:r w:rsidRPr="00C2279B">
        <w:rPr>
          <w:rFonts w:ascii="Arial" w:eastAsia="Calibri" w:hAnsi="Arial" w:cs="Arial"/>
          <w:i/>
        </w:rPr>
        <w:t>») *</w:t>
      </w:r>
      <w:r w:rsidRPr="00C2279B">
        <w:rPr>
          <w:rFonts w:ascii="Arial" w:eastAsia="Calibri" w:hAnsi="Arial" w:cs="Arial"/>
          <w:b/>
          <w:i/>
          <w:u w:val="single"/>
        </w:rPr>
        <w:t xml:space="preserve"> 95%;</w:t>
      </w:r>
    </w:p>
    <w:p w:rsidR="00434362" w:rsidRPr="00C2279B" w:rsidRDefault="00434362" w:rsidP="00C2279B">
      <w:pPr>
        <w:spacing w:after="0" w:line="240" w:lineRule="auto"/>
        <w:ind w:right="424" w:firstLine="709"/>
        <w:jc w:val="both"/>
        <w:rPr>
          <w:rFonts w:ascii="Arial" w:eastAsia="Calibri" w:hAnsi="Arial" w:cs="Arial"/>
          <w:b/>
          <w:i/>
          <w:u w:val="single"/>
        </w:rPr>
      </w:pPr>
    </w:p>
    <w:p w:rsidR="00434362" w:rsidRPr="00C2279B" w:rsidRDefault="00434362" w:rsidP="00C2279B">
      <w:pPr>
        <w:spacing w:after="0" w:line="240" w:lineRule="auto"/>
        <w:ind w:right="424" w:firstLine="709"/>
        <w:jc w:val="both"/>
        <w:rPr>
          <w:rFonts w:ascii="Arial" w:eastAsia="Calibri" w:hAnsi="Arial" w:cs="Arial"/>
          <w:b/>
          <w:i/>
          <w:u w:val="single"/>
        </w:rPr>
      </w:pPr>
      <w:r w:rsidRPr="00C2279B">
        <w:rPr>
          <w:rFonts w:ascii="Arial" w:eastAsia="Calibri" w:hAnsi="Arial" w:cs="Arial"/>
          <w:b/>
          <w:i/>
          <w:u w:val="single"/>
        </w:rPr>
        <w:softHyphen/>
        <w:t>«</w:t>
      </w:r>
      <w:r w:rsidRPr="00C2279B">
        <w:rPr>
          <w:rFonts w:ascii="Arial" w:eastAsia="Calibri" w:hAnsi="Arial" w:cs="Arial"/>
          <w:b/>
          <w:i/>
          <w:u w:val="single"/>
          <w:lang w:val="en-US"/>
        </w:rPr>
        <w:t>C</w:t>
      </w:r>
      <w:r w:rsidRPr="00C2279B">
        <w:rPr>
          <w:rFonts w:ascii="Arial" w:eastAsia="Calibri" w:hAnsi="Arial" w:cs="Arial"/>
          <w:b/>
          <w:i/>
          <w:u w:val="single"/>
        </w:rPr>
        <w:t>»</w:t>
      </w:r>
      <w:r w:rsidRPr="00C2279B">
        <w:rPr>
          <w:rFonts w:ascii="Arial" w:eastAsia="Calibri" w:hAnsi="Arial" w:cs="Arial"/>
          <w:b/>
          <w:i/>
        </w:rPr>
        <w:t xml:space="preserve"> = </w:t>
      </w:r>
      <w:r w:rsidRPr="00C2279B">
        <w:rPr>
          <w:rFonts w:ascii="Arial" w:eastAsia="Calibri" w:hAnsi="Arial" w:cs="Arial"/>
          <w:i/>
        </w:rPr>
        <w:t>(«</w:t>
      </w:r>
      <w:r w:rsidRPr="00C2279B">
        <w:rPr>
          <w:rFonts w:ascii="Arial" w:eastAsia="Calibri" w:hAnsi="Arial" w:cs="Arial"/>
          <w:i/>
          <w:lang w:val="en-US"/>
        </w:rPr>
        <w:t>A</w:t>
      </w:r>
      <w:r w:rsidRPr="00C2279B">
        <w:rPr>
          <w:rFonts w:ascii="Arial" w:eastAsia="Calibri" w:hAnsi="Arial" w:cs="Arial"/>
          <w:i/>
        </w:rPr>
        <w:t>» – «</w:t>
      </w:r>
      <w:r w:rsidRPr="00C2279B">
        <w:rPr>
          <w:rFonts w:ascii="Arial" w:eastAsia="Calibri" w:hAnsi="Arial" w:cs="Arial"/>
          <w:i/>
          <w:lang w:val="en-US"/>
        </w:rPr>
        <w:t>D</w:t>
      </w:r>
      <w:r w:rsidRPr="00C2279B">
        <w:rPr>
          <w:rFonts w:ascii="Arial" w:eastAsia="Calibri" w:hAnsi="Arial" w:cs="Arial"/>
          <w:i/>
        </w:rPr>
        <w:t>») *</w:t>
      </w:r>
      <w:r w:rsidRPr="00C2279B">
        <w:rPr>
          <w:rFonts w:ascii="Arial" w:eastAsia="Calibri" w:hAnsi="Arial" w:cs="Arial"/>
          <w:b/>
          <w:i/>
          <w:u w:val="single"/>
        </w:rPr>
        <w:t xml:space="preserve"> 5%;</w:t>
      </w:r>
    </w:p>
    <w:p w:rsidR="00434362" w:rsidRPr="00C2279B" w:rsidRDefault="00434362" w:rsidP="00C2279B">
      <w:pPr>
        <w:spacing w:after="0" w:line="240" w:lineRule="auto"/>
        <w:ind w:right="424" w:firstLine="709"/>
        <w:jc w:val="both"/>
        <w:rPr>
          <w:rFonts w:ascii="Arial" w:eastAsia="Calibri" w:hAnsi="Arial" w:cs="Arial"/>
          <w:b/>
          <w:i/>
          <w:u w:val="single"/>
        </w:rPr>
      </w:pPr>
    </w:p>
    <w:p w:rsidR="00434362" w:rsidRPr="00C2279B" w:rsidRDefault="00434362" w:rsidP="00C2279B">
      <w:pPr>
        <w:spacing w:after="0" w:line="240" w:lineRule="auto"/>
        <w:ind w:right="424" w:firstLine="709"/>
        <w:jc w:val="both"/>
        <w:rPr>
          <w:rFonts w:ascii="Arial" w:eastAsia="Calibri" w:hAnsi="Arial" w:cs="Arial"/>
          <w:b/>
          <w:i/>
          <w:u w:val="single"/>
        </w:rPr>
      </w:pPr>
      <w:r w:rsidRPr="00C2279B">
        <w:rPr>
          <w:rFonts w:ascii="Arial" w:eastAsia="Calibri" w:hAnsi="Arial" w:cs="Arial"/>
          <w:b/>
          <w:i/>
          <w:u w:val="single"/>
        </w:rPr>
        <w:t>«С1»</w:t>
      </w:r>
      <w:r w:rsidRPr="00C2279B">
        <w:rPr>
          <w:rFonts w:ascii="Arial" w:eastAsia="Calibri" w:hAnsi="Arial" w:cs="Arial"/>
          <w:b/>
          <w:i/>
        </w:rPr>
        <w:t xml:space="preserve"> = </w:t>
      </w:r>
      <w:r w:rsidRPr="00C2279B">
        <w:rPr>
          <w:rFonts w:ascii="Arial" w:eastAsia="Calibri" w:hAnsi="Arial" w:cs="Arial"/>
          <w:i/>
        </w:rPr>
        <w:t>ранее понесенные</w:t>
      </w:r>
      <w:r w:rsidRPr="00C2279B">
        <w:rPr>
          <w:rFonts w:ascii="Arial" w:eastAsia="Calibri" w:hAnsi="Arial" w:cs="Arial"/>
          <w:b/>
          <w:i/>
        </w:rPr>
        <w:t xml:space="preserve"> </w:t>
      </w:r>
      <w:r w:rsidRPr="00C2279B">
        <w:rPr>
          <w:rFonts w:ascii="Arial" w:eastAsia="Calibri" w:hAnsi="Arial" w:cs="Arial"/>
          <w:i/>
        </w:rPr>
        <w:t>затраты, исключаемые из объема финансирования и не финансируемые в рамках реализации объекта, в т.ч. затраты на ранее осуществленные работы по главе 1 ССР «Подготовка территории строительства», по главе 12 ССР «Публичный технологический и ценовой аудит, проектные и изыскательские работы» (при наличии справки о ранее понесенных затратах/документа о безвозмездной передаче проектной документации) и другие затраты (при наличии);</w:t>
      </w:r>
    </w:p>
    <w:p w:rsidR="00434362" w:rsidRPr="00C2279B" w:rsidRDefault="00434362" w:rsidP="00C2279B">
      <w:pPr>
        <w:spacing w:after="0" w:line="240" w:lineRule="auto"/>
        <w:ind w:right="424" w:firstLine="709"/>
        <w:jc w:val="both"/>
        <w:rPr>
          <w:rFonts w:ascii="Arial" w:eastAsia="Calibri" w:hAnsi="Arial" w:cs="Arial"/>
          <w:b/>
          <w:i/>
          <w:u w:val="single"/>
        </w:rPr>
      </w:pPr>
    </w:p>
    <w:p w:rsidR="00434362" w:rsidRPr="00C2279B" w:rsidRDefault="00434362" w:rsidP="00C2279B">
      <w:pPr>
        <w:spacing w:after="0" w:line="240" w:lineRule="auto"/>
        <w:ind w:right="424" w:firstLine="709"/>
        <w:jc w:val="both"/>
        <w:rPr>
          <w:rFonts w:ascii="Arial" w:eastAsia="Calibri" w:hAnsi="Arial" w:cs="Arial"/>
          <w:i/>
        </w:rPr>
      </w:pPr>
      <w:r w:rsidRPr="00C2279B">
        <w:rPr>
          <w:rFonts w:ascii="Arial" w:eastAsia="Calibri" w:hAnsi="Arial" w:cs="Arial"/>
          <w:b/>
          <w:i/>
          <w:u w:val="single"/>
        </w:rPr>
        <w:t>«</w:t>
      </w:r>
      <w:r w:rsidRPr="00C2279B">
        <w:rPr>
          <w:rFonts w:ascii="Arial" w:eastAsia="Calibri" w:hAnsi="Arial" w:cs="Arial"/>
          <w:b/>
          <w:i/>
          <w:u w:val="single"/>
          <w:lang w:val="en-US"/>
        </w:rPr>
        <w:t>D</w:t>
      </w:r>
      <w:r w:rsidRPr="00C2279B">
        <w:rPr>
          <w:rFonts w:ascii="Arial" w:eastAsia="Calibri" w:hAnsi="Arial" w:cs="Arial"/>
          <w:b/>
          <w:i/>
          <w:u w:val="single"/>
        </w:rPr>
        <w:t>»</w:t>
      </w:r>
      <w:r w:rsidRPr="00C2279B">
        <w:rPr>
          <w:rFonts w:ascii="Arial" w:eastAsia="Calibri" w:hAnsi="Arial" w:cs="Arial"/>
          <w:i/>
        </w:rPr>
        <w:t xml:space="preserve"> </w:t>
      </w:r>
      <w:r w:rsidRPr="00C2279B">
        <w:rPr>
          <w:rFonts w:ascii="Arial" w:eastAsia="Calibri" w:hAnsi="Arial" w:cs="Arial"/>
          <w:b/>
          <w:i/>
        </w:rPr>
        <w:t>=</w:t>
      </w:r>
      <w:r w:rsidRPr="00C2279B">
        <w:rPr>
          <w:rFonts w:ascii="Arial" w:eastAsia="Calibri" w:hAnsi="Arial" w:cs="Arial"/>
          <w:i/>
        </w:rPr>
        <w:t xml:space="preserve"> иные затраты за счет средств бюджетов субъекта Российской Федерации и бюджета муниципального образования, в том числе:</w:t>
      </w:r>
    </w:p>
    <w:p w:rsidR="00434362" w:rsidRPr="00C2279B" w:rsidRDefault="00434362" w:rsidP="00C2279B">
      <w:pPr>
        <w:spacing w:after="0" w:line="240" w:lineRule="auto"/>
        <w:ind w:right="424" w:firstLine="709"/>
        <w:jc w:val="both"/>
        <w:rPr>
          <w:rFonts w:ascii="Arial" w:eastAsia="Calibri" w:hAnsi="Arial" w:cs="Arial"/>
          <w:i/>
        </w:rPr>
      </w:pPr>
      <w:r w:rsidRPr="00C2279B">
        <w:rPr>
          <w:rFonts w:ascii="Arial" w:eastAsia="Calibri" w:hAnsi="Arial" w:cs="Arial"/>
          <w:i/>
        </w:rPr>
        <w:t>затраты по главе 10 ССР «Содержание службы заказчика-застройщика (технического надзора) строящегося предприятия» (при осуществлении строительного контроля организацией, привлеченной застройщиком по договору для осуществления строительного контроля в рамках реализации объекта);</w:t>
      </w:r>
    </w:p>
    <w:p w:rsidR="00434362" w:rsidRPr="00C2279B" w:rsidRDefault="00434362" w:rsidP="00C2279B">
      <w:pPr>
        <w:tabs>
          <w:tab w:val="right" w:pos="9214"/>
        </w:tabs>
        <w:spacing w:after="0" w:line="240" w:lineRule="auto"/>
        <w:ind w:right="424" w:firstLine="709"/>
        <w:jc w:val="both"/>
        <w:rPr>
          <w:rFonts w:ascii="Arial" w:eastAsia="Calibri" w:hAnsi="Arial" w:cs="Arial"/>
          <w:i/>
        </w:rPr>
      </w:pPr>
      <w:r w:rsidRPr="00C2279B">
        <w:rPr>
          <w:rFonts w:ascii="Arial" w:eastAsia="Calibri" w:hAnsi="Arial" w:cs="Arial"/>
          <w:i/>
        </w:rPr>
        <w:t>затраты по главе 12 ССР «Публичный технологический и ценовой аудит, проектные и изыскательские работы» в полном объеме, включая затраты на проведение государственной и иной экспертизы, затраты на разработку тендерной документации (при отсутствии справки о ранее понесенных затратах/документа о безвозмездной передаче проектной документации). При расчете размера затрат по главе 12 ССР, определяемого на основании утвержденного ССР, необходимо учесть все лимитированные затраты в соответствии с утвержденным ССР (непредвиденные затраты);</w:t>
      </w:r>
    </w:p>
    <w:p w:rsidR="00434362" w:rsidRPr="00C2279B" w:rsidRDefault="00434362" w:rsidP="00C2279B">
      <w:pPr>
        <w:spacing w:after="0" w:line="240" w:lineRule="auto"/>
        <w:ind w:right="424" w:firstLine="709"/>
        <w:jc w:val="both"/>
        <w:rPr>
          <w:rFonts w:ascii="Arial" w:eastAsia="Calibri" w:hAnsi="Arial" w:cs="Arial"/>
          <w:i/>
        </w:rPr>
      </w:pPr>
      <w:r w:rsidRPr="00C2279B">
        <w:rPr>
          <w:rFonts w:ascii="Arial" w:eastAsia="Calibri" w:hAnsi="Arial" w:cs="Arial"/>
          <w:i/>
        </w:rPr>
        <w:t>затраты на технологическое присоединение;</w:t>
      </w:r>
    </w:p>
    <w:p w:rsidR="00434362" w:rsidRPr="00C2279B" w:rsidRDefault="00434362" w:rsidP="00C2279B">
      <w:pPr>
        <w:spacing w:after="0" w:line="240" w:lineRule="auto"/>
        <w:ind w:right="424" w:firstLine="709"/>
        <w:jc w:val="both"/>
        <w:rPr>
          <w:rFonts w:ascii="Arial" w:eastAsia="Calibri" w:hAnsi="Arial" w:cs="Arial"/>
          <w:i/>
        </w:rPr>
      </w:pPr>
      <w:r w:rsidRPr="00C2279B">
        <w:rPr>
          <w:rFonts w:ascii="Arial" w:eastAsia="Calibri" w:hAnsi="Arial" w:cs="Arial"/>
          <w:i/>
        </w:rPr>
        <w:t>затраты по другим главам ССР, исключение которых из ССР по объектам, финансируемым с привлечением средств федерального бюджета, предусмотрено нормативными актами Правительства Российской Федерации;</w:t>
      </w:r>
    </w:p>
    <w:p w:rsidR="00434362" w:rsidRPr="00C2279B" w:rsidRDefault="00434362" w:rsidP="00C2279B">
      <w:pPr>
        <w:spacing w:after="0" w:line="240" w:lineRule="auto"/>
        <w:ind w:right="424" w:firstLine="709"/>
        <w:jc w:val="both"/>
        <w:rPr>
          <w:rFonts w:ascii="Arial" w:eastAsia="Calibri" w:hAnsi="Arial" w:cs="Arial"/>
          <w:i/>
        </w:rPr>
      </w:pPr>
      <w:r w:rsidRPr="00C2279B">
        <w:rPr>
          <w:rFonts w:ascii="Arial" w:eastAsia="Calibri" w:hAnsi="Arial" w:cs="Arial"/>
          <w:i/>
        </w:rPr>
        <w:t xml:space="preserve">затраты по другим главам ССР, не связанные с достижением цели строительства/реконструкции объекта социальной инфраструктуры (например, возвратные суммы, затраты на командировочные расходы, добровольное страхование, премирование за ввод объекта в эксплуатацию, затраты на работы по капитальному ремонту, затраты, не связанные с достижением цели строительства/реконструкции объекта социальной инфраструктуры, в соответствии с локальными сметными расчетами на исключаемые объемы работ, представляемыми субъектом Российской Федерации в составе обосновывающих материалов к Приложению </w:t>
      </w:r>
      <w:r w:rsidR="00E92048" w:rsidRPr="00C2279B">
        <w:rPr>
          <w:rFonts w:ascii="Arial" w:eastAsia="Calibri" w:hAnsi="Arial" w:cs="Arial"/>
          <w:i/>
        </w:rPr>
        <w:t>2.</w:t>
      </w:r>
      <w:r w:rsidRPr="00C2279B">
        <w:rPr>
          <w:rFonts w:ascii="Arial" w:eastAsia="Calibri" w:hAnsi="Arial" w:cs="Arial"/>
          <w:i/>
        </w:rPr>
        <w:t>2 Заявки).</w:t>
      </w:r>
    </w:p>
    <w:p w:rsidR="00434362" w:rsidRPr="00C2279B" w:rsidRDefault="00434362" w:rsidP="00C2279B">
      <w:pPr>
        <w:spacing w:after="0" w:line="240" w:lineRule="auto"/>
        <w:ind w:right="424" w:firstLine="709"/>
        <w:jc w:val="both"/>
        <w:rPr>
          <w:rFonts w:ascii="Arial" w:eastAsia="Calibri" w:hAnsi="Arial" w:cs="Arial"/>
          <w:i/>
        </w:rPr>
      </w:pPr>
    </w:p>
    <w:p w:rsidR="00434362" w:rsidRPr="00C2279B" w:rsidRDefault="00434362" w:rsidP="00C2279B">
      <w:pPr>
        <w:spacing w:after="0" w:line="240" w:lineRule="auto"/>
        <w:ind w:right="424" w:firstLine="709"/>
        <w:jc w:val="both"/>
        <w:rPr>
          <w:rFonts w:ascii="Arial" w:eastAsia="Calibri" w:hAnsi="Arial" w:cs="Arial"/>
          <w:i/>
        </w:rPr>
      </w:pPr>
      <w:r w:rsidRPr="00C2279B">
        <w:rPr>
          <w:rFonts w:ascii="Arial" w:eastAsia="Calibri" w:hAnsi="Arial" w:cs="Arial"/>
          <w:i/>
        </w:rPr>
        <w:t>Обращаем внимание, что иные затраты (затраты, исключаемые из софинансирования за счет средств Фонда) рассчитываются с учетом всех лимитированных затрат согласно ССР (затрат на временные здания и сооружения, зимнее удорожание, непредвиденных затрат).</w:t>
      </w:r>
    </w:p>
    <w:p w:rsidR="00434362" w:rsidRPr="00C2279B" w:rsidRDefault="00434362" w:rsidP="00C2279B">
      <w:pPr>
        <w:spacing w:after="0" w:line="240" w:lineRule="auto"/>
        <w:ind w:right="424" w:firstLine="709"/>
        <w:jc w:val="both"/>
        <w:rPr>
          <w:rFonts w:ascii="Arial" w:eastAsia="Calibri" w:hAnsi="Arial" w:cs="Arial"/>
          <w:i/>
        </w:rPr>
      </w:pPr>
    </w:p>
    <w:p w:rsidR="00434362" w:rsidRPr="00C2279B" w:rsidRDefault="00434362" w:rsidP="00C2279B">
      <w:pPr>
        <w:spacing w:after="0" w:line="240" w:lineRule="auto"/>
        <w:ind w:right="424" w:firstLine="709"/>
        <w:jc w:val="both"/>
        <w:rPr>
          <w:rFonts w:ascii="Arial" w:eastAsia="Calibri" w:hAnsi="Arial" w:cs="Arial"/>
          <w:i/>
        </w:rPr>
      </w:pPr>
      <w:r w:rsidRPr="00C2279B">
        <w:rPr>
          <w:rFonts w:ascii="Arial" w:eastAsia="Calibri" w:hAnsi="Arial" w:cs="Arial"/>
          <w:i/>
        </w:rPr>
        <w:t>Распределение стоимости объекта по годам производится на основании графика финансирования реализации мероприятий по строительству и (или) реконструкции объектов социальной инфраструктуры.</w:t>
      </w:r>
    </w:p>
    <w:p w:rsidR="00434362" w:rsidRPr="00C2279B" w:rsidRDefault="00434362" w:rsidP="00C2279B">
      <w:pPr>
        <w:spacing w:after="0" w:line="240" w:lineRule="auto"/>
        <w:ind w:right="424" w:firstLine="709"/>
        <w:jc w:val="both"/>
        <w:rPr>
          <w:rFonts w:ascii="Arial" w:eastAsia="Calibri" w:hAnsi="Arial" w:cs="Arial"/>
          <w:i/>
        </w:rPr>
      </w:pPr>
    </w:p>
    <w:p w:rsidR="00434362" w:rsidRPr="00C2279B" w:rsidRDefault="00434362" w:rsidP="00C2279B">
      <w:pPr>
        <w:spacing w:after="0" w:line="240" w:lineRule="auto"/>
        <w:ind w:right="424"/>
        <w:jc w:val="both"/>
        <w:rPr>
          <w:rFonts w:ascii="Arial" w:eastAsia="Calibri" w:hAnsi="Arial" w:cs="Arial"/>
        </w:rPr>
      </w:pPr>
      <w:r w:rsidRPr="00C2279B">
        <w:rPr>
          <w:rFonts w:ascii="Arial" w:eastAsia="Calibri" w:hAnsi="Arial" w:cs="Arial"/>
        </w:rPr>
        <w:t>11. Показатели (показатель) результатов реализации объекта социальной инфраструктуры</w:t>
      </w:r>
    </w:p>
    <w:p w:rsidR="00434362" w:rsidRPr="00C2279B" w:rsidRDefault="00434362" w:rsidP="00C2279B">
      <w:pPr>
        <w:spacing w:before="120" w:after="0" w:line="240" w:lineRule="auto"/>
        <w:ind w:right="424" w:firstLine="709"/>
        <w:jc w:val="both"/>
        <w:rPr>
          <w:rFonts w:ascii="Arial" w:eastAsia="Calibri" w:hAnsi="Arial" w:cs="Arial"/>
          <w:i/>
        </w:rPr>
      </w:pPr>
      <w:r w:rsidRPr="00C2279B">
        <w:rPr>
          <w:rFonts w:ascii="Arial" w:eastAsia="Calibri" w:hAnsi="Arial" w:cs="Arial"/>
          <w:i/>
        </w:rPr>
        <w:t>Указываются показатели результатов реализации объекта социальной инфраструктуры (например, вместимость объекта (мест))</w:t>
      </w:r>
    </w:p>
    <w:p w:rsidR="00434362" w:rsidRPr="00C2279B" w:rsidRDefault="00434362" w:rsidP="00C2279B">
      <w:pPr>
        <w:spacing w:before="120" w:after="0" w:line="240" w:lineRule="auto"/>
        <w:ind w:right="424" w:firstLine="709"/>
        <w:jc w:val="both"/>
        <w:rPr>
          <w:rFonts w:ascii="Arial" w:eastAsia="Calibri" w:hAnsi="Arial" w:cs="Arial"/>
          <w:i/>
        </w:rPr>
      </w:pPr>
    </w:p>
    <w:p w:rsidR="00434362" w:rsidRPr="00C2279B" w:rsidRDefault="00434362" w:rsidP="00C2279B">
      <w:pPr>
        <w:spacing w:before="120" w:after="0" w:line="240" w:lineRule="auto"/>
        <w:ind w:firstLine="709"/>
        <w:jc w:val="both"/>
        <w:rPr>
          <w:rFonts w:ascii="Arial" w:eastAsia="Calibri" w:hAnsi="Arial" w:cs="Arial"/>
          <w:i/>
        </w:rPr>
      </w:pPr>
    </w:p>
    <w:p w:rsidR="00434362" w:rsidRPr="00C2279B" w:rsidRDefault="00434362" w:rsidP="00C2279B">
      <w:pPr>
        <w:spacing w:before="120" w:after="0" w:line="240" w:lineRule="auto"/>
        <w:ind w:firstLine="709"/>
        <w:jc w:val="both"/>
        <w:rPr>
          <w:rFonts w:ascii="Arial" w:eastAsia="Calibri" w:hAnsi="Arial" w:cs="Arial"/>
          <w:i/>
        </w:rPr>
      </w:pPr>
    </w:p>
    <w:p w:rsidR="00434362" w:rsidRPr="00C2279B" w:rsidRDefault="00434362" w:rsidP="00C2279B">
      <w:pPr>
        <w:spacing w:before="120" w:after="0" w:line="240" w:lineRule="auto"/>
        <w:ind w:firstLine="709"/>
        <w:jc w:val="both"/>
        <w:rPr>
          <w:rFonts w:ascii="Arial" w:eastAsia="Calibri" w:hAnsi="Arial" w:cs="Arial"/>
          <w:i/>
        </w:rPr>
      </w:pPr>
    </w:p>
    <w:p w:rsidR="00434362" w:rsidRPr="00C2279B" w:rsidRDefault="00434362" w:rsidP="00C2279B">
      <w:pPr>
        <w:spacing w:before="120" w:after="0" w:line="240" w:lineRule="auto"/>
        <w:ind w:firstLine="709"/>
        <w:jc w:val="both"/>
        <w:rPr>
          <w:rFonts w:ascii="Arial" w:eastAsia="Calibri" w:hAnsi="Arial" w:cs="Arial"/>
          <w:i/>
        </w:rPr>
      </w:pPr>
    </w:p>
    <w:p w:rsidR="00434362" w:rsidRPr="00C2279B" w:rsidRDefault="00434362" w:rsidP="00C2279B">
      <w:pPr>
        <w:spacing w:before="120" w:after="0" w:line="240" w:lineRule="auto"/>
        <w:ind w:firstLine="709"/>
        <w:jc w:val="both"/>
        <w:rPr>
          <w:rFonts w:ascii="Arial" w:eastAsia="Calibri" w:hAnsi="Arial" w:cs="Arial"/>
          <w:i/>
        </w:rPr>
      </w:pPr>
    </w:p>
    <w:p w:rsidR="00434362" w:rsidRPr="00C2279B" w:rsidRDefault="00434362" w:rsidP="00C2279B">
      <w:pPr>
        <w:spacing w:before="120" w:after="0" w:line="240" w:lineRule="auto"/>
        <w:ind w:firstLine="709"/>
        <w:jc w:val="both"/>
        <w:rPr>
          <w:rFonts w:ascii="Arial" w:eastAsia="Calibri" w:hAnsi="Arial" w:cs="Arial"/>
          <w:i/>
        </w:rPr>
      </w:pPr>
    </w:p>
    <w:p w:rsidR="00434362" w:rsidRPr="00C2279B" w:rsidRDefault="00434362" w:rsidP="00C2279B">
      <w:pPr>
        <w:spacing w:before="120" w:after="0" w:line="240" w:lineRule="auto"/>
        <w:ind w:firstLine="709"/>
        <w:jc w:val="both"/>
        <w:rPr>
          <w:rFonts w:ascii="Arial" w:eastAsia="Calibri" w:hAnsi="Arial" w:cs="Arial"/>
          <w:i/>
        </w:rPr>
      </w:pPr>
    </w:p>
    <w:p w:rsidR="00434362" w:rsidRPr="00C2279B" w:rsidRDefault="00434362" w:rsidP="00C2279B">
      <w:pPr>
        <w:spacing w:before="120" w:after="0" w:line="240" w:lineRule="auto"/>
        <w:ind w:firstLine="709"/>
        <w:jc w:val="both"/>
        <w:rPr>
          <w:rFonts w:ascii="Arial" w:eastAsia="Calibri" w:hAnsi="Arial" w:cs="Arial"/>
          <w:i/>
        </w:rPr>
      </w:pPr>
    </w:p>
    <w:p w:rsidR="00434362" w:rsidRPr="00C2279B" w:rsidRDefault="00434362" w:rsidP="00C2279B">
      <w:pPr>
        <w:spacing w:after="0" w:line="240" w:lineRule="auto"/>
        <w:rPr>
          <w:rFonts w:ascii="Arial" w:eastAsia="Times New Roman" w:hAnsi="Arial" w:cs="Arial"/>
          <w:b/>
        </w:rPr>
      </w:pPr>
      <w:r w:rsidRPr="00C2279B">
        <w:rPr>
          <w:rFonts w:ascii="Arial" w:eastAsia="Times New Roman" w:hAnsi="Arial" w:cs="Arial"/>
          <w:b/>
        </w:rPr>
        <w:br w:type="page"/>
      </w:r>
    </w:p>
    <w:p w:rsidR="00434362" w:rsidRPr="00C2279B" w:rsidRDefault="00434362" w:rsidP="00C2279B">
      <w:pPr>
        <w:keepNext/>
        <w:keepLines/>
        <w:spacing w:before="40" w:after="0" w:line="240" w:lineRule="auto"/>
        <w:outlineLvl w:val="1"/>
        <w:rPr>
          <w:rFonts w:ascii="Arial" w:eastAsia="Times New Roman" w:hAnsi="Arial" w:cs="Arial"/>
          <w:b/>
        </w:rPr>
        <w:sectPr w:rsidR="00434362" w:rsidRPr="00C2279B" w:rsidSect="00BD7786">
          <w:pgSz w:w="11906" w:h="16838"/>
          <w:pgMar w:top="1134" w:right="425" w:bottom="709" w:left="1134" w:header="709" w:footer="709" w:gutter="0"/>
          <w:cols w:space="708"/>
          <w:docGrid w:linePitch="360"/>
        </w:sectPr>
      </w:pPr>
    </w:p>
    <w:p w:rsidR="006600B9" w:rsidRPr="00C2279B" w:rsidRDefault="00434362" w:rsidP="007E56CF">
      <w:pPr>
        <w:pStyle w:val="a8"/>
        <w:spacing w:after="0"/>
        <w:outlineLvl w:val="0"/>
        <w:rPr>
          <w:rFonts w:ascii="Arial" w:hAnsi="Arial" w:cs="Arial"/>
          <w:sz w:val="22"/>
          <w:szCs w:val="22"/>
        </w:rPr>
      </w:pPr>
      <w:bookmarkStart w:id="101" w:name="_Toc42080419"/>
      <w:r w:rsidRPr="00C2279B">
        <w:rPr>
          <w:rFonts w:ascii="Arial" w:eastAsia="Times New Roman" w:hAnsi="Arial" w:cs="Arial"/>
          <w:b/>
          <w:sz w:val="22"/>
          <w:szCs w:val="22"/>
        </w:rPr>
        <w:t xml:space="preserve">4. Форма </w:t>
      </w:r>
      <w:r w:rsidRPr="00C2279B">
        <w:rPr>
          <w:rFonts w:ascii="Arial" w:eastAsia="Times New Roman" w:hAnsi="Arial" w:cs="Arial"/>
          <w:b/>
          <w:bCs/>
          <w:color w:val="000000"/>
          <w:sz w:val="22"/>
          <w:szCs w:val="22"/>
          <w:lang w:eastAsia="ru-RU"/>
        </w:rPr>
        <w:t>графика финансирования мероприятий по строительству и (или) реконструкции объекта социальной инфраструктуры</w:t>
      </w:r>
      <w:bookmarkEnd w:id="101"/>
      <w:r w:rsidRPr="00C2279B">
        <w:rPr>
          <w:rFonts w:ascii="Arial" w:eastAsia="Times New Roman" w:hAnsi="Arial" w:cs="Arial"/>
          <w:b/>
          <w:bCs/>
          <w:color w:val="000000"/>
          <w:sz w:val="22"/>
          <w:szCs w:val="22"/>
          <w:lang w:eastAsia="ru-RU"/>
        </w:rPr>
        <w:t xml:space="preserve"> </w:t>
      </w:r>
      <w:r w:rsidR="006600B9" w:rsidRPr="00C2279B">
        <w:rPr>
          <w:rFonts w:ascii="Arial" w:hAnsi="Arial" w:cs="Arial"/>
          <w:sz w:val="22"/>
          <w:szCs w:val="22"/>
        </w:rPr>
        <w:t xml:space="preserve"> </w:t>
      </w:r>
    </w:p>
    <w:p w:rsidR="00434362" w:rsidRPr="00C2279B" w:rsidRDefault="00434362" w:rsidP="007E56CF">
      <w:pPr>
        <w:rPr>
          <w:rFonts w:ascii="Arial" w:eastAsia="Times New Roman" w:hAnsi="Arial" w:cs="Arial"/>
          <w:b/>
        </w:rPr>
      </w:pPr>
    </w:p>
    <w:p w:rsidR="00434362" w:rsidRPr="00C2279B" w:rsidRDefault="00434362" w:rsidP="00C2279B">
      <w:pPr>
        <w:spacing w:after="0" w:line="240" w:lineRule="auto"/>
        <w:jc w:val="both"/>
        <w:rPr>
          <w:rFonts w:ascii="Arial" w:eastAsia="MingLiU_HKSCS-ExtB" w:hAnsi="Arial" w:cs="Arial"/>
          <w:bCs/>
        </w:rPr>
      </w:pPr>
    </w:p>
    <w:p w:rsidR="00434362" w:rsidRPr="00C2279B" w:rsidRDefault="00434362" w:rsidP="00C2279B">
      <w:pPr>
        <w:spacing w:after="0" w:line="240" w:lineRule="auto"/>
        <w:jc w:val="both"/>
        <w:rPr>
          <w:rFonts w:ascii="Arial" w:eastAsia="MingLiU_HKSCS-ExtB" w:hAnsi="Arial" w:cs="Arial"/>
          <w:bCs/>
        </w:rPr>
      </w:pPr>
      <w:r w:rsidRPr="00C2279B">
        <w:rPr>
          <w:rFonts w:ascii="Arial" w:eastAsia="MingLiU_HKSCS-ExtB" w:hAnsi="Arial" w:cs="Arial"/>
          <w:bCs/>
        </w:rPr>
        <w:t xml:space="preserve">График финансирования мероприятий по строительству и (или) реконструкции объекта социальной инфраструктуры представляется по нижеприведенной форме на бумажном носителе и в электронном виде (копия файла в формате </w:t>
      </w:r>
      <w:r w:rsidRPr="00C2279B">
        <w:rPr>
          <w:rFonts w:ascii="Arial" w:eastAsia="MingLiU_HKSCS-ExtB" w:hAnsi="Arial" w:cs="Arial"/>
          <w:bCs/>
          <w:lang w:val="en-US"/>
        </w:rPr>
        <w:t>MS</w:t>
      </w:r>
      <w:r w:rsidRPr="00C2279B">
        <w:rPr>
          <w:rFonts w:ascii="Arial" w:eastAsia="MingLiU_HKSCS-ExtB" w:hAnsi="Arial" w:cs="Arial"/>
          <w:bCs/>
        </w:rPr>
        <w:t xml:space="preserve"> </w:t>
      </w:r>
      <w:r w:rsidRPr="00C2279B">
        <w:rPr>
          <w:rFonts w:ascii="Arial" w:eastAsia="MingLiU_HKSCS-ExtB" w:hAnsi="Arial" w:cs="Arial"/>
          <w:bCs/>
          <w:lang w:val="en-US"/>
        </w:rPr>
        <w:t>Excel</w:t>
      </w:r>
      <w:r w:rsidRPr="00C2279B">
        <w:rPr>
          <w:rFonts w:ascii="Arial" w:eastAsia="MingLiU_HKSCS-ExtB" w:hAnsi="Arial" w:cs="Arial"/>
          <w:bCs/>
        </w:rPr>
        <w:t xml:space="preserve"> для заполнения представляется Фондом).</w:t>
      </w:r>
    </w:p>
    <w:tbl>
      <w:tblPr>
        <w:tblStyle w:val="33"/>
        <w:tblW w:w="0" w:type="auto"/>
        <w:tblLook w:val="04A0" w:firstRow="1" w:lastRow="0" w:firstColumn="1" w:lastColumn="0" w:noHBand="0" w:noVBand="1"/>
      </w:tblPr>
      <w:tblGrid>
        <w:gridCol w:w="1105"/>
        <w:gridCol w:w="818"/>
        <w:gridCol w:w="2734"/>
        <w:gridCol w:w="634"/>
        <w:gridCol w:w="698"/>
        <w:gridCol w:w="623"/>
        <w:gridCol w:w="623"/>
        <w:gridCol w:w="623"/>
        <w:gridCol w:w="623"/>
        <w:gridCol w:w="698"/>
        <w:gridCol w:w="623"/>
        <w:gridCol w:w="623"/>
        <w:gridCol w:w="623"/>
        <w:gridCol w:w="623"/>
        <w:gridCol w:w="698"/>
        <w:gridCol w:w="628"/>
        <w:gridCol w:w="628"/>
        <w:gridCol w:w="698"/>
        <w:gridCol w:w="888"/>
      </w:tblGrid>
      <w:tr w:rsidR="00434362" w:rsidRPr="0011581C" w:rsidTr="00BD7786">
        <w:trPr>
          <w:trHeight w:val="465"/>
        </w:trPr>
        <w:tc>
          <w:tcPr>
            <w:tcW w:w="1555" w:type="dxa"/>
            <w:gridSpan w:val="2"/>
            <w:vMerge w:val="restart"/>
            <w:hideMark/>
          </w:tcPr>
          <w:p w:rsidR="00434362" w:rsidRPr="0011581C" w:rsidRDefault="00434362" w:rsidP="00C2279B">
            <w:pPr>
              <w:spacing w:after="0" w:line="240" w:lineRule="auto"/>
              <w:contextualSpacing/>
              <w:rPr>
                <w:rFonts w:ascii="Arial" w:hAnsi="Arial" w:cs="Arial"/>
                <w:sz w:val="20"/>
              </w:rPr>
            </w:pPr>
            <w:r w:rsidRPr="0011581C">
              <w:rPr>
                <w:rFonts w:ascii="Arial" w:hAnsi="Arial" w:cs="Arial"/>
                <w:sz w:val="20"/>
              </w:rPr>
              <w:t>Наименование мероприятия (объекта социальной инфраструктуры)</w:t>
            </w:r>
          </w:p>
        </w:tc>
        <w:tc>
          <w:tcPr>
            <w:tcW w:w="2047" w:type="dxa"/>
            <w:vMerge w:val="restart"/>
            <w:hideMark/>
          </w:tcPr>
          <w:p w:rsidR="00434362" w:rsidRPr="0011581C" w:rsidRDefault="00434362" w:rsidP="00C2279B">
            <w:pPr>
              <w:spacing w:after="0" w:line="240" w:lineRule="auto"/>
              <w:contextualSpacing/>
              <w:rPr>
                <w:rFonts w:ascii="Arial" w:hAnsi="Arial" w:cs="Arial"/>
                <w:sz w:val="20"/>
              </w:rPr>
            </w:pPr>
            <w:r w:rsidRPr="0011581C">
              <w:rPr>
                <w:rFonts w:ascii="Arial" w:hAnsi="Arial" w:cs="Arial"/>
                <w:sz w:val="20"/>
              </w:rPr>
              <w:t>Направления финансирования и источники денежных средств</w:t>
            </w:r>
          </w:p>
        </w:tc>
        <w:tc>
          <w:tcPr>
            <w:tcW w:w="1352" w:type="dxa"/>
            <w:gridSpan w:val="2"/>
            <w:noWrap/>
            <w:hideMark/>
          </w:tcPr>
          <w:p w:rsidR="00434362" w:rsidRPr="0011581C" w:rsidRDefault="00434362" w:rsidP="00C2279B">
            <w:pPr>
              <w:spacing w:after="0" w:line="240" w:lineRule="auto"/>
              <w:rPr>
                <w:rFonts w:ascii="Arial" w:hAnsi="Arial" w:cs="Arial"/>
                <w:sz w:val="20"/>
              </w:rPr>
            </w:pPr>
            <w:r w:rsidRPr="0011581C">
              <w:rPr>
                <w:rFonts w:ascii="Arial" w:hAnsi="Arial" w:cs="Arial"/>
                <w:sz w:val="20"/>
              </w:rPr>
              <w:t>20__ год</w:t>
            </w:r>
          </w:p>
        </w:tc>
        <w:tc>
          <w:tcPr>
            <w:tcW w:w="3320" w:type="dxa"/>
            <w:gridSpan w:val="5"/>
            <w:noWrap/>
            <w:hideMark/>
          </w:tcPr>
          <w:p w:rsidR="00434362" w:rsidRPr="0011581C" w:rsidRDefault="00434362" w:rsidP="00C2279B">
            <w:pPr>
              <w:spacing w:after="0" w:line="240" w:lineRule="auto"/>
              <w:rPr>
                <w:rFonts w:ascii="Arial" w:hAnsi="Arial" w:cs="Arial"/>
                <w:sz w:val="20"/>
              </w:rPr>
            </w:pPr>
            <w:r w:rsidRPr="0011581C">
              <w:rPr>
                <w:rFonts w:ascii="Arial" w:hAnsi="Arial" w:cs="Arial"/>
                <w:sz w:val="20"/>
              </w:rPr>
              <w:t>20__ год</w:t>
            </w:r>
          </w:p>
        </w:tc>
        <w:tc>
          <w:tcPr>
            <w:tcW w:w="3320" w:type="dxa"/>
            <w:gridSpan w:val="5"/>
            <w:noWrap/>
            <w:hideMark/>
          </w:tcPr>
          <w:p w:rsidR="00434362" w:rsidRPr="0011581C" w:rsidRDefault="00434362" w:rsidP="00C2279B">
            <w:pPr>
              <w:spacing w:after="0" w:line="240" w:lineRule="auto"/>
              <w:rPr>
                <w:rFonts w:ascii="Arial" w:hAnsi="Arial" w:cs="Arial"/>
                <w:sz w:val="20"/>
              </w:rPr>
            </w:pPr>
            <w:r w:rsidRPr="0011581C">
              <w:rPr>
                <w:rFonts w:ascii="Arial" w:hAnsi="Arial" w:cs="Arial"/>
                <w:sz w:val="20"/>
              </w:rPr>
              <w:t>20__ год</w:t>
            </w:r>
          </w:p>
        </w:tc>
        <w:tc>
          <w:tcPr>
            <w:tcW w:w="2010" w:type="dxa"/>
            <w:gridSpan w:val="3"/>
            <w:noWrap/>
            <w:hideMark/>
          </w:tcPr>
          <w:p w:rsidR="00434362" w:rsidRPr="0011581C" w:rsidRDefault="00434362" w:rsidP="00C2279B">
            <w:pPr>
              <w:spacing w:after="0" w:line="240" w:lineRule="auto"/>
              <w:rPr>
                <w:rFonts w:ascii="Arial" w:hAnsi="Arial" w:cs="Arial"/>
                <w:sz w:val="20"/>
              </w:rPr>
            </w:pPr>
            <w:r w:rsidRPr="0011581C">
              <w:rPr>
                <w:rFonts w:ascii="Arial" w:hAnsi="Arial" w:cs="Arial"/>
                <w:sz w:val="20"/>
              </w:rPr>
              <w:t>20__ год</w:t>
            </w:r>
          </w:p>
        </w:tc>
        <w:tc>
          <w:tcPr>
            <w:tcW w:w="956" w:type="dxa"/>
            <w:vMerge w:val="restart"/>
            <w:noWrap/>
            <w:hideMark/>
          </w:tcPr>
          <w:p w:rsidR="00434362" w:rsidRPr="0011581C" w:rsidRDefault="00434362" w:rsidP="00C2279B">
            <w:pPr>
              <w:spacing w:after="0" w:line="240" w:lineRule="auto"/>
              <w:rPr>
                <w:rFonts w:ascii="Arial" w:hAnsi="Arial" w:cs="Arial"/>
                <w:b/>
                <w:bCs/>
                <w:sz w:val="20"/>
              </w:rPr>
            </w:pPr>
            <w:r w:rsidRPr="0011581C">
              <w:rPr>
                <w:rFonts w:ascii="Arial" w:hAnsi="Arial" w:cs="Arial"/>
                <w:b/>
                <w:bCs/>
                <w:sz w:val="20"/>
              </w:rPr>
              <w:t>Итого</w:t>
            </w:r>
          </w:p>
        </w:tc>
      </w:tr>
      <w:tr w:rsidR="00434362" w:rsidRPr="0011581C" w:rsidTr="00BD7786">
        <w:trPr>
          <w:trHeight w:val="465"/>
        </w:trPr>
        <w:tc>
          <w:tcPr>
            <w:tcW w:w="1555" w:type="dxa"/>
            <w:gridSpan w:val="2"/>
            <w:vMerge/>
            <w:hideMark/>
          </w:tcPr>
          <w:p w:rsidR="00434362" w:rsidRPr="0011581C" w:rsidRDefault="00434362" w:rsidP="00C2279B">
            <w:pPr>
              <w:spacing w:after="0" w:line="240" w:lineRule="auto"/>
              <w:rPr>
                <w:rFonts w:ascii="Arial" w:hAnsi="Arial" w:cs="Arial"/>
                <w:sz w:val="20"/>
              </w:rPr>
            </w:pPr>
          </w:p>
        </w:tc>
        <w:tc>
          <w:tcPr>
            <w:tcW w:w="2047" w:type="dxa"/>
            <w:vMerge/>
            <w:hideMark/>
          </w:tcPr>
          <w:p w:rsidR="00434362" w:rsidRPr="0011581C" w:rsidRDefault="00434362" w:rsidP="00C2279B">
            <w:pPr>
              <w:spacing w:after="0" w:line="240" w:lineRule="auto"/>
              <w:rPr>
                <w:rFonts w:ascii="Arial" w:hAnsi="Arial" w:cs="Arial"/>
                <w:sz w:val="20"/>
              </w:rPr>
            </w:pPr>
          </w:p>
        </w:tc>
        <w:tc>
          <w:tcPr>
            <w:tcW w:w="676" w:type="dxa"/>
            <w:noWrap/>
            <w:hideMark/>
          </w:tcPr>
          <w:p w:rsidR="00434362" w:rsidRPr="0011581C" w:rsidRDefault="00434362" w:rsidP="00C2279B">
            <w:pPr>
              <w:spacing w:after="0" w:line="240" w:lineRule="auto"/>
              <w:rPr>
                <w:rFonts w:ascii="Arial" w:hAnsi="Arial" w:cs="Arial"/>
                <w:sz w:val="20"/>
              </w:rPr>
            </w:pPr>
            <w:r w:rsidRPr="0011581C">
              <w:rPr>
                <w:rFonts w:ascii="Arial" w:hAnsi="Arial" w:cs="Arial"/>
                <w:sz w:val="20"/>
              </w:rPr>
              <w:t xml:space="preserve">_ кв. </w:t>
            </w:r>
          </w:p>
        </w:tc>
        <w:tc>
          <w:tcPr>
            <w:tcW w:w="676" w:type="dxa"/>
            <w:noWrap/>
            <w:hideMark/>
          </w:tcPr>
          <w:p w:rsidR="00434362" w:rsidRPr="0011581C" w:rsidRDefault="00434362" w:rsidP="00C2279B">
            <w:pPr>
              <w:spacing w:after="0" w:line="240" w:lineRule="auto"/>
              <w:rPr>
                <w:rFonts w:ascii="Arial" w:hAnsi="Arial" w:cs="Arial"/>
                <w:sz w:val="20"/>
              </w:rPr>
            </w:pPr>
            <w:r w:rsidRPr="0011581C">
              <w:rPr>
                <w:rFonts w:ascii="Arial" w:hAnsi="Arial" w:cs="Arial"/>
                <w:sz w:val="20"/>
              </w:rPr>
              <w:t>Итого</w:t>
            </w:r>
          </w:p>
        </w:tc>
        <w:tc>
          <w:tcPr>
            <w:tcW w:w="664" w:type="dxa"/>
            <w:noWrap/>
            <w:hideMark/>
          </w:tcPr>
          <w:p w:rsidR="00434362" w:rsidRPr="0011581C" w:rsidRDefault="00434362" w:rsidP="00C2279B">
            <w:pPr>
              <w:spacing w:after="0" w:line="240" w:lineRule="auto"/>
              <w:rPr>
                <w:rFonts w:ascii="Arial" w:hAnsi="Arial" w:cs="Arial"/>
                <w:sz w:val="20"/>
              </w:rPr>
            </w:pPr>
            <w:r w:rsidRPr="0011581C">
              <w:rPr>
                <w:rFonts w:ascii="Arial" w:hAnsi="Arial" w:cs="Arial"/>
                <w:sz w:val="20"/>
              </w:rPr>
              <w:t xml:space="preserve">1 кв. </w:t>
            </w:r>
          </w:p>
        </w:tc>
        <w:tc>
          <w:tcPr>
            <w:tcW w:w="664" w:type="dxa"/>
            <w:noWrap/>
            <w:hideMark/>
          </w:tcPr>
          <w:p w:rsidR="00434362" w:rsidRPr="0011581C" w:rsidRDefault="00434362" w:rsidP="00C2279B">
            <w:pPr>
              <w:spacing w:after="0" w:line="240" w:lineRule="auto"/>
              <w:rPr>
                <w:rFonts w:ascii="Arial" w:hAnsi="Arial" w:cs="Arial"/>
                <w:sz w:val="20"/>
              </w:rPr>
            </w:pPr>
            <w:r w:rsidRPr="0011581C">
              <w:rPr>
                <w:rFonts w:ascii="Arial" w:hAnsi="Arial" w:cs="Arial"/>
                <w:sz w:val="20"/>
              </w:rPr>
              <w:t>2 кв.</w:t>
            </w:r>
          </w:p>
        </w:tc>
        <w:tc>
          <w:tcPr>
            <w:tcW w:w="664" w:type="dxa"/>
            <w:noWrap/>
            <w:hideMark/>
          </w:tcPr>
          <w:p w:rsidR="00434362" w:rsidRPr="0011581C" w:rsidRDefault="00434362" w:rsidP="00C2279B">
            <w:pPr>
              <w:spacing w:after="0" w:line="240" w:lineRule="auto"/>
              <w:rPr>
                <w:rFonts w:ascii="Arial" w:hAnsi="Arial" w:cs="Arial"/>
                <w:sz w:val="20"/>
              </w:rPr>
            </w:pPr>
            <w:r w:rsidRPr="0011581C">
              <w:rPr>
                <w:rFonts w:ascii="Arial" w:hAnsi="Arial" w:cs="Arial"/>
                <w:sz w:val="20"/>
              </w:rPr>
              <w:t>3 кв.</w:t>
            </w:r>
          </w:p>
        </w:tc>
        <w:tc>
          <w:tcPr>
            <w:tcW w:w="664" w:type="dxa"/>
            <w:noWrap/>
            <w:hideMark/>
          </w:tcPr>
          <w:p w:rsidR="00434362" w:rsidRPr="0011581C" w:rsidRDefault="00434362" w:rsidP="00C2279B">
            <w:pPr>
              <w:spacing w:after="0" w:line="240" w:lineRule="auto"/>
              <w:rPr>
                <w:rFonts w:ascii="Arial" w:hAnsi="Arial" w:cs="Arial"/>
                <w:sz w:val="20"/>
              </w:rPr>
            </w:pPr>
            <w:r w:rsidRPr="0011581C">
              <w:rPr>
                <w:rFonts w:ascii="Arial" w:hAnsi="Arial" w:cs="Arial"/>
                <w:sz w:val="20"/>
              </w:rPr>
              <w:t xml:space="preserve">4 кв. </w:t>
            </w:r>
          </w:p>
        </w:tc>
        <w:tc>
          <w:tcPr>
            <w:tcW w:w="664" w:type="dxa"/>
            <w:noWrap/>
            <w:hideMark/>
          </w:tcPr>
          <w:p w:rsidR="00434362" w:rsidRPr="0011581C" w:rsidRDefault="00434362" w:rsidP="00C2279B">
            <w:pPr>
              <w:spacing w:after="0" w:line="240" w:lineRule="auto"/>
              <w:rPr>
                <w:rFonts w:ascii="Arial" w:hAnsi="Arial" w:cs="Arial"/>
                <w:sz w:val="20"/>
              </w:rPr>
            </w:pPr>
            <w:r w:rsidRPr="0011581C">
              <w:rPr>
                <w:rFonts w:ascii="Arial" w:hAnsi="Arial" w:cs="Arial"/>
                <w:sz w:val="20"/>
              </w:rPr>
              <w:t>Итого</w:t>
            </w:r>
          </w:p>
        </w:tc>
        <w:tc>
          <w:tcPr>
            <w:tcW w:w="664" w:type="dxa"/>
            <w:noWrap/>
            <w:hideMark/>
          </w:tcPr>
          <w:p w:rsidR="00434362" w:rsidRPr="0011581C" w:rsidRDefault="00434362" w:rsidP="00C2279B">
            <w:pPr>
              <w:spacing w:after="0" w:line="240" w:lineRule="auto"/>
              <w:rPr>
                <w:rFonts w:ascii="Arial" w:hAnsi="Arial" w:cs="Arial"/>
                <w:sz w:val="20"/>
              </w:rPr>
            </w:pPr>
            <w:r w:rsidRPr="0011581C">
              <w:rPr>
                <w:rFonts w:ascii="Arial" w:hAnsi="Arial" w:cs="Arial"/>
                <w:sz w:val="20"/>
              </w:rPr>
              <w:t xml:space="preserve">1 кв. </w:t>
            </w:r>
          </w:p>
        </w:tc>
        <w:tc>
          <w:tcPr>
            <w:tcW w:w="664" w:type="dxa"/>
            <w:noWrap/>
            <w:hideMark/>
          </w:tcPr>
          <w:p w:rsidR="00434362" w:rsidRPr="0011581C" w:rsidRDefault="00434362" w:rsidP="00C2279B">
            <w:pPr>
              <w:spacing w:after="0" w:line="240" w:lineRule="auto"/>
              <w:rPr>
                <w:rFonts w:ascii="Arial" w:hAnsi="Arial" w:cs="Arial"/>
                <w:sz w:val="20"/>
              </w:rPr>
            </w:pPr>
            <w:r w:rsidRPr="0011581C">
              <w:rPr>
                <w:rFonts w:ascii="Arial" w:hAnsi="Arial" w:cs="Arial"/>
                <w:sz w:val="20"/>
              </w:rPr>
              <w:t>2 кв.</w:t>
            </w:r>
          </w:p>
        </w:tc>
        <w:tc>
          <w:tcPr>
            <w:tcW w:w="664" w:type="dxa"/>
            <w:noWrap/>
            <w:hideMark/>
          </w:tcPr>
          <w:p w:rsidR="00434362" w:rsidRPr="0011581C" w:rsidRDefault="00434362" w:rsidP="00C2279B">
            <w:pPr>
              <w:tabs>
                <w:tab w:val="left" w:pos="704"/>
              </w:tabs>
              <w:spacing w:after="0" w:line="240" w:lineRule="auto"/>
              <w:contextualSpacing/>
              <w:rPr>
                <w:rFonts w:ascii="Arial" w:hAnsi="Arial" w:cs="Arial"/>
                <w:sz w:val="20"/>
              </w:rPr>
            </w:pPr>
            <w:r w:rsidRPr="0011581C">
              <w:rPr>
                <w:rFonts w:ascii="Arial" w:hAnsi="Arial" w:cs="Arial"/>
                <w:sz w:val="20"/>
              </w:rPr>
              <w:t>3 кв.</w:t>
            </w:r>
          </w:p>
        </w:tc>
        <w:tc>
          <w:tcPr>
            <w:tcW w:w="664" w:type="dxa"/>
            <w:noWrap/>
            <w:hideMark/>
          </w:tcPr>
          <w:p w:rsidR="00434362" w:rsidRPr="0011581C" w:rsidRDefault="00434362" w:rsidP="00C2279B">
            <w:pPr>
              <w:tabs>
                <w:tab w:val="left" w:pos="704"/>
              </w:tabs>
              <w:spacing w:after="0" w:line="240" w:lineRule="auto"/>
              <w:contextualSpacing/>
              <w:rPr>
                <w:rFonts w:ascii="Arial" w:hAnsi="Arial" w:cs="Arial"/>
                <w:sz w:val="20"/>
              </w:rPr>
            </w:pPr>
            <w:r w:rsidRPr="0011581C">
              <w:rPr>
                <w:rFonts w:ascii="Arial" w:hAnsi="Arial" w:cs="Arial"/>
                <w:sz w:val="20"/>
              </w:rPr>
              <w:t xml:space="preserve">4 кв. </w:t>
            </w:r>
          </w:p>
        </w:tc>
        <w:tc>
          <w:tcPr>
            <w:tcW w:w="664" w:type="dxa"/>
            <w:noWrap/>
            <w:hideMark/>
          </w:tcPr>
          <w:p w:rsidR="00434362" w:rsidRPr="0011581C" w:rsidRDefault="00434362" w:rsidP="00C2279B">
            <w:pPr>
              <w:tabs>
                <w:tab w:val="left" w:pos="704"/>
              </w:tabs>
              <w:spacing w:after="0" w:line="240" w:lineRule="auto"/>
              <w:contextualSpacing/>
              <w:rPr>
                <w:rFonts w:ascii="Arial" w:hAnsi="Arial" w:cs="Arial"/>
                <w:sz w:val="20"/>
              </w:rPr>
            </w:pPr>
            <w:r w:rsidRPr="0011581C">
              <w:rPr>
                <w:rFonts w:ascii="Arial" w:hAnsi="Arial" w:cs="Arial"/>
                <w:sz w:val="20"/>
              </w:rPr>
              <w:t>Итого</w:t>
            </w:r>
          </w:p>
        </w:tc>
        <w:tc>
          <w:tcPr>
            <w:tcW w:w="670" w:type="dxa"/>
            <w:noWrap/>
            <w:hideMark/>
          </w:tcPr>
          <w:p w:rsidR="00434362" w:rsidRPr="0011581C" w:rsidRDefault="00434362" w:rsidP="00C2279B">
            <w:pPr>
              <w:tabs>
                <w:tab w:val="left" w:pos="704"/>
              </w:tabs>
              <w:spacing w:after="0" w:line="240" w:lineRule="auto"/>
              <w:contextualSpacing/>
              <w:rPr>
                <w:rFonts w:ascii="Arial" w:hAnsi="Arial" w:cs="Arial"/>
                <w:sz w:val="20"/>
              </w:rPr>
            </w:pPr>
            <w:r w:rsidRPr="0011581C">
              <w:rPr>
                <w:rFonts w:ascii="Arial" w:hAnsi="Arial" w:cs="Arial"/>
                <w:sz w:val="20"/>
              </w:rPr>
              <w:t xml:space="preserve">1 кв. </w:t>
            </w:r>
          </w:p>
        </w:tc>
        <w:tc>
          <w:tcPr>
            <w:tcW w:w="670" w:type="dxa"/>
            <w:noWrap/>
            <w:hideMark/>
          </w:tcPr>
          <w:p w:rsidR="00434362" w:rsidRPr="0011581C" w:rsidRDefault="00434362" w:rsidP="00C2279B">
            <w:pPr>
              <w:tabs>
                <w:tab w:val="left" w:pos="704"/>
              </w:tabs>
              <w:spacing w:after="0" w:line="240" w:lineRule="auto"/>
              <w:contextualSpacing/>
              <w:rPr>
                <w:rFonts w:ascii="Arial" w:hAnsi="Arial" w:cs="Arial"/>
                <w:sz w:val="20"/>
              </w:rPr>
            </w:pPr>
            <w:r w:rsidRPr="0011581C">
              <w:rPr>
                <w:rFonts w:ascii="Arial" w:hAnsi="Arial" w:cs="Arial"/>
                <w:sz w:val="20"/>
              </w:rPr>
              <w:t>2 кв.</w:t>
            </w:r>
          </w:p>
        </w:tc>
        <w:tc>
          <w:tcPr>
            <w:tcW w:w="670" w:type="dxa"/>
            <w:noWrap/>
            <w:hideMark/>
          </w:tcPr>
          <w:p w:rsidR="00434362" w:rsidRPr="0011581C" w:rsidRDefault="00434362" w:rsidP="00C2279B">
            <w:pPr>
              <w:tabs>
                <w:tab w:val="left" w:pos="704"/>
              </w:tabs>
              <w:spacing w:after="0" w:line="240" w:lineRule="auto"/>
              <w:contextualSpacing/>
              <w:rPr>
                <w:rFonts w:ascii="Arial" w:hAnsi="Arial" w:cs="Arial"/>
                <w:sz w:val="20"/>
              </w:rPr>
            </w:pPr>
            <w:r w:rsidRPr="0011581C">
              <w:rPr>
                <w:rFonts w:ascii="Arial" w:hAnsi="Arial" w:cs="Arial"/>
                <w:sz w:val="20"/>
              </w:rPr>
              <w:t>Итого</w:t>
            </w:r>
          </w:p>
        </w:tc>
        <w:tc>
          <w:tcPr>
            <w:tcW w:w="956" w:type="dxa"/>
            <w:vMerge/>
            <w:hideMark/>
          </w:tcPr>
          <w:p w:rsidR="00434362" w:rsidRPr="0011581C" w:rsidRDefault="00434362" w:rsidP="00C2279B">
            <w:pPr>
              <w:spacing w:after="0" w:line="240" w:lineRule="auto"/>
              <w:rPr>
                <w:rFonts w:ascii="Arial" w:hAnsi="Arial" w:cs="Arial"/>
                <w:b/>
                <w:bCs/>
                <w:sz w:val="20"/>
              </w:rPr>
            </w:pPr>
          </w:p>
        </w:tc>
      </w:tr>
      <w:tr w:rsidR="00434362" w:rsidRPr="0011581C" w:rsidTr="00BD7786">
        <w:trPr>
          <w:trHeight w:val="245"/>
        </w:trPr>
        <w:tc>
          <w:tcPr>
            <w:tcW w:w="1555" w:type="dxa"/>
            <w:gridSpan w:val="2"/>
          </w:tcPr>
          <w:p w:rsidR="00434362" w:rsidRPr="0011581C" w:rsidRDefault="00434362" w:rsidP="00C2279B">
            <w:pPr>
              <w:spacing w:after="0" w:line="240" w:lineRule="auto"/>
              <w:jc w:val="center"/>
              <w:rPr>
                <w:rFonts w:ascii="Arial" w:hAnsi="Arial" w:cs="Arial"/>
                <w:bCs/>
                <w:iCs/>
                <w:sz w:val="20"/>
              </w:rPr>
            </w:pPr>
            <w:r w:rsidRPr="0011581C">
              <w:rPr>
                <w:rFonts w:ascii="Arial" w:hAnsi="Arial" w:cs="Arial"/>
                <w:bCs/>
                <w:iCs/>
                <w:sz w:val="20"/>
              </w:rPr>
              <w:t>1</w:t>
            </w:r>
          </w:p>
        </w:tc>
        <w:tc>
          <w:tcPr>
            <w:tcW w:w="2047" w:type="dxa"/>
          </w:tcPr>
          <w:p w:rsidR="00434362" w:rsidRPr="0011581C" w:rsidRDefault="00434362" w:rsidP="00C2279B">
            <w:pPr>
              <w:spacing w:after="0" w:line="240" w:lineRule="auto"/>
              <w:rPr>
                <w:rFonts w:ascii="Arial" w:hAnsi="Arial" w:cs="Arial"/>
                <w:sz w:val="20"/>
              </w:rPr>
            </w:pPr>
            <w:r w:rsidRPr="0011581C">
              <w:rPr>
                <w:rFonts w:ascii="Arial" w:hAnsi="Arial" w:cs="Arial"/>
                <w:sz w:val="20"/>
              </w:rPr>
              <w:t>2</w:t>
            </w:r>
          </w:p>
        </w:tc>
        <w:tc>
          <w:tcPr>
            <w:tcW w:w="676" w:type="dxa"/>
            <w:noWrap/>
          </w:tcPr>
          <w:p w:rsidR="00434362" w:rsidRPr="0011581C" w:rsidRDefault="00434362" w:rsidP="00C2279B">
            <w:pPr>
              <w:spacing w:after="0" w:line="240" w:lineRule="auto"/>
              <w:rPr>
                <w:rFonts w:ascii="Arial" w:hAnsi="Arial" w:cs="Arial"/>
                <w:sz w:val="20"/>
              </w:rPr>
            </w:pPr>
            <w:r w:rsidRPr="0011581C">
              <w:rPr>
                <w:rFonts w:ascii="Arial" w:hAnsi="Arial" w:cs="Arial"/>
                <w:sz w:val="20"/>
              </w:rPr>
              <w:t>3</w:t>
            </w:r>
          </w:p>
        </w:tc>
        <w:tc>
          <w:tcPr>
            <w:tcW w:w="676" w:type="dxa"/>
            <w:noWrap/>
          </w:tcPr>
          <w:p w:rsidR="00434362" w:rsidRPr="0011581C" w:rsidRDefault="00434362" w:rsidP="00C2279B">
            <w:pPr>
              <w:spacing w:after="0" w:line="240" w:lineRule="auto"/>
              <w:rPr>
                <w:rFonts w:ascii="Arial" w:hAnsi="Arial" w:cs="Arial"/>
                <w:bCs/>
                <w:sz w:val="20"/>
              </w:rPr>
            </w:pPr>
            <w:r w:rsidRPr="0011581C">
              <w:rPr>
                <w:rFonts w:ascii="Arial" w:hAnsi="Arial" w:cs="Arial"/>
                <w:bCs/>
                <w:sz w:val="20"/>
              </w:rPr>
              <w:t>4</w:t>
            </w:r>
          </w:p>
        </w:tc>
        <w:tc>
          <w:tcPr>
            <w:tcW w:w="664" w:type="dxa"/>
            <w:noWrap/>
          </w:tcPr>
          <w:p w:rsidR="00434362" w:rsidRPr="0011581C" w:rsidRDefault="00434362" w:rsidP="00C2279B">
            <w:pPr>
              <w:spacing w:after="0" w:line="240" w:lineRule="auto"/>
              <w:rPr>
                <w:rFonts w:ascii="Arial" w:hAnsi="Arial" w:cs="Arial"/>
                <w:sz w:val="20"/>
              </w:rPr>
            </w:pPr>
            <w:r w:rsidRPr="0011581C">
              <w:rPr>
                <w:rFonts w:ascii="Arial" w:hAnsi="Arial" w:cs="Arial"/>
                <w:sz w:val="20"/>
              </w:rPr>
              <w:t>5</w:t>
            </w:r>
          </w:p>
        </w:tc>
        <w:tc>
          <w:tcPr>
            <w:tcW w:w="664" w:type="dxa"/>
            <w:noWrap/>
          </w:tcPr>
          <w:p w:rsidR="00434362" w:rsidRPr="0011581C" w:rsidRDefault="00434362" w:rsidP="00C2279B">
            <w:pPr>
              <w:spacing w:after="0" w:line="240" w:lineRule="auto"/>
              <w:rPr>
                <w:rFonts w:ascii="Arial" w:hAnsi="Arial" w:cs="Arial"/>
                <w:sz w:val="20"/>
              </w:rPr>
            </w:pPr>
            <w:r w:rsidRPr="0011581C">
              <w:rPr>
                <w:rFonts w:ascii="Arial" w:hAnsi="Arial" w:cs="Arial"/>
                <w:sz w:val="20"/>
              </w:rPr>
              <w:t>6</w:t>
            </w:r>
          </w:p>
        </w:tc>
        <w:tc>
          <w:tcPr>
            <w:tcW w:w="664" w:type="dxa"/>
            <w:noWrap/>
          </w:tcPr>
          <w:p w:rsidR="00434362" w:rsidRPr="0011581C" w:rsidRDefault="00434362" w:rsidP="00C2279B">
            <w:pPr>
              <w:spacing w:after="0" w:line="240" w:lineRule="auto"/>
              <w:rPr>
                <w:rFonts w:ascii="Arial" w:hAnsi="Arial" w:cs="Arial"/>
                <w:sz w:val="20"/>
              </w:rPr>
            </w:pPr>
            <w:r w:rsidRPr="0011581C">
              <w:rPr>
                <w:rFonts w:ascii="Arial" w:hAnsi="Arial" w:cs="Arial"/>
                <w:sz w:val="20"/>
              </w:rPr>
              <w:t>7</w:t>
            </w:r>
          </w:p>
        </w:tc>
        <w:tc>
          <w:tcPr>
            <w:tcW w:w="664" w:type="dxa"/>
            <w:noWrap/>
          </w:tcPr>
          <w:p w:rsidR="00434362" w:rsidRPr="0011581C" w:rsidRDefault="00434362" w:rsidP="00C2279B">
            <w:pPr>
              <w:spacing w:after="0" w:line="240" w:lineRule="auto"/>
              <w:rPr>
                <w:rFonts w:ascii="Arial" w:hAnsi="Arial" w:cs="Arial"/>
                <w:sz w:val="20"/>
              </w:rPr>
            </w:pPr>
            <w:r w:rsidRPr="0011581C">
              <w:rPr>
                <w:rFonts w:ascii="Arial" w:hAnsi="Arial" w:cs="Arial"/>
                <w:sz w:val="20"/>
              </w:rPr>
              <w:t>8</w:t>
            </w:r>
          </w:p>
        </w:tc>
        <w:tc>
          <w:tcPr>
            <w:tcW w:w="664" w:type="dxa"/>
            <w:noWrap/>
          </w:tcPr>
          <w:p w:rsidR="00434362" w:rsidRPr="0011581C" w:rsidRDefault="00434362" w:rsidP="00C2279B">
            <w:pPr>
              <w:spacing w:after="0" w:line="240" w:lineRule="auto"/>
              <w:rPr>
                <w:rFonts w:ascii="Arial" w:hAnsi="Arial" w:cs="Arial"/>
                <w:bCs/>
                <w:sz w:val="20"/>
              </w:rPr>
            </w:pPr>
            <w:r w:rsidRPr="0011581C">
              <w:rPr>
                <w:rFonts w:ascii="Arial" w:hAnsi="Arial" w:cs="Arial"/>
                <w:bCs/>
                <w:sz w:val="20"/>
              </w:rPr>
              <w:t>9</w:t>
            </w:r>
          </w:p>
        </w:tc>
        <w:tc>
          <w:tcPr>
            <w:tcW w:w="664" w:type="dxa"/>
            <w:noWrap/>
          </w:tcPr>
          <w:p w:rsidR="00434362" w:rsidRPr="0011581C" w:rsidRDefault="00434362" w:rsidP="00C2279B">
            <w:pPr>
              <w:spacing w:after="0" w:line="240" w:lineRule="auto"/>
              <w:rPr>
                <w:rFonts w:ascii="Arial" w:hAnsi="Arial" w:cs="Arial"/>
                <w:sz w:val="20"/>
              </w:rPr>
            </w:pPr>
            <w:r w:rsidRPr="0011581C">
              <w:rPr>
                <w:rFonts w:ascii="Arial" w:hAnsi="Arial" w:cs="Arial"/>
                <w:sz w:val="20"/>
              </w:rPr>
              <w:t>10</w:t>
            </w:r>
          </w:p>
        </w:tc>
        <w:tc>
          <w:tcPr>
            <w:tcW w:w="664" w:type="dxa"/>
            <w:noWrap/>
          </w:tcPr>
          <w:p w:rsidR="00434362" w:rsidRPr="0011581C" w:rsidRDefault="00434362" w:rsidP="00C2279B">
            <w:pPr>
              <w:spacing w:after="0" w:line="240" w:lineRule="auto"/>
              <w:rPr>
                <w:rFonts w:ascii="Arial" w:hAnsi="Arial" w:cs="Arial"/>
                <w:sz w:val="20"/>
              </w:rPr>
            </w:pPr>
            <w:r w:rsidRPr="0011581C">
              <w:rPr>
                <w:rFonts w:ascii="Arial" w:hAnsi="Arial" w:cs="Arial"/>
                <w:sz w:val="20"/>
              </w:rPr>
              <w:t>11</w:t>
            </w:r>
          </w:p>
        </w:tc>
        <w:tc>
          <w:tcPr>
            <w:tcW w:w="664" w:type="dxa"/>
            <w:noWrap/>
          </w:tcPr>
          <w:p w:rsidR="00434362" w:rsidRPr="0011581C" w:rsidRDefault="00434362" w:rsidP="00C2279B">
            <w:pPr>
              <w:spacing w:after="0" w:line="240" w:lineRule="auto"/>
              <w:rPr>
                <w:rFonts w:ascii="Arial" w:hAnsi="Arial" w:cs="Arial"/>
                <w:sz w:val="20"/>
              </w:rPr>
            </w:pPr>
            <w:r w:rsidRPr="0011581C">
              <w:rPr>
                <w:rFonts w:ascii="Arial" w:hAnsi="Arial" w:cs="Arial"/>
                <w:sz w:val="20"/>
              </w:rPr>
              <w:t>12</w:t>
            </w:r>
          </w:p>
        </w:tc>
        <w:tc>
          <w:tcPr>
            <w:tcW w:w="664" w:type="dxa"/>
            <w:noWrap/>
          </w:tcPr>
          <w:p w:rsidR="00434362" w:rsidRPr="0011581C" w:rsidRDefault="00434362" w:rsidP="00C2279B">
            <w:pPr>
              <w:spacing w:after="0" w:line="240" w:lineRule="auto"/>
              <w:rPr>
                <w:rFonts w:ascii="Arial" w:hAnsi="Arial" w:cs="Arial"/>
                <w:sz w:val="20"/>
              </w:rPr>
            </w:pPr>
            <w:r w:rsidRPr="0011581C">
              <w:rPr>
                <w:rFonts w:ascii="Arial" w:hAnsi="Arial" w:cs="Arial"/>
                <w:sz w:val="20"/>
              </w:rPr>
              <w:t>13</w:t>
            </w:r>
          </w:p>
        </w:tc>
        <w:tc>
          <w:tcPr>
            <w:tcW w:w="664" w:type="dxa"/>
            <w:noWrap/>
          </w:tcPr>
          <w:p w:rsidR="00434362" w:rsidRPr="0011581C" w:rsidRDefault="00434362" w:rsidP="00C2279B">
            <w:pPr>
              <w:spacing w:after="0" w:line="240" w:lineRule="auto"/>
              <w:rPr>
                <w:rFonts w:ascii="Arial" w:hAnsi="Arial" w:cs="Arial"/>
                <w:bCs/>
                <w:sz w:val="20"/>
              </w:rPr>
            </w:pPr>
            <w:r w:rsidRPr="0011581C">
              <w:rPr>
                <w:rFonts w:ascii="Arial" w:hAnsi="Arial" w:cs="Arial"/>
                <w:bCs/>
                <w:sz w:val="20"/>
              </w:rPr>
              <w:t>14</w:t>
            </w:r>
          </w:p>
        </w:tc>
        <w:tc>
          <w:tcPr>
            <w:tcW w:w="670" w:type="dxa"/>
            <w:noWrap/>
          </w:tcPr>
          <w:p w:rsidR="00434362" w:rsidRPr="0011581C" w:rsidRDefault="00434362" w:rsidP="00C2279B">
            <w:pPr>
              <w:spacing w:after="0" w:line="240" w:lineRule="auto"/>
              <w:rPr>
                <w:rFonts w:ascii="Arial" w:hAnsi="Arial" w:cs="Arial"/>
                <w:sz w:val="20"/>
              </w:rPr>
            </w:pPr>
            <w:r w:rsidRPr="0011581C">
              <w:rPr>
                <w:rFonts w:ascii="Arial" w:hAnsi="Arial" w:cs="Arial"/>
                <w:sz w:val="20"/>
              </w:rPr>
              <w:t>15</w:t>
            </w:r>
          </w:p>
        </w:tc>
        <w:tc>
          <w:tcPr>
            <w:tcW w:w="670" w:type="dxa"/>
            <w:noWrap/>
          </w:tcPr>
          <w:p w:rsidR="00434362" w:rsidRPr="0011581C" w:rsidRDefault="00434362" w:rsidP="00C2279B">
            <w:pPr>
              <w:spacing w:after="0" w:line="240" w:lineRule="auto"/>
              <w:rPr>
                <w:rFonts w:ascii="Arial" w:hAnsi="Arial" w:cs="Arial"/>
                <w:sz w:val="20"/>
              </w:rPr>
            </w:pPr>
            <w:r w:rsidRPr="0011581C">
              <w:rPr>
                <w:rFonts w:ascii="Arial" w:hAnsi="Arial" w:cs="Arial"/>
                <w:sz w:val="20"/>
              </w:rPr>
              <w:t>16</w:t>
            </w:r>
          </w:p>
        </w:tc>
        <w:tc>
          <w:tcPr>
            <w:tcW w:w="670" w:type="dxa"/>
            <w:noWrap/>
          </w:tcPr>
          <w:p w:rsidR="00434362" w:rsidRPr="0011581C" w:rsidRDefault="00434362" w:rsidP="00C2279B">
            <w:pPr>
              <w:spacing w:after="0" w:line="240" w:lineRule="auto"/>
              <w:rPr>
                <w:rFonts w:ascii="Arial" w:hAnsi="Arial" w:cs="Arial"/>
                <w:bCs/>
                <w:sz w:val="20"/>
              </w:rPr>
            </w:pPr>
            <w:r w:rsidRPr="0011581C">
              <w:rPr>
                <w:rFonts w:ascii="Arial" w:hAnsi="Arial" w:cs="Arial"/>
                <w:bCs/>
                <w:sz w:val="20"/>
              </w:rPr>
              <w:t>17</w:t>
            </w:r>
          </w:p>
        </w:tc>
        <w:tc>
          <w:tcPr>
            <w:tcW w:w="956" w:type="dxa"/>
            <w:noWrap/>
          </w:tcPr>
          <w:p w:rsidR="00434362" w:rsidRPr="0011581C" w:rsidRDefault="00434362" w:rsidP="00C2279B">
            <w:pPr>
              <w:spacing w:after="0" w:line="240" w:lineRule="auto"/>
              <w:rPr>
                <w:rFonts w:ascii="Arial" w:hAnsi="Arial" w:cs="Arial"/>
                <w:bCs/>
                <w:sz w:val="20"/>
              </w:rPr>
            </w:pPr>
            <w:r w:rsidRPr="0011581C">
              <w:rPr>
                <w:rFonts w:ascii="Arial" w:hAnsi="Arial" w:cs="Arial"/>
                <w:bCs/>
                <w:sz w:val="20"/>
              </w:rPr>
              <w:t>18</w:t>
            </w:r>
          </w:p>
        </w:tc>
      </w:tr>
      <w:tr w:rsidR="00434362" w:rsidRPr="0011581C" w:rsidTr="00BD7786">
        <w:trPr>
          <w:trHeight w:val="1335"/>
        </w:trPr>
        <w:tc>
          <w:tcPr>
            <w:tcW w:w="1555" w:type="dxa"/>
            <w:gridSpan w:val="2"/>
            <w:vMerge w:val="restart"/>
            <w:hideMark/>
          </w:tcPr>
          <w:p w:rsidR="00434362" w:rsidRPr="0011581C" w:rsidRDefault="00434362" w:rsidP="00C2279B">
            <w:pPr>
              <w:spacing w:after="0" w:line="240" w:lineRule="auto"/>
              <w:jc w:val="center"/>
              <w:rPr>
                <w:rFonts w:ascii="Arial" w:hAnsi="Arial" w:cs="Arial"/>
                <w:b/>
                <w:bCs/>
                <w:i/>
                <w:iCs/>
                <w:sz w:val="20"/>
              </w:rPr>
            </w:pPr>
            <w:r w:rsidRPr="0011581C">
              <w:rPr>
                <w:rFonts w:ascii="Arial" w:hAnsi="Arial" w:cs="Arial"/>
                <w:b/>
                <w:bCs/>
                <w:i/>
                <w:iCs/>
                <w:sz w:val="20"/>
              </w:rPr>
              <w:t>Наименование объекта социальной инфраструктуры</w:t>
            </w:r>
          </w:p>
          <w:p w:rsidR="00434362" w:rsidRPr="0011581C" w:rsidRDefault="00434362" w:rsidP="00C2279B">
            <w:pPr>
              <w:spacing w:after="0" w:line="240" w:lineRule="auto"/>
              <w:jc w:val="center"/>
              <w:rPr>
                <w:rFonts w:ascii="Arial" w:hAnsi="Arial" w:cs="Arial"/>
                <w:b/>
                <w:bCs/>
                <w:i/>
                <w:iCs/>
                <w:sz w:val="20"/>
              </w:rPr>
            </w:pPr>
          </w:p>
        </w:tc>
        <w:tc>
          <w:tcPr>
            <w:tcW w:w="2047" w:type="dxa"/>
            <w:hideMark/>
          </w:tcPr>
          <w:p w:rsidR="00434362" w:rsidRPr="0011581C" w:rsidRDefault="00434362" w:rsidP="00C2279B">
            <w:pPr>
              <w:spacing w:after="0" w:line="240" w:lineRule="auto"/>
              <w:rPr>
                <w:rFonts w:ascii="Arial" w:hAnsi="Arial" w:cs="Arial"/>
                <w:sz w:val="20"/>
              </w:rPr>
            </w:pPr>
            <w:r w:rsidRPr="0011581C">
              <w:rPr>
                <w:rFonts w:ascii="Arial" w:hAnsi="Arial" w:cs="Arial"/>
                <w:sz w:val="20"/>
              </w:rPr>
              <w:t xml:space="preserve">Софинансирование мероприятий по строительству и (или) реконструкции объекта социальной инфраструктуры за счет средств Фонда (руб., с НДС) </w:t>
            </w:r>
          </w:p>
        </w:tc>
        <w:tc>
          <w:tcPr>
            <w:tcW w:w="676" w:type="dxa"/>
            <w:noWrap/>
            <w:hideMark/>
          </w:tcPr>
          <w:p w:rsidR="00434362" w:rsidRPr="0011581C" w:rsidRDefault="00434362" w:rsidP="00C2279B">
            <w:pPr>
              <w:spacing w:after="0" w:line="240" w:lineRule="auto"/>
              <w:rPr>
                <w:rFonts w:ascii="Arial" w:hAnsi="Arial" w:cs="Arial"/>
                <w:sz w:val="20"/>
              </w:rPr>
            </w:pPr>
            <w:r w:rsidRPr="0011581C">
              <w:rPr>
                <w:rFonts w:ascii="Arial" w:hAnsi="Arial" w:cs="Arial"/>
                <w:sz w:val="20"/>
              </w:rPr>
              <w:t>0,00</w:t>
            </w:r>
          </w:p>
        </w:tc>
        <w:tc>
          <w:tcPr>
            <w:tcW w:w="676" w:type="dxa"/>
            <w:noWrap/>
            <w:hideMark/>
          </w:tcPr>
          <w:p w:rsidR="00434362" w:rsidRPr="0011581C" w:rsidRDefault="00434362" w:rsidP="00C2279B">
            <w:pPr>
              <w:spacing w:after="0" w:line="240" w:lineRule="auto"/>
              <w:rPr>
                <w:rFonts w:ascii="Arial" w:hAnsi="Arial" w:cs="Arial"/>
                <w:b/>
                <w:bCs/>
                <w:sz w:val="20"/>
              </w:rPr>
            </w:pPr>
            <w:r w:rsidRPr="0011581C">
              <w:rPr>
                <w:rFonts w:ascii="Arial" w:hAnsi="Arial" w:cs="Arial"/>
                <w:b/>
                <w:bCs/>
                <w:sz w:val="20"/>
              </w:rPr>
              <w:t>0,00</w:t>
            </w:r>
          </w:p>
        </w:tc>
        <w:tc>
          <w:tcPr>
            <w:tcW w:w="664" w:type="dxa"/>
            <w:noWrap/>
            <w:hideMark/>
          </w:tcPr>
          <w:p w:rsidR="00434362" w:rsidRPr="0011581C" w:rsidRDefault="00434362" w:rsidP="0011581C">
            <w:pPr>
              <w:spacing w:after="0" w:line="240" w:lineRule="auto"/>
              <w:ind w:right="-149"/>
              <w:rPr>
                <w:rFonts w:ascii="Arial" w:hAnsi="Arial" w:cs="Arial"/>
                <w:sz w:val="20"/>
              </w:rPr>
            </w:pPr>
            <w:r w:rsidRPr="0011581C">
              <w:rPr>
                <w:rFonts w:ascii="Arial" w:hAnsi="Arial" w:cs="Arial"/>
                <w:sz w:val="20"/>
              </w:rPr>
              <w:t>0,00</w:t>
            </w:r>
          </w:p>
        </w:tc>
        <w:tc>
          <w:tcPr>
            <w:tcW w:w="664" w:type="dxa"/>
            <w:noWrap/>
            <w:hideMark/>
          </w:tcPr>
          <w:p w:rsidR="00434362" w:rsidRPr="0011581C" w:rsidRDefault="00434362" w:rsidP="0011581C">
            <w:pPr>
              <w:spacing w:after="0" w:line="240" w:lineRule="auto"/>
              <w:ind w:right="-149"/>
              <w:rPr>
                <w:rFonts w:ascii="Arial" w:hAnsi="Arial" w:cs="Arial"/>
                <w:sz w:val="20"/>
              </w:rPr>
            </w:pPr>
            <w:r w:rsidRPr="0011581C">
              <w:rPr>
                <w:rFonts w:ascii="Arial" w:hAnsi="Arial" w:cs="Arial"/>
                <w:sz w:val="20"/>
              </w:rPr>
              <w:t>0,00</w:t>
            </w:r>
          </w:p>
        </w:tc>
        <w:tc>
          <w:tcPr>
            <w:tcW w:w="664" w:type="dxa"/>
            <w:noWrap/>
            <w:hideMark/>
          </w:tcPr>
          <w:p w:rsidR="00434362" w:rsidRPr="0011581C" w:rsidRDefault="00434362" w:rsidP="0011581C">
            <w:pPr>
              <w:spacing w:after="0" w:line="240" w:lineRule="auto"/>
              <w:ind w:right="-149"/>
              <w:rPr>
                <w:rFonts w:ascii="Arial" w:hAnsi="Arial" w:cs="Arial"/>
                <w:sz w:val="20"/>
              </w:rPr>
            </w:pPr>
            <w:r w:rsidRPr="0011581C">
              <w:rPr>
                <w:rFonts w:ascii="Arial" w:hAnsi="Arial" w:cs="Arial"/>
                <w:sz w:val="20"/>
              </w:rPr>
              <w:t>0,00</w:t>
            </w:r>
          </w:p>
        </w:tc>
        <w:tc>
          <w:tcPr>
            <w:tcW w:w="664" w:type="dxa"/>
            <w:noWrap/>
            <w:hideMark/>
          </w:tcPr>
          <w:p w:rsidR="00434362" w:rsidRPr="0011581C" w:rsidRDefault="00434362" w:rsidP="0011581C">
            <w:pPr>
              <w:spacing w:after="0" w:line="240" w:lineRule="auto"/>
              <w:ind w:right="-149"/>
              <w:rPr>
                <w:rFonts w:ascii="Arial" w:hAnsi="Arial" w:cs="Arial"/>
                <w:sz w:val="20"/>
              </w:rPr>
            </w:pPr>
            <w:r w:rsidRPr="0011581C">
              <w:rPr>
                <w:rFonts w:ascii="Arial" w:hAnsi="Arial" w:cs="Arial"/>
                <w:sz w:val="20"/>
              </w:rPr>
              <w:t>0,00</w:t>
            </w:r>
          </w:p>
        </w:tc>
        <w:tc>
          <w:tcPr>
            <w:tcW w:w="664" w:type="dxa"/>
            <w:noWrap/>
            <w:hideMark/>
          </w:tcPr>
          <w:p w:rsidR="00434362" w:rsidRPr="0011581C" w:rsidRDefault="00434362" w:rsidP="00C2279B">
            <w:pPr>
              <w:spacing w:after="0" w:line="240" w:lineRule="auto"/>
              <w:rPr>
                <w:rFonts w:ascii="Arial" w:hAnsi="Arial" w:cs="Arial"/>
                <w:b/>
                <w:bCs/>
                <w:sz w:val="20"/>
              </w:rPr>
            </w:pPr>
            <w:r w:rsidRPr="0011581C">
              <w:rPr>
                <w:rFonts w:ascii="Arial" w:hAnsi="Arial" w:cs="Arial"/>
                <w:b/>
                <w:bCs/>
                <w:sz w:val="20"/>
              </w:rPr>
              <w:t>0,00</w:t>
            </w:r>
          </w:p>
        </w:tc>
        <w:tc>
          <w:tcPr>
            <w:tcW w:w="664" w:type="dxa"/>
            <w:noWrap/>
            <w:hideMark/>
          </w:tcPr>
          <w:p w:rsidR="00434362" w:rsidRPr="0011581C" w:rsidRDefault="00434362" w:rsidP="0011581C">
            <w:pPr>
              <w:spacing w:after="0" w:line="240" w:lineRule="auto"/>
              <w:ind w:right="-60"/>
              <w:rPr>
                <w:rFonts w:ascii="Arial" w:hAnsi="Arial" w:cs="Arial"/>
                <w:sz w:val="20"/>
              </w:rPr>
            </w:pPr>
            <w:r w:rsidRPr="0011581C">
              <w:rPr>
                <w:rFonts w:ascii="Arial" w:hAnsi="Arial" w:cs="Arial"/>
                <w:sz w:val="20"/>
              </w:rPr>
              <w:t>0,00</w:t>
            </w:r>
          </w:p>
        </w:tc>
        <w:tc>
          <w:tcPr>
            <w:tcW w:w="664" w:type="dxa"/>
            <w:noWrap/>
            <w:hideMark/>
          </w:tcPr>
          <w:p w:rsidR="00434362" w:rsidRPr="0011581C" w:rsidRDefault="00434362" w:rsidP="0011581C">
            <w:pPr>
              <w:spacing w:after="0" w:line="240" w:lineRule="auto"/>
              <w:ind w:right="-60"/>
              <w:rPr>
                <w:rFonts w:ascii="Arial" w:hAnsi="Arial" w:cs="Arial"/>
                <w:sz w:val="20"/>
              </w:rPr>
            </w:pPr>
            <w:r w:rsidRPr="0011581C">
              <w:rPr>
                <w:rFonts w:ascii="Arial" w:hAnsi="Arial" w:cs="Arial"/>
                <w:sz w:val="20"/>
              </w:rPr>
              <w:t>0,00</w:t>
            </w:r>
          </w:p>
        </w:tc>
        <w:tc>
          <w:tcPr>
            <w:tcW w:w="664" w:type="dxa"/>
            <w:noWrap/>
            <w:hideMark/>
          </w:tcPr>
          <w:p w:rsidR="00434362" w:rsidRPr="0011581C" w:rsidRDefault="00434362" w:rsidP="0011581C">
            <w:pPr>
              <w:spacing w:after="0" w:line="240" w:lineRule="auto"/>
              <w:ind w:right="-74"/>
              <w:rPr>
                <w:rFonts w:ascii="Arial" w:hAnsi="Arial" w:cs="Arial"/>
                <w:sz w:val="20"/>
              </w:rPr>
            </w:pPr>
            <w:r w:rsidRPr="0011581C">
              <w:rPr>
                <w:rFonts w:ascii="Arial" w:hAnsi="Arial" w:cs="Arial"/>
                <w:sz w:val="20"/>
              </w:rPr>
              <w:t>0,00</w:t>
            </w:r>
          </w:p>
        </w:tc>
        <w:tc>
          <w:tcPr>
            <w:tcW w:w="664" w:type="dxa"/>
            <w:noWrap/>
            <w:hideMark/>
          </w:tcPr>
          <w:p w:rsidR="00434362" w:rsidRPr="0011581C" w:rsidRDefault="00434362" w:rsidP="00C2279B">
            <w:pPr>
              <w:spacing w:after="0" w:line="240" w:lineRule="auto"/>
              <w:rPr>
                <w:rFonts w:ascii="Arial" w:hAnsi="Arial" w:cs="Arial"/>
                <w:sz w:val="20"/>
              </w:rPr>
            </w:pPr>
            <w:r w:rsidRPr="0011581C">
              <w:rPr>
                <w:rFonts w:ascii="Arial" w:hAnsi="Arial" w:cs="Arial"/>
                <w:sz w:val="20"/>
              </w:rPr>
              <w:t>0,00</w:t>
            </w:r>
          </w:p>
        </w:tc>
        <w:tc>
          <w:tcPr>
            <w:tcW w:w="664" w:type="dxa"/>
            <w:noWrap/>
            <w:hideMark/>
          </w:tcPr>
          <w:p w:rsidR="00434362" w:rsidRPr="0011581C" w:rsidRDefault="00434362" w:rsidP="00C2279B">
            <w:pPr>
              <w:spacing w:after="0" w:line="240" w:lineRule="auto"/>
              <w:rPr>
                <w:rFonts w:ascii="Arial" w:hAnsi="Arial" w:cs="Arial"/>
                <w:b/>
                <w:bCs/>
                <w:sz w:val="20"/>
              </w:rPr>
            </w:pPr>
            <w:r w:rsidRPr="0011581C">
              <w:rPr>
                <w:rFonts w:ascii="Arial" w:hAnsi="Arial" w:cs="Arial"/>
                <w:b/>
                <w:bCs/>
                <w:sz w:val="20"/>
              </w:rPr>
              <w:t>0,00</w:t>
            </w:r>
          </w:p>
        </w:tc>
        <w:tc>
          <w:tcPr>
            <w:tcW w:w="670" w:type="dxa"/>
            <w:noWrap/>
            <w:hideMark/>
          </w:tcPr>
          <w:p w:rsidR="00434362" w:rsidRPr="0011581C" w:rsidRDefault="00434362" w:rsidP="00C2279B">
            <w:pPr>
              <w:spacing w:after="0" w:line="240" w:lineRule="auto"/>
              <w:rPr>
                <w:rFonts w:ascii="Arial" w:hAnsi="Arial" w:cs="Arial"/>
                <w:sz w:val="20"/>
              </w:rPr>
            </w:pPr>
            <w:r w:rsidRPr="0011581C">
              <w:rPr>
                <w:rFonts w:ascii="Arial" w:hAnsi="Arial" w:cs="Arial"/>
                <w:sz w:val="20"/>
              </w:rPr>
              <w:t>0,00</w:t>
            </w:r>
          </w:p>
        </w:tc>
        <w:tc>
          <w:tcPr>
            <w:tcW w:w="670" w:type="dxa"/>
            <w:noWrap/>
            <w:hideMark/>
          </w:tcPr>
          <w:p w:rsidR="00434362" w:rsidRPr="0011581C" w:rsidRDefault="00434362" w:rsidP="00C2279B">
            <w:pPr>
              <w:spacing w:after="0" w:line="240" w:lineRule="auto"/>
              <w:rPr>
                <w:rFonts w:ascii="Arial" w:hAnsi="Arial" w:cs="Arial"/>
                <w:sz w:val="20"/>
              </w:rPr>
            </w:pPr>
            <w:r w:rsidRPr="0011581C">
              <w:rPr>
                <w:rFonts w:ascii="Arial" w:hAnsi="Arial" w:cs="Arial"/>
                <w:sz w:val="20"/>
              </w:rPr>
              <w:t>0,00</w:t>
            </w:r>
          </w:p>
        </w:tc>
        <w:tc>
          <w:tcPr>
            <w:tcW w:w="670" w:type="dxa"/>
            <w:noWrap/>
            <w:hideMark/>
          </w:tcPr>
          <w:p w:rsidR="00434362" w:rsidRPr="0011581C" w:rsidRDefault="00434362" w:rsidP="00C2279B">
            <w:pPr>
              <w:spacing w:after="0" w:line="240" w:lineRule="auto"/>
              <w:rPr>
                <w:rFonts w:ascii="Arial" w:hAnsi="Arial" w:cs="Arial"/>
                <w:b/>
                <w:bCs/>
                <w:sz w:val="20"/>
              </w:rPr>
            </w:pPr>
            <w:r w:rsidRPr="0011581C">
              <w:rPr>
                <w:rFonts w:ascii="Arial" w:hAnsi="Arial" w:cs="Arial"/>
                <w:b/>
                <w:bCs/>
                <w:sz w:val="20"/>
              </w:rPr>
              <w:t>0,00</w:t>
            </w:r>
          </w:p>
        </w:tc>
        <w:tc>
          <w:tcPr>
            <w:tcW w:w="956" w:type="dxa"/>
            <w:noWrap/>
            <w:hideMark/>
          </w:tcPr>
          <w:p w:rsidR="00434362" w:rsidRPr="0011581C" w:rsidRDefault="00434362" w:rsidP="00C2279B">
            <w:pPr>
              <w:spacing w:after="0" w:line="240" w:lineRule="auto"/>
              <w:rPr>
                <w:rFonts w:ascii="Arial" w:hAnsi="Arial" w:cs="Arial"/>
                <w:b/>
                <w:bCs/>
                <w:sz w:val="20"/>
              </w:rPr>
            </w:pPr>
            <w:r w:rsidRPr="0011581C">
              <w:rPr>
                <w:rFonts w:ascii="Arial" w:hAnsi="Arial" w:cs="Arial"/>
                <w:b/>
                <w:bCs/>
                <w:sz w:val="20"/>
              </w:rPr>
              <w:t>0,00</w:t>
            </w:r>
          </w:p>
        </w:tc>
      </w:tr>
      <w:tr w:rsidR="00434362" w:rsidRPr="0011581C" w:rsidTr="00BD7786">
        <w:trPr>
          <w:trHeight w:val="1635"/>
        </w:trPr>
        <w:tc>
          <w:tcPr>
            <w:tcW w:w="1555" w:type="dxa"/>
            <w:gridSpan w:val="2"/>
            <w:vMerge/>
            <w:hideMark/>
          </w:tcPr>
          <w:p w:rsidR="00434362" w:rsidRPr="0011581C" w:rsidRDefault="00434362" w:rsidP="00C2279B">
            <w:pPr>
              <w:spacing w:after="0" w:line="240" w:lineRule="auto"/>
              <w:rPr>
                <w:rFonts w:ascii="Arial" w:hAnsi="Arial" w:cs="Arial"/>
                <w:b/>
                <w:bCs/>
                <w:i/>
                <w:iCs/>
                <w:sz w:val="20"/>
              </w:rPr>
            </w:pPr>
          </w:p>
        </w:tc>
        <w:tc>
          <w:tcPr>
            <w:tcW w:w="2047" w:type="dxa"/>
            <w:hideMark/>
          </w:tcPr>
          <w:p w:rsidR="00434362" w:rsidRPr="0011581C" w:rsidRDefault="00434362" w:rsidP="00C2279B">
            <w:pPr>
              <w:spacing w:after="0" w:line="240" w:lineRule="auto"/>
              <w:rPr>
                <w:rFonts w:ascii="Arial" w:hAnsi="Arial" w:cs="Arial"/>
                <w:sz w:val="20"/>
              </w:rPr>
            </w:pPr>
            <w:r w:rsidRPr="0011581C">
              <w:rPr>
                <w:rFonts w:ascii="Arial" w:hAnsi="Arial" w:cs="Arial"/>
                <w:sz w:val="20"/>
              </w:rPr>
              <w:t>Финансирование мероприятий по строительству и (или) реконструкции объекта социальной инфраструктуры за счет средств бюджета Субъекта Российской Федерации и (или) бюджета моногорода (руб, с НДС)</w:t>
            </w:r>
          </w:p>
        </w:tc>
        <w:tc>
          <w:tcPr>
            <w:tcW w:w="676" w:type="dxa"/>
            <w:noWrap/>
            <w:hideMark/>
          </w:tcPr>
          <w:p w:rsidR="00434362" w:rsidRPr="0011581C" w:rsidRDefault="00434362" w:rsidP="00C2279B">
            <w:pPr>
              <w:spacing w:after="0" w:line="240" w:lineRule="auto"/>
              <w:rPr>
                <w:rFonts w:ascii="Arial" w:hAnsi="Arial" w:cs="Arial"/>
                <w:sz w:val="20"/>
              </w:rPr>
            </w:pPr>
            <w:r w:rsidRPr="0011581C">
              <w:rPr>
                <w:rFonts w:ascii="Arial" w:hAnsi="Arial" w:cs="Arial"/>
                <w:sz w:val="20"/>
              </w:rPr>
              <w:t>0,00</w:t>
            </w:r>
          </w:p>
        </w:tc>
        <w:tc>
          <w:tcPr>
            <w:tcW w:w="676" w:type="dxa"/>
            <w:noWrap/>
            <w:hideMark/>
          </w:tcPr>
          <w:p w:rsidR="00434362" w:rsidRPr="0011581C" w:rsidRDefault="00434362" w:rsidP="00C2279B">
            <w:pPr>
              <w:spacing w:after="0" w:line="240" w:lineRule="auto"/>
              <w:rPr>
                <w:rFonts w:ascii="Arial" w:hAnsi="Arial" w:cs="Arial"/>
                <w:b/>
                <w:bCs/>
                <w:sz w:val="20"/>
              </w:rPr>
            </w:pPr>
            <w:r w:rsidRPr="0011581C">
              <w:rPr>
                <w:rFonts w:ascii="Arial" w:hAnsi="Arial" w:cs="Arial"/>
                <w:b/>
                <w:bCs/>
                <w:sz w:val="20"/>
              </w:rPr>
              <w:t>0,00</w:t>
            </w:r>
          </w:p>
        </w:tc>
        <w:tc>
          <w:tcPr>
            <w:tcW w:w="664" w:type="dxa"/>
            <w:noWrap/>
            <w:hideMark/>
          </w:tcPr>
          <w:p w:rsidR="00434362" w:rsidRPr="0011581C" w:rsidRDefault="00434362" w:rsidP="0011581C">
            <w:pPr>
              <w:spacing w:after="0" w:line="240" w:lineRule="auto"/>
              <w:ind w:right="-149"/>
              <w:rPr>
                <w:rFonts w:ascii="Arial" w:hAnsi="Arial" w:cs="Arial"/>
                <w:sz w:val="20"/>
              </w:rPr>
            </w:pPr>
            <w:r w:rsidRPr="0011581C">
              <w:rPr>
                <w:rFonts w:ascii="Arial" w:hAnsi="Arial" w:cs="Arial"/>
                <w:sz w:val="20"/>
              </w:rPr>
              <w:t>0,00</w:t>
            </w:r>
          </w:p>
        </w:tc>
        <w:tc>
          <w:tcPr>
            <w:tcW w:w="664" w:type="dxa"/>
            <w:noWrap/>
            <w:hideMark/>
          </w:tcPr>
          <w:p w:rsidR="00434362" w:rsidRPr="0011581C" w:rsidRDefault="00434362" w:rsidP="0011581C">
            <w:pPr>
              <w:spacing w:after="0" w:line="240" w:lineRule="auto"/>
              <w:ind w:right="-149"/>
              <w:rPr>
                <w:rFonts w:ascii="Arial" w:hAnsi="Arial" w:cs="Arial"/>
                <w:sz w:val="20"/>
              </w:rPr>
            </w:pPr>
            <w:r w:rsidRPr="0011581C">
              <w:rPr>
                <w:rFonts w:ascii="Arial" w:hAnsi="Arial" w:cs="Arial"/>
                <w:sz w:val="20"/>
              </w:rPr>
              <w:t>0,00</w:t>
            </w:r>
          </w:p>
        </w:tc>
        <w:tc>
          <w:tcPr>
            <w:tcW w:w="664" w:type="dxa"/>
            <w:noWrap/>
            <w:hideMark/>
          </w:tcPr>
          <w:p w:rsidR="00434362" w:rsidRPr="0011581C" w:rsidRDefault="00434362" w:rsidP="0011581C">
            <w:pPr>
              <w:spacing w:after="0" w:line="240" w:lineRule="auto"/>
              <w:ind w:right="-149"/>
              <w:rPr>
                <w:rFonts w:ascii="Arial" w:hAnsi="Arial" w:cs="Arial"/>
                <w:sz w:val="20"/>
              </w:rPr>
            </w:pPr>
            <w:r w:rsidRPr="0011581C">
              <w:rPr>
                <w:rFonts w:ascii="Arial" w:hAnsi="Arial" w:cs="Arial"/>
                <w:sz w:val="20"/>
              </w:rPr>
              <w:t>0,00</w:t>
            </w:r>
          </w:p>
        </w:tc>
        <w:tc>
          <w:tcPr>
            <w:tcW w:w="664" w:type="dxa"/>
            <w:noWrap/>
            <w:hideMark/>
          </w:tcPr>
          <w:p w:rsidR="00434362" w:rsidRPr="0011581C" w:rsidRDefault="00434362" w:rsidP="0011581C">
            <w:pPr>
              <w:spacing w:after="0" w:line="240" w:lineRule="auto"/>
              <w:ind w:right="-149"/>
              <w:rPr>
                <w:rFonts w:ascii="Arial" w:hAnsi="Arial" w:cs="Arial"/>
                <w:sz w:val="20"/>
              </w:rPr>
            </w:pPr>
            <w:r w:rsidRPr="0011581C">
              <w:rPr>
                <w:rFonts w:ascii="Arial" w:hAnsi="Arial" w:cs="Arial"/>
                <w:sz w:val="20"/>
              </w:rPr>
              <w:t>0,00</w:t>
            </w:r>
          </w:p>
        </w:tc>
        <w:tc>
          <w:tcPr>
            <w:tcW w:w="664" w:type="dxa"/>
            <w:noWrap/>
            <w:hideMark/>
          </w:tcPr>
          <w:p w:rsidR="00434362" w:rsidRPr="0011581C" w:rsidRDefault="00434362" w:rsidP="00C2279B">
            <w:pPr>
              <w:spacing w:after="0" w:line="240" w:lineRule="auto"/>
              <w:rPr>
                <w:rFonts w:ascii="Arial" w:hAnsi="Arial" w:cs="Arial"/>
                <w:b/>
                <w:bCs/>
                <w:sz w:val="20"/>
              </w:rPr>
            </w:pPr>
            <w:r w:rsidRPr="0011581C">
              <w:rPr>
                <w:rFonts w:ascii="Arial" w:hAnsi="Arial" w:cs="Arial"/>
                <w:b/>
                <w:bCs/>
                <w:sz w:val="20"/>
              </w:rPr>
              <w:t>0,00</w:t>
            </w:r>
          </w:p>
        </w:tc>
        <w:tc>
          <w:tcPr>
            <w:tcW w:w="664" w:type="dxa"/>
            <w:noWrap/>
            <w:hideMark/>
          </w:tcPr>
          <w:p w:rsidR="00434362" w:rsidRPr="0011581C" w:rsidRDefault="00434362" w:rsidP="0011581C">
            <w:pPr>
              <w:spacing w:after="0" w:line="240" w:lineRule="auto"/>
              <w:ind w:right="-60"/>
              <w:rPr>
                <w:rFonts w:ascii="Arial" w:hAnsi="Arial" w:cs="Arial"/>
                <w:sz w:val="20"/>
              </w:rPr>
            </w:pPr>
            <w:r w:rsidRPr="0011581C">
              <w:rPr>
                <w:rFonts w:ascii="Arial" w:hAnsi="Arial" w:cs="Arial"/>
                <w:sz w:val="20"/>
              </w:rPr>
              <w:t>0,00</w:t>
            </w:r>
          </w:p>
        </w:tc>
        <w:tc>
          <w:tcPr>
            <w:tcW w:w="664" w:type="dxa"/>
            <w:noWrap/>
            <w:hideMark/>
          </w:tcPr>
          <w:p w:rsidR="00434362" w:rsidRPr="0011581C" w:rsidRDefault="00434362" w:rsidP="0011581C">
            <w:pPr>
              <w:spacing w:after="0" w:line="240" w:lineRule="auto"/>
              <w:ind w:right="-60"/>
              <w:rPr>
                <w:rFonts w:ascii="Arial" w:hAnsi="Arial" w:cs="Arial"/>
                <w:sz w:val="20"/>
              </w:rPr>
            </w:pPr>
            <w:r w:rsidRPr="0011581C">
              <w:rPr>
                <w:rFonts w:ascii="Arial" w:hAnsi="Arial" w:cs="Arial"/>
                <w:sz w:val="20"/>
              </w:rPr>
              <w:t>0,00</w:t>
            </w:r>
          </w:p>
        </w:tc>
        <w:tc>
          <w:tcPr>
            <w:tcW w:w="664" w:type="dxa"/>
            <w:noWrap/>
            <w:hideMark/>
          </w:tcPr>
          <w:p w:rsidR="00434362" w:rsidRPr="0011581C" w:rsidRDefault="00434362" w:rsidP="0011581C">
            <w:pPr>
              <w:spacing w:after="0" w:line="240" w:lineRule="auto"/>
              <w:ind w:right="-74"/>
              <w:rPr>
                <w:rFonts w:ascii="Arial" w:hAnsi="Arial" w:cs="Arial"/>
                <w:sz w:val="20"/>
              </w:rPr>
            </w:pPr>
            <w:r w:rsidRPr="0011581C">
              <w:rPr>
                <w:rFonts w:ascii="Arial" w:hAnsi="Arial" w:cs="Arial"/>
                <w:sz w:val="20"/>
              </w:rPr>
              <w:t>0,00</w:t>
            </w:r>
          </w:p>
        </w:tc>
        <w:tc>
          <w:tcPr>
            <w:tcW w:w="664" w:type="dxa"/>
            <w:noWrap/>
            <w:hideMark/>
          </w:tcPr>
          <w:p w:rsidR="00434362" w:rsidRPr="0011581C" w:rsidRDefault="00434362" w:rsidP="00C2279B">
            <w:pPr>
              <w:spacing w:after="0" w:line="240" w:lineRule="auto"/>
              <w:rPr>
                <w:rFonts w:ascii="Arial" w:hAnsi="Arial" w:cs="Arial"/>
                <w:sz w:val="20"/>
              </w:rPr>
            </w:pPr>
            <w:r w:rsidRPr="0011581C">
              <w:rPr>
                <w:rFonts w:ascii="Arial" w:hAnsi="Arial" w:cs="Arial"/>
                <w:sz w:val="20"/>
              </w:rPr>
              <w:t>0,00</w:t>
            </w:r>
          </w:p>
        </w:tc>
        <w:tc>
          <w:tcPr>
            <w:tcW w:w="664" w:type="dxa"/>
            <w:noWrap/>
            <w:hideMark/>
          </w:tcPr>
          <w:p w:rsidR="00434362" w:rsidRPr="0011581C" w:rsidRDefault="00434362" w:rsidP="00C2279B">
            <w:pPr>
              <w:spacing w:after="0" w:line="240" w:lineRule="auto"/>
              <w:rPr>
                <w:rFonts w:ascii="Arial" w:hAnsi="Arial" w:cs="Arial"/>
                <w:b/>
                <w:bCs/>
                <w:sz w:val="20"/>
              </w:rPr>
            </w:pPr>
            <w:r w:rsidRPr="0011581C">
              <w:rPr>
                <w:rFonts w:ascii="Arial" w:hAnsi="Arial" w:cs="Arial"/>
                <w:b/>
                <w:bCs/>
                <w:sz w:val="20"/>
              </w:rPr>
              <w:t>0,00</w:t>
            </w:r>
          </w:p>
        </w:tc>
        <w:tc>
          <w:tcPr>
            <w:tcW w:w="670" w:type="dxa"/>
            <w:noWrap/>
            <w:hideMark/>
          </w:tcPr>
          <w:p w:rsidR="00434362" w:rsidRPr="0011581C" w:rsidRDefault="00434362" w:rsidP="00C2279B">
            <w:pPr>
              <w:spacing w:after="0" w:line="240" w:lineRule="auto"/>
              <w:rPr>
                <w:rFonts w:ascii="Arial" w:hAnsi="Arial" w:cs="Arial"/>
                <w:sz w:val="20"/>
              </w:rPr>
            </w:pPr>
            <w:r w:rsidRPr="0011581C">
              <w:rPr>
                <w:rFonts w:ascii="Arial" w:hAnsi="Arial" w:cs="Arial"/>
                <w:sz w:val="20"/>
              </w:rPr>
              <w:t>0,00</w:t>
            </w:r>
          </w:p>
        </w:tc>
        <w:tc>
          <w:tcPr>
            <w:tcW w:w="670" w:type="dxa"/>
            <w:noWrap/>
            <w:hideMark/>
          </w:tcPr>
          <w:p w:rsidR="00434362" w:rsidRPr="0011581C" w:rsidRDefault="00434362" w:rsidP="00C2279B">
            <w:pPr>
              <w:spacing w:after="0" w:line="240" w:lineRule="auto"/>
              <w:rPr>
                <w:rFonts w:ascii="Arial" w:hAnsi="Arial" w:cs="Arial"/>
                <w:sz w:val="20"/>
              </w:rPr>
            </w:pPr>
            <w:r w:rsidRPr="0011581C">
              <w:rPr>
                <w:rFonts w:ascii="Arial" w:hAnsi="Arial" w:cs="Arial"/>
                <w:sz w:val="20"/>
              </w:rPr>
              <w:t>0,00</w:t>
            </w:r>
          </w:p>
        </w:tc>
        <w:tc>
          <w:tcPr>
            <w:tcW w:w="670" w:type="dxa"/>
            <w:noWrap/>
            <w:hideMark/>
          </w:tcPr>
          <w:p w:rsidR="00434362" w:rsidRPr="0011581C" w:rsidRDefault="00434362" w:rsidP="00C2279B">
            <w:pPr>
              <w:spacing w:after="0" w:line="240" w:lineRule="auto"/>
              <w:rPr>
                <w:rFonts w:ascii="Arial" w:hAnsi="Arial" w:cs="Arial"/>
                <w:b/>
                <w:bCs/>
                <w:sz w:val="20"/>
              </w:rPr>
            </w:pPr>
            <w:r w:rsidRPr="0011581C">
              <w:rPr>
                <w:rFonts w:ascii="Arial" w:hAnsi="Arial" w:cs="Arial"/>
                <w:b/>
                <w:bCs/>
                <w:sz w:val="20"/>
              </w:rPr>
              <w:t>0,00</w:t>
            </w:r>
          </w:p>
        </w:tc>
        <w:tc>
          <w:tcPr>
            <w:tcW w:w="956" w:type="dxa"/>
            <w:noWrap/>
            <w:hideMark/>
          </w:tcPr>
          <w:p w:rsidR="00434362" w:rsidRPr="0011581C" w:rsidRDefault="00434362" w:rsidP="00C2279B">
            <w:pPr>
              <w:spacing w:after="0" w:line="240" w:lineRule="auto"/>
              <w:rPr>
                <w:rFonts w:ascii="Arial" w:hAnsi="Arial" w:cs="Arial"/>
                <w:b/>
                <w:bCs/>
                <w:sz w:val="20"/>
              </w:rPr>
            </w:pPr>
            <w:r w:rsidRPr="0011581C">
              <w:rPr>
                <w:rFonts w:ascii="Arial" w:hAnsi="Arial" w:cs="Arial"/>
                <w:b/>
                <w:bCs/>
                <w:sz w:val="20"/>
              </w:rPr>
              <w:t>0,00</w:t>
            </w:r>
          </w:p>
        </w:tc>
      </w:tr>
      <w:tr w:rsidR="00434362" w:rsidRPr="0011581C" w:rsidTr="00BD7786">
        <w:trPr>
          <w:trHeight w:val="375"/>
        </w:trPr>
        <w:tc>
          <w:tcPr>
            <w:tcW w:w="1555" w:type="dxa"/>
            <w:gridSpan w:val="2"/>
            <w:vMerge/>
            <w:hideMark/>
          </w:tcPr>
          <w:p w:rsidR="00434362" w:rsidRPr="0011581C" w:rsidRDefault="00434362" w:rsidP="00C2279B">
            <w:pPr>
              <w:spacing w:after="0" w:line="240" w:lineRule="auto"/>
              <w:rPr>
                <w:rFonts w:ascii="Arial" w:hAnsi="Arial" w:cs="Arial"/>
                <w:b/>
                <w:bCs/>
                <w:i/>
                <w:iCs/>
                <w:sz w:val="20"/>
              </w:rPr>
            </w:pPr>
          </w:p>
        </w:tc>
        <w:tc>
          <w:tcPr>
            <w:tcW w:w="2047" w:type="dxa"/>
            <w:noWrap/>
            <w:hideMark/>
          </w:tcPr>
          <w:p w:rsidR="00434362" w:rsidRPr="0011581C" w:rsidRDefault="00434362" w:rsidP="00C2279B">
            <w:pPr>
              <w:spacing w:after="0" w:line="240" w:lineRule="auto"/>
              <w:rPr>
                <w:rFonts w:ascii="Arial" w:hAnsi="Arial" w:cs="Arial"/>
                <w:b/>
                <w:bCs/>
                <w:sz w:val="20"/>
              </w:rPr>
            </w:pPr>
            <w:r w:rsidRPr="0011581C">
              <w:rPr>
                <w:rFonts w:ascii="Arial" w:hAnsi="Arial" w:cs="Arial"/>
                <w:b/>
                <w:bCs/>
                <w:sz w:val="20"/>
              </w:rPr>
              <w:t>ИТОГО по софинансированию:</w:t>
            </w:r>
          </w:p>
        </w:tc>
        <w:tc>
          <w:tcPr>
            <w:tcW w:w="676" w:type="dxa"/>
            <w:noWrap/>
            <w:hideMark/>
          </w:tcPr>
          <w:p w:rsidR="00434362" w:rsidRPr="0011581C" w:rsidRDefault="00434362" w:rsidP="00C2279B">
            <w:pPr>
              <w:spacing w:after="0" w:line="240" w:lineRule="auto"/>
              <w:rPr>
                <w:rFonts w:ascii="Arial" w:hAnsi="Arial" w:cs="Arial"/>
                <w:b/>
                <w:bCs/>
                <w:sz w:val="20"/>
              </w:rPr>
            </w:pPr>
            <w:r w:rsidRPr="0011581C">
              <w:rPr>
                <w:rFonts w:ascii="Arial" w:hAnsi="Arial" w:cs="Arial"/>
                <w:b/>
                <w:bCs/>
                <w:sz w:val="20"/>
              </w:rPr>
              <w:t>0,00</w:t>
            </w:r>
          </w:p>
        </w:tc>
        <w:tc>
          <w:tcPr>
            <w:tcW w:w="676" w:type="dxa"/>
            <w:noWrap/>
            <w:hideMark/>
          </w:tcPr>
          <w:p w:rsidR="00434362" w:rsidRPr="0011581C" w:rsidRDefault="00434362" w:rsidP="00C2279B">
            <w:pPr>
              <w:spacing w:after="0" w:line="240" w:lineRule="auto"/>
              <w:rPr>
                <w:rFonts w:ascii="Arial" w:hAnsi="Arial" w:cs="Arial"/>
                <w:b/>
                <w:bCs/>
                <w:sz w:val="20"/>
              </w:rPr>
            </w:pPr>
            <w:r w:rsidRPr="0011581C">
              <w:rPr>
                <w:rFonts w:ascii="Arial" w:hAnsi="Arial" w:cs="Arial"/>
                <w:b/>
                <w:bCs/>
                <w:sz w:val="20"/>
              </w:rPr>
              <w:t>0,00</w:t>
            </w:r>
          </w:p>
        </w:tc>
        <w:tc>
          <w:tcPr>
            <w:tcW w:w="664" w:type="dxa"/>
            <w:noWrap/>
            <w:hideMark/>
          </w:tcPr>
          <w:p w:rsidR="00434362" w:rsidRPr="0011581C" w:rsidRDefault="00434362" w:rsidP="0011581C">
            <w:pPr>
              <w:spacing w:after="0" w:line="240" w:lineRule="auto"/>
              <w:ind w:right="-149"/>
              <w:rPr>
                <w:rFonts w:ascii="Arial" w:hAnsi="Arial" w:cs="Arial"/>
                <w:b/>
                <w:bCs/>
                <w:sz w:val="20"/>
              </w:rPr>
            </w:pPr>
            <w:r w:rsidRPr="0011581C">
              <w:rPr>
                <w:rFonts w:ascii="Arial" w:hAnsi="Arial" w:cs="Arial"/>
                <w:b/>
                <w:bCs/>
                <w:sz w:val="20"/>
              </w:rPr>
              <w:t>0,00</w:t>
            </w:r>
          </w:p>
        </w:tc>
        <w:tc>
          <w:tcPr>
            <w:tcW w:w="664" w:type="dxa"/>
            <w:noWrap/>
            <w:hideMark/>
          </w:tcPr>
          <w:p w:rsidR="00434362" w:rsidRPr="0011581C" w:rsidRDefault="00434362" w:rsidP="0011581C">
            <w:pPr>
              <w:spacing w:after="0" w:line="240" w:lineRule="auto"/>
              <w:ind w:right="-149"/>
              <w:rPr>
                <w:rFonts w:ascii="Arial" w:hAnsi="Arial" w:cs="Arial"/>
                <w:b/>
                <w:bCs/>
                <w:sz w:val="20"/>
              </w:rPr>
            </w:pPr>
            <w:r w:rsidRPr="0011581C">
              <w:rPr>
                <w:rFonts w:ascii="Arial" w:hAnsi="Arial" w:cs="Arial"/>
                <w:b/>
                <w:bCs/>
                <w:sz w:val="20"/>
              </w:rPr>
              <w:t>0,00</w:t>
            </w:r>
          </w:p>
        </w:tc>
        <w:tc>
          <w:tcPr>
            <w:tcW w:w="664" w:type="dxa"/>
            <w:noWrap/>
            <w:hideMark/>
          </w:tcPr>
          <w:p w:rsidR="00434362" w:rsidRPr="0011581C" w:rsidRDefault="00434362" w:rsidP="0011581C">
            <w:pPr>
              <w:spacing w:after="0" w:line="240" w:lineRule="auto"/>
              <w:ind w:right="-149"/>
              <w:rPr>
                <w:rFonts w:ascii="Arial" w:hAnsi="Arial" w:cs="Arial"/>
                <w:b/>
                <w:bCs/>
                <w:sz w:val="20"/>
              </w:rPr>
            </w:pPr>
            <w:r w:rsidRPr="0011581C">
              <w:rPr>
                <w:rFonts w:ascii="Arial" w:hAnsi="Arial" w:cs="Arial"/>
                <w:b/>
                <w:bCs/>
                <w:sz w:val="20"/>
              </w:rPr>
              <w:t>0,00</w:t>
            </w:r>
          </w:p>
        </w:tc>
        <w:tc>
          <w:tcPr>
            <w:tcW w:w="664" w:type="dxa"/>
            <w:noWrap/>
            <w:hideMark/>
          </w:tcPr>
          <w:p w:rsidR="00434362" w:rsidRPr="0011581C" w:rsidRDefault="00434362" w:rsidP="0011581C">
            <w:pPr>
              <w:spacing w:after="0" w:line="240" w:lineRule="auto"/>
              <w:ind w:right="-149"/>
              <w:rPr>
                <w:rFonts w:ascii="Arial" w:hAnsi="Arial" w:cs="Arial"/>
                <w:b/>
                <w:bCs/>
                <w:sz w:val="20"/>
              </w:rPr>
            </w:pPr>
            <w:r w:rsidRPr="0011581C">
              <w:rPr>
                <w:rFonts w:ascii="Arial" w:hAnsi="Arial" w:cs="Arial"/>
                <w:b/>
                <w:bCs/>
                <w:sz w:val="20"/>
              </w:rPr>
              <w:t>0,00</w:t>
            </w:r>
          </w:p>
        </w:tc>
        <w:tc>
          <w:tcPr>
            <w:tcW w:w="664" w:type="dxa"/>
            <w:noWrap/>
            <w:hideMark/>
          </w:tcPr>
          <w:p w:rsidR="00434362" w:rsidRPr="0011581C" w:rsidRDefault="00434362" w:rsidP="00C2279B">
            <w:pPr>
              <w:spacing w:after="0" w:line="240" w:lineRule="auto"/>
              <w:rPr>
                <w:rFonts w:ascii="Arial" w:hAnsi="Arial" w:cs="Arial"/>
                <w:b/>
                <w:bCs/>
                <w:sz w:val="20"/>
              </w:rPr>
            </w:pPr>
            <w:r w:rsidRPr="0011581C">
              <w:rPr>
                <w:rFonts w:ascii="Arial" w:hAnsi="Arial" w:cs="Arial"/>
                <w:b/>
                <w:bCs/>
                <w:sz w:val="20"/>
              </w:rPr>
              <w:t>0,00</w:t>
            </w:r>
          </w:p>
        </w:tc>
        <w:tc>
          <w:tcPr>
            <w:tcW w:w="664" w:type="dxa"/>
            <w:noWrap/>
            <w:hideMark/>
          </w:tcPr>
          <w:p w:rsidR="00434362" w:rsidRPr="0011581C" w:rsidRDefault="00434362" w:rsidP="0011581C">
            <w:pPr>
              <w:spacing w:after="0" w:line="240" w:lineRule="auto"/>
              <w:ind w:right="-60"/>
              <w:rPr>
                <w:rFonts w:ascii="Arial" w:hAnsi="Arial" w:cs="Arial"/>
                <w:b/>
                <w:bCs/>
                <w:sz w:val="20"/>
              </w:rPr>
            </w:pPr>
            <w:r w:rsidRPr="0011581C">
              <w:rPr>
                <w:rFonts w:ascii="Arial" w:hAnsi="Arial" w:cs="Arial"/>
                <w:b/>
                <w:bCs/>
                <w:sz w:val="20"/>
              </w:rPr>
              <w:t>0,00</w:t>
            </w:r>
          </w:p>
        </w:tc>
        <w:tc>
          <w:tcPr>
            <w:tcW w:w="664" w:type="dxa"/>
            <w:noWrap/>
            <w:hideMark/>
          </w:tcPr>
          <w:p w:rsidR="00434362" w:rsidRPr="0011581C" w:rsidRDefault="00434362" w:rsidP="0011581C">
            <w:pPr>
              <w:spacing w:after="0" w:line="240" w:lineRule="auto"/>
              <w:ind w:right="-60"/>
              <w:rPr>
                <w:rFonts w:ascii="Arial" w:hAnsi="Arial" w:cs="Arial"/>
                <w:b/>
                <w:bCs/>
                <w:sz w:val="20"/>
              </w:rPr>
            </w:pPr>
            <w:r w:rsidRPr="0011581C">
              <w:rPr>
                <w:rFonts w:ascii="Arial" w:hAnsi="Arial" w:cs="Arial"/>
                <w:b/>
                <w:bCs/>
                <w:sz w:val="20"/>
              </w:rPr>
              <w:t>0,00</w:t>
            </w:r>
          </w:p>
        </w:tc>
        <w:tc>
          <w:tcPr>
            <w:tcW w:w="664" w:type="dxa"/>
            <w:noWrap/>
            <w:hideMark/>
          </w:tcPr>
          <w:p w:rsidR="00434362" w:rsidRPr="0011581C" w:rsidRDefault="00434362" w:rsidP="0011581C">
            <w:pPr>
              <w:spacing w:after="0" w:line="240" w:lineRule="auto"/>
              <w:ind w:right="-74"/>
              <w:rPr>
                <w:rFonts w:ascii="Arial" w:hAnsi="Arial" w:cs="Arial"/>
                <w:b/>
                <w:bCs/>
                <w:sz w:val="20"/>
              </w:rPr>
            </w:pPr>
            <w:r w:rsidRPr="0011581C">
              <w:rPr>
                <w:rFonts w:ascii="Arial" w:hAnsi="Arial" w:cs="Arial"/>
                <w:b/>
                <w:bCs/>
                <w:sz w:val="20"/>
              </w:rPr>
              <w:t>0,00</w:t>
            </w:r>
          </w:p>
        </w:tc>
        <w:tc>
          <w:tcPr>
            <w:tcW w:w="664" w:type="dxa"/>
            <w:noWrap/>
            <w:hideMark/>
          </w:tcPr>
          <w:p w:rsidR="00434362" w:rsidRPr="0011581C" w:rsidRDefault="00434362" w:rsidP="00C2279B">
            <w:pPr>
              <w:spacing w:after="0" w:line="240" w:lineRule="auto"/>
              <w:rPr>
                <w:rFonts w:ascii="Arial" w:hAnsi="Arial" w:cs="Arial"/>
                <w:b/>
                <w:bCs/>
                <w:sz w:val="20"/>
              </w:rPr>
            </w:pPr>
            <w:r w:rsidRPr="0011581C">
              <w:rPr>
                <w:rFonts w:ascii="Arial" w:hAnsi="Arial" w:cs="Arial"/>
                <w:b/>
                <w:bCs/>
                <w:sz w:val="20"/>
              </w:rPr>
              <w:t>0,00</w:t>
            </w:r>
          </w:p>
        </w:tc>
        <w:tc>
          <w:tcPr>
            <w:tcW w:w="664" w:type="dxa"/>
            <w:noWrap/>
            <w:hideMark/>
          </w:tcPr>
          <w:p w:rsidR="00434362" w:rsidRPr="0011581C" w:rsidRDefault="00434362" w:rsidP="00C2279B">
            <w:pPr>
              <w:spacing w:after="0" w:line="240" w:lineRule="auto"/>
              <w:rPr>
                <w:rFonts w:ascii="Arial" w:hAnsi="Arial" w:cs="Arial"/>
                <w:b/>
                <w:bCs/>
                <w:sz w:val="20"/>
              </w:rPr>
            </w:pPr>
            <w:r w:rsidRPr="0011581C">
              <w:rPr>
                <w:rFonts w:ascii="Arial" w:hAnsi="Arial" w:cs="Arial"/>
                <w:b/>
                <w:bCs/>
                <w:sz w:val="20"/>
              </w:rPr>
              <w:t>0,00</w:t>
            </w:r>
          </w:p>
        </w:tc>
        <w:tc>
          <w:tcPr>
            <w:tcW w:w="670" w:type="dxa"/>
            <w:noWrap/>
            <w:hideMark/>
          </w:tcPr>
          <w:p w:rsidR="00434362" w:rsidRPr="0011581C" w:rsidRDefault="00434362" w:rsidP="00C2279B">
            <w:pPr>
              <w:spacing w:after="0" w:line="240" w:lineRule="auto"/>
              <w:rPr>
                <w:rFonts w:ascii="Arial" w:hAnsi="Arial" w:cs="Arial"/>
                <w:b/>
                <w:bCs/>
                <w:sz w:val="20"/>
              </w:rPr>
            </w:pPr>
            <w:r w:rsidRPr="0011581C">
              <w:rPr>
                <w:rFonts w:ascii="Arial" w:hAnsi="Arial" w:cs="Arial"/>
                <w:b/>
                <w:bCs/>
                <w:sz w:val="20"/>
              </w:rPr>
              <w:t>0,00</w:t>
            </w:r>
          </w:p>
        </w:tc>
        <w:tc>
          <w:tcPr>
            <w:tcW w:w="670" w:type="dxa"/>
            <w:noWrap/>
            <w:hideMark/>
          </w:tcPr>
          <w:p w:rsidR="00434362" w:rsidRPr="0011581C" w:rsidRDefault="00434362" w:rsidP="00C2279B">
            <w:pPr>
              <w:spacing w:after="0" w:line="240" w:lineRule="auto"/>
              <w:rPr>
                <w:rFonts w:ascii="Arial" w:hAnsi="Arial" w:cs="Arial"/>
                <w:b/>
                <w:bCs/>
                <w:sz w:val="20"/>
              </w:rPr>
            </w:pPr>
            <w:r w:rsidRPr="0011581C">
              <w:rPr>
                <w:rFonts w:ascii="Arial" w:hAnsi="Arial" w:cs="Arial"/>
                <w:b/>
                <w:bCs/>
                <w:sz w:val="20"/>
              </w:rPr>
              <w:t>0,00</w:t>
            </w:r>
          </w:p>
        </w:tc>
        <w:tc>
          <w:tcPr>
            <w:tcW w:w="670" w:type="dxa"/>
            <w:noWrap/>
            <w:hideMark/>
          </w:tcPr>
          <w:p w:rsidR="00434362" w:rsidRPr="0011581C" w:rsidRDefault="00434362" w:rsidP="00C2279B">
            <w:pPr>
              <w:spacing w:after="0" w:line="240" w:lineRule="auto"/>
              <w:rPr>
                <w:rFonts w:ascii="Arial" w:hAnsi="Arial" w:cs="Arial"/>
                <w:b/>
                <w:bCs/>
                <w:sz w:val="20"/>
              </w:rPr>
            </w:pPr>
            <w:r w:rsidRPr="0011581C">
              <w:rPr>
                <w:rFonts w:ascii="Arial" w:hAnsi="Arial" w:cs="Arial"/>
                <w:b/>
                <w:bCs/>
                <w:sz w:val="20"/>
              </w:rPr>
              <w:t>0,00</w:t>
            </w:r>
          </w:p>
        </w:tc>
        <w:tc>
          <w:tcPr>
            <w:tcW w:w="956" w:type="dxa"/>
            <w:noWrap/>
            <w:hideMark/>
          </w:tcPr>
          <w:p w:rsidR="00434362" w:rsidRPr="0011581C" w:rsidRDefault="00434362" w:rsidP="00C2279B">
            <w:pPr>
              <w:spacing w:after="0" w:line="240" w:lineRule="auto"/>
              <w:rPr>
                <w:rFonts w:ascii="Arial" w:hAnsi="Arial" w:cs="Arial"/>
                <w:b/>
                <w:bCs/>
                <w:sz w:val="20"/>
              </w:rPr>
            </w:pPr>
            <w:r w:rsidRPr="0011581C">
              <w:rPr>
                <w:rFonts w:ascii="Arial" w:hAnsi="Arial" w:cs="Arial"/>
                <w:b/>
                <w:bCs/>
                <w:sz w:val="20"/>
              </w:rPr>
              <w:t>0,00</w:t>
            </w:r>
          </w:p>
        </w:tc>
      </w:tr>
      <w:tr w:rsidR="00434362" w:rsidRPr="0011581C" w:rsidTr="00BD7786">
        <w:trPr>
          <w:trHeight w:val="2610"/>
        </w:trPr>
        <w:tc>
          <w:tcPr>
            <w:tcW w:w="1555" w:type="dxa"/>
            <w:gridSpan w:val="2"/>
            <w:vMerge/>
            <w:hideMark/>
          </w:tcPr>
          <w:p w:rsidR="00434362" w:rsidRPr="0011581C" w:rsidRDefault="00434362" w:rsidP="00C2279B">
            <w:pPr>
              <w:spacing w:after="0" w:line="240" w:lineRule="auto"/>
              <w:rPr>
                <w:rFonts w:ascii="Arial" w:hAnsi="Arial" w:cs="Arial"/>
                <w:b/>
                <w:bCs/>
                <w:i/>
                <w:iCs/>
                <w:sz w:val="20"/>
              </w:rPr>
            </w:pPr>
          </w:p>
        </w:tc>
        <w:tc>
          <w:tcPr>
            <w:tcW w:w="2047" w:type="dxa"/>
            <w:hideMark/>
          </w:tcPr>
          <w:p w:rsidR="00434362" w:rsidRPr="0011581C" w:rsidRDefault="00434362" w:rsidP="00C2279B">
            <w:pPr>
              <w:spacing w:after="0" w:line="240" w:lineRule="auto"/>
              <w:rPr>
                <w:rFonts w:ascii="Arial" w:hAnsi="Arial" w:cs="Arial"/>
                <w:sz w:val="20"/>
              </w:rPr>
            </w:pPr>
            <w:r w:rsidRPr="0011581C">
              <w:rPr>
                <w:rFonts w:ascii="Arial" w:hAnsi="Arial" w:cs="Arial"/>
                <w:sz w:val="20"/>
              </w:rPr>
              <w:t>Финансирование затрат за счет средств бюджета Субъекта Российской Федерации и (или) бюджета моногорода, не связанных с достижением цели строительства/реконструкции объекта социальной инфраструктуры, но необходимых для ввода в эксплуатацию объекта социальной инфраструктуры (руб, с НДС)</w:t>
            </w:r>
          </w:p>
        </w:tc>
        <w:tc>
          <w:tcPr>
            <w:tcW w:w="676" w:type="dxa"/>
            <w:noWrap/>
            <w:hideMark/>
          </w:tcPr>
          <w:p w:rsidR="00434362" w:rsidRPr="0011581C" w:rsidRDefault="00434362" w:rsidP="0011581C">
            <w:pPr>
              <w:spacing w:after="0" w:line="240" w:lineRule="auto"/>
              <w:rPr>
                <w:rFonts w:ascii="Arial" w:hAnsi="Arial" w:cs="Arial"/>
                <w:sz w:val="20"/>
              </w:rPr>
            </w:pPr>
            <w:r w:rsidRPr="0011581C">
              <w:rPr>
                <w:rFonts w:ascii="Arial" w:hAnsi="Arial" w:cs="Arial"/>
                <w:sz w:val="20"/>
              </w:rPr>
              <w:t>0,00</w:t>
            </w:r>
          </w:p>
        </w:tc>
        <w:tc>
          <w:tcPr>
            <w:tcW w:w="676" w:type="dxa"/>
            <w:noWrap/>
            <w:hideMark/>
          </w:tcPr>
          <w:p w:rsidR="00434362" w:rsidRPr="0011581C" w:rsidRDefault="00434362" w:rsidP="0011581C">
            <w:pPr>
              <w:spacing w:after="0" w:line="240" w:lineRule="auto"/>
              <w:rPr>
                <w:rFonts w:ascii="Arial" w:hAnsi="Arial" w:cs="Arial"/>
                <w:b/>
                <w:bCs/>
                <w:sz w:val="20"/>
              </w:rPr>
            </w:pPr>
            <w:r w:rsidRPr="0011581C">
              <w:rPr>
                <w:rFonts w:ascii="Arial" w:hAnsi="Arial" w:cs="Arial"/>
                <w:b/>
                <w:bCs/>
                <w:sz w:val="20"/>
              </w:rPr>
              <w:t>0,00</w:t>
            </w:r>
          </w:p>
        </w:tc>
        <w:tc>
          <w:tcPr>
            <w:tcW w:w="664" w:type="dxa"/>
            <w:noWrap/>
            <w:hideMark/>
          </w:tcPr>
          <w:p w:rsidR="00434362" w:rsidRPr="0011581C" w:rsidRDefault="00434362" w:rsidP="0011581C">
            <w:pPr>
              <w:spacing w:after="0" w:line="240" w:lineRule="auto"/>
              <w:ind w:right="-149"/>
              <w:rPr>
                <w:rFonts w:ascii="Arial" w:hAnsi="Arial" w:cs="Arial"/>
                <w:sz w:val="20"/>
              </w:rPr>
            </w:pPr>
            <w:r w:rsidRPr="0011581C">
              <w:rPr>
                <w:rFonts w:ascii="Arial" w:hAnsi="Arial" w:cs="Arial"/>
                <w:sz w:val="20"/>
              </w:rPr>
              <w:t>0,00</w:t>
            </w:r>
          </w:p>
        </w:tc>
        <w:tc>
          <w:tcPr>
            <w:tcW w:w="664" w:type="dxa"/>
            <w:noWrap/>
            <w:hideMark/>
          </w:tcPr>
          <w:p w:rsidR="00434362" w:rsidRPr="0011581C" w:rsidRDefault="00434362" w:rsidP="0011581C">
            <w:pPr>
              <w:spacing w:after="0" w:line="240" w:lineRule="auto"/>
              <w:ind w:right="-149"/>
              <w:rPr>
                <w:rFonts w:ascii="Arial" w:hAnsi="Arial" w:cs="Arial"/>
                <w:sz w:val="20"/>
              </w:rPr>
            </w:pPr>
            <w:r w:rsidRPr="0011581C">
              <w:rPr>
                <w:rFonts w:ascii="Arial" w:hAnsi="Arial" w:cs="Arial"/>
                <w:sz w:val="20"/>
              </w:rPr>
              <w:t>0,00</w:t>
            </w:r>
          </w:p>
        </w:tc>
        <w:tc>
          <w:tcPr>
            <w:tcW w:w="664" w:type="dxa"/>
            <w:noWrap/>
            <w:hideMark/>
          </w:tcPr>
          <w:p w:rsidR="00434362" w:rsidRPr="0011581C" w:rsidRDefault="00434362" w:rsidP="0011581C">
            <w:pPr>
              <w:spacing w:after="0" w:line="240" w:lineRule="auto"/>
              <w:ind w:right="-149"/>
              <w:rPr>
                <w:rFonts w:ascii="Arial" w:hAnsi="Arial" w:cs="Arial"/>
                <w:sz w:val="20"/>
              </w:rPr>
            </w:pPr>
            <w:r w:rsidRPr="0011581C">
              <w:rPr>
                <w:rFonts w:ascii="Arial" w:hAnsi="Arial" w:cs="Arial"/>
                <w:sz w:val="20"/>
              </w:rPr>
              <w:t>0,00</w:t>
            </w:r>
          </w:p>
        </w:tc>
        <w:tc>
          <w:tcPr>
            <w:tcW w:w="664" w:type="dxa"/>
            <w:noWrap/>
            <w:hideMark/>
          </w:tcPr>
          <w:p w:rsidR="00434362" w:rsidRPr="0011581C" w:rsidRDefault="00434362" w:rsidP="0011581C">
            <w:pPr>
              <w:spacing w:after="0" w:line="240" w:lineRule="auto"/>
              <w:ind w:right="-149"/>
              <w:rPr>
                <w:rFonts w:ascii="Arial" w:hAnsi="Arial" w:cs="Arial"/>
                <w:sz w:val="20"/>
              </w:rPr>
            </w:pPr>
            <w:r w:rsidRPr="0011581C">
              <w:rPr>
                <w:rFonts w:ascii="Arial" w:hAnsi="Arial" w:cs="Arial"/>
                <w:sz w:val="20"/>
              </w:rPr>
              <w:t>0,00</w:t>
            </w:r>
          </w:p>
        </w:tc>
        <w:tc>
          <w:tcPr>
            <w:tcW w:w="664" w:type="dxa"/>
            <w:noWrap/>
            <w:hideMark/>
          </w:tcPr>
          <w:p w:rsidR="00434362" w:rsidRPr="0011581C" w:rsidRDefault="00434362" w:rsidP="0011581C">
            <w:pPr>
              <w:spacing w:after="0" w:line="240" w:lineRule="auto"/>
              <w:rPr>
                <w:rFonts w:ascii="Arial" w:hAnsi="Arial" w:cs="Arial"/>
                <w:b/>
                <w:bCs/>
                <w:sz w:val="20"/>
              </w:rPr>
            </w:pPr>
            <w:r w:rsidRPr="0011581C">
              <w:rPr>
                <w:rFonts w:ascii="Arial" w:hAnsi="Arial" w:cs="Arial"/>
                <w:b/>
                <w:bCs/>
                <w:sz w:val="20"/>
              </w:rPr>
              <w:t>0,00</w:t>
            </w:r>
          </w:p>
        </w:tc>
        <w:tc>
          <w:tcPr>
            <w:tcW w:w="664" w:type="dxa"/>
            <w:noWrap/>
            <w:hideMark/>
          </w:tcPr>
          <w:p w:rsidR="00434362" w:rsidRPr="0011581C" w:rsidRDefault="00434362" w:rsidP="0011581C">
            <w:pPr>
              <w:spacing w:after="0" w:line="240" w:lineRule="auto"/>
              <w:ind w:right="-60"/>
              <w:rPr>
                <w:rFonts w:ascii="Arial" w:hAnsi="Arial" w:cs="Arial"/>
                <w:sz w:val="20"/>
              </w:rPr>
            </w:pPr>
            <w:r w:rsidRPr="0011581C">
              <w:rPr>
                <w:rFonts w:ascii="Arial" w:hAnsi="Arial" w:cs="Arial"/>
                <w:sz w:val="20"/>
              </w:rPr>
              <w:t>0,00</w:t>
            </w:r>
          </w:p>
        </w:tc>
        <w:tc>
          <w:tcPr>
            <w:tcW w:w="664" w:type="dxa"/>
            <w:noWrap/>
            <w:hideMark/>
          </w:tcPr>
          <w:p w:rsidR="00434362" w:rsidRPr="0011581C" w:rsidRDefault="00434362" w:rsidP="0011581C">
            <w:pPr>
              <w:spacing w:after="0" w:line="240" w:lineRule="auto"/>
              <w:ind w:right="-60"/>
              <w:rPr>
                <w:rFonts w:ascii="Arial" w:hAnsi="Arial" w:cs="Arial"/>
                <w:sz w:val="20"/>
              </w:rPr>
            </w:pPr>
            <w:r w:rsidRPr="0011581C">
              <w:rPr>
                <w:rFonts w:ascii="Arial" w:hAnsi="Arial" w:cs="Arial"/>
                <w:sz w:val="20"/>
              </w:rPr>
              <w:t>0,00</w:t>
            </w:r>
          </w:p>
        </w:tc>
        <w:tc>
          <w:tcPr>
            <w:tcW w:w="664" w:type="dxa"/>
            <w:noWrap/>
            <w:hideMark/>
          </w:tcPr>
          <w:p w:rsidR="00434362" w:rsidRPr="0011581C" w:rsidRDefault="00434362" w:rsidP="0011581C">
            <w:pPr>
              <w:spacing w:after="0" w:line="240" w:lineRule="auto"/>
              <w:ind w:right="-74"/>
              <w:rPr>
                <w:rFonts w:ascii="Arial" w:hAnsi="Arial" w:cs="Arial"/>
                <w:sz w:val="20"/>
              </w:rPr>
            </w:pPr>
            <w:r w:rsidRPr="0011581C">
              <w:rPr>
                <w:rFonts w:ascii="Arial" w:hAnsi="Arial" w:cs="Arial"/>
                <w:sz w:val="20"/>
              </w:rPr>
              <w:t>0,00</w:t>
            </w:r>
          </w:p>
        </w:tc>
        <w:tc>
          <w:tcPr>
            <w:tcW w:w="664" w:type="dxa"/>
            <w:noWrap/>
            <w:hideMark/>
          </w:tcPr>
          <w:p w:rsidR="00434362" w:rsidRPr="0011581C" w:rsidRDefault="00434362" w:rsidP="0011581C">
            <w:pPr>
              <w:spacing w:after="0" w:line="240" w:lineRule="auto"/>
              <w:rPr>
                <w:rFonts w:ascii="Arial" w:hAnsi="Arial" w:cs="Arial"/>
                <w:sz w:val="20"/>
              </w:rPr>
            </w:pPr>
            <w:r w:rsidRPr="0011581C">
              <w:rPr>
                <w:rFonts w:ascii="Arial" w:hAnsi="Arial" w:cs="Arial"/>
                <w:sz w:val="20"/>
              </w:rPr>
              <w:t>0,00</w:t>
            </w:r>
          </w:p>
        </w:tc>
        <w:tc>
          <w:tcPr>
            <w:tcW w:w="664" w:type="dxa"/>
            <w:noWrap/>
            <w:hideMark/>
          </w:tcPr>
          <w:p w:rsidR="00434362" w:rsidRPr="0011581C" w:rsidRDefault="00434362" w:rsidP="0011581C">
            <w:pPr>
              <w:spacing w:after="0" w:line="240" w:lineRule="auto"/>
              <w:rPr>
                <w:rFonts w:ascii="Arial" w:hAnsi="Arial" w:cs="Arial"/>
                <w:b/>
                <w:bCs/>
                <w:sz w:val="20"/>
              </w:rPr>
            </w:pPr>
            <w:r w:rsidRPr="0011581C">
              <w:rPr>
                <w:rFonts w:ascii="Arial" w:hAnsi="Arial" w:cs="Arial"/>
                <w:b/>
                <w:bCs/>
                <w:sz w:val="20"/>
              </w:rPr>
              <w:t>0,00</w:t>
            </w:r>
          </w:p>
        </w:tc>
        <w:tc>
          <w:tcPr>
            <w:tcW w:w="670" w:type="dxa"/>
            <w:noWrap/>
            <w:hideMark/>
          </w:tcPr>
          <w:p w:rsidR="00434362" w:rsidRPr="0011581C" w:rsidRDefault="00434362" w:rsidP="0011581C">
            <w:pPr>
              <w:spacing w:after="0" w:line="240" w:lineRule="auto"/>
              <w:rPr>
                <w:rFonts w:ascii="Arial" w:hAnsi="Arial" w:cs="Arial"/>
                <w:sz w:val="20"/>
              </w:rPr>
            </w:pPr>
            <w:r w:rsidRPr="0011581C">
              <w:rPr>
                <w:rFonts w:ascii="Arial" w:hAnsi="Arial" w:cs="Arial"/>
                <w:sz w:val="20"/>
              </w:rPr>
              <w:t>0,00</w:t>
            </w:r>
          </w:p>
        </w:tc>
        <w:tc>
          <w:tcPr>
            <w:tcW w:w="670" w:type="dxa"/>
            <w:noWrap/>
            <w:hideMark/>
          </w:tcPr>
          <w:p w:rsidR="00434362" w:rsidRPr="0011581C" w:rsidRDefault="00434362" w:rsidP="0011581C">
            <w:pPr>
              <w:spacing w:after="0" w:line="240" w:lineRule="auto"/>
              <w:rPr>
                <w:rFonts w:ascii="Arial" w:hAnsi="Arial" w:cs="Arial"/>
                <w:sz w:val="20"/>
              </w:rPr>
            </w:pPr>
            <w:r w:rsidRPr="0011581C">
              <w:rPr>
                <w:rFonts w:ascii="Arial" w:hAnsi="Arial" w:cs="Arial"/>
                <w:sz w:val="20"/>
              </w:rPr>
              <w:t>0,00</w:t>
            </w:r>
          </w:p>
        </w:tc>
        <w:tc>
          <w:tcPr>
            <w:tcW w:w="670" w:type="dxa"/>
            <w:noWrap/>
            <w:hideMark/>
          </w:tcPr>
          <w:p w:rsidR="00434362" w:rsidRPr="0011581C" w:rsidRDefault="00434362" w:rsidP="0011581C">
            <w:pPr>
              <w:spacing w:after="0" w:line="240" w:lineRule="auto"/>
              <w:rPr>
                <w:rFonts w:ascii="Arial" w:hAnsi="Arial" w:cs="Arial"/>
                <w:b/>
                <w:bCs/>
                <w:sz w:val="20"/>
              </w:rPr>
            </w:pPr>
            <w:r w:rsidRPr="0011581C">
              <w:rPr>
                <w:rFonts w:ascii="Arial" w:hAnsi="Arial" w:cs="Arial"/>
                <w:b/>
                <w:bCs/>
                <w:sz w:val="20"/>
              </w:rPr>
              <w:t>0,00</w:t>
            </w:r>
          </w:p>
        </w:tc>
        <w:tc>
          <w:tcPr>
            <w:tcW w:w="956" w:type="dxa"/>
            <w:noWrap/>
            <w:hideMark/>
          </w:tcPr>
          <w:p w:rsidR="00434362" w:rsidRPr="0011581C" w:rsidRDefault="00434362" w:rsidP="0011581C">
            <w:pPr>
              <w:spacing w:after="0" w:line="240" w:lineRule="auto"/>
              <w:rPr>
                <w:rFonts w:ascii="Arial" w:hAnsi="Arial" w:cs="Arial"/>
                <w:b/>
                <w:bCs/>
                <w:sz w:val="20"/>
              </w:rPr>
            </w:pPr>
            <w:r w:rsidRPr="0011581C">
              <w:rPr>
                <w:rFonts w:ascii="Arial" w:hAnsi="Arial" w:cs="Arial"/>
                <w:b/>
                <w:bCs/>
                <w:sz w:val="20"/>
              </w:rPr>
              <w:t>0,00</w:t>
            </w:r>
          </w:p>
        </w:tc>
      </w:tr>
      <w:tr w:rsidR="00434362" w:rsidRPr="0011581C" w:rsidTr="00BD7786">
        <w:trPr>
          <w:trHeight w:val="375"/>
        </w:trPr>
        <w:tc>
          <w:tcPr>
            <w:tcW w:w="1555" w:type="dxa"/>
            <w:gridSpan w:val="2"/>
            <w:vMerge/>
            <w:hideMark/>
          </w:tcPr>
          <w:p w:rsidR="00434362" w:rsidRPr="0011581C" w:rsidRDefault="00434362" w:rsidP="00C2279B">
            <w:pPr>
              <w:spacing w:after="0" w:line="240" w:lineRule="auto"/>
              <w:rPr>
                <w:rFonts w:ascii="Arial" w:hAnsi="Arial" w:cs="Arial"/>
                <w:b/>
                <w:bCs/>
                <w:i/>
                <w:iCs/>
                <w:sz w:val="20"/>
              </w:rPr>
            </w:pPr>
          </w:p>
        </w:tc>
        <w:tc>
          <w:tcPr>
            <w:tcW w:w="2047" w:type="dxa"/>
            <w:hideMark/>
          </w:tcPr>
          <w:p w:rsidR="00434362" w:rsidRPr="0011581C" w:rsidRDefault="00434362" w:rsidP="00C2279B">
            <w:pPr>
              <w:spacing w:after="0" w:line="240" w:lineRule="auto"/>
              <w:rPr>
                <w:rFonts w:ascii="Arial" w:hAnsi="Arial" w:cs="Arial"/>
                <w:b/>
                <w:bCs/>
                <w:sz w:val="20"/>
              </w:rPr>
            </w:pPr>
            <w:r w:rsidRPr="0011581C">
              <w:rPr>
                <w:rFonts w:ascii="Arial" w:hAnsi="Arial" w:cs="Arial"/>
                <w:b/>
                <w:bCs/>
                <w:sz w:val="20"/>
              </w:rPr>
              <w:t>ИТОГО по объекту:</w:t>
            </w:r>
          </w:p>
        </w:tc>
        <w:tc>
          <w:tcPr>
            <w:tcW w:w="676" w:type="dxa"/>
            <w:noWrap/>
            <w:hideMark/>
          </w:tcPr>
          <w:p w:rsidR="00434362" w:rsidRPr="0011581C" w:rsidRDefault="00434362" w:rsidP="0011581C">
            <w:pPr>
              <w:spacing w:after="0" w:line="240" w:lineRule="auto"/>
              <w:rPr>
                <w:rFonts w:ascii="Arial" w:hAnsi="Arial" w:cs="Arial"/>
                <w:b/>
                <w:bCs/>
                <w:sz w:val="20"/>
              </w:rPr>
            </w:pPr>
            <w:r w:rsidRPr="0011581C">
              <w:rPr>
                <w:rFonts w:ascii="Arial" w:hAnsi="Arial" w:cs="Arial"/>
                <w:b/>
                <w:bCs/>
                <w:sz w:val="20"/>
              </w:rPr>
              <w:t>0,00</w:t>
            </w:r>
          </w:p>
        </w:tc>
        <w:tc>
          <w:tcPr>
            <w:tcW w:w="676" w:type="dxa"/>
            <w:noWrap/>
            <w:hideMark/>
          </w:tcPr>
          <w:p w:rsidR="00434362" w:rsidRPr="0011581C" w:rsidRDefault="00434362" w:rsidP="0011581C">
            <w:pPr>
              <w:spacing w:after="0" w:line="240" w:lineRule="auto"/>
              <w:rPr>
                <w:rFonts w:ascii="Arial" w:hAnsi="Arial" w:cs="Arial"/>
                <w:b/>
                <w:bCs/>
                <w:sz w:val="20"/>
              </w:rPr>
            </w:pPr>
            <w:r w:rsidRPr="0011581C">
              <w:rPr>
                <w:rFonts w:ascii="Arial" w:hAnsi="Arial" w:cs="Arial"/>
                <w:b/>
                <w:bCs/>
                <w:sz w:val="20"/>
              </w:rPr>
              <w:t>0,00</w:t>
            </w:r>
          </w:p>
        </w:tc>
        <w:tc>
          <w:tcPr>
            <w:tcW w:w="664" w:type="dxa"/>
            <w:noWrap/>
            <w:hideMark/>
          </w:tcPr>
          <w:p w:rsidR="00434362" w:rsidRPr="0011581C" w:rsidRDefault="00434362" w:rsidP="0011581C">
            <w:pPr>
              <w:spacing w:after="0" w:line="240" w:lineRule="auto"/>
              <w:ind w:right="-149"/>
              <w:rPr>
                <w:rFonts w:ascii="Arial" w:hAnsi="Arial" w:cs="Arial"/>
                <w:b/>
                <w:bCs/>
                <w:sz w:val="20"/>
              </w:rPr>
            </w:pPr>
            <w:r w:rsidRPr="0011581C">
              <w:rPr>
                <w:rFonts w:ascii="Arial" w:hAnsi="Arial" w:cs="Arial"/>
                <w:b/>
                <w:bCs/>
                <w:sz w:val="20"/>
              </w:rPr>
              <w:t>0,00</w:t>
            </w:r>
          </w:p>
        </w:tc>
        <w:tc>
          <w:tcPr>
            <w:tcW w:w="664" w:type="dxa"/>
            <w:noWrap/>
            <w:hideMark/>
          </w:tcPr>
          <w:p w:rsidR="00434362" w:rsidRPr="0011581C" w:rsidRDefault="00434362" w:rsidP="0011581C">
            <w:pPr>
              <w:spacing w:after="0" w:line="240" w:lineRule="auto"/>
              <w:ind w:right="-149"/>
              <w:rPr>
                <w:rFonts w:ascii="Arial" w:hAnsi="Arial" w:cs="Arial"/>
                <w:b/>
                <w:bCs/>
                <w:sz w:val="20"/>
              </w:rPr>
            </w:pPr>
            <w:r w:rsidRPr="0011581C">
              <w:rPr>
                <w:rFonts w:ascii="Arial" w:hAnsi="Arial" w:cs="Arial"/>
                <w:b/>
                <w:bCs/>
                <w:sz w:val="20"/>
              </w:rPr>
              <w:t>0,00</w:t>
            </w:r>
          </w:p>
        </w:tc>
        <w:tc>
          <w:tcPr>
            <w:tcW w:w="664" w:type="dxa"/>
            <w:noWrap/>
            <w:hideMark/>
          </w:tcPr>
          <w:p w:rsidR="00434362" w:rsidRPr="0011581C" w:rsidRDefault="00434362" w:rsidP="0011581C">
            <w:pPr>
              <w:spacing w:after="0" w:line="240" w:lineRule="auto"/>
              <w:ind w:right="-149"/>
              <w:rPr>
                <w:rFonts w:ascii="Arial" w:hAnsi="Arial" w:cs="Arial"/>
                <w:b/>
                <w:bCs/>
                <w:sz w:val="20"/>
              </w:rPr>
            </w:pPr>
            <w:r w:rsidRPr="0011581C">
              <w:rPr>
                <w:rFonts w:ascii="Arial" w:hAnsi="Arial" w:cs="Arial"/>
                <w:b/>
                <w:bCs/>
                <w:sz w:val="20"/>
              </w:rPr>
              <w:t>0,00</w:t>
            </w:r>
          </w:p>
        </w:tc>
        <w:tc>
          <w:tcPr>
            <w:tcW w:w="664" w:type="dxa"/>
            <w:noWrap/>
            <w:hideMark/>
          </w:tcPr>
          <w:p w:rsidR="00434362" w:rsidRPr="0011581C" w:rsidRDefault="00434362" w:rsidP="0011581C">
            <w:pPr>
              <w:spacing w:after="0" w:line="240" w:lineRule="auto"/>
              <w:ind w:right="-149"/>
              <w:rPr>
                <w:rFonts w:ascii="Arial" w:hAnsi="Arial" w:cs="Arial"/>
                <w:b/>
                <w:bCs/>
                <w:sz w:val="20"/>
              </w:rPr>
            </w:pPr>
            <w:r w:rsidRPr="0011581C">
              <w:rPr>
                <w:rFonts w:ascii="Arial" w:hAnsi="Arial" w:cs="Arial"/>
                <w:b/>
                <w:bCs/>
                <w:sz w:val="20"/>
              </w:rPr>
              <w:t>0,00</w:t>
            </w:r>
          </w:p>
        </w:tc>
        <w:tc>
          <w:tcPr>
            <w:tcW w:w="664" w:type="dxa"/>
            <w:noWrap/>
            <w:hideMark/>
          </w:tcPr>
          <w:p w:rsidR="00434362" w:rsidRPr="0011581C" w:rsidRDefault="00434362" w:rsidP="0011581C">
            <w:pPr>
              <w:spacing w:after="0" w:line="240" w:lineRule="auto"/>
              <w:rPr>
                <w:rFonts w:ascii="Arial" w:hAnsi="Arial" w:cs="Arial"/>
                <w:b/>
                <w:bCs/>
                <w:sz w:val="20"/>
              </w:rPr>
            </w:pPr>
            <w:r w:rsidRPr="0011581C">
              <w:rPr>
                <w:rFonts w:ascii="Arial" w:hAnsi="Arial" w:cs="Arial"/>
                <w:b/>
                <w:bCs/>
                <w:sz w:val="20"/>
              </w:rPr>
              <w:t>0,00</w:t>
            </w:r>
          </w:p>
        </w:tc>
        <w:tc>
          <w:tcPr>
            <w:tcW w:w="664" w:type="dxa"/>
            <w:noWrap/>
            <w:hideMark/>
          </w:tcPr>
          <w:p w:rsidR="00434362" w:rsidRPr="0011581C" w:rsidRDefault="00434362" w:rsidP="0011581C">
            <w:pPr>
              <w:spacing w:after="0" w:line="240" w:lineRule="auto"/>
              <w:ind w:right="-60"/>
              <w:rPr>
                <w:rFonts w:ascii="Arial" w:hAnsi="Arial" w:cs="Arial"/>
                <w:b/>
                <w:bCs/>
                <w:sz w:val="20"/>
              </w:rPr>
            </w:pPr>
            <w:r w:rsidRPr="0011581C">
              <w:rPr>
                <w:rFonts w:ascii="Arial" w:hAnsi="Arial" w:cs="Arial"/>
                <w:b/>
                <w:bCs/>
                <w:sz w:val="20"/>
              </w:rPr>
              <w:t>0,00</w:t>
            </w:r>
          </w:p>
        </w:tc>
        <w:tc>
          <w:tcPr>
            <w:tcW w:w="664" w:type="dxa"/>
            <w:noWrap/>
            <w:hideMark/>
          </w:tcPr>
          <w:p w:rsidR="00434362" w:rsidRPr="0011581C" w:rsidRDefault="00434362" w:rsidP="0011581C">
            <w:pPr>
              <w:spacing w:after="0" w:line="240" w:lineRule="auto"/>
              <w:ind w:right="-60"/>
              <w:rPr>
                <w:rFonts w:ascii="Arial" w:hAnsi="Arial" w:cs="Arial"/>
                <w:b/>
                <w:bCs/>
                <w:sz w:val="20"/>
              </w:rPr>
            </w:pPr>
            <w:r w:rsidRPr="0011581C">
              <w:rPr>
                <w:rFonts w:ascii="Arial" w:hAnsi="Arial" w:cs="Arial"/>
                <w:b/>
                <w:bCs/>
                <w:sz w:val="20"/>
              </w:rPr>
              <w:t>0,00</w:t>
            </w:r>
          </w:p>
        </w:tc>
        <w:tc>
          <w:tcPr>
            <w:tcW w:w="664" w:type="dxa"/>
            <w:noWrap/>
            <w:hideMark/>
          </w:tcPr>
          <w:p w:rsidR="00434362" w:rsidRPr="0011581C" w:rsidRDefault="00434362" w:rsidP="0011581C">
            <w:pPr>
              <w:spacing w:after="0" w:line="240" w:lineRule="auto"/>
              <w:ind w:right="-74"/>
              <w:contextualSpacing/>
              <w:rPr>
                <w:rFonts w:ascii="Arial" w:hAnsi="Arial" w:cs="Arial"/>
                <w:b/>
                <w:bCs/>
                <w:sz w:val="20"/>
              </w:rPr>
            </w:pPr>
            <w:r w:rsidRPr="0011581C">
              <w:rPr>
                <w:rFonts w:ascii="Arial" w:hAnsi="Arial" w:cs="Arial"/>
                <w:b/>
                <w:bCs/>
                <w:sz w:val="20"/>
              </w:rPr>
              <w:t>0,00</w:t>
            </w:r>
          </w:p>
        </w:tc>
        <w:tc>
          <w:tcPr>
            <w:tcW w:w="664" w:type="dxa"/>
            <w:noWrap/>
            <w:hideMark/>
          </w:tcPr>
          <w:p w:rsidR="00434362" w:rsidRPr="0011581C" w:rsidRDefault="00434362" w:rsidP="0011581C">
            <w:pPr>
              <w:spacing w:after="0" w:line="240" w:lineRule="auto"/>
              <w:contextualSpacing/>
              <w:rPr>
                <w:rFonts w:ascii="Arial" w:hAnsi="Arial" w:cs="Arial"/>
                <w:b/>
                <w:bCs/>
                <w:sz w:val="20"/>
              </w:rPr>
            </w:pPr>
            <w:r w:rsidRPr="0011581C">
              <w:rPr>
                <w:rFonts w:ascii="Arial" w:hAnsi="Arial" w:cs="Arial"/>
                <w:b/>
                <w:bCs/>
                <w:sz w:val="20"/>
              </w:rPr>
              <w:t>0,00</w:t>
            </w:r>
          </w:p>
        </w:tc>
        <w:tc>
          <w:tcPr>
            <w:tcW w:w="664" w:type="dxa"/>
            <w:noWrap/>
            <w:hideMark/>
          </w:tcPr>
          <w:p w:rsidR="00434362" w:rsidRPr="0011581C" w:rsidRDefault="00434362" w:rsidP="0011581C">
            <w:pPr>
              <w:spacing w:after="0" w:line="240" w:lineRule="auto"/>
              <w:contextualSpacing/>
              <w:rPr>
                <w:rFonts w:ascii="Arial" w:hAnsi="Arial" w:cs="Arial"/>
                <w:b/>
                <w:bCs/>
                <w:sz w:val="20"/>
              </w:rPr>
            </w:pPr>
            <w:r w:rsidRPr="0011581C">
              <w:rPr>
                <w:rFonts w:ascii="Arial" w:hAnsi="Arial" w:cs="Arial"/>
                <w:b/>
                <w:bCs/>
                <w:sz w:val="20"/>
              </w:rPr>
              <w:t>0,00</w:t>
            </w:r>
          </w:p>
        </w:tc>
        <w:tc>
          <w:tcPr>
            <w:tcW w:w="670" w:type="dxa"/>
            <w:noWrap/>
            <w:hideMark/>
          </w:tcPr>
          <w:p w:rsidR="00434362" w:rsidRPr="0011581C" w:rsidRDefault="00434362" w:rsidP="0011581C">
            <w:pPr>
              <w:spacing w:after="0" w:line="240" w:lineRule="auto"/>
              <w:contextualSpacing/>
              <w:rPr>
                <w:rFonts w:ascii="Arial" w:hAnsi="Arial" w:cs="Arial"/>
                <w:b/>
                <w:bCs/>
                <w:sz w:val="20"/>
              </w:rPr>
            </w:pPr>
            <w:r w:rsidRPr="0011581C">
              <w:rPr>
                <w:rFonts w:ascii="Arial" w:hAnsi="Arial" w:cs="Arial"/>
                <w:b/>
                <w:bCs/>
                <w:sz w:val="20"/>
              </w:rPr>
              <w:t>0,00</w:t>
            </w:r>
          </w:p>
        </w:tc>
        <w:tc>
          <w:tcPr>
            <w:tcW w:w="670" w:type="dxa"/>
            <w:noWrap/>
            <w:hideMark/>
          </w:tcPr>
          <w:p w:rsidR="00434362" w:rsidRPr="0011581C" w:rsidRDefault="00434362" w:rsidP="0011581C">
            <w:pPr>
              <w:spacing w:after="0" w:line="240" w:lineRule="auto"/>
              <w:contextualSpacing/>
              <w:rPr>
                <w:rFonts w:ascii="Arial" w:hAnsi="Arial" w:cs="Arial"/>
                <w:b/>
                <w:bCs/>
                <w:sz w:val="20"/>
              </w:rPr>
            </w:pPr>
            <w:r w:rsidRPr="0011581C">
              <w:rPr>
                <w:rFonts w:ascii="Arial" w:hAnsi="Arial" w:cs="Arial"/>
                <w:b/>
                <w:bCs/>
                <w:sz w:val="20"/>
              </w:rPr>
              <w:t>0,00</w:t>
            </w:r>
          </w:p>
        </w:tc>
        <w:tc>
          <w:tcPr>
            <w:tcW w:w="670" w:type="dxa"/>
            <w:noWrap/>
            <w:hideMark/>
          </w:tcPr>
          <w:p w:rsidR="00434362" w:rsidRPr="0011581C" w:rsidRDefault="00434362" w:rsidP="0011581C">
            <w:pPr>
              <w:spacing w:after="0" w:line="240" w:lineRule="auto"/>
              <w:ind w:left="49"/>
              <w:contextualSpacing/>
              <w:rPr>
                <w:rFonts w:ascii="Arial" w:hAnsi="Arial" w:cs="Arial"/>
                <w:b/>
                <w:bCs/>
                <w:sz w:val="20"/>
              </w:rPr>
            </w:pPr>
            <w:r w:rsidRPr="0011581C">
              <w:rPr>
                <w:rFonts w:ascii="Arial" w:hAnsi="Arial" w:cs="Arial"/>
                <w:b/>
                <w:bCs/>
                <w:sz w:val="20"/>
              </w:rPr>
              <w:t>0,00</w:t>
            </w:r>
          </w:p>
        </w:tc>
        <w:tc>
          <w:tcPr>
            <w:tcW w:w="956" w:type="dxa"/>
            <w:noWrap/>
            <w:hideMark/>
          </w:tcPr>
          <w:p w:rsidR="00434362" w:rsidRPr="0011581C" w:rsidRDefault="00434362" w:rsidP="0011581C">
            <w:pPr>
              <w:spacing w:after="0" w:line="240" w:lineRule="auto"/>
              <w:ind w:left="223"/>
              <w:contextualSpacing/>
              <w:rPr>
                <w:rFonts w:ascii="Arial" w:hAnsi="Arial" w:cs="Arial"/>
                <w:b/>
                <w:bCs/>
                <w:sz w:val="20"/>
              </w:rPr>
            </w:pPr>
            <w:r w:rsidRPr="0011581C">
              <w:rPr>
                <w:rFonts w:ascii="Arial" w:hAnsi="Arial" w:cs="Arial"/>
                <w:b/>
                <w:bCs/>
                <w:sz w:val="20"/>
              </w:rPr>
              <w:t>0,00</w:t>
            </w:r>
          </w:p>
        </w:tc>
      </w:tr>
      <w:tr w:rsidR="00434362" w:rsidRPr="0011581C" w:rsidTr="00BD7786">
        <w:trPr>
          <w:trHeight w:val="851"/>
        </w:trPr>
        <w:tc>
          <w:tcPr>
            <w:tcW w:w="669" w:type="dxa"/>
            <w:tcBorders>
              <w:top w:val="single" w:sz="4" w:space="0" w:color="auto"/>
              <w:left w:val="nil"/>
              <w:bottom w:val="nil"/>
              <w:right w:val="nil"/>
            </w:tcBorders>
            <w:noWrap/>
            <w:hideMark/>
          </w:tcPr>
          <w:p w:rsidR="00434362" w:rsidRPr="0011581C" w:rsidRDefault="00434362" w:rsidP="00C2279B">
            <w:pPr>
              <w:spacing w:after="0" w:line="240" w:lineRule="auto"/>
              <w:rPr>
                <w:rFonts w:ascii="Arial" w:hAnsi="Arial" w:cs="Arial"/>
                <w:sz w:val="20"/>
              </w:rPr>
            </w:pPr>
          </w:p>
        </w:tc>
        <w:tc>
          <w:tcPr>
            <w:tcW w:w="2933" w:type="dxa"/>
            <w:gridSpan w:val="2"/>
            <w:tcBorders>
              <w:top w:val="single" w:sz="4" w:space="0" w:color="auto"/>
              <w:left w:val="nil"/>
              <w:bottom w:val="nil"/>
              <w:right w:val="nil"/>
            </w:tcBorders>
            <w:hideMark/>
          </w:tcPr>
          <w:p w:rsidR="00434362" w:rsidRPr="0011581C" w:rsidRDefault="00434362" w:rsidP="00C2279B">
            <w:pPr>
              <w:spacing w:after="0" w:line="240" w:lineRule="auto"/>
              <w:rPr>
                <w:rFonts w:ascii="Arial" w:hAnsi="Arial" w:cs="Arial"/>
                <w:sz w:val="20"/>
              </w:rPr>
            </w:pPr>
          </w:p>
        </w:tc>
        <w:tc>
          <w:tcPr>
            <w:tcW w:w="676" w:type="dxa"/>
            <w:tcBorders>
              <w:top w:val="single" w:sz="4" w:space="0" w:color="auto"/>
              <w:left w:val="nil"/>
              <w:bottom w:val="nil"/>
              <w:right w:val="nil"/>
            </w:tcBorders>
            <w:noWrap/>
            <w:hideMark/>
          </w:tcPr>
          <w:p w:rsidR="00434362" w:rsidRPr="0011581C" w:rsidRDefault="00434362" w:rsidP="00C2279B">
            <w:pPr>
              <w:spacing w:after="0" w:line="240" w:lineRule="auto"/>
              <w:rPr>
                <w:rFonts w:ascii="Arial" w:hAnsi="Arial" w:cs="Arial"/>
                <w:sz w:val="20"/>
              </w:rPr>
            </w:pPr>
          </w:p>
        </w:tc>
        <w:tc>
          <w:tcPr>
            <w:tcW w:w="676" w:type="dxa"/>
            <w:tcBorders>
              <w:top w:val="single" w:sz="4" w:space="0" w:color="auto"/>
              <w:left w:val="nil"/>
              <w:bottom w:val="nil"/>
              <w:right w:val="nil"/>
            </w:tcBorders>
            <w:noWrap/>
            <w:hideMark/>
          </w:tcPr>
          <w:p w:rsidR="00434362" w:rsidRPr="0011581C" w:rsidRDefault="00434362" w:rsidP="00C2279B">
            <w:pPr>
              <w:spacing w:after="0" w:line="240" w:lineRule="auto"/>
              <w:rPr>
                <w:rFonts w:ascii="Arial" w:hAnsi="Arial" w:cs="Arial"/>
                <w:sz w:val="20"/>
              </w:rPr>
            </w:pPr>
          </w:p>
        </w:tc>
        <w:tc>
          <w:tcPr>
            <w:tcW w:w="664" w:type="dxa"/>
            <w:tcBorders>
              <w:top w:val="single" w:sz="4" w:space="0" w:color="auto"/>
              <w:left w:val="nil"/>
              <w:bottom w:val="nil"/>
              <w:right w:val="nil"/>
            </w:tcBorders>
            <w:noWrap/>
            <w:hideMark/>
          </w:tcPr>
          <w:p w:rsidR="00434362" w:rsidRPr="0011581C" w:rsidRDefault="00434362" w:rsidP="00C2279B">
            <w:pPr>
              <w:spacing w:after="0" w:line="240" w:lineRule="auto"/>
              <w:rPr>
                <w:rFonts w:ascii="Arial" w:hAnsi="Arial" w:cs="Arial"/>
                <w:sz w:val="20"/>
              </w:rPr>
            </w:pPr>
          </w:p>
        </w:tc>
        <w:tc>
          <w:tcPr>
            <w:tcW w:w="664" w:type="dxa"/>
            <w:tcBorders>
              <w:top w:val="single" w:sz="4" w:space="0" w:color="auto"/>
              <w:left w:val="nil"/>
              <w:bottom w:val="nil"/>
              <w:right w:val="nil"/>
            </w:tcBorders>
            <w:noWrap/>
            <w:hideMark/>
          </w:tcPr>
          <w:p w:rsidR="00434362" w:rsidRPr="0011581C" w:rsidRDefault="00434362" w:rsidP="00C2279B">
            <w:pPr>
              <w:spacing w:after="0" w:line="240" w:lineRule="auto"/>
              <w:rPr>
                <w:rFonts w:ascii="Arial" w:hAnsi="Arial" w:cs="Arial"/>
                <w:sz w:val="20"/>
              </w:rPr>
            </w:pPr>
          </w:p>
        </w:tc>
        <w:tc>
          <w:tcPr>
            <w:tcW w:w="664" w:type="dxa"/>
            <w:tcBorders>
              <w:top w:val="single" w:sz="4" w:space="0" w:color="auto"/>
              <w:left w:val="nil"/>
              <w:bottom w:val="nil"/>
              <w:right w:val="nil"/>
            </w:tcBorders>
            <w:noWrap/>
            <w:hideMark/>
          </w:tcPr>
          <w:p w:rsidR="00434362" w:rsidRPr="0011581C" w:rsidRDefault="00434362" w:rsidP="00C2279B">
            <w:pPr>
              <w:spacing w:after="0" w:line="240" w:lineRule="auto"/>
              <w:rPr>
                <w:rFonts w:ascii="Arial" w:hAnsi="Arial" w:cs="Arial"/>
                <w:sz w:val="20"/>
              </w:rPr>
            </w:pPr>
          </w:p>
        </w:tc>
        <w:tc>
          <w:tcPr>
            <w:tcW w:w="664" w:type="dxa"/>
            <w:tcBorders>
              <w:top w:val="single" w:sz="4" w:space="0" w:color="auto"/>
              <w:left w:val="nil"/>
              <w:bottom w:val="nil"/>
              <w:right w:val="nil"/>
            </w:tcBorders>
            <w:noWrap/>
            <w:hideMark/>
          </w:tcPr>
          <w:p w:rsidR="00434362" w:rsidRPr="0011581C" w:rsidRDefault="00434362" w:rsidP="00C2279B">
            <w:pPr>
              <w:spacing w:after="0" w:line="240" w:lineRule="auto"/>
              <w:rPr>
                <w:rFonts w:ascii="Arial" w:hAnsi="Arial" w:cs="Arial"/>
                <w:sz w:val="20"/>
              </w:rPr>
            </w:pPr>
          </w:p>
        </w:tc>
        <w:tc>
          <w:tcPr>
            <w:tcW w:w="664" w:type="dxa"/>
            <w:tcBorders>
              <w:top w:val="single" w:sz="4" w:space="0" w:color="auto"/>
              <w:left w:val="nil"/>
              <w:bottom w:val="nil"/>
              <w:right w:val="nil"/>
            </w:tcBorders>
            <w:noWrap/>
            <w:hideMark/>
          </w:tcPr>
          <w:p w:rsidR="00434362" w:rsidRPr="0011581C" w:rsidRDefault="00434362" w:rsidP="00C2279B">
            <w:pPr>
              <w:spacing w:after="0" w:line="240" w:lineRule="auto"/>
              <w:rPr>
                <w:rFonts w:ascii="Arial" w:hAnsi="Arial" w:cs="Arial"/>
                <w:sz w:val="20"/>
              </w:rPr>
            </w:pPr>
          </w:p>
        </w:tc>
        <w:tc>
          <w:tcPr>
            <w:tcW w:w="5330" w:type="dxa"/>
            <w:gridSpan w:val="8"/>
            <w:tcBorders>
              <w:top w:val="single" w:sz="4" w:space="0" w:color="auto"/>
              <w:left w:val="nil"/>
              <w:bottom w:val="nil"/>
              <w:right w:val="nil"/>
            </w:tcBorders>
            <w:hideMark/>
          </w:tcPr>
          <w:p w:rsidR="00434362" w:rsidRPr="0011581C" w:rsidRDefault="00434362" w:rsidP="00C2279B">
            <w:pPr>
              <w:spacing w:after="0" w:line="240" w:lineRule="auto"/>
              <w:rPr>
                <w:rFonts w:ascii="Arial" w:hAnsi="Arial" w:cs="Arial"/>
                <w:sz w:val="20"/>
              </w:rPr>
            </w:pPr>
          </w:p>
          <w:p w:rsidR="00434362" w:rsidRPr="0011581C" w:rsidRDefault="00434362" w:rsidP="00C2279B">
            <w:pPr>
              <w:spacing w:after="0" w:line="240" w:lineRule="auto"/>
              <w:rPr>
                <w:rFonts w:ascii="Arial" w:hAnsi="Arial" w:cs="Arial"/>
                <w:sz w:val="20"/>
              </w:rPr>
            </w:pPr>
          </w:p>
          <w:p w:rsidR="00434362" w:rsidRPr="0011581C" w:rsidRDefault="00434362" w:rsidP="00C2279B">
            <w:pPr>
              <w:spacing w:after="0" w:line="240" w:lineRule="auto"/>
              <w:rPr>
                <w:rFonts w:ascii="Arial" w:hAnsi="Arial" w:cs="Arial"/>
                <w:sz w:val="20"/>
              </w:rPr>
            </w:pPr>
            <w:r w:rsidRPr="0011581C">
              <w:rPr>
                <w:rFonts w:ascii="Arial" w:hAnsi="Arial" w:cs="Arial"/>
                <w:sz w:val="20"/>
              </w:rPr>
              <w:t>Субъект Российской Федерации</w:t>
            </w:r>
            <w:r w:rsidRPr="0011581C">
              <w:rPr>
                <w:rFonts w:ascii="Arial" w:hAnsi="Arial" w:cs="Arial"/>
                <w:sz w:val="20"/>
              </w:rPr>
              <w:br/>
            </w:r>
            <w:r w:rsidRPr="0011581C">
              <w:rPr>
                <w:rFonts w:ascii="Arial" w:hAnsi="Arial" w:cs="Arial"/>
                <w:sz w:val="20"/>
              </w:rPr>
              <w:br/>
            </w:r>
            <w:r w:rsidRPr="0011581C">
              <w:rPr>
                <w:rFonts w:ascii="Arial" w:hAnsi="Arial" w:cs="Arial"/>
                <w:sz w:val="20"/>
              </w:rPr>
              <w:br/>
            </w:r>
            <w:r w:rsidRPr="0011581C">
              <w:rPr>
                <w:rFonts w:ascii="Arial" w:hAnsi="Arial" w:cs="Arial"/>
                <w:sz w:val="20"/>
              </w:rPr>
              <w:br/>
            </w:r>
            <w:r w:rsidRPr="0011581C">
              <w:rPr>
                <w:rFonts w:ascii="Arial" w:hAnsi="Arial" w:cs="Arial"/>
                <w:sz w:val="20"/>
              </w:rPr>
              <w:br/>
              <w:t>_______________ / ___________ /</w:t>
            </w:r>
            <w:r w:rsidRPr="0011581C">
              <w:rPr>
                <w:rFonts w:ascii="Arial" w:hAnsi="Arial" w:cs="Arial"/>
                <w:sz w:val="20"/>
              </w:rPr>
              <w:br/>
              <w:t>М.П.</w:t>
            </w:r>
          </w:p>
        </w:tc>
        <w:tc>
          <w:tcPr>
            <w:tcW w:w="956" w:type="dxa"/>
            <w:tcBorders>
              <w:top w:val="single" w:sz="4" w:space="0" w:color="auto"/>
              <w:left w:val="nil"/>
              <w:bottom w:val="nil"/>
              <w:right w:val="nil"/>
            </w:tcBorders>
            <w:noWrap/>
            <w:hideMark/>
          </w:tcPr>
          <w:p w:rsidR="00434362" w:rsidRPr="0011581C" w:rsidRDefault="00434362" w:rsidP="00C2279B">
            <w:pPr>
              <w:spacing w:after="0" w:line="240" w:lineRule="auto"/>
              <w:rPr>
                <w:rFonts w:ascii="Arial" w:hAnsi="Arial" w:cs="Arial"/>
                <w:sz w:val="20"/>
              </w:rPr>
            </w:pPr>
          </w:p>
        </w:tc>
      </w:tr>
    </w:tbl>
    <w:p w:rsidR="00434362" w:rsidRPr="00C2279B" w:rsidRDefault="00434362" w:rsidP="00C2279B">
      <w:pPr>
        <w:spacing w:after="0" w:line="240" w:lineRule="auto"/>
        <w:jc w:val="both"/>
        <w:rPr>
          <w:rFonts w:ascii="Arial" w:eastAsia="Calibri" w:hAnsi="Arial" w:cs="Arial"/>
          <w:i/>
        </w:rPr>
        <w:sectPr w:rsidR="00434362" w:rsidRPr="00C2279B" w:rsidSect="00BD7786">
          <w:pgSz w:w="16838" w:h="11906" w:orient="landscape"/>
          <w:pgMar w:top="425" w:right="709" w:bottom="1134" w:left="1134" w:header="709" w:footer="709" w:gutter="0"/>
          <w:cols w:space="708"/>
          <w:docGrid w:linePitch="360"/>
        </w:sectPr>
      </w:pPr>
    </w:p>
    <w:p w:rsidR="00434362" w:rsidRPr="00C2279B" w:rsidRDefault="00434362" w:rsidP="00C2279B">
      <w:pPr>
        <w:spacing w:after="0" w:line="240" w:lineRule="auto"/>
        <w:ind w:right="566"/>
        <w:jc w:val="both"/>
        <w:rPr>
          <w:rFonts w:ascii="Arial" w:eastAsia="Calibri" w:hAnsi="Arial" w:cs="Arial"/>
          <w:i/>
        </w:rPr>
      </w:pPr>
      <w:r w:rsidRPr="00C2279B">
        <w:rPr>
          <w:rFonts w:ascii="Arial" w:eastAsia="Calibri" w:hAnsi="Arial" w:cs="Arial"/>
          <w:i/>
        </w:rPr>
        <w:t>В первом разделе Графика отражается объем финансирования, предусмотренного на строительство (реконструкцию) объекта социальной инфраструктуры, в разрезе источников финансового обеспечения. При этом доли Фонда и субъекта Российской Федерации указываются в соответствии с паспортом объекта социальной инфраструктуры.</w:t>
      </w:r>
    </w:p>
    <w:p w:rsidR="00434362" w:rsidRPr="00C2279B" w:rsidRDefault="00434362" w:rsidP="00C2279B">
      <w:pPr>
        <w:spacing w:after="0" w:line="240" w:lineRule="auto"/>
        <w:ind w:right="566"/>
        <w:jc w:val="both"/>
        <w:rPr>
          <w:rFonts w:ascii="Arial" w:eastAsia="Calibri" w:hAnsi="Arial" w:cs="Arial"/>
          <w:i/>
        </w:rPr>
      </w:pPr>
      <w:r w:rsidRPr="00C2279B">
        <w:rPr>
          <w:rFonts w:ascii="Arial" w:eastAsia="Calibri" w:hAnsi="Arial" w:cs="Arial"/>
          <w:i/>
        </w:rPr>
        <w:t>В столбце 1 раздела по финансированию объекта социальной инфраструктуры указывается наименование объекта социальной инфраструктуры в соответствии с титульным наименованием в проектной документации, получившей положительное заключение государственной экспертизы, и указанным в Заявке субъекта Российской Федерации.</w:t>
      </w:r>
    </w:p>
    <w:p w:rsidR="00434362" w:rsidRPr="00C2279B" w:rsidRDefault="00434362" w:rsidP="00C2279B">
      <w:pPr>
        <w:spacing w:after="0" w:line="240" w:lineRule="auto"/>
        <w:ind w:right="566"/>
        <w:jc w:val="both"/>
        <w:rPr>
          <w:rFonts w:ascii="Arial" w:eastAsia="Calibri" w:hAnsi="Arial" w:cs="Arial"/>
          <w:i/>
        </w:rPr>
      </w:pPr>
      <w:r w:rsidRPr="00C2279B">
        <w:rPr>
          <w:rFonts w:ascii="Arial" w:eastAsia="Calibri" w:hAnsi="Arial" w:cs="Arial"/>
          <w:i/>
        </w:rPr>
        <w:t>В столбце 2 раздела по финансированию объекта социальной инфраструктуры отражаются направления финансирования и источники денежных средств.</w:t>
      </w:r>
    </w:p>
    <w:p w:rsidR="00434362" w:rsidRPr="00C2279B" w:rsidRDefault="00434362" w:rsidP="00C2279B">
      <w:pPr>
        <w:spacing w:after="0" w:line="240" w:lineRule="auto"/>
        <w:ind w:right="566"/>
        <w:jc w:val="both"/>
        <w:rPr>
          <w:rFonts w:ascii="Arial" w:eastAsia="Calibri" w:hAnsi="Arial" w:cs="Arial"/>
          <w:i/>
        </w:rPr>
      </w:pPr>
      <w:r w:rsidRPr="00C2279B">
        <w:rPr>
          <w:rFonts w:ascii="Arial" w:eastAsia="Calibri" w:hAnsi="Arial" w:cs="Arial"/>
          <w:i/>
        </w:rPr>
        <w:t>В столбцах 3-17 раздела по финансированию объекта социальной инфраструктуры указывается период с года начала финансирования объекта до ввода объекта в эксплуатацию, год реализации объекта социальной инфраструктуры приводится в кварталах. Продолжительность указывается в соответствии с разделом проектной документации «Проект организации строительства» и (или) иным документом.</w:t>
      </w:r>
    </w:p>
    <w:p w:rsidR="00434362" w:rsidRPr="00C2279B" w:rsidRDefault="00434362" w:rsidP="00C2279B">
      <w:pPr>
        <w:spacing w:after="0" w:line="240" w:lineRule="auto"/>
        <w:ind w:right="566"/>
        <w:jc w:val="both"/>
        <w:rPr>
          <w:rFonts w:ascii="Arial" w:eastAsia="Calibri" w:hAnsi="Arial" w:cs="Arial"/>
          <w:i/>
        </w:rPr>
      </w:pPr>
      <w:r w:rsidRPr="00C2279B">
        <w:rPr>
          <w:rFonts w:ascii="Arial" w:eastAsia="Calibri" w:hAnsi="Arial" w:cs="Arial"/>
          <w:i/>
        </w:rPr>
        <w:t>В столбце 18 раздела по финансированию объекта социальной инфраструктуры указывается итоговый объем финансирования за весь период строительства (реконструкции) объекта социальной инфраструктуры.</w:t>
      </w:r>
    </w:p>
    <w:p w:rsidR="00434362" w:rsidRPr="00C2279B" w:rsidRDefault="0098418A" w:rsidP="00C2279B">
      <w:pPr>
        <w:spacing w:after="0" w:line="240" w:lineRule="auto"/>
        <w:ind w:right="566"/>
        <w:jc w:val="both"/>
        <w:rPr>
          <w:rFonts w:ascii="Arial" w:eastAsia="Calibri" w:hAnsi="Arial" w:cs="Arial"/>
          <w:i/>
        </w:rPr>
      </w:pPr>
      <w:r w:rsidRPr="00C2279B">
        <w:rPr>
          <w:rFonts w:ascii="Arial" w:eastAsia="Calibri" w:hAnsi="Arial" w:cs="Arial"/>
          <w:i/>
        </w:rPr>
        <w:t>Продолжительность реализации объекта (-ов) социальной инфраструктуры выделяется цветом</w:t>
      </w:r>
    </w:p>
    <w:p w:rsidR="007E56CF" w:rsidRDefault="007E56CF">
      <w:pPr>
        <w:spacing w:after="200" w:line="276" w:lineRule="auto"/>
        <w:rPr>
          <w:rFonts w:ascii="Arial" w:eastAsia="Calibri" w:hAnsi="Arial" w:cs="Arial"/>
          <w:i/>
        </w:rPr>
      </w:pPr>
      <w:r>
        <w:rPr>
          <w:rFonts w:ascii="Arial" w:eastAsia="Calibri" w:hAnsi="Arial" w:cs="Arial"/>
          <w:i/>
        </w:rPr>
        <w:br w:type="page"/>
      </w:r>
    </w:p>
    <w:p w:rsidR="00434362" w:rsidRPr="00C2279B" w:rsidRDefault="003750DE" w:rsidP="00C2279B">
      <w:pPr>
        <w:pStyle w:val="1"/>
        <w:spacing w:before="120" w:line="240" w:lineRule="auto"/>
        <w:ind w:right="424"/>
        <w:jc w:val="both"/>
        <w:rPr>
          <w:rFonts w:ascii="Arial" w:hAnsi="Arial" w:cs="Arial"/>
          <w:b/>
          <w:color w:val="auto"/>
          <w:sz w:val="22"/>
          <w:szCs w:val="22"/>
        </w:rPr>
      </w:pPr>
      <w:bookmarkStart w:id="102" w:name="_Toc42080420"/>
      <w:r w:rsidRPr="00C2279B">
        <w:rPr>
          <w:rFonts w:ascii="Arial" w:hAnsi="Arial" w:cs="Arial"/>
          <w:b/>
          <w:color w:val="auto"/>
          <w:sz w:val="22"/>
          <w:szCs w:val="22"/>
        </w:rPr>
        <w:t xml:space="preserve">Раздел </w:t>
      </w:r>
      <w:r w:rsidRPr="00C2279B">
        <w:rPr>
          <w:rFonts w:ascii="Arial" w:hAnsi="Arial" w:cs="Arial"/>
          <w:b/>
          <w:color w:val="auto"/>
          <w:sz w:val="22"/>
          <w:szCs w:val="22"/>
          <w:lang w:val="en-US"/>
        </w:rPr>
        <w:t>VI</w:t>
      </w:r>
      <w:r w:rsidRPr="00C2279B">
        <w:rPr>
          <w:rFonts w:ascii="Arial" w:hAnsi="Arial" w:cs="Arial"/>
          <w:b/>
          <w:color w:val="auto"/>
          <w:sz w:val="22"/>
          <w:szCs w:val="22"/>
        </w:rPr>
        <w:t>. Методические указания по подготовке обосновывающих материалов (документов) к Заявке № 3</w:t>
      </w:r>
      <w:bookmarkEnd w:id="102"/>
    </w:p>
    <w:p w:rsidR="00434362" w:rsidRPr="00C2279B" w:rsidRDefault="00434362" w:rsidP="00820827">
      <w:pPr>
        <w:rPr>
          <w:rFonts w:ascii="Arial" w:hAnsi="Arial" w:cs="Arial"/>
          <w:b/>
        </w:rPr>
      </w:pPr>
    </w:p>
    <w:p w:rsidR="00434362" w:rsidRPr="00C2279B" w:rsidRDefault="00434362" w:rsidP="00820827">
      <w:pPr>
        <w:pStyle w:val="1"/>
        <w:rPr>
          <w:rFonts w:ascii="Arial" w:hAnsi="Arial" w:cs="Arial"/>
          <w:b/>
          <w:color w:val="auto"/>
          <w:sz w:val="22"/>
          <w:szCs w:val="22"/>
        </w:rPr>
      </w:pPr>
      <w:bookmarkStart w:id="103" w:name="_Toc42080421"/>
      <w:r w:rsidRPr="00C2279B">
        <w:rPr>
          <w:rFonts w:ascii="Arial" w:hAnsi="Arial" w:cs="Arial"/>
          <w:b/>
          <w:color w:val="auto"/>
          <w:sz w:val="22"/>
          <w:szCs w:val="22"/>
        </w:rPr>
        <w:t>1. Методические указания по подготовке справки о социально-экономическом положении моногорода.</w:t>
      </w:r>
      <w:bookmarkEnd w:id="103"/>
    </w:p>
    <w:p w:rsidR="00434362" w:rsidRPr="00C2279B" w:rsidRDefault="00434362" w:rsidP="00C2279B">
      <w:pPr>
        <w:spacing w:before="120" w:after="0" w:line="240" w:lineRule="auto"/>
        <w:ind w:right="424" w:firstLine="426"/>
        <w:jc w:val="both"/>
        <w:rPr>
          <w:rFonts w:ascii="Arial" w:eastAsia="MingLiU_HKSCS-ExtB" w:hAnsi="Arial" w:cs="Arial"/>
        </w:rPr>
      </w:pPr>
      <w:r w:rsidRPr="00C2279B">
        <w:rPr>
          <w:rFonts w:ascii="Arial" w:eastAsia="MingLiU_HKSCS-ExtB" w:hAnsi="Arial" w:cs="Arial"/>
        </w:rPr>
        <w:t>Общая характеристика моногорода</w:t>
      </w:r>
    </w:p>
    <w:p w:rsidR="00434362" w:rsidRPr="00C2279B" w:rsidRDefault="00434362" w:rsidP="00C2279B">
      <w:pPr>
        <w:spacing w:before="120" w:after="0" w:line="240" w:lineRule="auto"/>
        <w:ind w:right="424" w:firstLine="709"/>
        <w:jc w:val="both"/>
        <w:rPr>
          <w:rFonts w:ascii="Arial" w:eastAsia="MingLiU_HKSCS-ExtB" w:hAnsi="Arial" w:cs="Arial"/>
          <w:i/>
        </w:rPr>
      </w:pPr>
      <w:r w:rsidRPr="00C2279B">
        <w:rPr>
          <w:rFonts w:ascii="Arial" w:eastAsia="MingLiU_HKSCS-ExtB" w:hAnsi="Arial" w:cs="Arial"/>
          <w:i/>
        </w:rPr>
        <w:t xml:space="preserve">Дается общее представление о моногороде. Описывается географическое положение города, природные ресурсы, способ построения логистических связей, состав административно-территориального образования. Дается краткое описание отраслевой принадлежности крупных хозяйствующих субъектов, их специализации. </w:t>
      </w:r>
    </w:p>
    <w:p w:rsidR="00434362" w:rsidRPr="00C2279B" w:rsidRDefault="00434362" w:rsidP="00C2279B">
      <w:pPr>
        <w:spacing w:before="120" w:after="0" w:line="240" w:lineRule="auto"/>
        <w:ind w:right="424" w:firstLine="709"/>
        <w:jc w:val="both"/>
        <w:rPr>
          <w:rFonts w:ascii="Arial" w:eastAsia="MingLiU_HKSCS-ExtB" w:hAnsi="Arial" w:cs="Arial"/>
          <w:i/>
        </w:rPr>
      </w:pPr>
      <w:r w:rsidRPr="00C2279B">
        <w:rPr>
          <w:rFonts w:ascii="Arial" w:eastAsia="MingLiU_HKSCS-ExtB" w:hAnsi="Arial" w:cs="Arial"/>
          <w:i/>
        </w:rPr>
        <w:t>В общей характеристике моногорода указываются показатели:</w:t>
      </w:r>
    </w:p>
    <w:p w:rsidR="002D165E" w:rsidRPr="00C2279B" w:rsidRDefault="002D165E" w:rsidP="00C2279B">
      <w:pPr>
        <w:spacing w:before="120" w:after="0" w:line="240" w:lineRule="auto"/>
        <w:ind w:right="424" w:firstLine="709"/>
        <w:jc w:val="both"/>
        <w:rPr>
          <w:rFonts w:ascii="Arial" w:eastAsia="MingLiU_HKSCS-ExtB" w:hAnsi="Arial" w:cs="Arial"/>
          <w:i/>
        </w:rPr>
      </w:pPr>
      <w:r w:rsidRPr="00C2279B">
        <w:rPr>
          <w:rFonts w:ascii="Arial" w:eastAsia="MingLiU_HKSCS-ExtB" w:hAnsi="Arial" w:cs="Arial"/>
          <w:i/>
        </w:rPr>
        <w:t>В общей характеристике моногорода указываются показатели:</w:t>
      </w:r>
    </w:p>
    <w:p w:rsidR="002D165E" w:rsidRPr="00C2279B" w:rsidRDefault="002D165E" w:rsidP="00C2279B">
      <w:pPr>
        <w:numPr>
          <w:ilvl w:val="0"/>
          <w:numId w:val="34"/>
        </w:numPr>
        <w:spacing w:before="120" w:after="0" w:line="240" w:lineRule="auto"/>
        <w:ind w:left="0" w:right="424" w:firstLine="709"/>
        <w:contextualSpacing/>
        <w:jc w:val="both"/>
        <w:rPr>
          <w:rFonts w:ascii="Arial" w:eastAsia="MingLiU_HKSCS-ExtB" w:hAnsi="Arial" w:cs="Arial"/>
          <w:i/>
        </w:rPr>
      </w:pPr>
      <w:r w:rsidRPr="00C2279B">
        <w:rPr>
          <w:rFonts w:ascii="Arial" w:eastAsia="MingLiU_HKSCS-ExtB" w:hAnsi="Arial" w:cs="Arial"/>
          <w:i/>
        </w:rPr>
        <w:t>численности трудоспособного населения (на дату представления Заявки и за два года до ее представления);</w:t>
      </w:r>
    </w:p>
    <w:p w:rsidR="002D165E" w:rsidRPr="00C2279B" w:rsidRDefault="002D165E" w:rsidP="00C2279B">
      <w:pPr>
        <w:numPr>
          <w:ilvl w:val="0"/>
          <w:numId w:val="34"/>
        </w:numPr>
        <w:spacing w:before="120" w:after="0" w:line="240" w:lineRule="auto"/>
        <w:ind w:left="0" w:right="424" w:firstLine="709"/>
        <w:contextualSpacing/>
        <w:jc w:val="both"/>
        <w:rPr>
          <w:rFonts w:ascii="Arial" w:eastAsia="MingLiU_HKSCS-ExtB" w:hAnsi="Arial" w:cs="Arial"/>
          <w:i/>
        </w:rPr>
      </w:pPr>
      <w:r w:rsidRPr="00C2279B">
        <w:rPr>
          <w:rFonts w:ascii="Arial" w:eastAsia="MingLiU_HKSCS-ExtB" w:hAnsi="Arial" w:cs="Arial"/>
          <w:i/>
        </w:rPr>
        <w:t>уровня заработной платы в моногороде в период двух лет до года представления Заявки и по состоянию на дату представления Заявки, сравнив показатели уровня заработной платы с показателями городов, входящих в состав субъекта Российской Федерации;</w:t>
      </w:r>
    </w:p>
    <w:p w:rsidR="002D165E" w:rsidRPr="00C2279B" w:rsidRDefault="002D165E" w:rsidP="00C2279B">
      <w:pPr>
        <w:numPr>
          <w:ilvl w:val="0"/>
          <w:numId w:val="34"/>
        </w:numPr>
        <w:spacing w:before="120" w:after="0" w:line="240" w:lineRule="auto"/>
        <w:ind w:left="0" w:right="424" w:firstLine="709"/>
        <w:contextualSpacing/>
        <w:jc w:val="both"/>
        <w:rPr>
          <w:rFonts w:ascii="Arial" w:eastAsia="MingLiU_HKSCS-ExtB" w:hAnsi="Arial" w:cs="Arial"/>
          <w:i/>
        </w:rPr>
      </w:pPr>
      <w:r w:rsidRPr="00C2279B">
        <w:rPr>
          <w:rFonts w:ascii="Arial" w:eastAsia="MingLiU_HKSCS-ExtB" w:hAnsi="Arial" w:cs="Arial"/>
          <w:i/>
        </w:rPr>
        <w:t>структуры занятости населения (возраст, пол, сфера занятости).</w:t>
      </w:r>
    </w:p>
    <w:p w:rsidR="00434362" w:rsidRPr="00C2279B" w:rsidRDefault="00434362" w:rsidP="00C2279B">
      <w:pPr>
        <w:spacing w:before="120" w:after="0" w:line="240" w:lineRule="auto"/>
        <w:ind w:right="424" w:firstLine="709"/>
        <w:jc w:val="both"/>
        <w:rPr>
          <w:rFonts w:ascii="Arial" w:eastAsia="Calibri" w:hAnsi="Arial" w:cs="Arial"/>
          <w:i/>
        </w:rPr>
      </w:pPr>
      <w:r w:rsidRPr="00C2279B">
        <w:rPr>
          <w:rFonts w:ascii="Arial" w:eastAsia="Calibri" w:hAnsi="Arial" w:cs="Arial"/>
          <w:i/>
        </w:rPr>
        <w:t>Представляется информации о прогнозе по высвобождению работников градообразующих организаций</w:t>
      </w:r>
      <w:r w:rsidRPr="00C2279B">
        <w:rPr>
          <w:rFonts w:ascii="Arial" w:eastAsia="Calibri" w:hAnsi="Arial" w:cs="Arial"/>
          <w:bCs/>
          <w:i/>
        </w:rPr>
        <w:t xml:space="preserve"> </w:t>
      </w:r>
      <w:r w:rsidRPr="00C2279B">
        <w:rPr>
          <w:rFonts w:ascii="Arial" w:eastAsia="Calibri" w:hAnsi="Arial" w:cs="Arial"/>
          <w:i/>
        </w:rPr>
        <w:t>(с указанием количества, сроков и специальностей) и планируемом привлечении указанных работников в качестве штатных работников по постоянному месту работы при реализации инвестиционных проектов в моногороде.</w:t>
      </w:r>
    </w:p>
    <w:p w:rsidR="00434362" w:rsidRPr="00C2279B" w:rsidRDefault="00434362" w:rsidP="00C2279B">
      <w:pPr>
        <w:spacing w:before="120" w:after="0" w:line="240" w:lineRule="auto"/>
        <w:ind w:right="424" w:firstLine="709"/>
        <w:jc w:val="both"/>
        <w:rPr>
          <w:rFonts w:ascii="Arial" w:eastAsia="MingLiU_HKSCS-ExtB" w:hAnsi="Arial" w:cs="Arial"/>
          <w:i/>
        </w:rPr>
      </w:pPr>
      <w:r w:rsidRPr="00C2279B">
        <w:rPr>
          <w:rFonts w:ascii="Arial" w:eastAsia="Times New Roman" w:hAnsi="Arial" w:cs="Arial"/>
          <w:bCs/>
          <w:i/>
          <w:lang w:eastAsia="ru-RU"/>
        </w:rPr>
        <w:t xml:space="preserve">В случае строительства/реконструкции объекта социальной инфраструктуры </w:t>
      </w:r>
      <w:r w:rsidRPr="00C2279B">
        <w:rPr>
          <w:rFonts w:ascii="Arial" w:eastAsia="MingLiU_HKSCS-ExtB" w:hAnsi="Arial" w:cs="Arial"/>
          <w:i/>
        </w:rPr>
        <w:t>к общим характеристикам моногорода добавляются показатели:</w:t>
      </w:r>
    </w:p>
    <w:p w:rsidR="004301E6" w:rsidRPr="00C2279B" w:rsidRDefault="00E92970" w:rsidP="00C2279B">
      <w:pPr>
        <w:numPr>
          <w:ilvl w:val="0"/>
          <w:numId w:val="34"/>
        </w:numPr>
        <w:spacing w:before="120" w:after="0" w:line="240" w:lineRule="auto"/>
        <w:ind w:left="0" w:right="424" w:firstLine="709"/>
        <w:contextualSpacing/>
        <w:jc w:val="both"/>
        <w:rPr>
          <w:rFonts w:ascii="Arial" w:eastAsia="MingLiU_HKSCS-ExtB" w:hAnsi="Arial" w:cs="Arial"/>
          <w:i/>
        </w:rPr>
      </w:pPr>
      <w:r w:rsidRPr="00C2279B">
        <w:rPr>
          <w:rFonts w:ascii="Arial" w:eastAsia="MingLiU_HKSCS-ExtB" w:hAnsi="Arial" w:cs="Arial"/>
          <w:i/>
        </w:rPr>
        <w:t>доля зданий социальной инфраструктуры (аналогичных заявляемым в фонд), состояние которых является удовлетворительным (в нормативном техническом, работоспособном состоянии), в общем количестве зданий учреждений социальной инфраструктуры (%)</w:t>
      </w:r>
      <w:r w:rsidR="00434362" w:rsidRPr="00C2279B">
        <w:rPr>
          <w:rFonts w:ascii="Arial" w:eastAsia="MingLiU_HKSCS-ExtB" w:hAnsi="Arial" w:cs="Arial"/>
          <w:i/>
        </w:rPr>
        <w:t>;</w:t>
      </w:r>
    </w:p>
    <w:p w:rsidR="004301E6" w:rsidRPr="00C2279B" w:rsidRDefault="00434362" w:rsidP="00C2279B">
      <w:pPr>
        <w:numPr>
          <w:ilvl w:val="0"/>
          <w:numId w:val="34"/>
        </w:numPr>
        <w:spacing w:before="120" w:after="0" w:line="240" w:lineRule="auto"/>
        <w:ind w:left="0" w:right="424" w:firstLine="709"/>
        <w:contextualSpacing/>
        <w:jc w:val="both"/>
        <w:rPr>
          <w:rFonts w:ascii="Arial" w:eastAsia="MingLiU_HKSCS-ExtB" w:hAnsi="Arial" w:cs="Arial"/>
          <w:i/>
        </w:rPr>
      </w:pPr>
      <w:r w:rsidRPr="00C2279B">
        <w:rPr>
          <w:rFonts w:ascii="Arial" w:eastAsia="MingLiU_HKSCS-ExtB" w:hAnsi="Arial" w:cs="Arial"/>
          <w:i/>
        </w:rPr>
        <w:t>количество работников, занятых на объектах социальной инфраструктуры</w:t>
      </w:r>
      <w:r w:rsidRPr="00C2279B" w:rsidDel="00706744">
        <w:rPr>
          <w:rFonts w:ascii="Arial" w:eastAsia="MingLiU_HKSCS-ExtB" w:hAnsi="Arial" w:cs="Arial"/>
          <w:i/>
        </w:rPr>
        <w:t>;</w:t>
      </w:r>
    </w:p>
    <w:p w:rsidR="004301E6" w:rsidRPr="00C2279B" w:rsidRDefault="00434362" w:rsidP="00C2279B">
      <w:pPr>
        <w:numPr>
          <w:ilvl w:val="0"/>
          <w:numId w:val="34"/>
        </w:numPr>
        <w:spacing w:before="120" w:after="0" w:line="240" w:lineRule="auto"/>
        <w:ind w:left="0" w:right="424" w:firstLine="709"/>
        <w:contextualSpacing/>
        <w:jc w:val="both"/>
        <w:rPr>
          <w:rFonts w:ascii="Arial" w:eastAsia="MingLiU_HKSCS-ExtB" w:hAnsi="Arial" w:cs="Arial"/>
          <w:i/>
        </w:rPr>
      </w:pPr>
      <w:r w:rsidRPr="00C2279B">
        <w:rPr>
          <w:rFonts w:ascii="Arial" w:eastAsia="MingLiU_HKSCS-ExtB" w:hAnsi="Arial" w:cs="Arial"/>
          <w:i/>
        </w:rPr>
        <w:t>количественный показатель объекта социальной инфраструктуры (вместимость - для клуба/кинотеатра…);</w:t>
      </w:r>
    </w:p>
    <w:p w:rsidR="004301E6" w:rsidRPr="00C2279B" w:rsidRDefault="00434362" w:rsidP="00C2279B">
      <w:pPr>
        <w:numPr>
          <w:ilvl w:val="0"/>
          <w:numId w:val="34"/>
        </w:numPr>
        <w:spacing w:before="120" w:after="0" w:line="240" w:lineRule="auto"/>
        <w:ind w:left="0" w:right="424" w:firstLine="709"/>
        <w:contextualSpacing/>
        <w:jc w:val="both"/>
        <w:rPr>
          <w:rFonts w:ascii="Arial" w:eastAsia="MingLiU_HKSCS-ExtB" w:hAnsi="Arial" w:cs="Arial"/>
          <w:i/>
        </w:rPr>
      </w:pPr>
      <w:r w:rsidRPr="00C2279B">
        <w:rPr>
          <w:rFonts w:ascii="Arial" w:eastAsia="MingLiU_HKSCS-ExtB" w:hAnsi="Arial" w:cs="Arial"/>
          <w:i/>
        </w:rPr>
        <w:t>количество объектов социальной инфраструктуры (включая существующие);</w:t>
      </w:r>
    </w:p>
    <w:p w:rsidR="004301E6" w:rsidRPr="00C2279B" w:rsidRDefault="00434362" w:rsidP="00C2279B">
      <w:pPr>
        <w:numPr>
          <w:ilvl w:val="0"/>
          <w:numId w:val="34"/>
        </w:numPr>
        <w:spacing w:before="120" w:after="0" w:line="240" w:lineRule="auto"/>
        <w:ind w:left="0" w:right="424" w:firstLine="709"/>
        <w:contextualSpacing/>
        <w:jc w:val="both"/>
        <w:rPr>
          <w:rFonts w:ascii="Arial" w:eastAsia="MingLiU_HKSCS-ExtB" w:hAnsi="Arial" w:cs="Arial"/>
          <w:i/>
        </w:rPr>
      </w:pPr>
      <w:r w:rsidRPr="00C2279B">
        <w:rPr>
          <w:rFonts w:ascii="Arial" w:eastAsia="MingLiU_HKSCS-ExtB" w:hAnsi="Arial" w:cs="Arial"/>
          <w:i/>
        </w:rPr>
        <w:t>данные о запросах на объекты социальной инфраструктуры со ссылкой на источник статистических данных (соцопросы).</w:t>
      </w:r>
      <w:r w:rsidRPr="00C2279B" w:rsidDel="00CC12FF">
        <w:rPr>
          <w:rFonts w:ascii="Arial" w:eastAsia="MingLiU_HKSCS-ExtB" w:hAnsi="Arial" w:cs="Arial"/>
          <w:i/>
        </w:rPr>
        <w:t xml:space="preserve"> </w:t>
      </w:r>
    </w:p>
    <w:p w:rsidR="00E941DA" w:rsidRPr="00C2279B" w:rsidRDefault="00E941DA" w:rsidP="00C2279B">
      <w:pPr>
        <w:spacing w:before="120" w:after="0" w:line="240" w:lineRule="auto"/>
        <w:ind w:right="424" w:firstLine="426"/>
        <w:jc w:val="both"/>
        <w:rPr>
          <w:rFonts w:ascii="Arial" w:eastAsia="MingLiU_HKSCS-ExtB" w:hAnsi="Arial" w:cs="Arial"/>
          <w:i/>
        </w:rPr>
      </w:pPr>
    </w:p>
    <w:p w:rsidR="00434362" w:rsidRPr="00C2279B" w:rsidRDefault="00434362" w:rsidP="00C2279B">
      <w:pPr>
        <w:spacing w:before="120" w:after="0" w:line="240" w:lineRule="auto"/>
        <w:ind w:right="424"/>
        <w:jc w:val="both"/>
        <w:rPr>
          <w:rFonts w:ascii="Arial" w:eastAsia="MingLiU_HKSCS-ExtB" w:hAnsi="Arial" w:cs="Arial"/>
        </w:rPr>
      </w:pPr>
      <w:r w:rsidRPr="00C2279B">
        <w:rPr>
          <w:rFonts w:ascii="Arial" w:eastAsia="MingLiU_HKSCS-ExtB" w:hAnsi="Arial" w:cs="Arial"/>
        </w:rPr>
        <w:t>Социально-экономические показатели развития моногорода*</w:t>
      </w:r>
    </w:p>
    <w:tbl>
      <w:tblPr>
        <w:tblpPr w:leftFromText="180" w:rightFromText="180" w:vertAnchor="text" w:tblpY="1"/>
        <w:tblOverlap w:val="never"/>
        <w:tblW w:w="4748" w:type="pct"/>
        <w:tblLayout w:type="fixed"/>
        <w:tblLook w:val="04A0" w:firstRow="1" w:lastRow="0" w:firstColumn="1" w:lastColumn="0" w:noHBand="0" w:noVBand="1"/>
      </w:tblPr>
      <w:tblGrid>
        <w:gridCol w:w="2830"/>
        <w:gridCol w:w="1814"/>
        <w:gridCol w:w="1699"/>
        <w:gridCol w:w="16"/>
        <w:gridCol w:w="1782"/>
        <w:gridCol w:w="46"/>
        <w:gridCol w:w="1844"/>
      </w:tblGrid>
      <w:tr w:rsidR="00434362" w:rsidRPr="00820827" w:rsidTr="00273C23">
        <w:trPr>
          <w:cantSplit/>
          <w:trHeight w:val="20"/>
        </w:trPr>
        <w:tc>
          <w:tcPr>
            <w:tcW w:w="14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820827" w:rsidRDefault="00434362" w:rsidP="00C2279B">
            <w:pPr>
              <w:spacing w:after="0" w:line="240" w:lineRule="auto"/>
              <w:ind w:right="424"/>
              <w:jc w:val="center"/>
              <w:rPr>
                <w:rFonts w:ascii="Arial" w:eastAsia="Times New Roman" w:hAnsi="Arial" w:cs="Arial"/>
                <w:sz w:val="20"/>
                <w:szCs w:val="20"/>
                <w:lang w:eastAsia="ru-RU"/>
              </w:rPr>
            </w:pPr>
            <w:r w:rsidRPr="00820827">
              <w:rPr>
                <w:rFonts w:ascii="Arial" w:eastAsia="Times New Roman" w:hAnsi="Arial" w:cs="Arial"/>
                <w:sz w:val="20"/>
                <w:szCs w:val="20"/>
                <w:lang w:eastAsia="ru-RU"/>
              </w:rPr>
              <w:t>Показатели</w:t>
            </w:r>
          </w:p>
        </w:tc>
        <w:tc>
          <w:tcPr>
            <w:tcW w:w="904" w:type="pct"/>
            <w:tcBorders>
              <w:top w:val="single" w:sz="4" w:space="0" w:color="auto"/>
              <w:left w:val="nil"/>
              <w:bottom w:val="single" w:sz="4" w:space="0" w:color="auto"/>
              <w:right w:val="single" w:sz="4" w:space="0" w:color="auto"/>
            </w:tcBorders>
            <w:shd w:val="clear" w:color="auto" w:fill="auto"/>
            <w:vAlign w:val="center"/>
            <w:hideMark/>
          </w:tcPr>
          <w:p w:rsidR="00434362" w:rsidRPr="00820827" w:rsidRDefault="00434362" w:rsidP="00C2279B">
            <w:pPr>
              <w:spacing w:after="0" w:line="240" w:lineRule="auto"/>
              <w:ind w:right="424"/>
              <w:jc w:val="center"/>
              <w:rPr>
                <w:rFonts w:ascii="Arial" w:eastAsia="Times New Roman" w:hAnsi="Arial" w:cs="Arial"/>
                <w:sz w:val="20"/>
                <w:szCs w:val="20"/>
                <w:lang w:eastAsia="ru-RU"/>
              </w:rPr>
            </w:pPr>
            <w:r w:rsidRPr="00820827">
              <w:rPr>
                <w:rFonts w:ascii="Arial" w:eastAsia="Times New Roman" w:hAnsi="Arial" w:cs="Arial"/>
                <w:sz w:val="20"/>
                <w:szCs w:val="20"/>
                <w:lang w:eastAsia="ru-RU"/>
              </w:rPr>
              <w:t>Ед. изм.</w:t>
            </w:r>
          </w:p>
        </w:tc>
        <w:tc>
          <w:tcPr>
            <w:tcW w:w="847" w:type="pct"/>
            <w:tcBorders>
              <w:top w:val="single" w:sz="4" w:space="0" w:color="auto"/>
              <w:left w:val="nil"/>
              <w:bottom w:val="single" w:sz="4" w:space="0" w:color="auto"/>
              <w:right w:val="single" w:sz="4" w:space="0" w:color="auto"/>
            </w:tcBorders>
            <w:shd w:val="clear" w:color="auto" w:fill="auto"/>
            <w:vAlign w:val="center"/>
            <w:hideMark/>
          </w:tcPr>
          <w:p w:rsidR="00434362" w:rsidRPr="00820827" w:rsidRDefault="00434362" w:rsidP="00C2279B">
            <w:pPr>
              <w:spacing w:after="0" w:line="240" w:lineRule="auto"/>
              <w:ind w:right="424"/>
              <w:jc w:val="center"/>
              <w:rPr>
                <w:rFonts w:ascii="Arial" w:eastAsia="Times New Roman" w:hAnsi="Arial" w:cs="Arial"/>
                <w:sz w:val="20"/>
                <w:szCs w:val="20"/>
                <w:lang w:eastAsia="ru-RU"/>
              </w:rPr>
            </w:pPr>
            <w:r w:rsidRPr="00820827">
              <w:rPr>
                <w:rFonts w:ascii="Arial" w:eastAsia="Times New Roman" w:hAnsi="Arial" w:cs="Arial"/>
                <w:sz w:val="20"/>
                <w:szCs w:val="20"/>
                <w:lang w:eastAsia="ru-RU"/>
              </w:rPr>
              <w:t>T-2</w:t>
            </w:r>
          </w:p>
        </w:tc>
        <w:tc>
          <w:tcPr>
            <w:tcW w:w="919" w:type="pct"/>
            <w:gridSpan w:val="3"/>
            <w:tcBorders>
              <w:top w:val="single" w:sz="4" w:space="0" w:color="auto"/>
              <w:left w:val="nil"/>
              <w:bottom w:val="single" w:sz="4" w:space="0" w:color="auto"/>
              <w:right w:val="single" w:sz="4" w:space="0" w:color="auto"/>
            </w:tcBorders>
            <w:shd w:val="clear" w:color="auto" w:fill="auto"/>
            <w:vAlign w:val="center"/>
            <w:hideMark/>
          </w:tcPr>
          <w:p w:rsidR="00434362" w:rsidRPr="00820827" w:rsidRDefault="00434362" w:rsidP="00C2279B">
            <w:pPr>
              <w:spacing w:after="0" w:line="240" w:lineRule="auto"/>
              <w:ind w:right="424"/>
              <w:jc w:val="center"/>
              <w:rPr>
                <w:rFonts w:ascii="Arial" w:eastAsia="Calibri" w:hAnsi="Arial" w:cs="Arial"/>
                <w:sz w:val="20"/>
                <w:szCs w:val="20"/>
              </w:rPr>
            </w:pPr>
          </w:p>
          <w:p w:rsidR="00434362" w:rsidRPr="00820827" w:rsidRDefault="009355A1" w:rsidP="00C2279B">
            <w:pPr>
              <w:spacing w:after="0" w:line="240" w:lineRule="auto"/>
              <w:ind w:right="424"/>
              <w:jc w:val="center"/>
              <w:rPr>
                <w:rFonts w:ascii="Arial" w:eastAsia="Times New Roman" w:hAnsi="Arial" w:cs="Arial"/>
                <w:sz w:val="20"/>
                <w:szCs w:val="20"/>
                <w:lang w:eastAsia="ru-RU"/>
              </w:rPr>
            </w:pPr>
            <w:hyperlink r:id="rId36" w:anchor="RANGE!_ftn1" w:history="1">
              <w:r w:rsidR="00434362" w:rsidRPr="00820827">
                <w:rPr>
                  <w:rFonts w:ascii="Arial" w:eastAsia="Times New Roman" w:hAnsi="Arial" w:cs="Arial"/>
                  <w:sz w:val="20"/>
                  <w:szCs w:val="20"/>
                  <w:lang w:eastAsia="ru-RU"/>
                </w:rPr>
                <w:t xml:space="preserve">T-1 </w:t>
              </w:r>
            </w:hyperlink>
          </w:p>
          <w:p w:rsidR="00434362" w:rsidRPr="00820827" w:rsidRDefault="00434362" w:rsidP="00C2279B">
            <w:pPr>
              <w:spacing w:after="0" w:line="240" w:lineRule="auto"/>
              <w:ind w:right="424"/>
              <w:jc w:val="center"/>
              <w:rPr>
                <w:rFonts w:ascii="Arial" w:eastAsia="Times New Roman" w:hAnsi="Arial" w:cs="Arial"/>
                <w:sz w:val="20"/>
                <w:szCs w:val="20"/>
                <w:lang w:eastAsia="ru-RU"/>
              </w:rPr>
            </w:pPr>
          </w:p>
        </w:tc>
        <w:tc>
          <w:tcPr>
            <w:tcW w:w="919" w:type="pct"/>
            <w:tcBorders>
              <w:top w:val="single" w:sz="4" w:space="0" w:color="auto"/>
              <w:left w:val="nil"/>
              <w:bottom w:val="single" w:sz="4" w:space="0" w:color="auto"/>
              <w:right w:val="single" w:sz="4" w:space="0" w:color="auto"/>
            </w:tcBorders>
            <w:shd w:val="clear" w:color="auto" w:fill="auto"/>
            <w:vAlign w:val="center"/>
            <w:hideMark/>
          </w:tcPr>
          <w:p w:rsidR="00434362" w:rsidRPr="00820827" w:rsidRDefault="009355A1" w:rsidP="007A39A8">
            <w:pPr>
              <w:spacing w:after="0" w:line="240" w:lineRule="auto"/>
              <w:ind w:right="424"/>
              <w:jc w:val="center"/>
              <w:rPr>
                <w:rFonts w:ascii="Arial" w:eastAsia="Times New Roman" w:hAnsi="Arial" w:cs="Arial"/>
                <w:sz w:val="20"/>
                <w:szCs w:val="20"/>
                <w:lang w:eastAsia="ru-RU"/>
              </w:rPr>
            </w:pPr>
            <w:hyperlink r:id="rId37" w:anchor="RANGE!_ftn2" w:history="1">
              <w:r w:rsidR="00434362" w:rsidRPr="00820827">
                <w:rPr>
                  <w:rFonts w:ascii="Arial" w:eastAsia="Times New Roman" w:hAnsi="Arial" w:cs="Arial"/>
                  <w:sz w:val="20"/>
                  <w:szCs w:val="20"/>
                  <w:lang w:eastAsia="ru-RU"/>
                </w:rPr>
                <w:t xml:space="preserve">T </w:t>
              </w:r>
            </w:hyperlink>
            <w:r w:rsidR="00434362" w:rsidRPr="00820827">
              <w:rPr>
                <w:rFonts w:ascii="Arial" w:eastAsia="Times New Roman" w:hAnsi="Arial" w:cs="Arial"/>
                <w:sz w:val="20"/>
                <w:szCs w:val="20"/>
                <w:lang w:eastAsia="ru-RU"/>
              </w:rPr>
              <w:t xml:space="preserve">- </w:t>
            </w:r>
            <w:r w:rsidR="00434362" w:rsidRPr="00820827">
              <w:rPr>
                <w:rFonts w:ascii="Arial" w:eastAsia="Calibri" w:hAnsi="Arial" w:cs="Arial"/>
                <w:sz w:val="20"/>
                <w:szCs w:val="20"/>
              </w:rPr>
              <w:t>год подачи заявки</w:t>
            </w:r>
            <w:r w:rsidR="00434362" w:rsidRPr="00820827">
              <w:rPr>
                <w:rFonts w:ascii="Arial" w:eastAsia="Times New Roman" w:hAnsi="Arial" w:cs="Arial"/>
                <w:sz w:val="20"/>
                <w:szCs w:val="20"/>
                <w:lang w:eastAsia="ru-RU"/>
              </w:rPr>
              <w:t>.</w:t>
            </w:r>
            <w:r w:rsidR="00434362" w:rsidRPr="00820827">
              <w:rPr>
                <w:rFonts w:ascii="Arial" w:eastAsia="Times New Roman" w:hAnsi="Arial" w:cs="Arial"/>
                <w:i/>
                <w:sz w:val="20"/>
                <w:szCs w:val="20"/>
                <w:lang w:eastAsia="ru-RU"/>
              </w:rPr>
              <w:t xml:space="preserve"> </w:t>
            </w:r>
          </w:p>
        </w:tc>
      </w:tr>
      <w:tr w:rsidR="00434362" w:rsidRPr="00820827" w:rsidTr="00273C23">
        <w:trPr>
          <w:cantSplit/>
          <w:trHeight w:val="20"/>
        </w:trPr>
        <w:tc>
          <w:tcPr>
            <w:tcW w:w="1411" w:type="pct"/>
            <w:tcBorders>
              <w:top w:val="nil"/>
              <w:left w:val="single" w:sz="4" w:space="0" w:color="auto"/>
              <w:bottom w:val="single" w:sz="4" w:space="0" w:color="auto"/>
              <w:right w:val="single" w:sz="4" w:space="0" w:color="auto"/>
            </w:tcBorders>
            <w:shd w:val="clear" w:color="auto" w:fill="auto"/>
            <w:vAlign w:val="center"/>
            <w:hideMark/>
          </w:tcPr>
          <w:p w:rsidR="00434362" w:rsidRPr="00820827" w:rsidRDefault="00434362" w:rsidP="00C2279B">
            <w:pPr>
              <w:spacing w:after="0" w:line="240" w:lineRule="auto"/>
              <w:ind w:right="424"/>
              <w:rPr>
                <w:rFonts w:ascii="Arial" w:eastAsia="Calibri" w:hAnsi="Arial" w:cs="Arial"/>
                <w:sz w:val="20"/>
                <w:szCs w:val="20"/>
              </w:rPr>
            </w:pPr>
            <w:r w:rsidRPr="00820827">
              <w:rPr>
                <w:rFonts w:ascii="Arial" w:eastAsia="Calibri" w:hAnsi="Arial" w:cs="Arial"/>
                <w:sz w:val="20"/>
                <w:szCs w:val="20"/>
              </w:rPr>
              <w:t>Численность населения</w:t>
            </w:r>
          </w:p>
        </w:tc>
        <w:tc>
          <w:tcPr>
            <w:tcW w:w="904" w:type="pct"/>
            <w:tcBorders>
              <w:top w:val="nil"/>
              <w:left w:val="nil"/>
              <w:bottom w:val="single" w:sz="4" w:space="0" w:color="auto"/>
              <w:right w:val="single" w:sz="4" w:space="0" w:color="auto"/>
            </w:tcBorders>
            <w:shd w:val="clear" w:color="auto" w:fill="auto"/>
            <w:vAlign w:val="center"/>
            <w:hideMark/>
          </w:tcPr>
          <w:p w:rsidR="00434362" w:rsidRPr="00820827" w:rsidRDefault="00434362" w:rsidP="00C2279B">
            <w:pPr>
              <w:spacing w:after="0" w:line="240" w:lineRule="auto"/>
              <w:ind w:right="424"/>
              <w:jc w:val="center"/>
              <w:rPr>
                <w:rFonts w:ascii="Arial" w:eastAsia="Calibri" w:hAnsi="Arial" w:cs="Arial"/>
                <w:sz w:val="20"/>
                <w:szCs w:val="20"/>
              </w:rPr>
            </w:pPr>
            <w:r w:rsidRPr="00820827">
              <w:rPr>
                <w:rFonts w:ascii="Arial" w:eastAsia="Calibri" w:hAnsi="Arial" w:cs="Arial"/>
                <w:sz w:val="20"/>
                <w:szCs w:val="20"/>
              </w:rPr>
              <w:t>Чел.</w:t>
            </w:r>
          </w:p>
        </w:tc>
        <w:tc>
          <w:tcPr>
            <w:tcW w:w="847" w:type="pct"/>
            <w:tcBorders>
              <w:top w:val="nil"/>
              <w:left w:val="nil"/>
              <w:bottom w:val="single" w:sz="4" w:space="0" w:color="auto"/>
              <w:right w:val="single" w:sz="4" w:space="0" w:color="auto"/>
            </w:tcBorders>
            <w:shd w:val="clear" w:color="auto" w:fill="auto"/>
            <w:vAlign w:val="center"/>
            <w:hideMark/>
          </w:tcPr>
          <w:p w:rsidR="00434362" w:rsidRPr="00820827" w:rsidRDefault="00434362" w:rsidP="00C2279B">
            <w:pPr>
              <w:spacing w:after="0" w:line="240" w:lineRule="auto"/>
              <w:ind w:right="424"/>
              <w:jc w:val="center"/>
              <w:rPr>
                <w:rFonts w:ascii="Arial" w:eastAsia="Calibri" w:hAnsi="Arial" w:cs="Arial"/>
                <w:sz w:val="20"/>
                <w:szCs w:val="20"/>
              </w:rPr>
            </w:pPr>
            <w:r w:rsidRPr="00820827">
              <w:rPr>
                <w:rFonts w:ascii="Arial" w:eastAsia="Calibri" w:hAnsi="Arial" w:cs="Arial"/>
                <w:sz w:val="20"/>
                <w:szCs w:val="20"/>
              </w:rPr>
              <w:t> </w:t>
            </w:r>
          </w:p>
        </w:tc>
        <w:tc>
          <w:tcPr>
            <w:tcW w:w="919" w:type="pct"/>
            <w:gridSpan w:val="3"/>
            <w:tcBorders>
              <w:top w:val="nil"/>
              <w:left w:val="nil"/>
              <w:bottom w:val="single" w:sz="4" w:space="0" w:color="auto"/>
              <w:right w:val="single" w:sz="4" w:space="0" w:color="auto"/>
            </w:tcBorders>
            <w:shd w:val="clear" w:color="auto" w:fill="auto"/>
            <w:vAlign w:val="center"/>
            <w:hideMark/>
          </w:tcPr>
          <w:p w:rsidR="00434362" w:rsidRPr="00820827" w:rsidRDefault="00434362" w:rsidP="00C2279B">
            <w:pPr>
              <w:spacing w:after="0" w:line="240" w:lineRule="auto"/>
              <w:ind w:right="424"/>
              <w:jc w:val="center"/>
              <w:rPr>
                <w:rFonts w:ascii="Arial" w:eastAsia="Calibri" w:hAnsi="Arial" w:cs="Arial"/>
                <w:sz w:val="20"/>
                <w:szCs w:val="20"/>
              </w:rPr>
            </w:pPr>
            <w:r w:rsidRPr="00820827">
              <w:rPr>
                <w:rFonts w:ascii="Arial" w:eastAsia="Calibri" w:hAnsi="Arial" w:cs="Arial"/>
                <w:sz w:val="20"/>
                <w:szCs w:val="20"/>
              </w:rPr>
              <w:t> </w:t>
            </w:r>
          </w:p>
        </w:tc>
        <w:tc>
          <w:tcPr>
            <w:tcW w:w="919" w:type="pct"/>
            <w:tcBorders>
              <w:top w:val="nil"/>
              <w:left w:val="nil"/>
              <w:bottom w:val="single" w:sz="4" w:space="0" w:color="auto"/>
              <w:right w:val="single" w:sz="4" w:space="0" w:color="auto"/>
            </w:tcBorders>
            <w:shd w:val="clear" w:color="auto" w:fill="auto"/>
            <w:vAlign w:val="center"/>
            <w:hideMark/>
          </w:tcPr>
          <w:p w:rsidR="00434362" w:rsidRPr="00820827" w:rsidRDefault="00434362" w:rsidP="00C2279B">
            <w:pPr>
              <w:spacing w:after="0" w:line="240" w:lineRule="auto"/>
              <w:ind w:right="424"/>
              <w:jc w:val="center"/>
              <w:rPr>
                <w:rFonts w:ascii="Arial" w:eastAsia="Calibri" w:hAnsi="Arial" w:cs="Arial"/>
                <w:sz w:val="20"/>
                <w:szCs w:val="20"/>
              </w:rPr>
            </w:pPr>
            <w:r w:rsidRPr="00820827">
              <w:rPr>
                <w:rFonts w:ascii="Arial" w:eastAsia="Calibri" w:hAnsi="Arial" w:cs="Arial"/>
                <w:sz w:val="20"/>
                <w:szCs w:val="20"/>
              </w:rPr>
              <w:t> </w:t>
            </w:r>
          </w:p>
        </w:tc>
      </w:tr>
      <w:tr w:rsidR="00434362" w:rsidRPr="00820827" w:rsidTr="00273C23">
        <w:trPr>
          <w:cantSplit/>
          <w:trHeight w:val="20"/>
        </w:trPr>
        <w:tc>
          <w:tcPr>
            <w:tcW w:w="1411" w:type="pct"/>
            <w:tcBorders>
              <w:top w:val="nil"/>
              <w:left w:val="single" w:sz="4" w:space="0" w:color="auto"/>
              <w:bottom w:val="single" w:sz="4" w:space="0" w:color="auto"/>
              <w:right w:val="single" w:sz="4" w:space="0" w:color="auto"/>
            </w:tcBorders>
            <w:shd w:val="clear" w:color="auto" w:fill="auto"/>
            <w:vAlign w:val="center"/>
            <w:hideMark/>
          </w:tcPr>
          <w:p w:rsidR="00434362" w:rsidRPr="00820827" w:rsidRDefault="00434362" w:rsidP="00C2279B">
            <w:pPr>
              <w:spacing w:after="0" w:line="240" w:lineRule="auto"/>
              <w:ind w:right="424"/>
              <w:rPr>
                <w:rFonts w:ascii="Arial" w:eastAsia="Calibri" w:hAnsi="Arial" w:cs="Arial"/>
                <w:sz w:val="20"/>
                <w:szCs w:val="20"/>
              </w:rPr>
            </w:pPr>
            <w:r w:rsidRPr="00820827">
              <w:rPr>
                <w:rFonts w:ascii="Arial" w:eastAsia="Calibri" w:hAnsi="Arial" w:cs="Arial"/>
                <w:sz w:val="20"/>
                <w:szCs w:val="20"/>
              </w:rPr>
              <w:t>Изменение численности населения в результате естественной убыли</w:t>
            </w:r>
          </w:p>
        </w:tc>
        <w:tc>
          <w:tcPr>
            <w:tcW w:w="904" w:type="pct"/>
            <w:tcBorders>
              <w:top w:val="nil"/>
              <w:left w:val="nil"/>
              <w:bottom w:val="single" w:sz="4" w:space="0" w:color="auto"/>
              <w:right w:val="single" w:sz="4" w:space="0" w:color="auto"/>
            </w:tcBorders>
            <w:shd w:val="clear" w:color="auto" w:fill="auto"/>
            <w:vAlign w:val="center"/>
            <w:hideMark/>
          </w:tcPr>
          <w:p w:rsidR="00434362" w:rsidRPr="00820827" w:rsidRDefault="00434362" w:rsidP="00C2279B">
            <w:pPr>
              <w:spacing w:after="0" w:line="240" w:lineRule="auto"/>
              <w:ind w:right="424"/>
              <w:jc w:val="center"/>
              <w:rPr>
                <w:rFonts w:ascii="Arial" w:eastAsia="Calibri" w:hAnsi="Arial" w:cs="Arial"/>
                <w:sz w:val="20"/>
                <w:szCs w:val="20"/>
              </w:rPr>
            </w:pPr>
            <w:r w:rsidRPr="00820827">
              <w:rPr>
                <w:rFonts w:ascii="Arial" w:eastAsia="Calibri" w:hAnsi="Arial" w:cs="Arial"/>
                <w:sz w:val="20"/>
                <w:szCs w:val="20"/>
              </w:rPr>
              <w:t>Чел.</w:t>
            </w:r>
          </w:p>
        </w:tc>
        <w:tc>
          <w:tcPr>
            <w:tcW w:w="847" w:type="pct"/>
            <w:tcBorders>
              <w:top w:val="nil"/>
              <w:left w:val="nil"/>
              <w:bottom w:val="single" w:sz="4" w:space="0" w:color="auto"/>
              <w:right w:val="single" w:sz="4" w:space="0" w:color="auto"/>
            </w:tcBorders>
            <w:shd w:val="clear" w:color="auto" w:fill="auto"/>
            <w:vAlign w:val="center"/>
            <w:hideMark/>
          </w:tcPr>
          <w:p w:rsidR="00434362" w:rsidRPr="00820827" w:rsidRDefault="00434362" w:rsidP="00C2279B">
            <w:pPr>
              <w:spacing w:after="0" w:line="240" w:lineRule="auto"/>
              <w:ind w:right="424"/>
              <w:jc w:val="center"/>
              <w:rPr>
                <w:rFonts w:ascii="Arial" w:eastAsia="Calibri" w:hAnsi="Arial" w:cs="Arial"/>
                <w:sz w:val="20"/>
                <w:szCs w:val="20"/>
              </w:rPr>
            </w:pPr>
            <w:r w:rsidRPr="00820827">
              <w:rPr>
                <w:rFonts w:ascii="Arial" w:eastAsia="Calibri" w:hAnsi="Arial" w:cs="Arial"/>
                <w:sz w:val="20"/>
                <w:szCs w:val="20"/>
              </w:rPr>
              <w:t> </w:t>
            </w:r>
          </w:p>
        </w:tc>
        <w:tc>
          <w:tcPr>
            <w:tcW w:w="919" w:type="pct"/>
            <w:gridSpan w:val="3"/>
            <w:tcBorders>
              <w:top w:val="nil"/>
              <w:left w:val="nil"/>
              <w:bottom w:val="single" w:sz="4" w:space="0" w:color="auto"/>
              <w:right w:val="single" w:sz="4" w:space="0" w:color="auto"/>
            </w:tcBorders>
            <w:shd w:val="clear" w:color="auto" w:fill="auto"/>
            <w:vAlign w:val="center"/>
            <w:hideMark/>
          </w:tcPr>
          <w:p w:rsidR="00434362" w:rsidRPr="00820827" w:rsidRDefault="00434362" w:rsidP="00C2279B">
            <w:pPr>
              <w:spacing w:after="0" w:line="240" w:lineRule="auto"/>
              <w:ind w:right="424"/>
              <w:jc w:val="center"/>
              <w:rPr>
                <w:rFonts w:ascii="Arial" w:eastAsia="Calibri" w:hAnsi="Arial" w:cs="Arial"/>
                <w:sz w:val="20"/>
                <w:szCs w:val="20"/>
              </w:rPr>
            </w:pPr>
            <w:r w:rsidRPr="00820827">
              <w:rPr>
                <w:rFonts w:ascii="Arial" w:eastAsia="Calibri" w:hAnsi="Arial" w:cs="Arial"/>
                <w:sz w:val="20"/>
                <w:szCs w:val="20"/>
              </w:rPr>
              <w:t> </w:t>
            </w:r>
          </w:p>
        </w:tc>
        <w:tc>
          <w:tcPr>
            <w:tcW w:w="919" w:type="pct"/>
            <w:tcBorders>
              <w:top w:val="nil"/>
              <w:left w:val="nil"/>
              <w:bottom w:val="single" w:sz="4" w:space="0" w:color="auto"/>
              <w:right w:val="single" w:sz="4" w:space="0" w:color="auto"/>
            </w:tcBorders>
            <w:shd w:val="clear" w:color="auto" w:fill="auto"/>
            <w:vAlign w:val="center"/>
            <w:hideMark/>
          </w:tcPr>
          <w:p w:rsidR="00434362" w:rsidRPr="00820827" w:rsidRDefault="00434362" w:rsidP="00C2279B">
            <w:pPr>
              <w:spacing w:after="0" w:line="240" w:lineRule="auto"/>
              <w:ind w:right="424"/>
              <w:jc w:val="center"/>
              <w:rPr>
                <w:rFonts w:ascii="Arial" w:eastAsia="Calibri" w:hAnsi="Arial" w:cs="Arial"/>
                <w:sz w:val="20"/>
                <w:szCs w:val="20"/>
              </w:rPr>
            </w:pPr>
            <w:r w:rsidRPr="00820827">
              <w:rPr>
                <w:rFonts w:ascii="Arial" w:eastAsia="Calibri" w:hAnsi="Arial" w:cs="Arial"/>
                <w:sz w:val="20"/>
                <w:szCs w:val="20"/>
              </w:rPr>
              <w:t> </w:t>
            </w:r>
          </w:p>
        </w:tc>
      </w:tr>
      <w:tr w:rsidR="00434362" w:rsidRPr="00820827" w:rsidTr="00273C23">
        <w:trPr>
          <w:cantSplit/>
          <w:trHeight w:val="20"/>
        </w:trPr>
        <w:tc>
          <w:tcPr>
            <w:tcW w:w="1411" w:type="pct"/>
            <w:tcBorders>
              <w:top w:val="nil"/>
              <w:left w:val="single" w:sz="4" w:space="0" w:color="auto"/>
              <w:bottom w:val="single" w:sz="4" w:space="0" w:color="auto"/>
              <w:right w:val="single" w:sz="4" w:space="0" w:color="auto"/>
            </w:tcBorders>
            <w:shd w:val="clear" w:color="auto" w:fill="auto"/>
            <w:vAlign w:val="center"/>
            <w:hideMark/>
          </w:tcPr>
          <w:p w:rsidR="00434362" w:rsidRPr="00820827" w:rsidRDefault="00434362" w:rsidP="00C2279B">
            <w:pPr>
              <w:spacing w:after="0" w:line="240" w:lineRule="auto"/>
              <w:ind w:right="424"/>
              <w:rPr>
                <w:rFonts w:ascii="Arial" w:eastAsia="Calibri" w:hAnsi="Arial" w:cs="Arial"/>
                <w:sz w:val="20"/>
                <w:szCs w:val="20"/>
              </w:rPr>
            </w:pPr>
            <w:r w:rsidRPr="00820827">
              <w:rPr>
                <w:rFonts w:ascii="Arial" w:eastAsia="Calibri" w:hAnsi="Arial" w:cs="Arial"/>
                <w:sz w:val="20"/>
                <w:szCs w:val="20"/>
              </w:rPr>
              <w:t>Изменение численности населения в результате миграции</w:t>
            </w:r>
          </w:p>
        </w:tc>
        <w:tc>
          <w:tcPr>
            <w:tcW w:w="904" w:type="pct"/>
            <w:tcBorders>
              <w:top w:val="nil"/>
              <w:left w:val="nil"/>
              <w:bottom w:val="single" w:sz="4" w:space="0" w:color="auto"/>
              <w:right w:val="single" w:sz="4" w:space="0" w:color="auto"/>
            </w:tcBorders>
            <w:shd w:val="clear" w:color="auto" w:fill="auto"/>
            <w:vAlign w:val="center"/>
            <w:hideMark/>
          </w:tcPr>
          <w:p w:rsidR="00434362" w:rsidRPr="00820827" w:rsidRDefault="00434362" w:rsidP="00C2279B">
            <w:pPr>
              <w:spacing w:after="0" w:line="240" w:lineRule="auto"/>
              <w:ind w:right="424"/>
              <w:jc w:val="center"/>
              <w:rPr>
                <w:rFonts w:ascii="Arial" w:eastAsia="Calibri" w:hAnsi="Arial" w:cs="Arial"/>
                <w:sz w:val="20"/>
                <w:szCs w:val="20"/>
              </w:rPr>
            </w:pPr>
            <w:r w:rsidRPr="00820827">
              <w:rPr>
                <w:rFonts w:ascii="Arial" w:eastAsia="Calibri" w:hAnsi="Arial" w:cs="Arial"/>
                <w:sz w:val="20"/>
                <w:szCs w:val="20"/>
              </w:rPr>
              <w:t>Чел.</w:t>
            </w:r>
          </w:p>
        </w:tc>
        <w:tc>
          <w:tcPr>
            <w:tcW w:w="847" w:type="pct"/>
            <w:tcBorders>
              <w:top w:val="nil"/>
              <w:left w:val="nil"/>
              <w:bottom w:val="single" w:sz="4" w:space="0" w:color="auto"/>
              <w:right w:val="single" w:sz="4" w:space="0" w:color="auto"/>
            </w:tcBorders>
            <w:shd w:val="clear" w:color="auto" w:fill="auto"/>
            <w:vAlign w:val="center"/>
            <w:hideMark/>
          </w:tcPr>
          <w:p w:rsidR="00434362" w:rsidRPr="00820827" w:rsidRDefault="00434362" w:rsidP="00C2279B">
            <w:pPr>
              <w:spacing w:after="0" w:line="240" w:lineRule="auto"/>
              <w:ind w:right="424"/>
              <w:jc w:val="center"/>
              <w:rPr>
                <w:rFonts w:ascii="Arial" w:eastAsia="Calibri" w:hAnsi="Arial" w:cs="Arial"/>
                <w:sz w:val="20"/>
                <w:szCs w:val="20"/>
              </w:rPr>
            </w:pPr>
            <w:r w:rsidRPr="00820827">
              <w:rPr>
                <w:rFonts w:ascii="Arial" w:eastAsia="Calibri" w:hAnsi="Arial" w:cs="Arial"/>
                <w:sz w:val="20"/>
                <w:szCs w:val="20"/>
              </w:rPr>
              <w:t> </w:t>
            </w:r>
          </w:p>
        </w:tc>
        <w:tc>
          <w:tcPr>
            <w:tcW w:w="919" w:type="pct"/>
            <w:gridSpan w:val="3"/>
            <w:tcBorders>
              <w:top w:val="nil"/>
              <w:left w:val="nil"/>
              <w:bottom w:val="single" w:sz="4" w:space="0" w:color="auto"/>
              <w:right w:val="single" w:sz="4" w:space="0" w:color="auto"/>
            </w:tcBorders>
            <w:shd w:val="clear" w:color="auto" w:fill="auto"/>
            <w:vAlign w:val="center"/>
            <w:hideMark/>
          </w:tcPr>
          <w:p w:rsidR="00434362" w:rsidRPr="00820827" w:rsidRDefault="00434362" w:rsidP="00C2279B">
            <w:pPr>
              <w:spacing w:after="0" w:line="240" w:lineRule="auto"/>
              <w:ind w:right="424"/>
              <w:jc w:val="center"/>
              <w:rPr>
                <w:rFonts w:ascii="Arial" w:eastAsia="Calibri" w:hAnsi="Arial" w:cs="Arial"/>
                <w:sz w:val="20"/>
                <w:szCs w:val="20"/>
              </w:rPr>
            </w:pPr>
            <w:r w:rsidRPr="00820827">
              <w:rPr>
                <w:rFonts w:ascii="Arial" w:eastAsia="Calibri" w:hAnsi="Arial" w:cs="Arial"/>
                <w:sz w:val="20"/>
                <w:szCs w:val="20"/>
              </w:rPr>
              <w:t> </w:t>
            </w:r>
          </w:p>
        </w:tc>
        <w:tc>
          <w:tcPr>
            <w:tcW w:w="919" w:type="pct"/>
            <w:tcBorders>
              <w:top w:val="nil"/>
              <w:left w:val="nil"/>
              <w:bottom w:val="single" w:sz="4" w:space="0" w:color="auto"/>
              <w:right w:val="single" w:sz="4" w:space="0" w:color="auto"/>
            </w:tcBorders>
            <w:shd w:val="clear" w:color="auto" w:fill="auto"/>
            <w:vAlign w:val="center"/>
            <w:hideMark/>
          </w:tcPr>
          <w:p w:rsidR="00434362" w:rsidRPr="00820827" w:rsidRDefault="00434362" w:rsidP="00C2279B">
            <w:pPr>
              <w:spacing w:after="0" w:line="240" w:lineRule="auto"/>
              <w:ind w:right="424"/>
              <w:jc w:val="center"/>
              <w:rPr>
                <w:rFonts w:ascii="Arial" w:eastAsia="Calibri" w:hAnsi="Arial" w:cs="Arial"/>
                <w:sz w:val="20"/>
                <w:szCs w:val="20"/>
              </w:rPr>
            </w:pPr>
            <w:r w:rsidRPr="00820827">
              <w:rPr>
                <w:rFonts w:ascii="Arial" w:eastAsia="Calibri" w:hAnsi="Arial" w:cs="Arial"/>
                <w:sz w:val="20"/>
                <w:szCs w:val="20"/>
              </w:rPr>
              <w:t> </w:t>
            </w:r>
          </w:p>
        </w:tc>
      </w:tr>
      <w:tr w:rsidR="00434362" w:rsidRPr="00820827" w:rsidTr="00273C23">
        <w:trPr>
          <w:cantSplit/>
          <w:trHeight w:val="20"/>
        </w:trPr>
        <w:tc>
          <w:tcPr>
            <w:tcW w:w="1411" w:type="pct"/>
            <w:tcBorders>
              <w:top w:val="single" w:sz="4" w:space="0" w:color="auto"/>
              <w:left w:val="single" w:sz="4" w:space="0" w:color="auto"/>
              <w:bottom w:val="single" w:sz="4" w:space="0" w:color="auto"/>
              <w:right w:val="single" w:sz="4" w:space="0" w:color="auto"/>
            </w:tcBorders>
            <w:shd w:val="clear" w:color="auto" w:fill="auto"/>
            <w:vAlign w:val="center"/>
          </w:tcPr>
          <w:p w:rsidR="00434362" w:rsidRPr="00820827" w:rsidRDefault="00434362" w:rsidP="00C2279B">
            <w:pPr>
              <w:spacing w:after="0" w:line="240" w:lineRule="auto"/>
              <w:ind w:right="424"/>
              <w:rPr>
                <w:rFonts w:ascii="Arial" w:eastAsia="Calibri" w:hAnsi="Arial" w:cs="Arial"/>
                <w:sz w:val="20"/>
                <w:szCs w:val="20"/>
              </w:rPr>
            </w:pPr>
            <w:r w:rsidRPr="00820827">
              <w:rPr>
                <w:rFonts w:ascii="Arial" w:eastAsia="Times New Roman" w:hAnsi="Arial" w:cs="Arial"/>
                <w:sz w:val="20"/>
                <w:szCs w:val="20"/>
                <w:lang w:eastAsia="ru-RU"/>
              </w:rPr>
              <w:t>Основные направления трудовой миграции</w:t>
            </w:r>
            <w:r w:rsidRPr="00820827">
              <w:rPr>
                <w:rFonts w:ascii="Arial" w:eastAsia="Calibri" w:hAnsi="Arial" w:cs="Arial"/>
                <w:sz w:val="20"/>
                <w:szCs w:val="20"/>
              </w:rPr>
              <w:t xml:space="preserve"> населения моногорода</w:t>
            </w:r>
          </w:p>
        </w:tc>
        <w:tc>
          <w:tcPr>
            <w:tcW w:w="904" w:type="pct"/>
            <w:tcBorders>
              <w:top w:val="single" w:sz="4" w:space="0" w:color="auto"/>
              <w:left w:val="nil"/>
              <w:bottom w:val="single" w:sz="4" w:space="0" w:color="auto"/>
              <w:right w:val="single" w:sz="4" w:space="0" w:color="auto"/>
            </w:tcBorders>
            <w:shd w:val="clear" w:color="auto" w:fill="auto"/>
            <w:vAlign w:val="center"/>
          </w:tcPr>
          <w:p w:rsidR="00434362" w:rsidRPr="00820827" w:rsidRDefault="00434362" w:rsidP="00C2279B">
            <w:pPr>
              <w:spacing w:after="0" w:line="240" w:lineRule="auto"/>
              <w:ind w:right="424"/>
              <w:jc w:val="center"/>
              <w:rPr>
                <w:rFonts w:ascii="Arial" w:eastAsia="Times New Roman" w:hAnsi="Arial" w:cs="Arial"/>
                <w:sz w:val="20"/>
                <w:szCs w:val="20"/>
                <w:lang w:eastAsia="ru-RU"/>
              </w:rPr>
            </w:pPr>
            <w:r w:rsidRPr="00820827">
              <w:rPr>
                <w:rFonts w:ascii="Arial" w:eastAsia="Times New Roman" w:hAnsi="Arial" w:cs="Arial"/>
                <w:sz w:val="20"/>
                <w:szCs w:val="20"/>
                <w:lang w:eastAsia="ru-RU"/>
              </w:rPr>
              <w:t>Текст</w:t>
            </w:r>
          </w:p>
        </w:tc>
        <w:tc>
          <w:tcPr>
            <w:tcW w:w="2685" w:type="pct"/>
            <w:gridSpan w:val="5"/>
            <w:tcBorders>
              <w:top w:val="single" w:sz="4" w:space="0" w:color="auto"/>
              <w:left w:val="nil"/>
              <w:bottom w:val="single" w:sz="4" w:space="0" w:color="auto"/>
              <w:right w:val="single" w:sz="4" w:space="0" w:color="auto"/>
            </w:tcBorders>
            <w:shd w:val="clear" w:color="auto" w:fill="auto"/>
            <w:vAlign w:val="center"/>
          </w:tcPr>
          <w:p w:rsidR="00434362" w:rsidRPr="00820827" w:rsidRDefault="00434362" w:rsidP="00C2279B">
            <w:pPr>
              <w:spacing w:after="0" w:line="240" w:lineRule="auto"/>
              <w:ind w:right="424"/>
              <w:jc w:val="center"/>
              <w:rPr>
                <w:rFonts w:ascii="Arial" w:eastAsia="Times New Roman" w:hAnsi="Arial" w:cs="Arial"/>
                <w:sz w:val="20"/>
                <w:szCs w:val="20"/>
                <w:lang w:eastAsia="ru-RU"/>
              </w:rPr>
            </w:pPr>
          </w:p>
        </w:tc>
      </w:tr>
      <w:tr w:rsidR="00434362" w:rsidRPr="00820827" w:rsidTr="00273C23">
        <w:trPr>
          <w:cantSplit/>
          <w:trHeight w:val="20"/>
        </w:trPr>
        <w:tc>
          <w:tcPr>
            <w:tcW w:w="1411" w:type="pct"/>
            <w:tcBorders>
              <w:top w:val="nil"/>
              <w:left w:val="single" w:sz="4" w:space="0" w:color="auto"/>
              <w:bottom w:val="single" w:sz="4" w:space="0" w:color="auto"/>
              <w:right w:val="single" w:sz="4" w:space="0" w:color="auto"/>
            </w:tcBorders>
            <w:shd w:val="clear" w:color="auto" w:fill="auto"/>
            <w:vAlign w:val="center"/>
            <w:hideMark/>
          </w:tcPr>
          <w:p w:rsidR="00434362" w:rsidRPr="00820827" w:rsidRDefault="00434362" w:rsidP="00C2279B">
            <w:pPr>
              <w:spacing w:after="0" w:line="240" w:lineRule="auto"/>
              <w:ind w:right="424"/>
              <w:rPr>
                <w:rFonts w:ascii="Arial" w:eastAsia="Calibri" w:hAnsi="Arial" w:cs="Arial"/>
                <w:sz w:val="20"/>
                <w:szCs w:val="20"/>
              </w:rPr>
            </w:pPr>
            <w:r w:rsidRPr="00820827">
              <w:rPr>
                <w:rFonts w:ascii="Arial" w:eastAsia="Times New Roman" w:hAnsi="Arial" w:cs="Arial"/>
                <w:sz w:val="20"/>
                <w:szCs w:val="20"/>
                <w:lang w:eastAsia="ru-RU"/>
              </w:rPr>
              <w:t>Среднемесячная номинальная заработная плата работников организаций в муниципальном образовании</w:t>
            </w:r>
          </w:p>
        </w:tc>
        <w:tc>
          <w:tcPr>
            <w:tcW w:w="904" w:type="pct"/>
            <w:tcBorders>
              <w:top w:val="nil"/>
              <w:left w:val="nil"/>
              <w:bottom w:val="single" w:sz="4" w:space="0" w:color="auto"/>
              <w:right w:val="single" w:sz="4" w:space="0" w:color="auto"/>
            </w:tcBorders>
            <w:shd w:val="clear" w:color="auto" w:fill="auto"/>
            <w:vAlign w:val="center"/>
            <w:hideMark/>
          </w:tcPr>
          <w:p w:rsidR="00434362" w:rsidRPr="00820827" w:rsidRDefault="00434362" w:rsidP="00C2279B">
            <w:pPr>
              <w:spacing w:after="0" w:line="240" w:lineRule="auto"/>
              <w:ind w:right="424"/>
              <w:jc w:val="center"/>
              <w:rPr>
                <w:rFonts w:ascii="Arial" w:eastAsia="Calibri" w:hAnsi="Arial" w:cs="Arial"/>
                <w:sz w:val="20"/>
                <w:szCs w:val="20"/>
              </w:rPr>
            </w:pPr>
            <w:r w:rsidRPr="00820827">
              <w:rPr>
                <w:rFonts w:ascii="Arial" w:eastAsia="Calibri" w:hAnsi="Arial" w:cs="Arial"/>
                <w:sz w:val="20"/>
                <w:szCs w:val="20"/>
              </w:rPr>
              <w:t>Руб.</w:t>
            </w:r>
          </w:p>
        </w:tc>
        <w:tc>
          <w:tcPr>
            <w:tcW w:w="855" w:type="pct"/>
            <w:gridSpan w:val="2"/>
            <w:tcBorders>
              <w:top w:val="nil"/>
              <w:left w:val="nil"/>
              <w:bottom w:val="single" w:sz="4" w:space="0" w:color="auto"/>
              <w:right w:val="single" w:sz="4" w:space="0" w:color="auto"/>
            </w:tcBorders>
            <w:shd w:val="clear" w:color="auto" w:fill="auto"/>
            <w:vAlign w:val="center"/>
            <w:hideMark/>
          </w:tcPr>
          <w:p w:rsidR="00434362" w:rsidRPr="00820827" w:rsidRDefault="00434362" w:rsidP="00C2279B">
            <w:pPr>
              <w:spacing w:after="0" w:line="240" w:lineRule="auto"/>
              <w:ind w:right="424"/>
              <w:jc w:val="center"/>
              <w:rPr>
                <w:rFonts w:ascii="Arial" w:eastAsia="Calibri" w:hAnsi="Arial" w:cs="Arial"/>
                <w:sz w:val="20"/>
                <w:szCs w:val="20"/>
              </w:rPr>
            </w:pPr>
            <w:r w:rsidRPr="00820827">
              <w:rPr>
                <w:rFonts w:ascii="Arial" w:eastAsia="Calibri" w:hAnsi="Arial" w:cs="Arial"/>
                <w:sz w:val="20"/>
                <w:szCs w:val="20"/>
              </w:rPr>
              <w:t> </w:t>
            </w:r>
          </w:p>
        </w:tc>
        <w:tc>
          <w:tcPr>
            <w:tcW w:w="888" w:type="pct"/>
            <w:tcBorders>
              <w:top w:val="nil"/>
              <w:left w:val="nil"/>
              <w:bottom w:val="single" w:sz="4" w:space="0" w:color="auto"/>
              <w:right w:val="single" w:sz="4" w:space="0" w:color="auto"/>
            </w:tcBorders>
            <w:shd w:val="clear" w:color="auto" w:fill="auto"/>
            <w:vAlign w:val="center"/>
            <w:hideMark/>
          </w:tcPr>
          <w:p w:rsidR="00434362" w:rsidRPr="00820827" w:rsidRDefault="00434362" w:rsidP="00C2279B">
            <w:pPr>
              <w:spacing w:after="0" w:line="240" w:lineRule="auto"/>
              <w:ind w:right="424"/>
              <w:jc w:val="center"/>
              <w:rPr>
                <w:rFonts w:ascii="Arial" w:eastAsia="Calibri" w:hAnsi="Arial" w:cs="Arial"/>
                <w:sz w:val="20"/>
                <w:szCs w:val="20"/>
              </w:rPr>
            </w:pPr>
            <w:r w:rsidRPr="00820827">
              <w:rPr>
                <w:rFonts w:ascii="Arial" w:eastAsia="Calibri" w:hAnsi="Arial" w:cs="Arial"/>
                <w:sz w:val="20"/>
                <w:szCs w:val="20"/>
              </w:rPr>
              <w:t> </w:t>
            </w:r>
          </w:p>
        </w:tc>
        <w:tc>
          <w:tcPr>
            <w:tcW w:w="942" w:type="pct"/>
            <w:gridSpan w:val="2"/>
            <w:tcBorders>
              <w:top w:val="nil"/>
              <w:left w:val="nil"/>
              <w:bottom w:val="single" w:sz="4" w:space="0" w:color="auto"/>
              <w:right w:val="single" w:sz="4" w:space="0" w:color="auto"/>
            </w:tcBorders>
            <w:shd w:val="clear" w:color="auto" w:fill="auto"/>
            <w:vAlign w:val="center"/>
            <w:hideMark/>
          </w:tcPr>
          <w:p w:rsidR="00434362" w:rsidRPr="00820827" w:rsidRDefault="00434362" w:rsidP="00C2279B">
            <w:pPr>
              <w:spacing w:after="0" w:line="240" w:lineRule="auto"/>
              <w:ind w:right="424"/>
              <w:jc w:val="center"/>
              <w:rPr>
                <w:rFonts w:ascii="Arial" w:eastAsia="Calibri" w:hAnsi="Arial" w:cs="Arial"/>
                <w:sz w:val="20"/>
                <w:szCs w:val="20"/>
              </w:rPr>
            </w:pPr>
            <w:r w:rsidRPr="00820827">
              <w:rPr>
                <w:rFonts w:ascii="Arial" w:eastAsia="Calibri" w:hAnsi="Arial" w:cs="Arial"/>
                <w:sz w:val="20"/>
                <w:szCs w:val="20"/>
              </w:rPr>
              <w:t> </w:t>
            </w:r>
          </w:p>
        </w:tc>
      </w:tr>
      <w:tr w:rsidR="00434362" w:rsidRPr="00820827" w:rsidTr="00273C23">
        <w:trPr>
          <w:cantSplit/>
          <w:trHeight w:val="20"/>
        </w:trPr>
        <w:tc>
          <w:tcPr>
            <w:tcW w:w="1411" w:type="pct"/>
            <w:tcBorders>
              <w:top w:val="nil"/>
              <w:left w:val="single" w:sz="4" w:space="0" w:color="auto"/>
              <w:bottom w:val="single" w:sz="4" w:space="0" w:color="auto"/>
              <w:right w:val="single" w:sz="4" w:space="0" w:color="auto"/>
            </w:tcBorders>
            <w:shd w:val="clear" w:color="auto" w:fill="auto"/>
            <w:vAlign w:val="center"/>
            <w:hideMark/>
          </w:tcPr>
          <w:p w:rsidR="00434362" w:rsidRPr="00820827" w:rsidRDefault="00434362" w:rsidP="00C2279B">
            <w:pPr>
              <w:spacing w:after="0" w:line="240" w:lineRule="auto"/>
              <w:ind w:right="424"/>
              <w:rPr>
                <w:rFonts w:ascii="Arial" w:eastAsia="Calibri" w:hAnsi="Arial" w:cs="Arial"/>
                <w:sz w:val="20"/>
                <w:szCs w:val="20"/>
              </w:rPr>
            </w:pPr>
            <w:r w:rsidRPr="00820827">
              <w:rPr>
                <w:rFonts w:ascii="Arial" w:eastAsia="Calibri" w:hAnsi="Arial" w:cs="Arial"/>
                <w:sz w:val="20"/>
                <w:szCs w:val="20"/>
              </w:rPr>
              <w:t>Среднесписочная численность работников организаций (включая малые предприятия)</w:t>
            </w:r>
          </w:p>
        </w:tc>
        <w:tc>
          <w:tcPr>
            <w:tcW w:w="904" w:type="pct"/>
            <w:tcBorders>
              <w:top w:val="nil"/>
              <w:left w:val="nil"/>
              <w:bottom w:val="single" w:sz="4" w:space="0" w:color="auto"/>
              <w:right w:val="single" w:sz="4" w:space="0" w:color="auto"/>
            </w:tcBorders>
            <w:shd w:val="clear" w:color="auto" w:fill="auto"/>
            <w:vAlign w:val="center"/>
            <w:hideMark/>
          </w:tcPr>
          <w:p w:rsidR="00434362" w:rsidRPr="00820827" w:rsidRDefault="00434362" w:rsidP="00C2279B">
            <w:pPr>
              <w:spacing w:after="0" w:line="240" w:lineRule="auto"/>
              <w:ind w:right="424"/>
              <w:jc w:val="center"/>
              <w:rPr>
                <w:rFonts w:ascii="Arial" w:eastAsia="Calibri" w:hAnsi="Arial" w:cs="Arial"/>
                <w:sz w:val="20"/>
                <w:szCs w:val="20"/>
              </w:rPr>
            </w:pPr>
            <w:r w:rsidRPr="00820827">
              <w:rPr>
                <w:rFonts w:ascii="Arial" w:eastAsia="Calibri" w:hAnsi="Arial" w:cs="Arial"/>
                <w:sz w:val="20"/>
                <w:szCs w:val="20"/>
              </w:rPr>
              <w:t>Чел.</w:t>
            </w:r>
          </w:p>
        </w:tc>
        <w:tc>
          <w:tcPr>
            <w:tcW w:w="855" w:type="pct"/>
            <w:gridSpan w:val="2"/>
            <w:tcBorders>
              <w:top w:val="nil"/>
              <w:left w:val="nil"/>
              <w:bottom w:val="single" w:sz="4" w:space="0" w:color="auto"/>
              <w:right w:val="single" w:sz="4" w:space="0" w:color="auto"/>
            </w:tcBorders>
            <w:shd w:val="clear" w:color="auto" w:fill="auto"/>
            <w:vAlign w:val="center"/>
            <w:hideMark/>
          </w:tcPr>
          <w:p w:rsidR="00434362" w:rsidRPr="00820827" w:rsidRDefault="00434362" w:rsidP="00C2279B">
            <w:pPr>
              <w:spacing w:after="0" w:line="240" w:lineRule="auto"/>
              <w:ind w:right="424"/>
              <w:jc w:val="center"/>
              <w:rPr>
                <w:rFonts w:ascii="Arial" w:eastAsia="Calibri" w:hAnsi="Arial" w:cs="Arial"/>
                <w:sz w:val="20"/>
                <w:szCs w:val="20"/>
              </w:rPr>
            </w:pPr>
            <w:r w:rsidRPr="00820827">
              <w:rPr>
                <w:rFonts w:ascii="Arial" w:eastAsia="Calibri" w:hAnsi="Arial" w:cs="Arial"/>
                <w:sz w:val="20"/>
                <w:szCs w:val="20"/>
              </w:rPr>
              <w:t> </w:t>
            </w:r>
          </w:p>
        </w:tc>
        <w:tc>
          <w:tcPr>
            <w:tcW w:w="888" w:type="pct"/>
            <w:tcBorders>
              <w:top w:val="nil"/>
              <w:left w:val="nil"/>
              <w:bottom w:val="single" w:sz="4" w:space="0" w:color="auto"/>
              <w:right w:val="single" w:sz="4" w:space="0" w:color="auto"/>
            </w:tcBorders>
            <w:shd w:val="clear" w:color="auto" w:fill="auto"/>
            <w:vAlign w:val="center"/>
            <w:hideMark/>
          </w:tcPr>
          <w:p w:rsidR="00434362" w:rsidRPr="00820827" w:rsidRDefault="00434362" w:rsidP="00C2279B">
            <w:pPr>
              <w:spacing w:after="0" w:line="240" w:lineRule="auto"/>
              <w:ind w:right="424"/>
              <w:jc w:val="center"/>
              <w:rPr>
                <w:rFonts w:ascii="Arial" w:eastAsia="Calibri" w:hAnsi="Arial" w:cs="Arial"/>
                <w:sz w:val="20"/>
                <w:szCs w:val="20"/>
              </w:rPr>
            </w:pPr>
            <w:r w:rsidRPr="00820827">
              <w:rPr>
                <w:rFonts w:ascii="Arial" w:eastAsia="Calibri" w:hAnsi="Arial" w:cs="Arial"/>
                <w:sz w:val="20"/>
                <w:szCs w:val="20"/>
              </w:rPr>
              <w:t> </w:t>
            </w:r>
          </w:p>
        </w:tc>
        <w:tc>
          <w:tcPr>
            <w:tcW w:w="942" w:type="pct"/>
            <w:gridSpan w:val="2"/>
            <w:tcBorders>
              <w:top w:val="nil"/>
              <w:left w:val="nil"/>
              <w:bottom w:val="single" w:sz="4" w:space="0" w:color="auto"/>
              <w:right w:val="single" w:sz="4" w:space="0" w:color="auto"/>
            </w:tcBorders>
            <w:shd w:val="clear" w:color="auto" w:fill="auto"/>
            <w:vAlign w:val="center"/>
            <w:hideMark/>
          </w:tcPr>
          <w:p w:rsidR="00434362" w:rsidRPr="00820827" w:rsidRDefault="00434362" w:rsidP="00C2279B">
            <w:pPr>
              <w:spacing w:after="0" w:line="240" w:lineRule="auto"/>
              <w:ind w:right="424"/>
              <w:jc w:val="center"/>
              <w:rPr>
                <w:rFonts w:ascii="Arial" w:eastAsia="Calibri" w:hAnsi="Arial" w:cs="Arial"/>
                <w:sz w:val="20"/>
                <w:szCs w:val="20"/>
              </w:rPr>
            </w:pPr>
            <w:r w:rsidRPr="00820827">
              <w:rPr>
                <w:rFonts w:ascii="Arial" w:eastAsia="Calibri" w:hAnsi="Arial" w:cs="Arial"/>
                <w:sz w:val="20"/>
                <w:szCs w:val="20"/>
              </w:rPr>
              <w:t> </w:t>
            </w:r>
          </w:p>
        </w:tc>
      </w:tr>
      <w:tr w:rsidR="00434362" w:rsidRPr="00820827" w:rsidTr="00273C23">
        <w:trPr>
          <w:cantSplit/>
          <w:trHeight w:val="20"/>
        </w:trPr>
        <w:tc>
          <w:tcPr>
            <w:tcW w:w="1411" w:type="pct"/>
            <w:tcBorders>
              <w:top w:val="nil"/>
              <w:left w:val="single" w:sz="4" w:space="0" w:color="auto"/>
              <w:bottom w:val="single" w:sz="4" w:space="0" w:color="auto"/>
              <w:right w:val="single" w:sz="4" w:space="0" w:color="auto"/>
            </w:tcBorders>
            <w:shd w:val="clear" w:color="auto" w:fill="auto"/>
            <w:vAlign w:val="center"/>
          </w:tcPr>
          <w:p w:rsidR="00434362" w:rsidRPr="00820827" w:rsidRDefault="00434362" w:rsidP="00C2279B">
            <w:pPr>
              <w:spacing w:after="0" w:line="240" w:lineRule="auto"/>
              <w:ind w:right="424"/>
              <w:rPr>
                <w:rFonts w:ascii="Arial" w:eastAsia="Times New Roman" w:hAnsi="Arial" w:cs="Arial"/>
                <w:sz w:val="20"/>
                <w:szCs w:val="20"/>
                <w:lang w:eastAsia="ru-RU"/>
              </w:rPr>
            </w:pPr>
            <w:r w:rsidRPr="00820827">
              <w:rPr>
                <w:rFonts w:ascii="Arial" w:eastAsia="Times New Roman" w:hAnsi="Arial" w:cs="Arial"/>
                <w:sz w:val="20"/>
                <w:szCs w:val="20"/>
                <w:lang w:eastAsia="ru-RU"/>
              </w:rPr>
              <w:t>Численность занятых на малых и средних предприятиях моногорода</w:t>
            </w:r>
          </w:p>
        </w:tc>
        <w:tc>
          <w:tcPr>
            <w:tcW w:w="904" w:type="pct"/>
            <w:tcBorders>
              <w:top w:val="nil"/>
              <w:left w:val="nil"/>
              <w:bottom w:val="single" w:sz="4" w:space="0" w:color="auto"/>
              <w:right w:val="single" w:sz="4" w:space="0" w:color="auto"/>
            </w:tcBorders>
            <w:shd w:val="clear" w:color="auto" w:fill="auto"/>
            <w:vAlign w:val="center"/>
          </w:tcPr>
          <w:p w:rsidR="00434362" w:rsidRPr="00820827" w:rsidRDefault="00434362" w:rsidP="00C2279B">
            <w:pPr>
              <w:spacing w:after="0" w:line="240" w:lineRule="auto"/>
              <w:ind w:right="424"/>
              <w:jc w:val="center"/>
              <w:rPr>
                <w:rFonts w:ascii="Arial" w:eastAsia="Times New Roman" w:hAnsi="Arial" w:cs="Arial"/>
                <w:sz w:val="20"/>
                <w:szCs w:val="20"/>
                <w:lang w:eastAsia="ru-RU"/>
              </w:rPr>
            </w:pPr>
            <w:r w:rsidRPr="00820827">
              <w:rPr>
                <w:rFonts w:ascii="Arial" w:eastAsia="Times New Roman" w:hAnsi="Arial" w:cs="Arial"/>
                <w:sz w:val="20"/>
                <w:szCs w:val="20"/>
                <w:lang w:eastAsia="ru-RU"/>
              </w:rPr>
              <w:t>Чел.</w:t>
            </w:r>
          </w:p>
        </w:tc>
        <w:tc>
          <w:tcPr>
            <w:tcW w:w="855" w:type="pct"/>
            <w:gridSpan w:val="2"/>
            <w:tcBorders>
              <w:top w:val="nil"/>
              <w:left w:val="nil"/>
              <w:bottom w:val="single" w:sz="4" w:space="0" w:color="auto"/>
              <w:right w:val="single" w:sz="4" w:space="0" w:color="auto"/>
            </w:tcBorders>
            <w:shd w:val="clear" w:color="auto" w:fill="auto"/>
            <w:vAlign w:val="center"/>
          </w:tcPr>
          <w:p w:rsidR="00434362" w:rsidRPr="00820827" w:rsidRDefault="00434362" w:rsidP="00C2279B">
            <w:pPr>
              <w:spacing w:after="0" w:line="240" w:lineRule="auto"/>
              <w:ind w:right="424"/>
              <w:jc w:val="center"/>
              <w:rPr>
                <w:rFonts w:ascii="Arial" w:eastAsia="Times New Roman" w:hAnsi="Arial" w:cs="Arial"/>
                <w:sz w:val="20"/>
                <w:szCs w:val="20"/>
                <w:lang w:eastAsia="ru-RU"/>
              </w:rPr>
            </w:pPr>
          </w:p>
        </w:tc>
        <w:tc>
          <w:tcPr>
            <w:tcW w:w="888" w:type="pct"/>
            <w:tcBorders>
              <w:top w:val="nil"/>
              <w:left w:val="nil"/>
              <w:bottom w:val="single" w:sz="4" w:space="0" w:color="auto"/>
              <w:right w:val="single" w:sz="4" w:space="0" w:color="auto"/>
            </w:tcBorders>
            <w:shd w:val="clear" w:color="auto" w:fill="auto"/>
            <w:vAlign w:val="center"/>
          </w:tcPr>
          <w:p w:rsidR="00434362" w:rsidRPr="00820827" w:rsidRDefault="00434362" w:rsidP="00C2279B">
            <w:pPr>
              <w:spacing w:after="0" w:line="240" w:lineRule="auto"/>
              <w:ind w:right="424"/>
              <w:jc w:val="center"/>
              <w:rPr>
                <w:rFonts w:ascii="Arial" w:eastAsia="Times New Roman" w:hAnsi="Arial" w:cs="Arial"/>
                <w:sz w:val="20"/>
                <w:szCs w:val="20"/>
                <w:lang w:eastAsia="ru-RU"/>
              </w:rPr>
            </w:pPr>
          </w:p>
        </w:tc>
        <w:tc>
          <w:tcPr>
            <w:tcW w:w="942" w:type="pct"/>
            <w:gridSpan w:val="2"/>
            <w:tcBorders>
              <w:top w:val="nil"/>
              <w:left w:val="nil"/>
              <w:bottom w:val="single" w:sz="4" w:space="0" w:color="auto"/>
              <w:right w:val="single" w:sz="4" w:space="0" w:color="auto"/>
            </w:tcBorders>
            <w:shd w:val="clear" w:color="auto" w:fill="auto"/>
            <w:vAlign w:val="center"/>
          </w:tcPr>
          <w:p w:rsidR="00434362" w:rsidRPr="00820827" w:rsidRDefault="00434362" w:rsidP="00C2279B">
            <w:pPr>
              <w:spacing w:after="0" w:line="240" w:lineRule="auto"/>
              <w:ind w:right="424"/>
              <w:jc w:val="center"/>
              <w:rPr>
                <w:rFonts w:ascii="Arial" w:eastAsia="Times New Roman" w:hAnsi="Arial" w:cs="Arial"/>
                <w:sz w:val="20"/>
                <w:szCs w:val="20"/>
                <w:lang w:eastAsia="ru-RU"/>
              </w:rPr>
            </w:pPr>
          </w:p>
        </w:tc>
      </w:tr>
      <w:tr w:rsidR="00434362" w:rsidRPr="00820827" w:rsidTr="00273C23">
        <w:trPr>
          <w:cantSplit/>
          <w:trHeight w:val="20"/>
        </w:trPr>
        <w:tc>
          <w:tcPr>
            <w:tcW w:w="1411" w:type="pct"/>
            <w:tcBorders>
              <w:top w:val="nil"/>
              <w:left w:val="single" w:sz="4" w:space="0" w:color="auto"/>
              <w:bottom w:val="single" w:sz="4" w:space="0" w:color="auto"/>
              <w:right w:val="single" w:sz="4" w:space="0" w:color="auto"/>
            </w:tcBorders>
            <w:shd w:val="clear" w:color="auto" w:fill="auto"/>
            <w:vAlign w:val="center"/>
            <w:hideMark/>
          </w:tcPr>
          <w:p w:rsidR="00434362" w:rsidRPr="00820827" w:rsidRDefault="00434362" w:rsidP="00C2279B">
            <w:pPr>
              <w:spacing w:after="0" w:line="240" w:lineRule="auto"/>
              <w:ind w:right="424"/>
              <w:rPr>
                <w:rFonts w:ascii="Arial" w:eastAsia="Calibri" w:hAnsi="Arial" w:cs="Arial"/>
                <w:sz w:val="20"/>
                <w:szCs w:val="20"/>
              </w:rPr>
            </w:pPr>
            <w:r w:rsidRPr="00820827">
              <w:rPr>
                <w:rFonts w:ascii="Arial" w:eastAsia="Calibri" w:hAnsi="Arial" w:cs="Arial"/>
                <w:sz w:val="20"/>
                <w:szCs w:val="20"/>
              </w:rPr>
              <w:t>Численность безработных граждан, зарегистрированных в службе занятости</w:t>
            </w:r>
          </w:p>
        </w:tc>
        <w:tc>
          <w:tcPr>
            <w:tcW w:w="904" w:type="pct"/>
            <w:tcBorders>
              <w:top w:val="nil"/>
              <w:left w:val="nil"/>
              <w:bottom w:val="single" w:sz="4" w:space="0" w:color="auto"/>
              <w:right w:val="single" w:sz="4" w:space="0" w:color="auto"/>
            </w:tcBorders>
            <w:shd w:val="clear" w:color="auto" w:fill="auto"/>
            <w:vAlign w:val="center"/>
            <w:hideMark/>
          </w:tcPr>
          <w:p w:rsidR="00434362" w:rsidRPr="00820827" w:rsidRDefault="00434362" w:rsidP="00C2279B">
            <w:pPr>
              <w:spacing w:after="0" w:line="240" w:lineRule="auto"/>
              <w:ind w:right="424"/>
              <w:jc w:val="center"/>
              <w:rPr>
                <w:rFonts w:ascii="Arial" w:eastAsia="Calibri" w:hAnsi="Arial" w:cs="Arial"/>
                <w:sz w:val="20"/>
                <w:szCs w:val="20"/>
              </w:rPr>
            </w:pPr>
            <w:r w:rsidRPr="00820827">
              <w:rPr>
                <w:rFonts w:ascii="Arial" w:eastAsia="Calibri" w:hAnsi="Arial" w:cs="Arial"/>
                <w:sz w:val="20"/>
                <w:szCs w:val="20"/>
              </w:rPr>
              <w:t>Чел.</w:t>
            </w:r>
          </w:p>
        </w:tc>
        <w:tc>
          <w:tcPr>
            <w:tcW w:w="855" w:type="pct"/>
            <w:gridSpan w:val="2"/>
            <w:tcBorders>
              <w:top w:val="nil"/>
              <w:left w:val="nil"/>
              <w:bottom w:val="single" w:sz="4" w:space="0" w:color="auto"/>
              <w:right w:val="single" w:sz="4" w:space="0" w:color="auto"/>
            </w:tcBorders>
            <w:shd w:val="clear" w:color="auto" w:fill="auto"/>
            <w:vAlign w:val="center"/>
            <w:hideMark/>
          </w:tcPr>
          <w:p w:rsidR="00434362" w:rsidRPr="00820827" w:rsidRDefault="00434362" w:rsidP="00C2279B">
            <w:pPr>
              <w:spacing w:after="0" w:line="240" w:lineRule="auto"/>
              <w:ind w:right="424"/>
              <w:jc w:val="center"/>
              <w:rPr>
                <w:rFonts w:ascii="Arial" w:eastAsia="Calibri" w:hAnsi="Arial" w:cs="Arial"/>
                <w:sz w:val="20"/>
                <w:szCs w:val="20"/>
              </w:rPr>
            </w:pPr>
            <w:r w:rsidRPr="00820827">
              <w:rPr>
                <w:rFonts w:ascii="Arial" w:eastAsia="Calibri" w:hAnsi="Arial" w:cs="Arial"/>
                <w:sz w:val="20"/>
                <w:szCs w:val="20"/>
              </w:rPr>
              <w:t> </w:t>
            </w:r>
          </w:p>
        </w:tc>
        <w:tc>
          <w:tcPr>
            <w:tcW w:w="888" w:type="pct"/>
            <w:tcBorders>
              <w:top w:val="nil"/>
              <w:left w:val="nil"/>
              <w:bottom w:val="single" w:sz="4" w:space="0" w:color="auto"/>
              <w:right w:val="single" w:sz="4" w:space="0" w:color="auto"/>
            </w:tcBorders>
            <w:shd w:val="clear" w:color="auto" w:fill="auto"/>
            <w:vAlign w:val="center"/>
            <w:hideMark/>
          </w:tcPr>
          <w:p w:rsidR="00434362" w:rsidRPr="00820827" w:rsidRDefault="00434362" w:rsidP="00C2279B">
            <w:pPr>
              <w:spacing w:after="0" w:line="240" w:lineRule="auto"/>
              <w:ind w:right="424"/>
              <w:jc w:val="center"/>
              <w:rPr>
                <w:rFonts w:ascii="Arial" w:eastAsia="Calibri" w:hAnsi="Arial" w:cs="Arial"/>
                <w:sz w:val="20"/>
                <w:szCs w:val="20"/>
              </w:rPr>
            </w:pPr>
            <w:r w:rsidRPr="00820827">
              <w:rPr>
                <w:rFonts w:ascii="Arial" w:eastAsia="Calibri" w:hAnsi="Arial" w:cs="Arial"/>
                <w:sz w:val="20"/>
                <w:szCs w:val="20"/>
              </w:rPr>
              <w:t> </w:t>
            </w:r>
          </w:p>
        </w:tc>
        <w:tc>
          <w:tcPr>
            <w:tcW w:w="942" w:type="pct"/>
            <w:gridSpan w:val="2"/>
            <w:tcBorders>
              <w:top w:val="nil"/>
              <w:left w:val="nil"/>
              <w:bottom w:val="single" w:sz="4" w:space="0" w:color="auto"/>
              <w:right w:val="single" w:sz="4" w:space="0" w:color="auto"/>
            </w:tcBorders>
            <w:shd w:val="clear" w:color="auto" w:fill="auto"/>
            <w:vAlign w:val="center"/>
            <w:hideMark/>
          </w:tcPr>
          <w:p w:rsidR="00434362" w:rsidRPr="00820827" w:rsidRDefault="00434362" w:rsidP="00C2279B">
            <w:pPr>
              <w:spacing w:after="0" w:line="240" w:lineRule="auto"/>
              <w:ind w:right="424"/>
              <w:jc w:val="center"/>
              <w:rPr>
                <w:rFonts w:ascii="Arial" w:eastAsia="Calibri" w:hAnsi="Arial" w:cs="Arial"/>
                <w:sz w:val="20"/>
                <w:szCs w:val="20"/>
              </w:rPr>
            </w:pPr>
            <w:r w:rsidRPr="00820827">
              <w:rPr>
                <w:rFonts w:ascii="Arial" w:eastAsia="Calibri" w:hAnsi="Arial" w:cs="Arial"/>
                <w:sz w:val="20"/>
                <w:szCs w:val="20"/>
              </w:rPr>
              <w:t> </w:t>
            </w:r>
          </w:p>
        </w:tc>
      </w:tr>
      <w:tr w:rsidR="00434362" w:rsidRPr="00820827" w:rsidTr="00273C23">
        <w:trPr>
          <w:cantSplit/>
          <w:trHeight w:val="20"/>
        </w:trPr>
        <w:tc>
          <w:tcPr>
            <w:tcW w:w="14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820827" w:rsidRDefault="00434362" w:rsidP="00C2279B">
            <w:pPr>
              <w:spacing w:after="0" w:line="240" w:lineRule="auto"/>
              <w:ind w:right="424"/>
              <w:rPr>
                <w:rFonts w:ascii="Arial" w:eastAsia="Calibri" w:hAnsi="Arial" w:cs="Arial"/>
                <w:sz w:val="20"/>
                <w:szCs w:val="20"/>
              </w:rPr>
            </w:pPr>
            <w:r w:rsidRPr="00820827">
              <w:rPr>
                <w:rFonts w:ascii="Arial" w:eastAsia="Calibri" w:hAnsi="Arial" w:cs="Arial"/>
                <w:sz w:val="20"/>
                <w:szCs w:val="20"/>
              </w:rPr>
              <w:t xml:space="preserve">Уровень </w:t>
            </w:r>
            <w:r w:rsidRPr="00820827">
              <w:rPr>
                <w:rFonts w:ascii="Arial" w:eastAsia="Times New Roman" w:hAnsi="Arial" w:cs="Arial"/>
                <w:sz w:val="20"/>
                <w:szCs w:val="20"/>
                <w:lang w:eastAsia="ru-RU"/>
              </w:rPr>
              <w:t>регистрируемой</w:t>
            </w:r>
            <w:r w:rsidRPr="00820827">
              <w:rPr>
                <w:rFonts w:ascii="Arial" w:eastAsia="Calibri" w:hAnsi="Arial" w:cs="Arial"/>
                <w:sz w:val="20"/>
                <w:szCs w:val="20"/>
              </w:rPr>
              <w:t xml:space="preserve"> безработицы </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820827" w:rsidRDefault="00434362" w:rsidP="00C2279B">
            <w:pPr>
              <w:spacing w:after="0" w:line="240" w:lineRule="auto"/>
              <w:ind w:right="424"/>
              <w:jc w:val="center"/>
              <w:rPr>
                <w:rFonts w:ascii="Arial" w:eastAsia="Calibri" w:hAnsi="Arial" w:cs="Arial"/>
                <w:sz w:val="20"/>
                <w:szCs w:val="20"/>
              </w:rPr>
            </w:pPr>
            <w:r w:rsidRPr="00820827">
              <w:rPr>
                <w:rFonts w:ascii="Arial" w:eastAsia="Calibri" w:hAnsi="Arial" w:cs="Arial"/>
                <w:sz w:val="20"/>
                <w:szCs w:val="20"/>
              </w:rPr>
              <w:t>(% к экономически активному населению)</w:t>
            </w:r>
          </w:p>
        </w:tc>
        <w:tc>
          <w:tcPr>
            <w:tcW w:w="85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820827" w:rsidRDefault="00434362" w:rsidP="00C2279B">
            <w:pPr>
              <w:spacing w:after="0" w:line="240" w:lineRule="auto"/>
              <w:ind w:right="424"/>
              <w:jc w:val="center"/>
              <w:rPr>
                <w:rFonts w:ascii="Arial" w:eastAsia="Calibri" w:hAnsi="Arial" w:cs="Arial"/>
                <w:sz w:val="20"/>
                <w:szCs w:val="20"/>
              </w:rPr>
            </w:pPr>
            <w:r w:rsidRPr="00820827">
              <w:rPr>
                <w:rFonts w:ascii="Arial" w:eastAsia="Calibri" w:hAnsi="Arial" w:cs="Arial"/>
                <w:sz w:val="20"/>
                <w:szCs w:val="20"/>
              </w:rPr>
              <w:t> </w:t>
            </w: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820827" w:rsidRDefault="00434362" w:rsidP="00C2279B">
            <w:pPr>
              <w:spacing w:after="0" w:line="240" w:lineRule="auto"/>
              <w:ind w:right="424"/>
              <w:jc w:val="center"/>
              <w:rPr>
                <w:rFonts w:ascii="Arial" w:eastAsia="Calibri" w:hAnsi="Arial" w:cs="Arial"/>
                <w:sz w:val="20"/>
                <w:szCs w:val="20"/>
              </w:rPr>
            </w:pPr>
            <w:r w:rsidRPr="00820827">
              <w:rPr>
                <w:rFonts w:ascii="Arial" w:eastAsia="Calibri" w:hAnsi="Arial" w:cs="Arial"/>
                <w:sz w:val="20"/>
                <w:szCs w:val="20"/>
              </w:rPr>
              <w:t> </w:t>
            </w:r>
          </w:p>
        </w:tc>
        <w:tc>
          <w:tcPr>
            <w:tcW w:w="94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820827" w:rsidRDefault="00434362" w:rsidP="00C2279B">
            <w:pPr>
              <w:spacing w:after="0" w:line="240" w:lineRule="auto"/>
              <w:ind w:right="424"/>
              <w:jc w:val="center"/>
              <w:rPr>
                <w:rFonts w:ascii="Arial" w:eastAsia="Calibri" w:hAnsi="Arial" w:cs="Arial"/>
                <w:sz w:val="20"/>
                <w:szCs w:val="20"/>
              </w:rPr>
            </w:pPr>
            <w:r w:rsidRPr="00820827">
              <w:rPr>
                <w:rFonts w:ascii="Arial" w:eastAsia="Calibri" w:hAnsi="Arial" w:cs="Arial"/>
                <w:sz w:val="20"/>
                <w:szCs w:val="20"/>
              </w:rPr>
              <w:t> </w:t>
            </w:r>
          </w:p>
        </w:tc>
      </w:tr>
      <w:tr w:rsidR="00434362" w:rsidRPr="00820827" w:rsidTr="00273C23">
        <w:trPr>
          <w:cantSplit/>
          <w:trHeight w:val="20"/>
        </w:trPr>
        <w:tc>
          <w:tcPr>
            <w:tcW w:w="14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820827" w:rsidRDefault="00434362" w:rsidP="00C2279B">
            <w:pPr>
              <w:spacing w:after="0" w:line="240" w:lineRule="auto"/>
              <w:ind w:right="424"/>
              <w:rPr>
                <w:rFonts w:ascii="Arial" w:eastAsia="Calibri" w:hAnsi="Arial" w:cs="Arial"/>
                <w:sz w:val="20"/>
                <w:szCs w:val="20"/>
              </w:rPr>
            </w:pPr>
            <w:r w:rsidRPr="00820827">
              <w:rPr>
                <w:rFonts w:ascii="Arial" w:eastAsia="Calibri" w:hAnsi="Arial" w:cs="Arial"/>
                <w:sz w:val="20"/>
                <w:szCs w:val="20"/>
              </w:rPr>
              <w:t xml:space="preserve">Уровень </w:t>
            </w:r>
            <w:r w:rsidRPr="00820827">
              <w:rPr>
                <w:rFonts w:ascii="Arial" w:eastAsia="Times New Roman" w:hAnsi="Arial" w:cs="Arial"/>
                <w:sz w:val="20"/>
                <w:szCs w:val="20"/>
                <w:lang w:eastAsia="ru-RU"/>
              </w:rPr>
              <w:t xml:space="preserve">общей </w:t>
            </w:r>
            <w:r w:rsidRPr="00820827">
              <w:rPr>
                <w:rFonts w:ascii="Arial" w:eastAsia="Calibri" w:hAnsi="Arial" w:cs="Arial"/>
                <w:sz w:val="20"/>
                <w:szCs w:val="20"/>
              </w:rPr>
              <w:t xml:space="preserve">безработицы </w:t>
            </w:r>
            <w:r w:rsidRPr="00820827">
              <w:rPr>
                <w:rFonts w:ascii="Arial" w:eastAsia="Times New Roman" w:hAnsi="Arial" w:cs="Arial"/>
                <w:sz w:val="20"/>
                <w:szCs w:val="20"/>
                <w:lang w:eastAsia="ru-RU"/>
              </w:rPr>
              <w:t xml:space="preserve">(рассчитанный </w:t>
            </w:r>
            <w:r w:rsidRPr="00820827">
              <w:rPr>
                <w:rFonts w:ascii="Arial" w:eastAsia="Calibri" w:hAnsi="Arial" w:cs="Arial"/>
                <w:sz w:val="20"/>
                <w:szCs w:val="20"/>
              </w:rPr>
              <w:t xml:space="preserve">по </w:t>
            </w:r>
            <w:r w:rsidRPr="00820827">
              <w:rPr>
                <w:rFonts w:ascii="Arial" w:eastAsia="Times New Roman" w:hAnsi="Arial" w:cs="Arial"/>
                <w:sz w:val="20"/>
                <w:szCs w:val="20"/>
                <w:lang w:eastAsia="ru-RU"/>
              </w:rPr>
              <w:t>методологии</w:t>
            </w:r>
            <w:r w:rsidRPr="00820827">
              <w:rPr>
                <w:rFonts w:ascii="Arial" w:eastAsia="Calibri" w:hAnsi="Arial" w:cs="Arial"/>
                <w:sz w:val="20"/>
                <w:szCs w:val="20"/>
              </w:rPr>
              <w:t xml:space="preserve"> Международной </w:t>
            </w:r>
            <w:r w:rsidRPr="00820827">
              <w:rPr>
                <w:rFonts w:ascii="Arial" w:eastAsia="Times New Roman" w:hAnsi="Arial" w:cs="Arial"/>
                <w:sz w:val="20"/>
                <w:szCs w:val="20"/>
                <w:lang w:eastAsia="ru-RU"/>
              </w:rPr>
              <w:t>Организации Труда)</w:t>
            </w:r>
          </w:p>
        </w:tc>
        <w:tc>
          <w:tcPr>
            <w:tcW w:w="904" w:type="pct"/>
            <w:tcBorders>
              <w:top w:val="single" w:sz="4" w:space="0" w:color="auto"/>
              <w:left w:val="nil"/>
              <w:bottom w:val="single" w:sz="4" w:space="0" w:color="auto"/>
              <w:right w:val="single" w:sz="4" w:space="0" w:color="auto"/>
            </w:tcBorders>
            <w:shd w:val="clear" w:color="auto" w:fill="auto"/>
            <w:vAlign w:val="center"/>
            <w:hideMark/>
          </w:tcPr>
          <w:p w:rsidR="00434362" w:rsidRPr="00820827" w:rsidRDefault="00434362" w:rsidP="00C2279B">
            <w:pPr>
              <w:spacing w:after="0" w:line="240" w:lineRule="auto"/>
              <w:ind w:right="424"/>
              <w:jc w:val="center"/>
              <w:rPr>
                <w:rFonts w:ascii="Arial" w:eastAsia="Calibri" w:hAnsi="Arial" w:cs="Arial"/>
                <w:sz w:val="20"/>
                <w:szCs w:val="20"/>
              </w:rPr>
            </w:pPr>
            <w:r w:rsidRPr="00820827">
              <w:rPr>
                <w:rFonts w:ascii="Arial" w:eastAsia="Calibri" w:hAnsi="Arial" w:cs="Arial"/>
                <w:sz w:val="20"/>
                <w:szCs w:val="20"/>
              </w:rPr>
              <w:t>(% к экономически активному населению)</w:t>
            </w:r>
          </w:p>
        </w:tc>
        <w:tc>
          <w:tcPr>
            <w:tcW w:w="855" w:type="pct"/>
            <w:gridSpan w:val="2"/>
            <w:tcBorders>
              <w:top w:val="single" w:sz="4" w:space="0" w:color="auto"/>
              <w:left w:val="nil"/>
              <w:bottom w:val="single" w:sz="4" w:space="0" w:color="auto"/>
              <w:right w:val="single" w:sz="4" w:space="0" w:color="auto"/>
            </w:tcBorders>
            <w:shd w:val="clear" w:color="auto" w:fill="auto"/>
            <w:vAlign w:val="center"/>
            <w:hideMark/>
          </w:tcPr>
          <w:p w:rsidR="00434362" w:rsidRPr="00820827" w:rsidRDefault="00434362" w:rsidP="00C2279B">
            <w:pPr>
              <w:spacing w:after="0" w:line="240" w:lineRule="auto"/>
              <w:ind w:right="424"/>
              <w:jc w:val="center"/>
              <w:rPr>
                <w:rFonts w:ascii="Arial" w:eastAsia="Calibri" w:hAnsi="Arial" w:cs="Arial"/>
                <w:sz w:val="20"/>
                <w:szCs w:val="20"/>
              </w:rPr>
            </w:pPr>
            <w:r w:rsidRPr="00820827">
              <w:rPr>
                <w:rFonts w:ascii="Arial" w:eastAsia="Calibri" w:hAnsi="Arial" w:cs="Arial"/>
                <w:sz w:val="20"/>
                <w:szCs w:val="20"/>
              </w:rPr>
              <w:t> </w:t>
            </w:r>
          </w:p>
        </w:tc>
        <w:tc>
          <w:tcPr>
            <w:tcW w:w="888" w:type="pct"/>
            <w:tcBorders>
              <w:top w:val="single" w:sz="4" w:space="0" w:color="auto"/>
              <w:left w:val="nil"/>
              <w:bottom w:val="single" w:sz="4" w:space="0" w:color="auto"/>
              <w:right w:val="single" w:sz="4" w:space="0" w:color="auto"/>
            </w:tcBorders>
            <w:shd w:val="clear" w:color="auto" w:fill="auto"/>
            <w:vAlign w:val="center"/>
            <w:hideMark/>
          </w:tcPr>
          <w:p w:rsidR="00434362" w:rsidRPr="00820827" w:rsidRDefault="00434362" w:rsidP="00C2279B">
            <w:pPr>
              <w:spacing w:after="0" w:line="240" w:lineRule="auto"/>
              <w:ind w:right="424"/>
              <w:jc w:val="center"/>
              <w:rPr>
                <w:rFonts w:ascii="Arial" w:eastAsia="Calibri" w:hAnsi="Arial" w:cs="Arial"/>
                <w:sz w:val="20"/>
                <w:szCs w:val="20"/>
              </w:rPr>
            </w:pPr>
            <w:r w:rsidRPr="00820827">
              <w:rPr>
                <w:rFonts w:ascii="Arial" w:eastAsia="Calibri" w:hAnsi="Arial" w:cs="Arial"/>
                <w:sz w:val="20"/>
                <w:szCs w:val="20"/>
              </w:rPr>
              <w:t> </w:t>
            </w:r>
          </w:p>
        </w:tc>
        <w:tc>
          <w:tcPr>
            <w:tcW w:w="942" w:type="pct"/>
            <w:gridSpan w:val="2"/>
            <w:tcBorders>
              <w:top w:val="single" w:sz="4" w:space="0" w:color="auto"/>
              <w:left w:val="nil"/>
              <w:bottom w:val="single" w:sz="4" w:space="0" w:color="auto"/>
              <w:right w:val="single" w:sz="4" w:space="0" w:color="auto"/>
            </w:tcBorders>
            <w:shd w:val="clear" w:color="auto" w:fill="auto"/>
            <w:vAlign w:val="center"/>
            <w:hideMark/>
          </w:tcPr>
          <w:p w:rsidR="00434362" w:rsidRPr="00820827" w:rsidRDefault="00434362" w:rsidP="00C2279B">
            <w:pPr>
              <w:spacing w:after="0" w:line="240" w:lineRule="auto"/>
              <w:ind w:right="424"/>
              <w:jc w:val="center"/>
              <w:rPr>
                <w:rFonts w:ascii="Arial" w:eastAsia="Calibri" w:hAnsi="Arial" w:cs="Arial"/>
                <w:sz w:val="20"/>
                <w:szCs w:val="20"/>
              </w:rPr>
            </w:pPr>
            <w:r w:rsidRPr="00820827">
              <w:rPr>
                <w:rFonts w:ascii="Arial" w:eastAsia="Calibri" w:hAnsi="Arial" w:cs="Arial"/>
                <w:sz w:val="20"/>
                <w:szCs w:val="20"/>
              </w:rPr>
              <w:t> </w:t>
            </w:r>
          </w:p>
        </w:tc>
      </w:tr>
      <w:tr w:rsidR="00434362" w:rsidRPr="00820827" w:rsidTr="00273C23">
        <w:trPr>
          <w:cantSplit/>
          <w:trHeight w:val="20"/>
        </w:trPr>
        <w:tc>
          <w:tcPr>
            <w:tcW w:w="1411" w:type="pct"/>
            <w:tcBorders>
              <w:top w:val="single" w:sz="4" w:space="0" w:color="auto"/>
              <w:left w:val="single" w:sz="4" w:space="0" w:color="auto"/>
              <w:bottom w:val="single" w:sz="4" w:space="0" w:color="auto"/>
              <w:right w:val="single" w:sz="4" w:space="0" w:color="auto"/>
            </w:tcBorders>
            <w:shd w:val="clear" w:color="auto" w:fill="auto"/>
            <w:vAlign w:val="center"/>
          </w:tcPr>
          <w:p w:rsidR="00434362" w:rsidRPr="00820827" w:rsidRDefault="00434362" w:rsidP="00C2279B">
            <w:pPr>
              <w:spacing w:after="0" w:line="240" w:lineRule="auto"/>
              <w:ind w:right="424"/>
              <w:rPr>
                <w:rFonts w:ascii="Arial" w:eastAsia="Calibri" w:hAnsi="Arial" w:cs="Arial"/>
                <w:sz w:val="20"/>
                <w:szCs w:val="20"/>
              </w:rPr>
            </w:pPr>
            <w:r w:rsidRPr="00820827">
              <w:rPr>
                <w:rFonts w:ascii="Arial" w:eastAsia="Calibri" w:hAnsi="Arial" w:cs="Arial"/>
                <w:sz w:val="20"/>
                <w:szCs w:val="20"/>
              </w:rPr>
              <w:t>Объем инвестиций в основной капитал</w:t>
            </w:r>
          </w:p>
        </w:tc>
        <w:tc>
          <w:tcPr>
            <w:tcW w:w="904" w:type="pct"/>
            <w:tcBorders>
              <w:top w:val="single" w:sz="4" w:space="0" w:color="auto"/>
              <w:left w:val="nil"/>
              <w:bottom w:val="single" w:sz="4" w:space="0" w:color="auto"/>
              <w:right w:val="single" w:sz="4" w:space="0" w:color="auto"/>
            </w:tcBorders>
            <w:shd w:val="clear" w:color="auto" w:fill="auto"/>
            <w:vAlign w:val="center"/>
          </w:tcPr>
          <w:p w:rsidR="00434362" w:rsidRPr="00820827" w:rsidRDefault="00434362" w:rsidP="00C2279B">
            <w:pPr>
              <w:spacing w:after="0" w:line="240" w:lineRule="auto"/>
              <w:ind w:right="424"/>
              <w:jc w:val="center"/>
              <w:rPr>
                <w:rFonts w:ascii="Arial" w:eastAsia="Calibri" w:hAnsi="Arial" w:cs="Arial"/>
                <w:sz w:val="20"/>
                <w:szCs w:val="20"/>
              </w:rPr>
            </w:pPr>
            <w:r w:rsidRPr="00820827">
              <w:rPr>
                <w:rFonts w:ascii="Arial" w:eastAsia="Calibri" w:hAnsi="Arial" w:cs="Arial"/>
                <w:sz w:val="20"/>
                <w:szCs w:val="20"/>
              </w:rPr>
              <w:t>тыс. рублей</w:t>
            </w:r>
          </w:p>
        </w:tc>
        <w:tc>
          <w:tcPr>
            <w:tcW w:w="855" w:type="pct"/>
            <w:gridSpan w:val="2"/>
            <w:tcBorders>
              <w:top w:val="single" w:sz="4" w:space="0" w:color="auto"/>
              <w:left w:val="nil"/>
              <w:bottom w:val="single" w:sz="4" w:space="0" w:color="auto"/>
              <w:right w:val="single" w:sz="4" w:space="0" w:color="auto"/>
            </w:tcBorders>
            <w:shd w:val="clear" w:color="auto" w:fill="auto"/>
            <w:vAlign w:val="center"/>
          </w:tcPr>
          <w:p w:rsidR="00434362" w:rsidRPr="00820827" w:rsidRDefault="00434362" w:rsidP="00C2279B">
            <w:pPr>
              <w:spacing w:after="0" w:line="240" w:lineRule="auto"/>
              <w:ind w:right="424"/>
              <w:jc w:val="center"/>
              <w:rPr>
                <w:rFonts w:ascii="Arial" w:eastAsia="Calibri" w:hAnsi="Arial" w:cs="Arial"/>
                <w:sz w:val="20"/>
                <w:szCs w:val="20"/>
              </w:rPr>
            </w:pPr>
          </w:p>
        </w:tc>
        <w:tc>
          <w:tcPr>
            <w:tcW w:w="888" w:type="pct"/>
            <w:tcBorders>
              <w:top w:val="single" w:sz="4" w:space="0" w:color="auto"/>
              <w:left w:val="nil"/>
              <w:bottom w:val="single" w:sz="4" w:space="0" w:color="auto"/>
              <w:right w:val="single" w:sz="4" w:space="0" w:color="auto"/>
            </w:tcBorders>
            <w:shd w:val="clear" w:color="auto" w:fill="auto"/>
            <w:vAlign w:val="center"/>
          </w:tcPr>
          <w:p w:rsidR="00434362" w:rsidRPr="00820827" w:rsidRDefault="00434362" w:rsidP="00C2279B">
            <w:pPr>
              <w:spacing w:after="0" w:line="240" w:lineRule="auto"/>
              <w:ind w:right="424"/>
              <w:jc w:val="center"/>
              <w:rPr>
                <w:rFonts w:ascii="Arial" w:eastAsia="Calibri" w:hAnsi="Arial" w:cs="Arial"/>
                <w:sz w:val="20"/>
                <w:szCs w:val="20"/>
              </w:rPr>
            </w:pPr>
          </w:p>
        </w:tc>
        <w:tc>
          <w:tcPr>
            <w:tcW w:w="942" w:type="pct"/>
            <w:gridSpan w:val="2"/>
            <w:tcBorders>
              <w:top w:val="single" w:sz="4" w:space="0" w:color="auto"/>
              <w:left w:val="nil"/>
              <w:bottom w:val="single" w:sz="4" w:space="0" w:color="auto"/>
              <w:right w:val="single" w:sz="4" w:space="0" w:color="auto"/>
            </w:tcBorders>
            <w:shd w:val="clear" w:color="auto" w:fill="auto"/>
            <w:vAlign w:val="center"/>
          </w:tcPr>
          <w:p w:rsidR="00434362" w:rsidRPr="00820827" w:rsidRDefault="00434362" w:rsidP="00C2279B">
            <w:pPr>
              <w:spacing w:after="0" w:line="240" w:lineRule="auto"/>
              <w:ind w:right="424"/>
              <w:jc w:val="center"/>
              <w:rPr>
                <w:rFonts w:ascii="Arial" w:eastAsia="Calibri" w:hAnsi="Arial" w:cs="Arial"/>
                <w:sz w:val="20"/>
                <w:szCs w:val="20"/>
              </w:rPr>
            </w:pPr>
          </w:p>
        </w:tc>
      </w:tr>
      <w:tr w:rsidR="00434362" w:rsidRPr="00820827" w:rsidTr="00273C23">
        <w:trPr>
          <w:cantSplit/>
          <w:trHeight w:val="20"/>
        </w:trPr>
        <w:tc>
          <w:tcPr>
            <w:tcW w:w="1411" w:type="pct"/>
            <w:tcBorders>
              <w:top w:val="single" w:sz="4" w:space="0" w:color="auto"/>
              <w:left w:val="single" w:sz="4" w:space="0" w:color="auto"/>
              <w:bottom w:val="single" w:sz="4" w:space="0" w:color="auto"/>
              <w:right w:val="single" w:sz="4" w:space="0" w:color="auto"/>
            </w:tcBorders>
            <w:shd w:val="clear" w:color="auto" w:fill="auto"/>
            <w:vAlign w:val="center"/>
          </w:tcPr>
          <w:p w:rsidR="00434362" w:rsidRPr="00820827" w:rsidRDefault="00434362" w:rsidP="00C2279B">
            <w:pPr>
              <w:spacing w:after="0" w:line="240" w:lineRule="auto"/>
              <w:ind w:right="424"/>
              <w:rPr>
                <w:rFonts w:ascii="Arial" w:eastAsia="Calibri" w:hAnsi="Arial" w:cs="Arial"/>
                <w:sz w:val="20"/>
                <w:szCs w:val="20"/>
              </w:rPr>
            </w:pPr>
            <w:r w:rsidRPr="00820827">
              <w:rPr>
                <w:rFonts w:ascii="Arial" w:eastAsia="Calibri" w:hAnsi="Arial" w:cs="Arial"/>
                <w:sz w:val="20"/>
                <w:szCs w:val="20"/>
              </w:rPr>
              <w:t>количестве работников, занятых на объектах соц. Инфраструктуры/средняя зарплата</w:t>
            </w:r>
          </w:p>
        </w:tc>
        <w:tc>
          <w:tcPr>
            <w:tcW w:w="904" w:type="pct"/>
            <w:tcBorders>
              <w:top w:val="single" w:sz="4" w:space="0" w:color="auto"/>
              <w:left w:val="nil"/>
              <w:bottom w:val="single" w:sz="4" w:space="0" w:color="auto"/>
              <w:right w:val="single" w:sz="4" w:space="0" w:color="auto"/>
            </w:tcBorders>
            <w:shd w:val="clear" w:color="auto" w:fill="auto"/>
            <w:vAlign w:val="center"/>
          </w:tcPr>
          <w:p w:rsidR="00434362" w:rsidRPr="00820827" w:rsidRDefault="00434362" w:rsidP="00C2279B">
            <w:pPr>
              <w:spacing w:after="0" w:line="240" w:lineRule="auto"/>
              <w:ind w:right="424"/>
              <w:jc w:val="center"/>
              <w:rPr>
                <w:rFonts w:ascii="Arial" w:eastAsia="Calibri" w:hAnsi="Arial" w:cs="Arial"/>
                <w:sz w:val="20"/>
                <w:szCs w:val="20"/>
              </w:rPr>
            </w:pPr>
            <w:r w:rsidRPr="00820827">
              <w:rPr>
                <w:rFonts w:ascii="Arial" w:eastAsia="Calibri" w:hAnsi="Arial" w:cs="Arial"/>
                <w:sz w:val="20"/>
                <w:szCs w:val="20"/>
              </w:rPr>
              <w:t>человек/тыс.руб</w:t>
            </w:r>
          </w:p>
        </w:tc>
        <w:tc>
          <w:tcPr>
            <w:tcW w:w="855" w:type="pct"/>
            <w:gridSpan w:val="2"/>
            <w:tcBorders>
              <w:top w:val="single" w:sz="4" w:space="0" w:color="auto"/>
              <w:left w:val="nil"/>
              <w:bottom w:val="single" w:sz="4" w:space="0" w:color="auto"/>
              <w:right w:val="single" w:sz="4" w:space="0" w:color="auto"/>
            </w:tcBorders>
            <w:shd w:val="clear" w:color="auto" w:fill="auto"/>
            <w:vAlign w:val="center"/>
          </w:tcPr>
          <w:p w:rsidR="00434362" w:rsidRPr="00820827" w:rsidRDefault="00434362" w:rsidP="00C2279B">
            <w:pPr>
              <w:spacing w:after="0" w:line="240" w:lineRule="auto"/>
              <w:ind w:right="424"/>
              <w:jc w:val="center"/>
              <w:rPr>
                <w:rFonts w:ascii="Arial" w:eastAsia="Calibri" w:hAnsi="Arial" w:cs="Arial"/>
                <w:sz w:val="20"/>
                <w:szCs w:val="20"/>
              </w:rPr>
            </w:pPr>
          </w:p>
        </w:tc>
        <w:tc>
          <w:tcPr>
            <w:tcW w:w="888" w:type="pct"/>
            <w:tcBorders>
              <w:top w:val="single" w:sz="4" w:space="0" w:color="auto"/>
              <w:left w:val="nil"/>
              <w:bottom w:val="single" w:sz="4" w:space="0" w:color="auto"/>
              <w:right w:val="single" w:sz="4" w:space="0" w:color="auto"/>
            </w:tcBorders>
            <w:shd w:val="clear" w:color="auto" w:fill="auto"/>
            <w:vAlign w:val="center"/>
          </w:tcPr>
          <w:p w:rsidR="00434362" w:rsidRPr="00820827" w:rsidRDefault="00434362" w:rsidP="00C2279B">
            <w:pPr>
              <w:spacing w:after="0" w:line="240" w:lineRule="auto"/>
              <w:ind w:right="424"/>
              <w:jc w:val="center"/>
              <w:rPr>
                <w:rFonts w:ascii="Arial" w:eastAsia="Calibri" w:hAnsi="Arial" w:cs="Arial"/>
                <w:sz w:val="20"/>
                <w:szCs w:val="20"/>
              </w:rPr>
            </w:pPr>
          </w:p>
        </w:tc>
        <w:tc>
          <w:tcPr>
            <w:tcW w:w="942" w:type="pct"/>
            <w:gridSpan w:val="2"/>
            <w:tcBorders>
              <w:top w:val="single" w:sz="4" w:space="0" w:color="auto"/>
              <w:left w:val="nil"/>
              <w:bottom w:val="single" w:sz="4" w:space="0" w:color="auto"/>
              <w:right w:val="single" w:sz="4" w:space="0" w:color="auto"/>
            </w:tcBorders>
            <w:shd w:val="clear" w:color="auto" w:fill="auto"/>
            <w:vAlign w:val="center"/>
          </w:tcPr>
          <w:p w:rsidR="00434362" w:rsidRPr="00820827" w:rsidRDefault="00434362" w:rsidP="00C2279B">
            <w:pPr>
              <w:spacing w:after="0" w:line="240" w:lineRule="auto"/>
              <w:ind w:right="424"/>
              <w:jc w:val="center"/>
              <w:rPr>
                <w:rFonts w:ascii="Arial" w:eastAsia="Calibri" w:hAnsi="Arial" w:cs="Arial"/>
                <w:sz w:val="20"/>
                <w:szCs w:val="20"/>
              </w:rPr>
            </w:pPr>
          </w:p>
        </w:tc>
      </w:tr>
      <w:tr w:rsidR="00434362" w:rsidRPr="00820827" w:rsidTr="00273C23">
        <w:trPr>
          <w:cantSplit/>
          <w:trHeight w:val="20"/>
        </w:trPr>
        <w:tc>
          <w:tcPr>
            <w:tcW w:w="1411" w:type="pct"/>
            <w:tcBorders>
              <w:top w:val="single" w:sz="4" w:space="0" w:color="auto"/>
              <w:left w:val="single" w:sz="4" w:space="0" w:color="auto"/>
              <w:bottom w:val="single" w:sz="4" w:space="0" w:color="auto"/>
              <w:right w:val="single" w:sz="4" w:space="0" w:color="auto"/>
            </w:tcBorders>
            <w:shd w:val="clear" w:color="auto" w:fill="auto"/>
          </w:tcPr>
          <w:p w:rsidR="00434362" w:rsidRPr="00820827" w:rsidRDefault="00434362" w:rsidP="00C2279B">
            <w:pPr>
              <w:spacing w:after="0" w:line="240" w:lineRule="auto"/>
              <w:ind w:right="424"/>
              <w:rPr>
                <w:rFonts w:ascii="Arial" w:eastAsia="Calibri" w:hAnsi="Arial" w:cs="Arial"/>
                <w:sz w:val="20"/>
                <w:szCs w:val="20"/>
              </w:rPr>
            </w:pPr>
            <w:r w:rsidRPr="00820827">
              <w:rPr>
                <w:rFonts w:ascii="Arial" w:eastAsia="Times New Roman" w:hAnsi="Arial" w:cs="Arial"/>
                <w:sz w:val="20"/>
                <w:szCs w:val="20"/>
                <w:lang w:eastAsia="ru-RU"/>
              </w:rPr>
              <w:t>Площадь жилого фонда</w:t>
            </w:r>
          </w:p>
        </w:tc>
        <w:tc>
          <w:tcPr>
            <w:tcW w:w="904" w:type="pct"/>
            <w:tcBorders>
              <w:top w:val="single" w:sz="4" w:space="0" w:color="auto"/>
              <w:left w:val="nil"/>
              <w:bottom w:val="single" w:sz="4" w:space="0" w:color="auto"/>
              <w:right w:val="single" w:sz="4" w:space="0" w:color="auto"/>
            </w:tcBorders>
            <w:shd w:val="clear" w:color="auto" w:fill="auto"/>
            <w:vAlign w:val="center"/>
          </w:tcPr>
          <w:p w:rsidR="00434362" w:rsidRPr="00820827" w:rsidRDefault="00434362" w:rsidP="00C2279B">
            <w:pPr>
              <w:spacing w:after="0" w:line="240" w:lineRule="auto"/>
              <w:ind w:right="424"/>
              <w:jc w:val="center"/>
              <w:rPr>
                <w:rFonts w:ascii="Arial" w:eastAsia="Calibri" w:hAnsi="Arial" w:cs="Arial"/>
                <w:sz w:val="20"/>
                <w:szCs w:val="20"/>
              </w:rPr>
            </w:pPr>
            <w:r w:rsidRPr="00820827">
              <w:rPr>
                <w:rFonts w:ascii="Arial" w:eastAsia="Times New Roman" w:hAnsi="Arial" w:cs="Arial"/>
                <w:sz w:val="20"/>
                <w:szCs w:val="20"/>
                <w:lang w:eastAsia="ru-RU"/>
              </w:rPr>
              <w:t>кв.м.</w:t>
            </w:r>
          </w:p>
        </w:tc>
        <w:tc>
          <w:tcPr>
            <w:tcW w:w="855" w:type="pct"/>
            <w:gridSpan w:val="2"/>
            <w:tcBorders>
              <w:top w:val="single" w:sz="4" w:space="0" w:color="auto"/>
              <w:left w:val="nil"/>
              <w:bottom w:val="single" w:sz="4" w:space="0" w:color="auto"/>
              <w:right w:val="single" w:sz="4" w:space="0" w:color="auto"/>
            </w:tcBorders>
            <w:shd w:val="clear" w:color="auto" w:fill="auto"/>
            <w:vAlign w:val="center"/>
          </w:tcPr>
          <w:p w:rsidR="00434362" w:rsidRPr="00820827" w:rsidRDefault="00434362" w:rsidP="00C2279B">
            <w:pPr>
              <w:spacing w:after="0" w:line="240" w:lineRule="auto"/>
              <w:ind w:right="424"/>
              <w:jc w:val="center"/>
              <w:rPr>
                <w:rFonts w:ascii="Arial" w:eastAsia="Calibri" w:hAnsi="Arial" w:cs="Arial"/>
                <w:sz w:val="20"/>
                <w:szCs w:val="20"/>
              </w:rPr>
            </w:pPr>
          </w:p>
        </w:tc>
        <w:tc>
          <w:tcPr>
            <w:tcW w:w="888" w:type="pct"/>
            <w:tcBorders>
              <w:top w:val="single" w:sz="4" w:space="0" w:color="auto"/>
              <w:left w:val="nil"/>
              <w:bottom w:val="single" w:sz="4" w:space="0" w:color="auto"/>
              <w:right w:val="single" w:sz="4" w:space="0" w:color="auto"/>
            </w:tcBorders>
            <w:shd w:val="clear" w:color="auto" w:fill="auto"/>
            <w:vAlign w:val="center"/>
          </w:tcPr>
          <w:p w:rsidR="00434362" w:rsidRPr="00820827" w:rsidRDefault="00434362" w:rsidP="00C2279B">
            <w:pPr>
              <w:spacing w:after="0" w:line="240" w:lineRule="auto"/>
              <w:ind w:right="424"/>
              <w:jc w:val="center"/>
              <w:rPr>
                <w:rFonts w:ascii="Arial" w:eastAsia="Calibri" w:hAnsi="Arial" w:cs="Arial"/>
                <w:sz w:val="20"/>
                <w:szCs w:val="20"/>
              </w:rPr>
            </w:pPr>
          </w:p>
        </w:tc>
        <w:tc>
          <w:tcPr>
            <w:tcW w:w="942" w:type="pct"/>
            <w:gridSpan w:val="2"/>
            <w:tcBorders>
              <w:top w:val="single" w:sz="4" w:space="0" w:color="auto"/>
              <w:left w:val="nil"/>
              <w:bottom w:val="single" w:sz="4" w:space="0" w:color="auto"/>
              <w:right w:val="single" w:sz="4" w:space="0" w:color="auto"/>
            </w:tcBorders>
            <w:shd w:val="clear" w:color="auto" w:fill="auto"/>
            <w:vAlign w:val="center"/>
          </w:tcPr>
          <w:p w:rsidR="00434362" w:rsidRPr="00820827" w:rsidRDefault="00434362" w:rsidP="00C2279B">
            <w:pPr>
              <w:spacing w:after="0" w:line="240" w:lineRule="auto"/>
              <w:ind w:right="424"/>
              <w:jc w:val="center"/>
              <w:rPr>
                <w:rFonts w:ascii="Arial" w:eastAsia="Calibri" w:hAnsi="Arial" w:cs="Arial"/>
                <w:sz w:val="20"/>
                <w:szCs w:val="20"/>
              </w:rPr>
            </w:pPr>
          </w:p>
        </w:tc>
      </w:tr>
      <w:tr w:rsidR="00434362" w:rsidRPr="00820827" w:rsidTr="00273C23">
        <w:trPr>
          <w:cantSplit/>
          <w:trHeight w:val="20"/>
        </w:trPr>
        <w:tc>
          <w:tcPr>
            <w:tcW w:w="1411" w:type="pct"/>
            <w:tcBorders>
              <w:top w:val="single" w:sz="4" w:space="0" w:color="auto"/>
              <w:left w:val="single" w:sz="4" w:space="0" w:color="auto"/>
              <w:bottom w:val="single" w:sz="4" w:space="0" w:color="auto"/>
              <w:right w:val="single" w:sz="4" w:space="0" w:color="auto"/>
            </w:tcBorders>
            <w:shd w:val="clear" w:color="auto" w:fill="auto"/>
          </w:tcPr>
          <w:p w:rsidR="00434362" w:rsidRPr="00820827" w:rsidRDefault="00434362" w:rsidP="00C2279B">
            <w:pPr>
              <w:spacing w:after="0" w:line="240" w:lineRule="auto"/>
              <w:ind w:right="424"/>
              <w:rPr>
                <w:rFonts w:ascii="Arial" w:eastAsia="Calibri" w:hAnsi="Arial" w:cs="Arial"/>
                <w:sz w:val="20"/>
                <w:szCs w:val="20"/>
              </w:rPr>
            </w:pPr>
            <w:r w:rsidRPr="00820827">
              <w:rPr>
                <w:rFonts w:ascii="Arial" w:eastAsia="Times New Roman" w:hAnsi="Arial" w:cs="Arial"/>
                <w:sz w:val="20"/>
                <w:szCs w:val="20"/>
                <w:lang w:eastAsia="ru-RU"/>
              </w:rPr>
              <w:t>Площадь ветхого и аварийного жилья</w:t>
            </w:r>
          </w:p>
        </w:tc>
        <w:tc>
          <w:tcPr>
            <w:tcW w:w="904" w:type="pct"/>
            <w:tcBorders>
              <w:top w:val="single" w:sz="4" w:space="0" w:color="auto"/>
              <w:left w:val="nil"/>
              <w:bottom w:val="single" w:sz="4" w:space="0" w:color="auto"/>
              <w:right w:val="single" w:sz="4" w:space="0" w:color="auto"/>
            </w:tcBorders>
            <w:shd w:val="clear" w:color="auto" w:fill="auto"/>
            <w:vAlign w:val="center"/>
          </w:tcPr>
          <w:p w:rsidR="00434362" w:rsidRPr="00820827" w:rsidRDefault="00434362" w:rsidP="00C2279B">
            <w:pPr>
              <w:spacing w:after="0" w:line="240" w:lineRule="auto"/>
              <w:ind w:right="424"/>
              <w:jc w:val="center"/>
              <w:rPr>
                <w:rFonts w:ascii="Arial" w:eastAsia="Calibri" w:hAnsi="Arial" w:cs="Arial"/>
                <w:sz w:val="20"/>
                <w:szCs w:val="20"/>
              </w:rPr>
            </w:pPr>
            <w:r w:rsidRPr="00820827">
              <w:rPr>
                <w:rFonts w:ascii="Arial" w:eastAsia="Times New Roman" w:hAnsi="Arial" w:cs="Arial"/>
                <w:sz w:val="20"/>
                <w:szCs w:val="20"/>
                <w:lang w:eastAsia="ru-RU"/>
              </w:rPr>
              <w:t>кв.м.</w:t>
            </w:r>
          </w:p>
        </w:tc>
        <w:tc>
          <w:tcPr>
            <w:tcW w:w="855" w:type="pct"/>
            <w:gridSpan w:val="2"/>
            <w:tcBorders>
              <w:top w:val="single" w:sz="4" w:space="0" w:color="auto"/>
              <w:left w:val="nil"/>
              <w:bottom w:val="single" w:sz="4" w:space="0" w:color="auto"/>
              <w:right w:val="single" w:sz="4" w:space="0" w:color="auto"/>
            </w:tcBorders>
            <w:shd w:val="clear" w:color="auto" w:fill="auto"/>
            <w:vAlign w:val="center"/>
          </w:tcPr>
          <w:p w:rsidR="00434362" w:rsidRPr="00820827" w:rsidRDefault="00434362" w:rsidP="00C2279B">
            <w:pPr>
              <w:spacing w:after="0" w:line="240" w:lineRule="auto"/>
              <w:ind w:right="424"/>
              <w:jc w:val="center"/>
              <w:rPr>
                <w:rFonts w:ascii="Arial" w:eastAsia="Calibri" w:hAnsi="Arial" w:cs="Arial"/>
                <w:sz w:val="20"/>
                <w:szCs w:val="20"/>
              </w:rPr>
            </w:pPr>
          </w:p>
        </w:tc>
        <w:tc>
          <w:tcPr>
            <w:tcW w:w="888" w:type="pct"/>
            <w:tcBorders>
              <w:top w:val="single" w:sz="4" w:space="0" w:color="auto"/>
              <w:left w:val="nil"/>
              <w:bottom w:val="single" w:sz="4" w:space="0" w:color="auto"/>
              <w:right w:val="single" w:sz="4" w:space="0" w:color="auto"/>
            </w:tcBorders>
            <w:shd w:val="clear" w:color="auto" w:fill="auto"/>
            <w:vAlign w:val="center"/>
          </w:tcPr>
          <w:p w:rsidR="00434362" w:rsidRPr="00820827" w:rsidRDefault="00434362" w:rsidP="00C2279B">
            <w:pPr>
              <w:spacing w:after="0" w:line="240" w:lineRule="auto"/>
              <w:ind w:right="424"/>
              <w:jc w:val="center"/>
              <w:rPr>
                <w:rFonts w:ascii="Arial" w:eastAsia="Calibri" w:hAnsi="Arial" w:cs="Arial"/>
                <w:sz w:val="20"/>
                <w:szCs w:val="20"/>
              </w:rPr>
            </w:pPr>
          </w:p>
        </w:tc>
        <w:tc>
          <w:tcPr>
            <w:tcW w:w="942" w:type="pct"/>
            <w:gridSpan w:val="2"/>
            <w:tcBorders>
              <w:top w:val="single" w:sz="4" w:space="0" w:color="auto"/>
              <w:left w:val="nil"/>
              <w:bottom w:val="single" w:sz="4" w:space="0" w:color="auto"/>
              <w:right w:val="single" w:sz="4" w:space="0" w:color="auto"/>
            </w:tcBorders>
            <w:shd w:val="clear" w:color="auto" w:fill="auto"/>
            <w:vAlign w:val="center"/>
          </w:tcPr>
          <w:p w:rsidR="00434362" w:rsidRPr="00820827" w:rsidRDefault="00434362" w:rsidP="00C2279B">
            <w:pPr>
              <w:spacing w:after="0" w:line="240" w:lineRule="auto"/>
              <w:ind w:right="424"/>
              <w:jc w:val="center"/>
              <w:rPr>
                <w:rFonts w:ascii="Arial" w:eastAsia="Calibri" w:hAnsi="Arial" w:cs="Arial"/>
                <w:sz w:val="20"/>
                <w:szCs w:val="20"/>
              </w:rPr>
            </w:pPr>
          </w:p>
        </w:tc>
      </w:tr>
      <w:tr w:rsidR="00434362" w:rsidRPr="00820827" w:rsidTr="00273C23">
        <w:trPr>
          <w:cantSplit/>
          <w:trHeight w:val="20"/>
        </w:trPr>
        <w:tc>
          <w:tcPr>
            <w:tcW w:w="1411" w:type="pct"/>
            <w:tcBorders>
              <w:top w:val="single" w:sz="4" w:space="0" w:color="auto"/>
              <w:left w:val="single" w:sz="4" w:space="0" w:color="auto"/>
              <w:bottom w:val="single" w:sz="4" w:space="0" w:color="auto"/>
              <w:right w:val="single" w:sz="4" w:space="0" w:color="auto"/>
            </w:tcBorders>
            <w:shd w:val="clear" w:color="auto" w:fill="auto"/>
            <w:vAlign w:val="center"/>
          </w:tcPr>
          <w:p w:rsidR="00434362" w:rsidRPr="00820827" w:rsidRDefault="00434362" w:rsidP="00C2279B">
            <w:pPr>
              <w:spacing w:after="0" w:line="240" w:lineRule="auto"/>
              <w:ind w:right="424"/>
              <w:rPr>
                <w:rFonts w:ascii="Arial" w:eastAsia="Calibri" w:hAnsi="Arial" w:cs="Arial"/>
                <w:sz w:val="20"/>
                <w:szCs w:val="20"/>
              </w:rPr>
            </w:pPr>
            <w:r w:rsidRPr="00820827">
              <w:rPr>
                <w:rFonts w:ascii="Arial" w:eastAsia="Calibri" w:hAnsi="Arial" w:cs="Arial"/>
                <w:sz w:val="20"/>
                <w:szCs w:val="20"/>
              </w:rPr>
              <w:t>Просроченная задолженность по заработной плате</w:t>
            </w:r>
          </w:p>
        </w:tc>
        <w:tc>
          <w:tcPr>
            <w:tcW w:w="904" w:type="pct"/>
            <w:tcBorders>
              <w:top w:val="single" w:sz="4" w:space="0" w:color="auto"/>
              <w:left w:val="nil"/>
              <w:bottom w:val="single" w:sz="4" w:space="0" w:color="auto"/>
              <w:right w:val="single" w:sz="4" w:space="0" w:color="auto"/>
            </w:tcBorders>
            <w:shd w:val="clear" w:color="auto" w:fill="auto"/>
            <w:vAlign w:val="center"/>
          </w:tcPr>
          <w:p w:rsidR="00434362" w:rsidRPr="00820827" w:rsidRDefault="00434362" w:rsidP="00C2279B">
            <w:pPr>
              <w:spacing w:after="0" w:line="240" w:lineRule="auto"/>
              <w:ind w:right="424"/>
              <w:jc w:val="center"/>
              <w:rPr>
                <w:rFonts w:ascii="Arial" w:eastAsia="Calibri" w:hAnsi="Arial" w:cs="Arial"/>
                <w:sz w:val="20"/>
                <w:szCs w:val="20"/>
              </w:rPr>
            </w:pPr>
            <w:r w:rsidRPr="00820827">
              <w:rPr>
                <w:rFonts w:ascii="Arial" w:eastAsia="Calibri" w:hAnsi="Arial" w:cs="Arial"/>
                <w:sz w:val="20"/>
                <w:szCs w:val="20"/>
              </w:rPr>
              <w:t>тыс.</w:t>
            </w:r>
            <w:r w:rsidRPr="00820827">
              <w:rPr>
                <w:rFonts w:ascii="Arial" w:eastAsia="Times New Roman" w:hAnsi="Arial" w:cs="Arial"/>
                <w:sz w:val="20"/>
                <w:szCs w:val="20"/>
                <w:lang w:eastAsia="ru-RU"/>
              </w:rPr>
              <w:t xml:space="preserve"> </w:t>
            </w:r>
            <w:r w:rsidRPr="00820827">
              <w:rPr>
                <w:rFonts w:ascii="Arial" w:eastAsia="Calibri" w:hAnsi="Arial" w:cs="Arial"/>
                <w:sz w:val="20"/>
                <w:szCs w:val="20"/>
              </w:rPr>
              <w:t>рублей</w:t>
            </w:r>
          </w:p>
        </w:tc>
        <w:tc>
          <w:tcPr>
            <w:tcW w:w="855" w:type="pct"/>
            <w:gridSpan w:val="2"/>
            <w:tcBorders>
              <w:top w:val="single" w:sz="4" w:space="0" w:color="auto"/>
              <w:left w:val="nil"/>
              <w:bottom w:val="single" w:sz="4" w:space="0" w:color="auto"/>
              <w:right w:val="single" w:sz="4" w:space="0" w:color="auto"/>
            </w:tcBorders>
            <w:shd w:val="clear" w:color="auto" w:fill="auto"/>
            <w:vAlign w:val="center"/>
          </w:tcPr>
          <w:p w:rsidR="00434362" w:rsidRPr="00820827" w:rsidRDefault="00434362" w:rsidP="00C2279B">
            <w:pPr>
              <w:spacing w:after="0" w:line="240" w:lineRule="auto"/>
              <w:ind w:right="424"/>
              <w:jc w:val="center"/>
              <w:rPr>
                <w:rFonts w:ascii="Arial" w:eastAsia="Calibri" w:hAnsi="Arial" w:cs="Arial"/>
                <w:sz w:val="20"/>
                <w:szCs w:val="20"/>
              </w:rPr>
            </w:pPr>
          </w:p>
        </w:tc>
        <w:tc>
          <w:tcPr>
            <w:tcW w:w="888" w:type="pct"/>
            <w:tcBorders>
              <w:top w:val="single" w:sz="4" w:space="0" w:color="auto"/>
              <w:left w:val="nil"/>
              <w:bottom w:val="single" w:sz="4" w:space="0" w:color="auto"/>
              <w:right w:val="single" w:sz="4" w:space="0" w:color="auto"/>
            </w:tcBorders>
            <w:shd w:val="clear" w:color="auto" w:fill="auto"/>
            <w:vAlign w:val="center"/>
          </w:tcPr>
          <w:p w:rsidR="00434362" w:rsidRPr="00820827" w:rsidRDefault="00434362" w:rsidP="00C2279B">
            <w:pPr>
              <w:spacing w:after="0" w:line="240" w:lineRule="auto"/>
              <w:ind w:right="424"/>
              <w:jc w:val="center"/>
              <w:rPr>
                <w:rFonts w:ascii="Arial" w:eastAsia="Calibri" w:hAnsi="Arial" w:cs="Arial"/>
                <w:sz w:val="20"/>
                <w:szCs w:val="20"/>
              </w:rPr>
            </w:pPr>
          </w:p>
        </w:tc>
        <w:tc>
          <w:tcPr>
            <w:tcW w:w="942" w:type="pct"/>
            <w:gridSpan w:val="2"/>
            <w:tcBorders>
              <w:top w:val="single" w:sz="4" w:space="0" w:color="auto"/>
              <w:left w:val="nil"/>
              <w:bottom w:val="single" w:sz="4" w:space="0" w:color="auto"/>
              <w:right w:val="single" w:sz="4" w:space="0" w:color="auto"/>
            </w:tcBorders>
            <w:shd w:val="clear" w:color="auto" w:fill="auto"/>
            <w:vAlign w:val="center"/>
          </w:tcPr>
          <w:p w:rsidR="00434362" w:rsidRPr="00820827" w:rsidRDefault="00434362" w:rsidP="00C2279B">
            <w:pPr>
              <w:spacing w:after="0" w:line="240" w:lineRule="auto"/>
              <w:ind w:right="424"/>
              <w:jc w:val="center"/>
              <w:rPr>
                <w:rFonts w:ascii="Arial" w:eastAsia="Calibri" w:hAnsi="Arial" w:cs="Arial"/>
                <w:sz w:val="20"/>
                <w:szCs w:val="20"/>
              </w:rPr>
            </w:pPr>
          </w:p>
        </w:tc>
      </w:tr>
      <w:tr w:rsidR="00434362" w:rsidRPr="00820827" w:rsidTr="00273C23">
        <w:trPr>
          <w:cantSplit/>
          <w:trHeight w:val="20"/>
        </w:trPr>
        <w:tc>
          <w:tcPr>
            <w:tcW w:w="1411" w:type="pct"/>
            <w:tcBorders>
              <w:top w:val="single" w:sz="4" w:space="0" w:color="auto"/>
              <w:left w:val="single" w:sz="4" w:space="0" w:color="auto"/>
              <w:bottom w:val="single" w:sz="4" w:space="0" w:color="auto"/>
              <w:right w:val="single" w:sz="4" w:space="0" w:color="auto"/>
            </w:tcBorders>
            <w:shd w:val="clear" w:color="auto" w:fill="auto"/>
            <w:vAlign w:val="center"/>
          </w:tcPr>
          <w:p w:rsidR="00434362" w:rsidRPr="00820827" w:rsidRDefault="00434362" w:rsidP="00C2279B">
            <w:pPr>
              <w:spacing w:after="0" w:line="240" w:lineRule="auto"/>
              <w:ind w:right="424"/>
              <w:rPr>
                <w:rFonts w:ascii="Arial" w:eastAsia="Calibri" w:hAnsi="Arial" w:cs="Arial"/>
                <w:sz w:val="20"/>
                <w:szCs w:val="20"/>
              </w:rPr>
            </w:pPr>
            <w:r w:rsidRPr="00820827">
              <w:rPr>
                <w:rFonts w:ascii="Arial" w:eastAsia="Calibri" w:hAnsi="Arial" w:cs="Arial"/>
                <w:sz w:val="20"/>
                <w:szCs w:val="20"/>
              </w:rPr>
              <w:t>Сокращено рабочих мест в моногороде</w:t>
            </w:r>
          </w:p>
        </w:tc>
        <w:tc>
          <w:tcPr>
            <w:tcW w:w="904" w:type="pct"/>
            <w:tcBorders>
              <w:top w:val="single" w:sz="4" w:space="0" w:color="auto"/>
              <w:left w:val="nil"/>
              <w:bottom w:val="single" w:sz="4" w:space="0" w:color="auto"/>
              <w:right w:val="single" w:sz="4" w:space="0" w:color="auto"/>
            </w:tcBorders>
            <w:shd w:val="clear" w:color="auto" w:fill="auto"/>
            <w:vAlign w:val="center"/>
          </w:tcPr>
          <w:p w:rsidR="00434362" w:rsidRPr="00820827" w:rsidRDefault="00434362" w:rsidP="00C2279B">
            <w:pPr>
              <w:spacing w:after="0" w:line="240" w:lineRule="auto"/>
              <w:ind w:right="424"/>
              <w:jc w:val="center"/>
              <w:rPr>
                <w:rFonts w:ascii="Arial" w:eastAsia="Calibri" w:hAnsi="Arial" w:cs="Arial"/>
                <w:sz w:val="20"/>
                <w:szCs w:val="20"/>
              </w:rPr>
            </w:pPr>
            <w:r w:rsidRPr="00820827">
              <w:rPr>
                <w:rFonts w:ascii="Arial" w:eastAsia="Times New Roman" w:hAnsi="Arial" w:cs="Arial"/>
                <w:sz w:val="20"/>
                <w:szCs w:val="20"/>
                <w:lang w:eastAsia="ru-RU"/>
              </w:rPr>
              <w:t>чел</w:t>
            </w:r>
            <w:r w:rsidRPr="00820827">
              <w:rPr>
                <w:rFonts w:ascii="Arial" w:eastAsia="Calibri" w:hAnsi="Arial" w:cs="Arial"/>
                <w:sz w:val="20"/>
                <w:szCs w:val="20"/>
              </w:rPr>
              <w:t>.</w:t>
            </w:r>
          </w:p>
        </w:tc>
        <w:tc>
          <w:tcPr>
            <w:tcW w:w="855" w:type="pct"/>
            <w:gridSpan w:val="2"/>
            <w:tcBorders>
              <w:top w:val="single" w:sz="4" w:space="0" w:color="auto"/>
              <w:left w:val="nil"/>
              <w:bottom w:val="single" w:sz="4" w:space="0" w:color="auto"/>
              <w:right w:val="single" w:sz="4" w:space="0" w:color="auto"/>
            </w:tcBorders>
            <w:shd w:val="clear" w:color="auto" w:fill="auto"/>
            <w:vAlign w:val="center"/>
          </w:tcPr>
          <w:p w:rsidR="00434362" w:rsidRPr="00820827" w:rsidRDefault="00434362" w:rsidP="00C2279B">
            <w:pPr>
              <w:spacing w:after="0" w:line="240" w:lineRule="auto"/>
              <w:ind w:right="424"/>
              <w:jc w:val="center"/>
              <w:rPr>
                <w:rFonts w:ascii="Arial" w:eastAsia="Calibri" w:hAnsi="Arial" w:cs="Arial"/>
                <w:sz w:val="20"/>
                <w:szCs w:val="20"/>
              </w:rPr>
            </w:pPr>
          </w:p>
        </w:tc>
        <w:tc>
          <w:tcPr>
            <w:tcW w:w="888" w:type="pct"/>
            <w:tcBorders>
              <w:top w:val="single" w:sz="4" w:space="0" w:color="auto"/>
              <w:left w:val="nil"/>
              <w:bottom w:val="single" w:sz="4" w:space="0" w:color="auto"/>
              <w:right w:val="single" w:sz="4" w:space="0" w:color="auto"/>
            </w:tcBorders>
            <w:shd w:val="clear" w:color="auto" w:fill="auto"/>
            <w:vAlign w:val="center"/>
          </w:tcPr>
          <w:p w:rsidR="00434362" w:rsidRPr="00820827" w:rsidRDefault="00434362" w:rsidP="00C2279B">
            <w:pPr>
              <w:spacing w:after="0" w:line="240" w:lineRule="auto"/>
              <w:ind w:right="424"/>
              <w:jc w:val="center"/>
              <w:rPr>
                <w:rFonts w:ascii="Arial" w:eastAsia="Calibri" w:hAnsi="Arial" w:cs="Arial"/>
                <w:sz w:val="20"/>
                <w:szCs w:val="20"/>
              </w:rPr>
            </w:pPr>
          </w:p>
        </w:tc>
        <w:tc>
          <w:tcPr>
            <w:tcW w:w="942" w:type="pct"/>
            <w:gridSpan w:val="2"/>
            <w:tcBorders>
              <w:top w:val="single" w:sz="4" w:space="0" w:color="auto"/>
              <w:left w:val="nil"/>
              <w:bottom w:val="single" w:sz="4" w:space="0" w:color="auto"/>
              <w:right w:val="single" w:sz="4" w:space="0" w:color="auto"/>
            </w:tcBorders>
            <w:shd w:val="clear" w:color="auto" w:fill="auto"/>
            <w:vAlign w:val="center"/>
          </w:tcPr>
          <w:p w:rsidR="00434362" w:rsidRPr="00820827" w:rsidRDefault="00434362" w:rsidP="00C2279B">
            <w:pPr>
              <w:spacing w:after="0" w:line="240" w:lineRule="auto"/>
              <w:ind w:right="424"/>
              <w:jc w:val="center"/>
              <w:rPr>
                <w:rFonts w:ascii="Arial" w:eastAsia="Calibri" w:hAnsi="Arial" w:cs="Arial"/>
                <w:sz w:val="20"/>
                <w:szCs w:val="20"/>
              </w:rPr>
            </w:pPr>
          </w:p>
        </w:tc>
      </w:tr>
      <w:tr w:rsidR="00434362" w:rsidRPr="00820827" w:rsidTr="00273C23">
        <w:trPr>
          <w:cantSplit/>
          <w:trHeight w:val="20"/>
        </w:trPr>
        <w:tc>
          <w:tcPr>
            <w:tcW w:w="1411" w:type="pct"/>
            <w:tcBorders>
              <w:top w:val="single" w:sz="4" w:space="0" w:color="auto"/>
              <w:left w:val="single" w:sz="4" w:space="0" w:color="auto"/>
              <w:bottom w:val="single" w:sz="4" w:space="0" w:color="auto"/>
              <w:right w:val="single" w:sz="4" w:space="0" w:color="auto"/>
            </w:tcBorders>
            <w:shd w:val="clear" w:color="auto" w:fill="auto"/>
            <w:vAlign w:val="center"/>
          </w:tcPr>
          <w:p w:rsidR="00434362" w:rsidRPr="00820827" w:rsidRDefault="00434362" w:rsidP="00C2279B">
            <w:pPr>
              <w:spacing w:after="0" w:line="240" w:lineRule="auto"/>
              <w:ind w:right="424"/>
              <w:rPr>
                <w:rFonts w:ascii="Arial" w:eastAsia="Calibri" w:hAnsi="Arial" w:cs="Arial"/>
                <w:sz w:val="20"/>
                <w:szCs w:val="20"/>
              </w:rPr>
            </w:pPr>
            <w:r w:rsidRPr="00820827">
              <w:rPr>
                <w:rFonts w:ascii="Arial" w:eastAsia="Calibri" w:hAnsi="Arial" w:cs="Arial"/>
                <w:sz w:val="20"/>
                <w:szCs w:val="20"/>
              </w:rPr>
              <w:t>Создано рабочих мест в моногороде</w:t>
            </w:r>
          </w:p>
        </w:tc>
        <w:tc>
          <w:tcPr>
            <w:tcW w:w="904" w:type="pct"/>
            <w:tcBorders>
              <w:top w:val="single" w:sz="4" w:space="0" w:color="auto"/>
              <w:left w:val="nil"/>
              <w:bottom w:val="single" w:sz="4" w:space="0" w:color="auto"/>
              <w:right w:val="single" w:sz="4" w:space="0" w:color="auto"/>
            </w:tcBorders>
            <w:shd w:val="clear" w:color="auto" w:fill="auto"/>
            <w:vAlign w:val="center"/>
          </w:tcPr>
          <w:p w:rsidR="00434362" w:rsidRPr="00820827" w:rsidRDefault="00434362" w:rsidP="00C2279B">
            <w:pPr>
              <w:spacing w:after="0" w:line="240" w:lineRule="auto"/>
              <w:ind w:right="424"/>
              <w:jc w:val="center"/>
              <w:rPr>
                <w:rFonts w:ascii="Arial" w:eastAsia="Calibri" w:hAnsi="Arial" w:cs="Arial"/>
                <w:sz w:val="20"/>
                <w:szCs w:val="20"/>
              </w:rPr>
            </w:pPr>
            <w:r w:rsidRPr="00820827">
              <w:rPr>
                <w:rFonts w:ascii="Arial" w:eastAsia="Times New Roman" w:hAnsi="Arial" w:cs="Arial"/>
                <w:sz w:val="20"/>
                <w:szCs w:val="20"/>
                <w:lang w:eastAsia="ru-RU"/>
              </w:rPr>
              <w:t>чел</w:t>
            </w:r>
            <w:r w:rsidRPr="00820827">
              <w:rPr>
                <w:rFonts w:ascii="Arial" w:eastAsia="Calibri" w:hAnsi="Arial" w:cs="Arial"/>
                <w:sz w:val="20"/>
                <w:szCs w:val="20"/>
              </w:rPr>
              <w:t>.</w:t>
            </w:r>
          </w:p>
        </w:tc>
        <w:tc>
          <w:tcPr>
            <w:tcW w:w="855" w:type="pct"/>
            <w:gridSpan w:val="2"/>
            <w:tcBorders>
              <w:top w:val="single" w:sz="4" w:space="0" w:color="auto"/>
              <w:left w:val="nil"/>
              <w:bottom w:val="single" w:sz="4" w:space="0" w:color="auto"/>
              <w:right w:val="single" w:sz="4" w:space="0" w:color="auto"/>
            </w:tcBorders>
            <w:shd w:val="clear" w:color="auto" w:fill="auto"/>
            <w:vAlign w:val="center"/>
          </w:tcPr>
          <w:p w:rsidR="00434362" w:rsidRPr="00820827" w:rsidRDefault="00434362" w:rsidP="00C2279B">
            <w:pPr>
              <w:spacing w:after="0" w:line="240" w:lineRule="auto"/>
              <w:ind w:right="424"/>
              <w:jc w:val="center"/>
              <w:rPr>
                <w:rFonts w:ascii="Arial" w:eastAsia="Calibri" w:hAnsi="Arial" w:cs="Arial"/>
                <w:sz w:val="20"/>
                <w:szCs w:val="20"/>
              </w:rPr>
            </w:pPr>
          </w:p>
        </w:tc>
        <w:tc>
          <w:tcPr>
            <w:tcW w:w="888" w:type="pct"/>
            <w:tcBorders>
              <w:top w:val="single" w:sz="4" w:space="0" w:color="auto"/>
              <w:left w:val="nil"/>
              <w:bottom w:val="single" w:sz="4" w:space="0" w:color="auto"/>
              <w:right w:val="single" w:sz="4" w:space="0" w:color="auto"/>
            </w:tcBorders>
            <w:shd w:val="clear" w:color="auto" w:fill="auto"/>
            <w:vAlign w:val="center"/>
          </w:tcPr>
          <w:p w:rsidR="00434362" w:rsidRPr="00820827" w:rsidRDefault="00434362" w:rsidP="00C2279B">
            <w:pPr>
              <w:spacing w:after="0" w:line="240" w:lineRule="auto"/>
              <w:ind w:right="424"/>
              <w:jc w:val="center"/>
              <w:rPr>
                <w:rFonts w:ascii="Arial" w:eastAsia="Calibri" w:hAnsi="Arial" w:cs="Arial"/>
                <w:sz w:val="20"/>
                <w:szCs w:val="20"/>
              </w:rPr>
            </w:pPr>
          </w:p>
        </w:tc>
        <w:tc>
          <w:tcPr>
            <w:tcW w:w="942" w:type="pct"/>
            <w:gridSpan w:val="2"/>
            <w:tcBorders>
              <w:top w:val="single" w:sz="4" w:space="0" w:color="auto"/>
              <w:left w:val="nil"/>
              <w:bottom w:val="single" w:sz="4" w:space="0" w:color="auto"/>
              <w:right w:val="single" w:sz="4" w:space="0" w:color="auto"/>
            </w:tcBorders>
            <w:shd w:val="clear" w:color="auto" w:fill="auto"/>
            <w:vAlign w:val="center"/>
          </w:tcPr>
          <w:p w:rsidR="00434362" w:rsidRPr="00820827" w:rsidRDefault="00434362" w:rsidP="00C2279B">
            <w:pPr>
              <w:spacing w:after="0" w:line="240" w:lineRule="auto"/>
              <w:ind w:right="424"/>
              <w:jc w:val="center"/>
              <w:rPr>
                <w:rFonts w:ascii="Arial" w:eastAsia="Calibri" w:hAnsi="Arial" w:cs="Arial"/>
                <w:sz w:val="20"/>
                <w:szCs w:val="20"/>
              </w:rPr>
            </w:pPr>
          </w:p>
        </w:tc>
      </w:tr>
    </w:tbl>
    <w:p w:rsidR="00434362" w:rsidRPr="00C2279B" w:rsidRDefault="00434362" w:rsidP="00C2279B">
      <w:pPr>
        <w:spacing w:before="120" w:after="0" w:line="240" w:lineRule="auto"/>
        <w:ind w:right="424" w:firstLine="426"/>
        <w:jc w:val="both"/>
        <w:rPr>
          <w:rFonts w:ascii="Arial" w:eastAsia="MingLiU_HKSCS-ExtB" w:hAnsi="Arial" w:cs="Arial"/>
          <w:i/>
        </w:rPr>
      </w:pPr>
      <w:r w:rsidRPr="00C2279B">
        <w:rPr>
          <w:rFonts w:ascii="Arial" w:eastAsia="MingLiU_HKSCS-ExtB" w:hAnsi="Arial" w:cs="Arial"/>
        </w:rPr>
        <w:t>*</w:t>
      </w:r>
      <w:r w:rsidRPr="00C2279B">
        <w:rPr>
          <w:rFonts w:ascii="Arial" w:eastAsia="MingLiU_HKSCS-ExtB" w:hAnsi="Arial" w:cs="Arial"/>
          <w:i/>
        </w:rPr>
        <w:t xml:space="preserve"> данные на конец периода.</w:t>
      </w:r>
    </w:p>
    <w:p w:rsidR="00434362" w:rsidRPr="00C2279B" w:rsidRDefault="00434362" w:rsidP="00C2279B">
      <w:pPr>
        <w:spacing w:after="0" w:line="240" w:lineRule="auto"/>
        <w:ind w:right="424"/>
        <w:jc w:val="both"/>
        <w:rPr>
          <w:rFonts w:ascii="Arial" w:eastAsia="MingLiU_HKSCS-ExtB" w:hAnsi="Arial" w:cs="Arial"/>
        </w:rPr>
      </w:pPr>
      <w:r w:rsidRPr="00C2279B">
        <w:rPr>
          <w:rFonts w:ascii="Arial" w:eastAsia="MingLiU_HKSCS-ExtB" w:hAnsi="Arial" w:cs="Arial"/>
        </w:rPr>
        <w:t>Финансовое положение моногорода</w:t>
      </w:r>
    </w:p>
    <w:tbl>
      <w:tblPr>
        <w:tblW w:w="47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9"/>
        <w:gridCol w:w="2482"/>
        <w:gridCol w:w="3960"/>
      </w:tblGrid>
      <w:tr w:rsidR="00434362" w:rsidRPr="00820827" w:rsidTr="00522A62">
        <w:trPr>
          <w:trHeight w:val="802"/>
        </w:trPr>
        <w:tc>
          <w:tcPr>
            <w:tcW w:w="1789" w:type="pct"/>
            <w:vMerge w:val="restart"/>
            <w:shd w:val="clear" w:color="auto" w:fill="auto"/>
            <w:vAlign w:val="center"/>
            <w:hideMark/>
          </w:tcPr>
          <w:p w:rsidR="00434362" w:rsidRPr="00820827" w:rsidRDefault="00434362" w:rsidP="00C2279B">
            <w:pPr>
              <w:spacing w:after="0" w:line="240" w:lineRule="auto"/>
              <w:ind w:right="424"/>
              <w:jc w:val="center"/>
              <w:rPr>
                <w:rFonts w:ascii="Arial" w:eastAsia="Times New Roman" w:hAnsi="Arial" w:cs="Arial"/>
                <w:bCs/>
                <w:sz w:val="20"/>
                <w:szCs w:val="20"/>
                <w:lang w:eastAsia="ru-RU"/>
              </w:rPr>
            </w:pPr>
            <w:r w:rsidRPr="00820827">
              <w:rPr>
                <w:rFonts w:ascii="Arial" w:eastAsia="Times New Roman" w:hAnsi="Arial" w:cs="Arial"/>
                <w:bCs/>
                <w:sz w:val="20"/>
                <w:szCs w:val="20"/>
                <w:lang w:eastAsia="ru-RU"/>
              </w:rPr>
              <w:t> Наименование показателя</w:t>
            </w:r>
          </w:p>
        </w:tc>
        <w:tc>
          <w:tcPr>
            <w:tcW w:w="3211" w:type="pct"/>
            <w:gridSpan w:val="2"/>
            <w:shd w:val="clear" w:color="auto" w:fill="auto"/>
            <w:vAlign w:val="center"/>
          </w:tcPr>
          <w:p w:rsidR="00434362" w:rsidRPr="00820827" w:rsidRDefault="00434362" w:rsidP="00C2279B">
            <w:pPr>
              <w:spacing w:after="0" w:line="240" w:lineRule="auto"/>
              <w:ind w:right="424"/>
              <w:jc w:val="center"/>
              <w:rPr>
                <w:rFonts w:ascii="Arial" w:eastAsia="Times New Roman" w:hAnsi="Arial" w:cs="Arial"/>
                <w:sz w:val="20"/>
                <w:szCs w:val="20"/>
                <w:lang w:eastAsia="ru-RU"/>
              </w:rPr>
            </w:pPr>
            <w:r w:rsidRPr="00820827">
              <w:rPr>
                <w:rFonts w:ascii="Arial" w:eastAsia="Times New Roman" w:hAnsi="Arial" w:cs="Arial"/>
                <w:sz w:val="20"/>
                <w:szCs w:val="20"/>
                <w:lang w:eastAsia="ru-RU"/>
              </w:rPr>
              <w:t>Значение показателя (тыс. рублей)</w:t>
            </w:r>
          </w:p>
        </w:tc>
      </w:tr>
      <w:tr w:rsidR="00434362" w:rsidRPr="00820827" w:rsidTr="00522A62">
        <w:trPr>
          <w:trHeight w:val="315"/>
        </w:trPr>
        <w:tc>
          <w:tcPr>
            <w:tcW w:w="1789" w:type="pct"/>
            <w:vMerge/>
            <w:shd w:val="clear" w:color="auto" w:fill="auto"/>
            <w:noWrap/>
            <w:vAlign w:val="center"/>
          </w:tcPr>
          <w:p w:rsidR="00434362" w:rsidRPr="00820827" w:rsidRDefault="00434362" w:rsidP="00C2279B">
            <w:pPr>
              <w:spacing w:after="0" w:line="240" w:lineRule="auto"/>
              <w:ind w:left="-108" w:right="424"/>
              <w:jc w:val="both"/>
              <w:rPr>
                <w:rFonts w:ascii="Arial" w:eastAsia="Times New Roman" w:hAnsi="Arial" w:cs="Arial"/>
                <w:b/>
                <w:bCs/>
                <w:sz w:val="20"/>
                <w:szCs w:val="20"/>
                <w:lang w:eastAsia="ru-RU"/>
              </w:rPr>
            </w:pPr>
          </w:p>
        </w:tc>
        <w:tc>
          <w:tcPr>
            <w:tcW w:w="1237" w:type="pct"/>
            <w:shd w:val="clear" w:color="auto" w:fill="auto"/>
            <w:noWrap/>
            <w:vAlign w:val="bottom"/>
          </w:tcPr>
          <w:p w:rsidR="00434362" w:rsidRPr="00820827" w:rsidRDefault="00434362" w:rsidP="00C2279B">
            <w:pPr>
              <w:spacing w:after="0" w:line="240" w:lineRule="auto"/>
              <w:ind w:right="424"/>
              <w:jc w:val="center"/>
              <w:rPr>
                <w:rFonts w:ascii="Arial" w:eastAsia="Times New Roman" w:hAnsi="Arial" w:cs="Arial"/>
                <w:sz w:val="20"/>
                <w:szCs w:val="20"/>
                <w:lang w:eastAsia="ru-RU"/>
              </w:rPr>
            </w:pPr>
            <w:r w:rsidRPr="00820827">
              <w:rPr>
                <w:rFonts w:ascii="Arial" w:eastAsia="Times New Roman" w:hAnsi="Arial" w:cs="Arial"/>
                <w:sz w:val="20"/>
                <w:szCs w:val="20"/>
                <w:lang w:eastAsia="ru-RU"/>
              </w:rPr>
              <w:t>исполнение за Т-1год</w:t>
            </w:r>
          </w:p>
        </w:tc>
        <w:tc>
          <w:tcPr>
            <w:tcW w:w="1973" w:type="pct"/>
            <w:shd w:val="clear" w:color="auto" w:fill="auto"/>
            <w:noWrap/>
            <w:vAlign w:val="bottom"/>
          </w:tcPr>
          <w:p w:rsidR="00434362" w:rsidRPr="00820827" w:rsidRDefault="00434362" w:rsidP="00C2279B">
            <w:pPr>
              <w:spacing w:after="0" w:line="240" w:lineRule="auto"/>
              <w:ind w:right="424"/>
              <w:jc w:val="center"/>
              <w:rPr>
                <w:rFonts w:ascii="Arial" w:eastAsia="Times New Roman" w:hAnsi="Arial" w:cs="Arial"/>
                <w:sz w:val="20"/>
                <w:szCs w:val="20"/>
                <w:lang w:eastAsia="ru-RU"/>
              </w:rPr>
            </w:pPr>
            <w:r w:rsidRPr="00820827">
              <w:rPr>
                <w:rFonts w:ascii="Arial" w:eastAsia="Times New Roman" w:hAnsi="Arial" w:cs="Arial"/>
                <w:sz w:val="20"/>
                <w:szCs w:val="20"/>
                <w:lang w:eastAsia="ru-RU"/>
              </w:rPr>
              <w:t>прогноз исполнения за Т (год подачи заявки)</w:t>
            </w:r>
          </w:p>
        </w:tc>
      </w:tr>
      <w:tr w:rsidR="00434362" w:rsidRPr="00820827" w:rsidTr="00522A62">
        <w:trPr>
          <w:trHeight w:val="315"/>
        </w:trPr>
        <w:tc>
          <w:tcPr>
            <w:tcW w:w="1789" w:type="pct"/>
            <w:shd w:val="clear" w:color="auto" w:fill="auto"/>
            <w:noWrap/>
            <w:vAlign w:val="center"/>
            <w:hideMark/>
          </w:tcPr>
          <w:p w:rsidR="00434362" w:rsidRPr="00820827" w:rsidRDefault="00434362" w:rsidP="00C2279B">
            <w:pPr>
              <w:spacing w:after="0" w:line="240" w:lineRule="auto"/>
              <w:ind w:left="-108" w:right="424"/>
              <w:jc w:val="both"/>
              <w:rPr>
                <w:rFonts w:ascii="Arial" w:eastAsia="Times New Roman" w:hAnsi="Arial" w:cs="Arial"/>
                <w:b/>
                <w:bCs/>
                <w:sz w:val="20"/>
                <w:szCs w:val="20"/>
                <w:lang w:eastAsia="ru-RU"/>
              </w:rPr>
            </w:pPr>
            <w:r w:rsidRPr="00820827">
              <w:rPr>
                <w:rFonts w:ascii="Arial" w:eastAsia="Times New Roman" w:hAnsi="Arial" w:cs="Arial"/>
                <w:b/>
                <w:bCs/>
                <w:sz w:val="20"/>
                <w:szCs w:val="20"/>
                <w:lang w:eastAsia="ru-RU"/>
              </w:rPr>
              <w:t>Доходы бюджета, всего</w:t>
            </w:r>
          </w:p>
        </w:tc>
        <w:tc>
          <w:tcPr>
            <w:tcW w:w="1237" w:type="pct"/>
            <w:shd w:val="clear" w:color="auto" w:fill="auto"/>
            <w:noWrap/>
            <w:vAlign w:val="bottom"/>
          </w:tcPr>
          <w:p w:rsidR="00434362" w:rsidRPr="00820827" w:rsidRDefault="00434362" w:rsidP="00C2279B">
            <w:pPr>
              <w:spacing w:after="0" w:line="240" w:lineRule="auto"/>
              <w:ind w:right="424"/>
              <w:jc w:val="right"/>
              <w:rPr>
                <w:rFonts w:ascii="Arial" w:eastAsia="Times New Roman" w:hAnsi="Arial" w:cs="Arial"/>
                <w:sz w:val="20"/>
                <w:szCs w:val="20"/>
                <w:lang w:eastAsia="ru-RU"/>
              </w:rPr>
            </w:pPr>
          </w:p>
        </w:tc>
        <w:tc>
          <w:tcPr>
            <w:tcW w:w="1973" w:type="pct"/>
            <w:shd w:val="clear" w:color="auto" w:fill="auto"/>
            <w:noWrap/>
            <w:vAlign w:val="bottom"/>
            <w:hideMark/>
          </w:tcPr>
          <w:p w:rsidR="00434362" w:rsidRPr="00820827" w:rsidRDefault="00434362" w:rsidP="00C2279B">
            <w:pPr>
              <w:spacing w:after="0" w:line="240" w:lineRule="auto"/>
              <w:ind w:right="424"/>
              <w:rPr>
                <w:rFonts w:ascii="Arial" w:eastAsia="Times New Roman" w:hAnsi="Arial" w:cs="Arial"/>
                <w:sz w:val="20"/>
                <w:szCs w:val="20"/>
                <w:lang w:eastAsia="ru-RU"/>
              </w:rPr>
            </w:pPr>
            <w:r w:rsidRPr="00820827">
              <w:rPr>
                <w:rFonts w:ascii="Arial" w:eastAsia="Times New Roman" w:hAnsi="Arial" w:cs="Arial"/>
                <w:sz w:val="20"/>
                <w:szCs w:val="20"/>
                <w:lang w:eastAsia="ru-RU"/>
              </w:rPr>
              <w:t> </w:t>
            </w:r>
          </w:p>
        </w:tc>
      </w:tr>
      <w:tr w:rsidR="00434362" w:rsidRPr="00820827" w:rsidTr="00522A62">
        <w:trPr>
          <w:trHeight w:val="900"/>
        </w:trPr>
        <w:tc>
          <w:tcPr>
            <w:tcW w:w="1789" w:type="pct"/>
            <w:shd w:val="clear" w:color="auto" w:fill="auto"/>
            <w:vAlign w:val="center"/>
            <w:hideMark/>
          </w:tcPr>
          <w:p w:rsidR="00434362" w:rsidRPr="00820827" w:rsidRDefault="00434362" w:rsidP="00C2279B">
            <w:pPr>
              <w:spacing w:after="0" w:line="240" w:lineRule="auto"/>
              <w:ind w:right="424"/>
              <w:jc w:val="both"/>
              <w:rPr>
                <w:rFonts w:ascii="Arial" w:eastAsia="Times New Roman" w:hAnsi="Arial" w:cs="Arial"/>
                <w:sz w:val="20"/>
                <w:szCs w:val="20"/>
                <w:lang w:eastAsia="ru-RU"/>
              </w:rPr>
            </w:pPr>
            <w:r w:rsidRPr="00820827">
              <w:rPr>
                <w:rFonts w:ascii="Arial" w:eastAsia="Times New Roman" w:hAnsi="Arial" w:cs="Arial"/>
                <w:sz w:val="20"/>
                <w:szCs w:val="20"/>
                <w:lang w:eastAsia="ru-RU"/>
              </w:rPr>
              <w:t xml:space="preserve">из них: </w:t>
            </w:r>
          </w:p>
          <w:p w:rsidR="00434362" w:rsidRPr="00820827" w:rsidRDefault="00434362" w:rsidP="00C2279B">
            <w:pPr>
              <w:spacing w:after="0" w:line="240" w:lineRule="auto"/>
              <w:ind w:right="424"/>
              <w:jc w:val="both"/>
              <w:rPr>
                <w:rFonts w:ascii="Arial" w:eastAsia="Times New Roman" w:hAnsi="Arial" w:cs="Arial"/>
                <w:sz w:val="20"/>
                <w:szCs w:val="20"/>
                <w:lang w:eastAsia="ru-RU"/>
              </w:rPr>
            </w:pPr>
            <w:r w:rsidRPr="00820827">
              <w:rPr>
                <w:rFonts w:ascii="Arial" w:eastAsia="Times New Roman" w:hAnsi="Arial" w:cs="Arial"/>
                <w:sz w:val="20"/>
                <w:szCs w:val="20"/>
                <w:lang w:eastAsia="ru-RU"/>
              </w:rPr>
              <w:t xml:space="preserve">безвозмездные поступления от других бюджетов бюджетной системы Российской Федерации </w:t>
            </w:r>
          </w:p>
        </w:tc>
        <w:tc>
          <w:tcPr>
            <w:tcW w:w="1237" w:type="pct"/>
            <w:shd w:val="clear" w:color="auto" w:fill="auto"/>
            <w:noWrap/>
            <w:vAlign w:val="bottom"/>
            <w:hideMark/>
          </w:tcPr>
          <w:p w:rsidR="00434362" w:rsidRPr="00820827" w:rsidRDefault="00434362" w:rsidP="00C2279B">
            <w:pPr>
              <w:spacing w:after="0" w:line="240" w:lineRule="auto"/>
              <w:ind w:right="424"/>
              <w:rPr>
                <w:rFonts w:ascii="Arial" w:eastAsia="Times New Roman" w:hAnsi="Arial" w:cs="Arial"/>
                <w:sz w:val="20"/>
                <w:szCs w:val="20"/>
                <w:lang w:eastAsia="ru-RU"/>
              </w:rPr>
            </w:pPr>
            <w:r w:rsidRPr="00820827">
              <w:rPr>
                <w:rFonts w:ascii="Arial" w:eastAsia="Times New Roman" w:hAnsi="Arial" w:cs="Arial"/>
                <w:sz w:val="20"/>
                <w:szCs w:val="20"/>
                <w:lang w:eastAsia="ru-RU"/>
              </w:rPr>
              <w:t> </w:t>
            </w:r>
          </w:p>
        </w:tc>
        <w:tc>
          <w:tcPr>
            <w:tcW w:w="1973" w:type="pct"/>
            <w:shd w:val="clear" w:color="auto" w:fill="auto"/>
            <w:noWrap/>
            <w:vAlign w:val="bottom"/>
            <w:hideMark/>
          </w:tcPr>
          <w:p w:rsidR="00434362" w:rsidRPr="00820827" w:rsidRDefault="00434362" w:rsidP="00C2279B">
            <w:pPr>
              <w:spacing w:after="0" w:line="240" w:lineRule="auto"/>
              <w:ind w:right="424"/>
              <w:rPr>
                <w:rFonts w:ascii="Arial" w:eastAsia="Times New Roman" w:hAnsi="Arial" w:cs="Arial"/>
                <w:sz w:val="20"/>
                <w:szCs w:val="20"/>
                <w:lang w:eastAsia="ru-RU"/>
              </w:rPr>
            </w:pPr>
            <w:r w:rsidRPr="00820827">
              <w:rPr>
                <w:rFonts w:ascii="Arial" w:eastAsia="Times New Roman" w:hAnsi="Arial" w:cs="Arial"/>
                <w:sz w:val="20"/>
                <w:szCs w:val="20"/>
                <w:lang w:eastAsia="ru-RU"/>
              </w:rPr>
              <w:t> </w:t>
            </w:r>
          </w:p>
        </w:tc>
      </w:tr>
      <w:tr w:rsidR="00434362" w:rsidRPr="00820827" w:rsidTr="00522A62">
        <w:trPr>
          <w:trHeight w:val="336"/>
        </w:trPr>
        <w:tc>
          <w:tcPr>
            <w:tcW w:w="1789" w:type="pct"/>
            <w:tcBorders>
              <w:bottom w:val="single" w:sz="4" w:space="0" w:color="auto"/>
            </w:tcBorders>
            <w:shd w:val="clear" w:color="auto" w:fill="auto"/>
            <w:vAlign w:val="center"/>
            <w:hideMark/>
          </w:tcPr>
          <w:p w:rsidR="00434362" w:rsidRPr="00820827" w:rsidRDefault="00434362" w:rsidP="00C2279B">
            <w:pPr>
              <w:spacing w:after="0" w:line="240" w:lineRule="auto"/>
              <w:ind w:right="424"/>
              <w:jc w:val="both"/>
              <w:rPr>
                <w:rFonts w:ascii="Arial" w:eastAsia="Times New Roman" w:hAnsi="Arial" w:cs="Arial"/>
                <w:b/>
                <w:bCs/>
                <w:sz w:val="20"/>
                <w:szCs w:val="20"/>
                <w:lang w:eastAsia="ru-RU"/>
              </w:rPr>
            </w:pPr>
            <w:r w:rsidRPr="00820827">
              <w:rPr>
                <w:rFonts w:ascii="Arial" w:eastAsia="Times New Roman" w:hAnsi="Arial" w:cs="Arial"/>
                <w:b/>
                <w:bCs/>
                <w:sz w:val="20"/>
                <w:szCs w:val="20"/>
                <w:lang w:eastAsia="ru-RU"/>
              </w:rPr>
              <w:t>Расходы бюджета, всего</w:t>
            </w:r>
          </w:p>
        </w:tc>
        <w:tc>
          <w:tcPr>
            <w:tcW w:w="1237" w:type="pct"/>
            <w:tcBorders>
              <w:bottom w:val="single" w:sz="4" w:space="0" w:color="auto"/>
            </w:tcBorders>
            <w:shd w:val="clear" w:color="auto" w:fill="auto"/>
            <w:noWrap/>
            <w:vAlign w:val="bottom"/>
            <w:hideMark/>
          </w:tcPr>
          <w:p w:rsidR="00434362" w:rsidRPr="00820827" w:rsidRDefault="00434362" w:rsidP="00C2279B">
            <w:pPr>
              <w:spacing w:after="0" w:line="240" w:lineRule="auto"/>
              <w:ind w:right="424"/>
              <w:rPr>
                <w:rFonts w:ascii="Arial" w:eastAsia="Times New Roman" w:hAnsi="Arial" w:cs="Arial"/>
                <w:sz w:val="20"/>
                <w:szCs w:val="20"/>
                <w:lang w:eastAsia="ru-RU"/>
              </w:rPr>
            </w:pPr>
            <w:r w:rsidRPr="00820827">
              <w:rPr>
                <w:rFonts w:ascii="Arial" w:eastAsia="Times New Roman" w:hAnsi="Arial" w:cs="Arial"/>
                <w:sz w:val="20"/>
                <w:szCs w:val="20"/>
                <w:lang w:eastAsia="ru-RU"/>
              </w:rPr>
              <w:t> </w:t>
            </w:r>
          </w:p>
        </w:tc>
        <w:tc>
          <w:tcPr>
            <w:tcW w:w="1973" w:type="pct"/>
            <w:tcBorders>
              <w:bottom w:val="single" w:sz="4" w:space="0" w:color="auto"/>
            </w:tcBorders>
            <w:shd w:val="clear" w:color="auto" w:fill="auto"/>
            <w:noWrap/>
            <w:vAlign w:val="bottom"/>
            <w:hideMark/>
          </w:tcPr>
          <w:p w:rsidR="00434362" w:rsidRPr="00820827" w:rsidRDefault="00434362" w:rsidP="00C2279B">
            <w:pPr>
              <w:spacing w:after="0" w:line="240" w:lineRule="auto"/>
              <w:ind w:right="424"/>
              <w:rPr>
                <w:rFonts w:ascii="Arial" w:eastAsia="Times New Roman" w:hAnsi="Arial" w:cs="Arial"/>
                <w:sz w:val="20"/>
                <w:szCs w:val="20"/>
                <w:lang w:eastAsia="ru-RU"/>
              </w:rPr>
            </w:pPr>
          </w:p>
        </w:tc>
      </w:tr>
      <w:tr w:rsidR="00434362" w:rsidRPr="00820827" w:rsidTr="00522A62">
        <w:trPr>
          <w:trHeight w:val="118"/>
        </w:trPr>
        <w:tc>
          <w:tcPr>
            <w:tcW w:w="1789" w:type="pct"/>
            <w:tcBorders>
              <w:bottom w:val="nil"/>
            </w:tcBorders>
            <w:shd w:val="clear" w:color="auto" w:fill="auto"/>
            <w:vAlign w:val="center"/>
          </w:tcPr>
          <w:p w:rsidR="00434362" w:rsidRPr="00820827" w:rsidRDefault="00434362" w:rsidP="00C2279B">
            <w:pPr>
              <w:spacing w:after="0" w:line="240" w:lineRule="auto"/>
              <w:ind w:right="424"/>
              <w:jc w:val="both"/>
              <w:rPr>
                <w:rFonts w:ascii="Arial" w:eastAsia="Times New Roman" w:hAnsi="Arial" w:cs="Arial"/>
                <w:bCs/>
                <w:iCs/>
                <w:sz w:val="20"/>
                <w:szCs w:val="20"/>
                <w:lang w:eastAsia="ru-RU"/>
              </w:rPr>
            </w:pPr>
            <w:r w:rsidRPr="00820827">
              <w:rPr>
                <w:rFonts w:ascii="Arial" w:eastAsia="Times New Roman" w:hAnsi="Arial" w:cs="Arial"/>
                <w:bCs/>
                <w:iCs/>
                <w:sz w:val="20"/>
                <w:szCs w:val="20"/>
                <w:lang w:eastAsia="ru-RU"/>
              </w:rPr>
              <w:t>из них:</w:t>
            </w:r>
          </w:p>
        </w:tc>
        <w:tc>
          <w:tcPr>
            <w:tcW w:w="1237" w:type="pct"/>
            <w:tcBorders>
              <w:bottom w:val="nil"/>
            </w:tcBorders>
            <w:shd w:val="clear" w:color="auto" w:fill="auto"/>
            <w:noWrap/>
            <w:vAlign w:val="bottom"/>
          </w:tcPr>
          <w:p w:rsidR="00434362" w:rsidRPr="00820827" w:rsidRDefault="00434362" w:rsidP="00C2279B">
            <w:pPr>
              <w:spacing w:after="0" w:line="240" w:lineRule="auto"/>
              <w:ind w:right="424"/>
              <w:rPr>
                <w:rFonts w:ascii="Arial" w:eastAsia="Times New Roman" w:hAnsi="Arial" w:cs="Arial"/>
                <w:sz w:val="20"/>
                <w:szCs w:val="20"/>
                <w:lang w:eastAsia="ru-RU"/>
              </w:rPr>
            </w:pPr>
          </w:p>
        </w:tc>
        <w:tc>
          <w:tcPr>
            <w:tcW w:w="1973" w:type="pct"/>
            <w:tcBorders>
              <w:bottom w:val="nil"/>
            </w:tcBorders>
            <w:shd w:val="clear" w:color="auto" w:fill="auto"/>
            <w:noWrap/>
            <w:vAlign w:val="bottom"/>
          </w:tcPr>
          <w:p w:rsidR="00434362" w:rsidRPr="00820827" w:rsidRDefault="00434362" w:rsidP="00C2279B">
            <w:pPr>
              <w:spacing w:after="0" w:line="240" w:lineRule="auto"/>
              <w:ind w:right="424"/>
              <w:rPr>
                <w:rFonts w:ascii="Arial" w:eastAsia="Times New Roman" w:hAnsi="Arial" w:cs="Arial"/>
                <w:sz w:val="20"/>
                <w:szCs w:val="20"/>
                <w:lang w:eastAsia="ru-RU"/>
              </w:rPr>
            </w:pPr>
          </w:p>
        </w:tc>
      </w:tr>
      <w:tr w:rsidR="00434362" w:rsidRPr="00820827" w:rsidTr="00522A62">
        <w:trPr>
          <w:trHeight w:val="291"/>
        </w:trPr>
        <w:tc>
          <w:tcPr>
            <w:tcW w:w="1789" w:type="pct"/>
            <w:tcBorders>
              <w:top w:val="nil"/>
            </w:tcBorders>
            <w:shd w:val="clear" w:color="auto" w:fill="auto"/>
            <w:vAlign w:val="center"/>
          </w:tcPr>
          <w:p w:rsidR="00434362" w:rsidRPr="00820827" w:rsidRDefault="00434362" w:rsidP="00C2279B">
            <w:pPr>
              <w:spacing w:after="0" w:line="240" w:lineRule="auto"/>
              <w:ind w:right="424"/>
              <w:jc w:val="both"/>
              <w:rPr>
                <w:rFonts w:ascii="Arial" w:eastAsia="Times New Roman" w:hAnsi="Arial" w:cs="Arial"/>
                <w:bCs/>
                <w:iCs/>
                <w:sz w:val="20"/>
                <w:szCs w:val="20"/>
                <w:lang w:eastAsia="ru-RU"/>
              </w:rPr>
            </w:pPr>
            <w:r w:rsidRPr="00820827">
              <w:rPr>
                <w:rFonts w:ascii="Arial" w:eastAsia="Calibri" w:hAnsi="Arial" w:cs="Arial"/>
                <w:sz w:val="20"/>
                <w:szCs w:val="20"/>
              </w:rPr>
              <w:t>расходы на выплаты персоналу в целях обеспечения выполнения функций муниципальными органами, казенными учреждениями</w:t>
            </w:r>
          </w:p>
        </w:tc>
        <w:tc>
          <w:tcPr>
            <w:tcW w:w="1237" w:type="pct"/>
            <w:tcBorders>
              <w:top w:val="nil"/>
            </w:tcBorders>
            <w:shd w:val="clear" w:color="auto" w:fill="auto"/>
            <w:noWrap/>
            <w:vAlign w:val="bottom"/>
          </w:tcPr>
          <w:p w:rsidR="00434362" w:rsidRPr="00820827" w:rsidRDefault="00434362" w:rsidP="00C2279B">
            <w:pPr>
              <w:spacing w:after="0" w:line="240" w:lineRule="auto"/>
              <w:ind w:right="424"/>
              <w:rPr>
                <w:rFonts w:ascii="Arial" w:eastAsia="Times New Roman" w:hAnsi="Arial" w:cs="Arial"/>
                <w:sz w:val="20"/>
                <w:szCs w:val="20"/>
                <w:lang w:eastAsia="ru-RU"/>
              </w:rPr>
            </w:pPr>
          </w:p>
        </w:tc>
        <w:tc>
          <w:tcPr>
            <w:tcW w:w="1973" w:type="pct"/>
            <w:tcBorders>
              <w:top w:val="nil"/>
            </w:tcBorders>
            <w:shd w:val="clear" w:color="auto" w:fill="auto"/>
            <w:noWrap/>
            <w:vAlign w:val="bottom"/>
          </w:tcPr>
          <w:p w:rsidR="00434362" w:rsidRPr="00820827" w:rsidRDefault="00434362" w:rsidP="00C2279B">
            <w:pPr>
              <w:spacing w:after="0" w:line="240" w:lineRule="auto"/>
              <w:ind w:right="424"/>
              <w:rPr>
                <w:rFonts w:ascii="Arial" w:eastAsia="Times New Roman" w:hAnsi="Arial" w:cs="Arial"/>
                <w:sz w:val="20"/>
                <w:szCs w:val="20"/>
                <w:lang w:eastAsia="ru-RU"/>
              </w:rPr>
            </w:pPr>
          </w:p>
        </w:tc>
      </w:tr>
      <w:tr w:rsidR="00434362" w:rsidRPr="00820827" w:rsidTr="00522A62">
        <w:trPr>
          <w:trHeight w:val="255"/>
        </w:trPr>
        <w:tc>
          <w:tcPr>
            <w:tcW w:w="1789" w:type="pct"/>
            <w:shd w:val="clear" w:color="auto" w:fill="auto"/>
            <w:vAlign w:val="center"/>
          </w:tcPr>
          <w:p w:rsidR="00434362" w:rsidRPr="00820827" w:rsidRDefault="00434362" w:rsidP="00C2279B">
            <w:pPr>
              <w:spacing w:after="0" w:line="240" w:lineRule="auto"/>
              <w:ind w:right="424"/>
              <w:jc w:val="both"/>
              <w:rPr>
                <w:rFonts w:ascii="Arial" w:eastAsia="Times New Roman" w:hAnsi="Arial" w:cs="Arial"/>
                <w:sz w:val="20"/>
                <w:szCs w:val="20"/>
                <w:lang w:eastAsia="ru-RU"/>
              </w:rPr>
            </w:pPr>
            <w:r w:rsidRPr="00820827">
              <w:rPr>
                <w:rFonts w:ascii="Arial" w:eastAsia="Calibri" w:hAnsi="Arial" w:cs="Arial"/>
                <w:sz w:val="20"/>
                <w:szCs w:val="20"/>
              </w:rPr>
              <w:t>закупка товаров, работ и услуг для муниципальных нужд</w:t>
            </w:r>
          </w:p>
        </w:tc>
        <w:tc>
          <w:tcPr>
            <w:tcW w:w="1237" w:type="pct"/>
            <w:shd w:val="clear" w:color="auto" w:fill="auto"/>
            <w:noWrap/>
            <w:vAlign w:val="bottom"/>
          </w:tcPr>
          <w:p w:rsidR="00434362" w:rsidRPr="00820827" w:rsidRDefault="00434362" w:rsidP="00C2279B">
            <w:pPr>
              <w:spacing w:after="0" w:line="240" w:lineRule="auto"/>
              <w:ind w:right="424"/>
              <w:rPr>
                <w:rFonts w:ascii="Arial" w:eastAsia="Times New Roman" w:hAnsi="Arial" w:cs="Arial"/>
                <w:sz w:val="20"/>
                <w:szCs w:val="20"/>
                <w:lang w:eastAsia="ru-RU"/>
              </w:rPr>
            </w:pPr>
          </w:p>
        </w:tc>
        <w:tc>
          <w:tcPr>
            <w:tcW w:w="1973" w:type="pct"/>
            <w:shd w:val="clear" w:color="auto" w:fill="auto"/>
            <w:noWrap/>
            <w:vAlign w:val="bottom"/>
          </w:tcPr>
          <w:p w:rsidR="00434362" w:rsidRPr="00820827" w:rsidRDefault="00434362" w:rsidP="00C2279B">
            <w:pPr>
              <w:spacing w:after="0" w:line="240" w:lineRule="auto"/>
              <w:ind w:right="424"/>
              <w:rPr>
                <w:rFonts w:ascii="Arial" w:eastAsia="Times New Roman" w:hAnsi="Arial" w:cs="Arial"/>
                <w:sz w:val="20"/>
                <w:szCs w:val="20"/>
                <w:lang w:eastAsia="ru-RU"/>
              </w:rPr>
            </w:pPr>
          </w:p>
        </w:tc>
      </w:tr>
      <w:tr w:rsidR="00434362" w:rsidRPr="00820827" w:rsidTr="00522A62">
        <w:trPr>
          <w:trHeight w:val="255"/>
        </w:trPr>
        <w:tc>
          <w:tcPr>
            <w:tcW w:w="1789" w:type="pct"/>
            <w:shd w:val="clear" w:color="auto" w:fill="auto"/>
            <w:vAlign w:val="center"/>
          </w:tcPr>
          <w:p w:rsidR="00434362" w:rsidRPr="00820827" w:rsidRDefault="00434362" w:rsidP="00C2279B">
            <w:pPr>
              <w:spacing w:after="0" w:line="240" w:lineRule="auto"/>
              <w:ind w:right="424"/>
              <w:jc w:val="both"/>
              <w:rPr>
                <w:rFonts w:ascii="Arial" w:eastAsia="Times New Roman" w:hAnsi="Arial" w:cs="Arial"/>
                <w:bCs/>
                <w:iCs/>
                <w:sz w:val="20"/>
                <w:szCs w:val="20"/>
                <w:lang w:eastAsia="ru-RU"/>
              </w:rPr>
            </w:pPr>
            <w:r w:rsidRPr="00820827">
              <w:rPr>
                <w:rFonts w:ascii="Arial" w:eastAsia="Calibri" w:hAnsi="Arial" w:cs="Arial"/>
                <w:sz w:val="20"/>
                <w:szCs w:val="20"/>
              </w:rPr>
              <w:t>социальное обеспечение и иные выплаты населению</w:t>
            </w:r>
          </w:p>
        </w:tc>
        <w:tc>
          <w:tcPr>
            <w:tcW w:w="1237" w:type="pct"/>
            <w:shd w:val="clear" w:color="auto" w:fill="auto"/>
            <w:noWrap/>
            <w:vAlign w:val="bottom"/>
          </w:tcPr>
          <w:p w:rsidR="00434362" w:rsidRPr="00820827" w:rsidRDefault="00434362" w:rsidP="00C2279B">
            <w:pPr>
              <w:spacing w:after="0" w:line="240" w:lineRule="auto"/>
              <w:ind w:right="424"/>
              <w:rPr>
                <w:rFonts w:ascii="Arial" w:eastAsia="Times New Roman" w:hAnsi="Arial" w:cs="Arial"/>
                <w:sz w:val="20"/>
                <w:szCs w:val="20"/>
                <w:lang w:eastAsia="ru-RU"/>
              </w:rPr>
            </w:pPr>
          </w:p>
        </w:tc>
        <w:tc>
          <w:tcPr>
            <w:tcW w:w="1973" w:type="pct"/>
            <w:shd w:val="clear" w:color="auto" w:fill="auto"/>
            <w:noWrap/>
            <w:vAlign w:val="bottom"/>
          </w:tcPr>
          <w:p w:rsidR="00434362" w:rsidRPr="00820827" w:rsidRDefault="00434362" w:rsidP="00C2279B">
            <w:pPr>
              <w:spacing w:after="0" w:line="240" w:lineRule="auto"/>
              <w:ind w:right="424"/>
              <w:rPr>
                <w:rFonts w:ascii="Arial" w:eastAsia="Times New Roman" w:hAnsi="Arial" w:cs="Arial"/>
                <w:sz w:val="20"/>
                <w:szCs w:val="20"/>
                <w:lang w:eastAsia="ru-RU"/>
              </w:rPr>
            </w:pPr>
          </w:p>
        </w:tc>
      </w:tr>
      <w:tr w:rsidR="00434362" w:rsidRPr="00820827" w:rsidTr="00522A62">
        <w:trPr>
          <w:trHeight w:val="255"/>
        </w:trPr>
        <w:tc>
          <w:tcPr>
            <w:tcW w:w="1789" w:type="pct"/>
            <w:shd w:val="clear" w:color="auto" w:fill="auto"/>
            <w:vAlign w:val="center"/>
          </w:tcPr>
          <w:p w:rsidR="00434362" w:rsidRPr="00820827" w:rsidRDefault="00434362" w:rsidP="00C2279B">
            <w:pPr>
              <w:spacing w:after="0" w:line="240" w:lineRule="auto"/>
              <w:ind w:right="424"/>
              <w:jc w:val="both"/>
              <w:rPr>
                <w:rFonts w:ascii="Arial" w:eastAsia="Times New Roman" w:hAnsi="Arial" w:cs="Arial"/>
                <w:bCs/>
                <w:iCs/>
                <w:sz w:val="20"/>
                <w:szCs w:val="20"/>
                <w:lang w:eastAsia="ru-RU"/>
              </w:rPr>
            </w:pPr>
            <w:r w:rsidRPr="00820827">
              <w:rPr>
                <w:rFonts w:ascii="Arial" w:eastAsia="Calibri" w:hAnsi="Arial" w:cs="Arial"/>
                <w:sz w:val="20"/>
                <w:szCs w:val="20"/>
              </w:rPr>
              <w:t>капитальные вложения в объекты недвижимого имущества муниципальной собственности</w:t>
            </w:r>
          </w:p>
        </w:tc>
        <w:tc>
          <w:tcPr>
            <w:tcW w:w="1237" w:type="pct"/>
            <w:shd w:val="clear" w:color="auto" w:fill="auto"/>
            <w:noWrap/>
            <w:vAlign w:val="bottom"/>
          </w:tcPr>
          <w:p w:rsidR="00434362" w:rsidRPr="00820827" w:rsidRDefault="00434362" w:rsidP="00C2279B">
            <w:pPr>
              <w:spacing w:after="0" w:line="240" w:lineRule="auto"/>
              <w:ind w:right="424"/>
              <w:rPr>
                <w:rFonts w:ascii="Arial" w:eastAsia="Times New Roman" w:hAnsi="Arial" w:cs="Arial"/>
                <w:sz w:val="20"/>
                <w:szCs w:val="20"/>
                <w:lang w:eastAsia="ru-RU"/>
              </w:rPr>
            </w:pPr>
          </w:p>
        </w:tc>
        <w:tc>
          <w:tcPr>
            <w:tcW w:w="1973" w:type="pct"/>
            <w:shd w:val="clear" w:color="auto" w:fill="auto"/>
            <w:noWrap/>
            <w:vAlign w:val="bottom"/>
          </w:tcPr>
          <w:p w:rsidR="00434362" w:rsidRPr="00820827" w:rsidRDefault="00434362" w:rsidP="00C2279B">
            <w:pPr>
              <w:spacing w:after="0" w:line="240" w:lineRule="auto"/>
              <w:ind w:right="424"/>
              <w:rPr>
                <w:rFonts w:ascii="Arial" w:eastAsia="Times New Roman" w:hAnsi="Arial" w:cs="Arial"/>
                <w:sz w:val="20"/>
                <w:szCs w:val="20"/>
                <w:lang w:eastAsia="ru-RU"/>
              </w:rPr>
            </w:pPr>
          </w:p>
        </w:tc>
      </w:tr>
      <w:tr w:rsidR="00434362" w:rsidRPr="00820827" w:rsidTr="00522A62">
        <w:trPr>
          <w:trHeight w:val="255"/>
        </w:trPr>
        <w:tc>
          <w:tcPr>
            <w:tcW w:w="1789" w:type="pct"/>
            <w:shd w:val="clear" w:color="auto" w:fill="auto"/>
            <w:vAlign w:val="center"/>
          </w:tcPr>
          <w:p w:rsidR="00434362" w:rsidRPr="00820827" w:rsidRDefault="00434362" w:rsidP="00C2279B">
            <w:pPr>
              <w:spacing w:after="0" w:line="240" w:lineRule="auto"/>
              <w:ind w:right="424"/>
              <w:jc w:val="both"/>
              <w:rPr>
                <w:rFonts w:ascii="Arial" w:eastAsia="Times New Roman" w:hAnsi="Arial" w:cs="Arial"/>
                <w:bCs/>
                <w:iCs/>
                <w:sz w:val="20"/>
                <w:szCs w:val="20"/>
                <w:lang w:eastAsia="ru-RU"/>
              </w:rPr>
            </w:pPr>
            <w:r w:rsidRPr="00820827">
              <w:rPr>
                <w:rFonts w:ascii="Arial" w:eastAsia="Calibri" w:hAnsi="Arial" w:cs="Arial"/>
                <w:sz w:val="20"/>
                <w:szCs w:val="20"/>
              </w:rPr>
              <w:t>предоставление субсидий бюджетным, автономным учреждениям и иным некоммерческим организациям</w:t>
            </w:r>
          </w:p>
        </w:tc>
        <w:tc>
          <w:tcPr>
            <w:tcW w:w="1237" w:type="pct"/>
            <w:shd w:val="clear" w:color="auto" w:fill="auto"/>
            <w:noWrap/>
            <w:vAlign w:val="bottom"/>
          </w:tcPr>
          <w:p w:rsidR="00434362" w:rsidRPr="00820827" w:rsidRDefault="00434362" w:rsidP="00C2279B">
            <w:pPr>
              <w:spacing w:after="0" w:line="240" w:lineRule="auto"/>
              <w:ind w:right="424"/>
              <w:rPr>
                <w:rFonts w:ascii="Arial" w:eastAsia="Times New Roman" w:hAnsi="Arial" w:cs="Arial"/>
                <w:sz w:val="20"/>
                <w:szCs w:val="20"/>
                <w:lang w:eastAsia="ru-RU"/>
              </w:rPr>
            </w:pPr>
          </w:p>
        </w:tc>
        <w:tc>
          <w:tcPr>
            <w:tcW w:w="1973" w:type="pct"/>
            <w:shd w:val="clear" w:color="auto" w:fill="auto"/>
            <w:noWrap/>
            <w:vAlign w:val="bottom"/>
          </w:tcPr>
          <w:p w:rsidR="00434362" w:rsidRPr="00820827" w:rsidRDefault="00434362" w:rsidP="00C2279B">
            <w:pPr>
              <w:spacing w:after="0" w:line="240" w:lineRule="auto"/>
              <w:ind w:right="424"/>
              <w:rPr>
                <w:rFonts w:ascii="Arial" w:eastAsia="Times New Roman" w:hAnsi="Arial" w:cs="Arial"/>
                <w:sz w:val="20"/>
                <w:szCs w:val="20"/>
                <w:lang w:eastAsia="ru-RU"/>
              </w:rPr>
            </w:pPr>
          </w:p>
        </w:tc>
      </w:tr>
      <w:tr w:rsidR="00434362" w:rsidRPr="00820827" w:rsidTr="00522A62">
        <w:trPr>
          <w:trHeight w:val="255"/>
        </w:trPr>
        <w:tc>
          <w:tcPr>
            <w:tcW w:w="1789" w:type="pct"/>
            <w:shd w:val="clear" w:color="auto" w:fill="auto"/>
            <w:vAlign w:val="center"/>
          </w:tcPr>
          <w:p w:rsidR="00434362" w:rsidRPr="00820827" w:rsidRDefault="00434362" w:rsidP="00C2279B">
            <w:pPr>
              <w:spacing w:after="0" w:line="240" w:lineRule="auto"/>
              <w:ind w:right="424"/>
              <w:jc w:val="both"/>
              <w:rPr>
                <w:rFonts w:ascii="Arial" w:eastAsia="Times New Roman" w:hAnsi="Arial" w:cs="Arial"/>
                <w:bCs/>
                <w:iCs/>
                <w:sz w:val="20"/>
                <w:szCs w:val="20"/>
                <w:lang w:eastAsia="ru-RU"/>
              </w:rPr>
            </w:pPr>
            <w:r w:rsidRPr="00820827">
              <w:rPr>
                <w:rFonts w:ascii="Arial" w:eastAsia="Calibri" w:hAnsi="Arial" w:cs="Arial"/>
                <w:sz w:val="20"/>
                <w:szCs w:val="20"/>
              </w:rPr>
              <w:t>обслуживание муниципального долга</w:t>
            </w:r>
          </w:p>
        </w:tc>
        <w:tc>
          <w:tcPr>
            <w:tcW w:w="1237" w:type="pct"/>
            <w:shd w:val="clear" w:color="auto" w:fill="auto"/>
            <w:noWrap/>
            <w:vAlign w:val="bottom"/>
          </w:tcPr>
          <w:p w:rsidR="00434362" w:rsidRPr="00820827" w:rsidRDefault="00434362" w:rsidP="00C2279B">
            <w:pPr>
              <w:spacing w:after="0" w:line="240" w:lineRule="auto"/>
              <w:ind w:right="424"/>
              <w:rPr>
                <w:rFonts w:ascii="Arial" w:eastAsia="Times New Roman" w:hAnsi="Arial" w:cs="Arial"/>
                <w:sz w:val="20"/>
                <w:szCs w:val="20"/>
                <w:lang w:eastAsia="ru-RU"/>
              </w:rPr>
            </w:pPr>
          </w:p>
        </w:tc>
        <w:tc>
          <w:tcPr>
            <w:tcW w:w="1973" w:type="pct"/>
            <w:shd w:val="clear" w:color="auto" w:fill="auto"/>
            <w:noWrap/>
            <w:vAlign w:val="bottom"/>
          </w:tcPr>
          <w:p w:rsidR="00434362" w:rsidRPr="00820827" w:rsidRDefault="00434362" w:rsidP="00C2279B">
            <w:pPr>
              <w:spacing w:after="0" w:line="240" w:lineRule="auto"/>
              <w:ind w:right="424"/>
              <w:rPr>
                <w:rFonts w:ascii="Arial" w:eastAsia="Times New Roman" w:hAnsi="Arial" w:cs="Arial"/>
                <w:sz w:val="20"/>
                <w:szCs w:val="20"/>
                <w:lang w:eastAsia="ru-RU"/>
              </w:rPr>
            </w:pPr>
          </w:p>
        </w:tc>
      </w:tr>
      <w:tr w:rsidR="00434362" w:rsidRPr="00820827" w:rsidTr="00522A62">
        <w:trPr>
          <w:trHeight w:val="255"/>
        </w:trPr>
        <w:tc>
          <w:tcPr>
            <w:tcW w:w="1789" w:type="pct"/>
            <w:shd w:val="clear" w:color="auto" w:fill="auto"/>
            <w:vAlign w:val="center"/>
          </w:tcPr>
          <w:p w:rsidR="00434362" w:rsidRPr="00820827" w:rsidRDefault="00434362" w:rsidP="00C2279B">
            <w:pPr>
              <w:spacing w:after="0" w:line="240" w:lineRule="auto"/>
              <w:ind w:right="424"/>
              <w:jc w:val="both"/>
              <w:rPr>
                <w:rFonts w:ascii="Arial" w:eastAsia="Times New Roman" w:hAnsi="Arial" w:cs="Arial"/>
                <w:bCs/>
                <w:iCs/>
                <w:sz w:val="20"/>
                <w:szCs w:val="20"/>
                <w:lang w:eastAsia="ru-RU"/>
              </w:rPr>
            </w:pPr>
            <w:r w:rsidRPr="00820827">
              <w:rPr>
                <w:rFonts w:ascii="Arial" w:eastAsia="Times New Roman" w:hAnsi="Arial" w:cs="Arial"/>
                <w:bCs/>
                <w:iCs/>
                <w:sz w:val="20"/>
                <w:szCs w:val="20"/>
                <w:lang w:eastAsia="ru-RU"/>
              </w:rPr>
              <w:t>иные бюджетные ассигнования</w:t>
            </w:r>
          </w:p>
        </w:tc>
        <w:tc>
          <w:tcPr>
            <w:tcW w:w="1237" w:type="pct"/>
            <w:shd w:val="clear" w:color="auto" w:fill="auto"/>
            <w:noWrap/>
            <w:vAlign w:val="bottom"/>
          </w:tcPr>
          <w:p w:rsidR="00434362" w:rsidRPr="00820827" w:rsidRDefault="00434362" w:rsidP="00C2279B">
            <w:pPr>
              <w:spacing w:after="0" w:line="240" w:lineRule="auto"/>
              <w:ind w:right="424"/>
              <w:rPr>
                <w:rFonts w:ascii="Arial" w:eastAsia="Times New Roman" w:hAnsi="Arial" w:cs="Arial"/>
                <w:sz w:val="20"/>
                <w:szCs w:val="20"/>
                <w:lang w:eastAsia="ru-RU"/>
              </w:rPr>
            </w:pPr>
          </w:p>
        </w:tc>
        <w:tc>
          <w:tcPr>
            <w:tcW w:w="1973" w:type="pct"/>
            <w:shd w:val="clear" w:color="auto" w:fill="auto"/>
            <w:noWrap/>
            <w:vAlign w:val="bottom"/>
          </w:tcPr>
          <w:p w:rsidR="00434362" w:rsidRPr="00820827" w:rsidRDefault="00434362" w:rsidP="00C2279B">
            <w:pPr>
              <w:spacing w:after="0" w:line="240" w:lineRule="auto"/>
              <w:ind w:right="424"/>
              <w:rPr>
                <w:rFonts w:ascii="Arial" w:eastAsia="Times New Roman" w:hAnsi="Arial" w:cs="Arial"/>
                <w:sz w:val="20"/>
                <w:szCs w:val="20"/>
                <w:lang w:eastAsia="ru-RU"/>
              </w:rPr>
            </w:pPr>
          </w:p>
        </w:tc>
      </w:tr>
      <w:tr w:rsidR="00434362" w:rsidRPr="00820827" w:rsidTr="00522A62">
        <w:trPr>
          <w:trHeight w:val="415"/>
        </w:trPr>
        <w:tc>
          <w:tcPr>
            <w:tcW w:w="1789" w:type="pct"/>
            <w:shd w:val="clear" w:color="auto" w:fill="auto"/>
            <w:vAlign w:val="center"/>
            <w:hideMark/>
          </w:tcPr>
          <w:p w:rsidR="00434362" w:rsidRPr="00820827" w:rsidRDefault="00434362" w:rsidP="00C2279B">
            <w:pPr>
              <w:spacing w:after="0" w:line="240" w:lineRule="auto"/>
              <w:ind w:right="424"/>
              <w:jc w:val="both"/>
              <w:rPr>
                <w:rFonts w:ascii="Arial" w:eastAsia="Times New Roman" w:hAnsi="Arial" w:cs="Arial"/>
                <w:b/>
                <w:bCs/>
                <w:sz w:val="20"/>
                <w:szCs w:val="20"/>
                <w:lang w:eastAsia="ru-RU"/>
              </w:rPr>
            </w:pPr>
            <w:r w:rsidRPr="00820827">
              <w:rPr>
                <w:rFonts w:ascii="Arial" w:eastAsia="Times New Roman" w:hAnsi="Arial" w:cs="Arial"/>
                <w:b/>
                <w:bCs/>
                <w:sz w:val="20"/>
                <w:szCs w:val="20"/>
                <w:lang w:eastAsia="ru-RU"/>
              </w:rPr>
              <w:t>Профицит (+)/дефицит (-)</w:t>
            </w:r>
          </w:p>
        </w:tc>
        <w:tc>
          <w:tcPr>
            <w:tcW w:w="1237" w:type="pct"/>
            <w:shd w:val="clear" w:color="auto" w:fill="auto"/>
            <w:noWrap/>
            <w:vAlign w:val="bottom"/>
            <w:hideMark/>
          </w:tcPr>
          <w:p w:rsidR="00434362" w:rsidRPr="00820827" w:rsidRDefault="00434362" w:rsidP="00C2279B">
            <w:pPr>
              <w:spacing w:after="0" w:line="240" w:lineRule="auto"/>
              <w:ind w:right="424"/>
              <w:rPr>
                <w:rFonts w:ascii="Arial" w:eastAsia="Times New Roman" w:hAnsi="Arial" w:cs="Arial"/>
                <w:sz w:val="20"/>
                <w:szCs w:val="20"/>
                <w:lang w:eastAsia="ru-RU"/>
              </w:rPr>
            </w:pPr>
            <w:r w:rsidRPr="00820827">
              <w:rPr>
                <w:rFonts w:ascii="Arial" w:eastAsia="Times New Roman" w:hAnsi="Arial" w:cs="Arial"/>
                <w:sz w:val="20"/>
                <w:szCs w:val="20"/>
                <w:lang w:eastAsia="ru-RU"/>
              </w:rPr>
              <w:t> </w:t>
            </w:r>
          </w:p>
        </w:tc>
        <w:tc>
          <w:tcPr>
            <w:tcW w:w="1973" w:type="pct"/>
            <w:shd w:val="clear" w:color="auto" w:fill="auto"/>
            <w:noWrap/>
            <w:vAlign w:val="bottom"/>
            <w:hideMark/>
          </w:tcPr>
          <w:p w:rsidR="00434362" w:rsidRPr="00820827" w:rsidRDefault="00434362" w:rsidP="00C2279B">
            <w:pPr>
              <w:spacing w:after="0" w:line="240" w:lineRule="auto"/>
              <w:ind w:right="424"/>
              <w:rPr>
                <w:rFonts w:ascii="Arial" w:eastAsia="Times New Roman" w:hAnsi="Arial" w:cs="Arial"/>
                <w:sz w:val="20"/>
                <w:szCs w:val="20"/>
                <w:lang w:eastAsia="ru-RU"/>
              </w:rPr>
            </w:pPr>
            <w:r w:rsidRPr="00820827">
              <w:rPr>
                <w:rFonts w:ascii="Arial" w:eastAsia="Times New Roman" w:hAnsi="Arial" w:cs="Arial"/>
                <w:sz w:val="20"/>
                <w:szCs w:val="20"/>
                <w:lang w:eastAsia="ru-RU"/>
              </w:rPr>
              <w:t> </w:t>
            </w:r>
          </w:p>
        </w:tc>
      </w:tr>
      <w:tr w:rsidR="00434362" w:rsidRPr="00820827" w:rsidTr="00522A62">
        <w:trPr>
          <w:trHeight w:val="549"/>
        </w:trPr>
        <w:tc>
          <w:tcPr>
            <w:tcW w:w="1789" w:type="pct"/>
            <w:shd w:val="clear" w:color="auto" w:fill="auto"/>
            <w:vAlign w:val="center"/>
            <w:hideMark/>
          </w:tcPr>
          <w:p w:rsidR="00434362" w:rsidRPr="00820827" w:rsidRDefault="00434362" w:rsidP="00C2279B">
            <w:pPr>
              <w:spacing w:after="0" w:line="240" w:lineRule="auto"/>
              <w:ind w:right="424"/>
              <w:jc w:val="both"/>
              <w:rPr>
                <w:rFonts w:ascii="Arial" w:eastAsia="Times New Roman" w:hAnsi="Arial" w:cs="Arial"/>
                <w:b/>
                <w:bCs/>
                <w:sz w:val="20"/>
                <w:szCs w:val="20"/>
                <w:lang w:eastAsia="ru-RU"/>
              </w:rPr>
            </w:pPr>
            <w:r w:rsidRPr="00820827">
              <w:rPr>
                <w:rFonts w:ascii="Arial" w:eastAsia="Times New Roman" w:hAnsi="Arial" w:cs="Arial"/>
                <w:b/>
                <w:bCs/>
                <w:sz w:val="20"/>
                <w:szCs w:val="20"/>
                <w:lang w:eastAsia="ru-RU"/>
              </w:rPr>
              <w:t>Источники финансирования дефицита бюджета</w:t>
            </w:r>
          </w:p>
        </w:tc>
        <w:tc>
          <w:tcPr>
            <w:tcW w:w="1237" w:type="pct"/>
            <w:shd w:val="clear" w:color="auto" w:fill="auto"/>
            <w:noWrap/>
            <w:vAlign w:val="bottom"/>
            <w:hideMark/>
          </w:tcPr>
          <w:p w:rsidR="00434362" w:rsidRPr="00820827" w:rsidRDefault="00434362" w:rsidP="00C2279B">
            <w:pPr>
              <w:spacing w:after="0" w:line="240" w:lineRule="auto"/>
              <w:ind w:right="424"/>
              <w:rPr>
                <w:rFonts w:ascii="Arial" w:eastAsia="Times New Roman" w:hAnsi="Arial" w:cs="Arial"/>
                <w:sz w:val="20"/>
                <w:szCs w:val="20"/>
                <w:lang w:eastAsia="ru-RU"/>
              </w:rPr>
            </w:pPr>
          </w:p>
        </w:tc>
        <w:tc>
          <w:tcPr>
            <w:tcW w:w="1973" w:type="pct"/>
            <w:shd w:val="clear" w:color="auto" w:fill="auto"/>
            <w:noWrap/>
            <w:vAlign w:val="bottom"/>
            <w:hideMark/>
          </w:tcPr>
          <w:p w:rsidR="00434362" w:rsidRPr="00820827" w:rsidRDefault="00434362" w:rsidP="00C2279B">
            <w:pPr>
              <w:spacing w:after="0" w:line="240" w:lineRule="auto"/>
              <w:ind w:right="424"/>
              <w:rPr>
                <w:rFonts w:ascii="Arial" w:eastAsia="Times New Roman" w:hAnsi="Arial" w:cs="Arial"/>
                <w:sz w:val="20"/>
                <w:szCs w:val="20"/>
                <w:lang w:eastAsia="ru-RU"/>
              </w:rPr>
            </w:pPr>
          </w:p>
        </w:tc>
      </w:tr>
    </w:tbl>
    <w:p w:rsidR="00434362" w:rsidRPr="00C2279B" w:rsidRDefault="00434362" w:rsidP="00C2279B">
      <w:pPr>
        <w:spacing w:after="0" w:line="240" w:lineRule="auto"/>
        <w:ind w:right="424"/>
        <w:jc w:val="both"/>
        <w:rPr>
          <w:rFonts w:ascii="Arial" w:eastAsia="Times New Roman" w:hAnsi="Arial" w:cs="Arial"/>
          <w:b/>
          <w:bCs/>
          <w:lang w:eastAsia="ru-RU"/>
        </w:rPr>
      </w:pPr>
    </w:p>
    <w:p w:rsidR="00434362" w:rsidRPr="00C2279B" w:rsidRDefault="00434362" w:rsidP="00C2279B">
      <w:pPr>
        <w:spacing w:after="0" w:line="240" w:lineRule="auto"/>
        <w:ind w:right="424"/>
        <w:jc w:val="both"/>
        <w:rPr>
          <w:rFonts w:ascii="Arial" w:eastAsia="Times New Roman" w:hAnsi="Arial" w:cs="Arial"/>
          <w:bCs/>
          <w:i/>
          <w:lang w:eastAsia="ru-RU"/>
        </w:rPr>
      </w:pPr>
      <w:r w:rsidRPr="00C2279B">
        <w:rPr>
          <w:rFonts w:ascii="Arial" w:eastAsia="Times New Roman" w:hAnsi="Arial" w:cs="Arial"/>
          <w:bCs/>
          <w:i/>
          <w:lang w:eastAsia="ru-RU"/>
        </w:rPr>
        <w:t xml:space="preserve">В разделе финансовое положение моногорода целесообразно отразить результаты сравнительного анализа показателей за отчетный год (год, предшествующий году подачи заявки) с прогнозом исполнения показателей в году подачи заявки. </w:t>
      </w:r>
    </w:p>
    <w:p w:rsidR="00434362" w:rsidRPr="00C2279B" w:rsidRDefault="00434362" w:rsidP="00C2279B">
      <w:pPr>
        <w:pStyle w:val="a8"/>
        <w:spacing w:after="0"/>
        <w:ind w:right="424"/>
        <w:rPr>
          <w:rFonts w:ascii="Arial" w:eastAsia="MingLiU_HKSCS-ExtB" w:hAnsi="Arial" w:cs="Arial"/>
          <w:sz w:val="22"/>
          <w:szCs w:val="22"/>
          <w:u w:val="single"/>
        </w:rPr>
      </w:pPr>
      <w:r w:rsidRPr="00C2279B">
        <w:rPr>
          <w:rFonts w:ascii="Arial" w:eastAsia="MingLiU_HKSCS-ExtB" w:hAnsi="Arial" w:cs="Arial"/>
          <w:sz w:val="22"/>
          <w:szCs w:val="22"/>
          <w:u w:val="single"/>
        </w:rPr>
        <w:t xml:space="preserve">Деятельность градообразующей организации моногорода   </w:t>
      </w:r>
    </w:p>
    <w:p w:rsidR="00434362" w:rsidRPr="00C2279B" w:rsidRDefault="00434362" w:rsidP="00C2279B">
      <w:pPr>
        <w:pStyle w:val="a8"/>
        <w:spacing w:after="0"/>
        <w:ind w:right="424"/>
        <w:rPr>
          <w:rFonts w:ascii="Arial" w:eastAsia="Times New Roman" w:hAnsi="Arial" w:cs="Arial"/>
          <w:bCs/>
          <w:i/>
          <w:sz w:val="22"/>
          <w:szCs w:val="22"/>
          <w:lang w:eastAsia="ru-RU"/>
        </w:rPr>
      </w:pPr>
      <w:r w:rsidRPr="00C2279B">
        <w:rPr>
          <w:rFonts w:ascii="Arial" w:eastAsia="Times New Roman" w:hAnsi="Arial" w:cs="Arial"/>
          <w:bCs/>
          <w:i/>
          <w:sz w:val="22"/>
          <w:szCs w:val="22"/>
          <w:lang w:eastAsia="ru-RU"/>
        </w:rPr>
        <w:t xml:space="preserve"> (в случае строите</w:t>
      </w:r>
      <w:r w:rsidR="00EA1C81" w:rsidRPr="00C2279B">
        <w:rPr>
          <w:rFonts w:ascii="Arial" w:eastAsia="Times New Roman" w:hAnsi="Arial" w:cs="Arial"/>
          <w:bCs/>
          <w:i/>
          <w:sz w:val="22"/>
          <w:szCs w:val="22"/>
          <w:lang w:eastAsia="ru-RU"/>
        </w:rPr>
        <w:t>льства/реконструкции объекта социальной</w:t>
      </w:r>
      <w:r w:rsidRPr="00C2279B">
        <w:rPr>
          <w:rFonts w:ascii="Arial" w:eastAsia="Times New Roman" w:hAnsi="Arial" w:cs="Arial"/>
          <w:bCs/>
          <w:i/>
          <w:sz w:val="22"/>
          <w:szCs w:val="22"/>
          <w:lang w:eastAsia="ru-RU"/>
        </w:rPr>
        <w:t xml:space="preserve"> инфраструктуры это не заполняется)</w:t>
      </w:r>
    </w:p>
    <w:p w:rsidR="00434362" w:rsidRPr="00C2279B" w:rsidRDefault="00434362" w:rsidP="00C2279B">
      <w:pPr>
        <w:spacing w:before="120" w:after="0" w:line="240" w:lineRule="auto"/>
        <w:ind w:right="424"/>
        <w:jc w:val="both"/>
        <w:rPr>
          <w:rFonts w:ascii="Arial" w:eastAsia="Calibri" w:hAnsi="Arial" w:cs="Arial"/>
          <w:i/>
        </w:rPr>
      </w:pPr>
      <w:r w:rsidRPr="00C2279B">
        <w:rPr>
          <w:rFonts w:ascii="Arial" w:eastAsia="Calibri" w:hAnsi="Arial" w:cs="Arial"/>
          <w:i/>
        </w:rPr>
        <w:t xml:space="preserve">Информацию о </w:t>
      </w:r>
      <w:r w:rsidRPr="00C2279B">
        <w:rPr>
          <w:rFonts w:ascii="Arial" w:eastAsia="MingLiU_HKSCS-ExtB" w:hAnsi="Arial" w:cs="Arial"/>
          <w:i/>
        </w:rPr>
        <w:t>градообразующем предприятии</w:t>
      </w:r>
      <w:r w:rsidRPr="00C2279B">
        <w:rPr>
          <w:rFonts w:ascii="Arial" w:eastAsia="Calibri" w:hAnsi="Arial" w:cs="Arial"/>
          <w:i/>
        </w:rPr>
        <w:t xml:space="preserve"> моногорода целесообразно представить в таблице, приведенной ниже.</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5382"/>
        <w:gridCol w:w="1417"/>
        <w:gridCol w:w="1418"/>
        <w:gridCol w:w="1388"/>
      </w:tblGrid>
      <w:tr w:rsidR="00434362" w:rsidRPr="00820827" w:rsidTr="00BD7786">
        <w:trPr>
          <w:cantSplit/>
          <w:trHeight w:val="20"/>
        </w:trPr>
        <w:tc>
          <w:tcPr>
            <w:tcW w:w="5382" w:type="dxa"/>
            <w:tcBorders>
              <w:bottom w:val="single" w:sz="12" w:space="0" w:color="666666"/>
            </w:tcBorders>
            <w:shd w:val="clear" w:color="auto" w:fill="auto"/>
          </w:tcPr>
          <w:p w:rsidR="00434362" w:rsidRPr="00820827" w:rsidRDefault="00434362" w:rsidP="00C2279B">
            <w:pPr>
              <w:spacing w:after="0" w:line="240" w:lineRule="auto"/>
              <w:ind w:right="424"/>
              <w:rPr>
                <w:rFonts w:ascii="Arial" w:eastAsia="MingLiU_HKSCS-ExtB" w:hAnsi="Arial" w:cs="Arial"/>
                <w:bCs/>
                <w:sz w:val="20"/>
              </w:rPr>
            </w:pPr>
            <w:r w:rsidRPr="00820827">
              <w:rPr>
                <w:rFonts w:ascii="Arial" w:eastAsia="MingLiU_HKSCS-ExtB" w:hAnsi="Arial" w:cs="Arial"/>
                <w:bCs/>
                <w:sz w:val="20"/>
              </w:rPr>
              <w:t>Наименование/ ОГРН/ ИНН/Адрес регистрации в т.ч. обособленных структурных подразделений в черте моногорода</w:t>
            </w:r>
          </w:p>
        </w:tc>
        <w:tc>
          <w:tcPr>
            <w:tcW w:w="4223" w:type="dxa"/>
            <w:gridSpan w:val="3"/>
            <w:tcBorders>
              <w:bottom w:val="single" w:sz="12" w:space="0" w:color="666666"/>
            </w:tcBorders>
            <w:shd w:val="clear" w:color="auto" w:fill="auto"/>
          </w:tcPr>
          <w:p w:rsidR="00434362" w:rsidRPr="00820827" w:rsidRDefault="00434362" w:rsidP="00C2279B">
            <w:pPr>
              <w:spacing w:after="0" w:line="240" w:lineRule="auto"/>
              <w:ind w:right="424"/>
              <w:rPr>
                <w:rFonts w:ascii="Arial" w:eastAsia="MingLiU_HKSCS-ExtB" w:hAnsi="Arial" w:cs="Arial"/>
                <w:bCs/>
                <w:sz w:val="20"/>
              </w:rPr>
            </w:pPr>
          </w:p>
        </w:tc>
      </w:tr>
      <w:tr w:rsidR="00434362" w:rsidRPr="00820827" w:rsidTr="00BD7786">
        <w:trPr>
          <w:cantSplit/>
          <w:trHeight w:val="20"/>
        </w:trPr>
        <w:tc>
          <w:tcPr>
            <w:tcW w:w="5382" w:type="dxa"/>
            <w:shd w:val="clear" w:color="auto" w:fill="auto"/>
          </w:tcPr>
          <w:p w:rsidR="00434362" w:rsidRPr="00820827" w:rsidRDefault="00434362" w:rsidP="00C2279B">
            <w:pPr>
              <w:spacing w:after="0" w:line="240" w:lineRule="auto"/>
              <w:ind w:right="424"/>
              <w:rPr>
                <w:rFonts w:ascii="Arial" w:eastAsia="MingLiU_HKSCS-ExtB" w:hAnsi="Arial" w:cs="Arial"/>
                <w:bCs/>
                <w:sz w:val="20"/>
              </w:rPr>
            </w:pPr>
            <w:r w:rsidRPr="00820827">
              <w:rPr>
                <w:rFonts w:ascii="Arial" w:eastAsia="MingLiU_HKSCS-ExtB" w:hAnsi="Arial" w:cs="Arial"/>
                <w:bCs/>
                <w:sz w:val="20"/>
              </w:rPr>
              <w:t>Отрасль</w:t>
            </w:r>
          </w:p>
        </w:tc>
        <w:tc>
          <w:tcPr>
            <w:tcW w:w="4223" w:type="dxa"/>
            <w:gridSpan w:val="3"/>
            <w:shd w:val="clear" w:color="auto" w:fill="auto"/>
          </w:tcPr>
          <w:p w:rsidR="00434362" w:rsidRPr="00820827" w:rsidRDefault="00434362" w:rsidP="00C2279B">
            <w:pPr>
              <w:spacing w:after="0" w:line="240" w:lineRule="auto"/>
              <w:ind w:right="424"/>
              <w:rPr>
                <w:rFonts w:ascii="Arial" w:eastAsia="MingLiU_HKSCS-ExtB" w:hAnsi="Arial" w:cs="Arial"/>
                <w:sz w:val="20"/>
              </w:rPr>
            </w:pPr>
          </w:p>
        </w:tc>
      </w:tr>
      <w:tr w:rsidR="00434362" w:rsidRPr="00820827" w:rsidTr="00BD7786">
        <w:trPr>
          <w:cantSplit/>
          <w:trHeight w:val="20"/>
        </w:trPr>
        <w:tc>
          <w:tcPr>
            <w:tcW w:w="5382" w:type="dxa"/>
            <w:shd w:val="clear" w:color="auto" w:fill="auto"/>
          </w:tcPr>
          <w:p w:rsidR="00434362" w:rsidRPr="00820827" w:rsidRDefault="00434362" w:rsidP="00C2279B">
            <w:pPr>
              <w:spacing w:after="0" w:line="240" w:lineRule="auto"/>
              <w:ind w:right="424"/>
              <w:rPr>
                <w:rFonts w:ascii="Arial" w:eastAsia="MingLiU_HKSCS-ExtB" w:hAnsi="Arial" w:cs="Arial"/>
                <w:bCs/>
                <w:sz w:val="20"/>
              </w:rPr>
            </w:pPr>
            <w:r w:rsidRPr="00820827">
              <w:rPr>
                <w:rFonts w:ascii="Arial" w:eastAsia="MingLiU_HKSCS-ExtB" w:hAnsi="Arial" w:cs="Arial"/>
                <w:bCs/>
                <w:sz w:val="20"/>
              </w:rPr>
              <w:t>Перечень выпускаемой продукции</w:t>
            </w:r>
          </w:p>
        </w:tc>
        <w:tc>
          <w:tcPr>
            <w:tcW w:w="4223" w:type="dxa"/>
            <w:gridSpan w:val="3"/>
            <w:shd w:val="clear" w:color="auto" w:fill="auto"/>
          </w:tcPr>
          <w:p w:rsidR="00434362" w:rsidRPr="00820827" w:rsidRDefault="00434362" w:rsidP="00C2279B">
            <w:pPr>
              <w:spacing w:after="0" w:line="240" w:lineRule="auto"/>
              <w:ind w:right="424"/>
              <w:rPr>
                <w:rFonts w:ascii="Arial" w:eastAsia="MingLiU_HKSCS-ExtB" w:hAnsi="Arial" w:cs="Arial"/>
                <w:sz w:val="20"/>
              </w:rPr>
            </w:pPr>
          </w:p>
        </w:tc>
      </w:tr>
      <w:tr w:rsidR="00434362" w:rsidRPr="00820827" w:rsidTr="00BD7786">
        <w:trPr>
          <w:cantSplit/>
          <w:trHeight w:val="20"/>
        </w:trPr>
        <w:tc>
          <w:tcPr>
            <w:tcW w:w="5382" w:type="dxa"/>
            <w:shd w:val="clear" w:color="auto" w:fill="auto"/>
          </w:tcPr>
          <w:p w:rsidR="00434362" w:rsidRPr="00820827" w:rsidRDefault="00434362" w:rsidP="00C2279B">
            <w:pPr>
              <w:spacing w:after="0" w:line="240" w:lineRule="auto"/>
              <w:ind w:right="424"/>
              <w:rPr>
                <w:rFonts w:ascii="Arial" w:eastAsia="MingLiU_HKSCS-ExtB" w:hAnsi="Arial" w:cs="Arial"/>
                <w:bCs/>
                <w:sz w:val="20"/>
              </w:rPr>
            </w:pPr>
            <w:r w:rsidRPr="00820827">
              <w:rPr>
                <w:rFonts w:ascii="Arial" w:eastAsia="MingLiU_HKSCS-ExtB" w:hAnsi="Arial" w:cs="Arial"/>
                <w:bCs/>
                <w:sz w:val="20"/>
              </w:rPr>
              <w:t>Показатели</w:t>
            </w:r>
          </w:p>
        </w:tc>
        <w:tc>
          <w:tcPr>
            <w:tcW w:w="1417" w:type="dxa"/>
            <w:shd w:val="clear" w:color="auto" w:fill="auto"/>
          </w:tcPr>
          <w:p w:rsidR="00434362" w:rsidRPr="00820827" w:rsidRDefault="00434362" w:rsidP="00C2279B">
            <w:pPr>
              <w:spacing w:after="0" w:line="240" w:lineRule="auto"/>
              <w:ind w:right="424"/>
              <w:jc w:val="center"/>
              <w:rPr>
                <w:rFonts w:ascii="Arial" w:eastAsia="MingLiU_HKSCS-ExtB" w:hAnsi="Arial" w:cs="Arial"/>
                <w:sz w:val="20"/>
              </w:rPr>
            </w:pPr>
            <w:r w:rsidRPr="00820827">
              <w:rPr>
                <w:rFonts w:ascii="Arial" w:eastAsia="MingLiU_HKSCS-ExtB" w:hAnsi="Arial" w:cs="Arial"/>
                <w:sz w:val="20"/>
                <w:lang w:val="en-US"/>
              </w:rPr>
              <w:t>T</w:t>
            </w:r>
            <w:r w:rsidRPr="00820827">
              <w:rPr>
                <w:rFonts w:ascii="Arial" w:eastAsia="Calibri" w:hAnsi="Arial" w:cs="Arial"/>
                <w:sz w:val="20"/>
                <w:lang w:val="en-US"/>
              </w:rPr>
              <w:t>-2</w:t>
            </w:r>
          </w:p>
        </w:tc>
        <w:tc>
          <w:tcPr>
            <w:tcW w:w="1418" w:type="dxa"/>
            <w:shd w:val="clear" w:color="auto" w:fill="auto"/>
          </w:tcPr>
          <w:p w:rsidR="00434362" w:rsidRPr="00820827" w:rsidRDefault="00434362" w:rsidP="00C2279B">
            <w:pPr>
              <w:spacing w:after="0" w:line="240" w:lineRule="auto"/>
              <w:ind w:right="424"/>
              <w:jc w:val="center"/>
              <w:rPr>
                <w:rFonts w:ascii="Arial" w:eastAsia="MingLiU_HKSCS-ExtB" w:hAnsi="Arial" w:cs="Arial"/>
                <w:sz w:val="20"/>
              </w:rPr>
            </w:pPr>
            <w:r w:rsidRPr="00820827">
              <w:rPr>
                <w:rFonts w:ascii="Arial" w:eastAsia="MingLiU_HKSCS-ExtB" w:hAnsi="Arial" w:cs="Arial"/>
                <w:sz w:val="20"/>
                <w:lang w:val="en-US"/>
              </w:rPr>
              <w:t>T</w:t>
            </w:r>
            <w:r w:rsidRPr="00820827">
              <w:rPr>
                <w:rFonts w:ascii="Arial" w:eastAsia="Calibri" w:hAnsi="Arial" w:cs="Arial"/>
                <w:sz w:val="20"/>
                <w:lang w:val="en-US"/>
              </w:rPr>
              <w:t>-1</w:t>
            </w:r>
          </w:p>
        </w:tc>
        <w:tc>
          <w:tcPr>
            <w:tcW w:w="1388" w:type="dxa"/>
            <w:shd w:val="clear" w:color="auto" w:fill="auto"/>
          </w:tcPr>
          <w:p w:rsidR="00434362" w:rsidRPr="00820827" w:rsidRDefault="00434362" w:rsidP="00C2279B">
            <w:pPr>
              <w:spacing w:after="0" w:line="240" w:lineRule="auto"/>
              <w:ind w:right="424"/>
              <w:jc w:val="center"/>
              <w:rPr>
                <w:rFonts w:ascii="Arial" w:eastAsia="MingLiU_HKSCS-ExtB" w:hAnsi="Arial" w:cs="Arial"/>
                <w:sz w:val="20"/>
              </w:rPr>
            </w:pPr>
            <w:r w:rsidRPr="00820827">
              <w:rPr>
                <w:rFonts w:ascii="Arial" w:eastAsia="MingLiU_HKSCS-ExtB" w:hAnsi="Arial" w:cs="Arial"/>
                <w:sz w:val="20"/>
                <w:lang w:val="en-US"/>
              </w:rPr>
              <w:t>T (год подачи заявки)</w:t>
            </w:r>
          </w:p>
        </w:tc>
      </w:tr>
      <w:tr w:rsidR="00434362" w:rsidRPr="00820827" w:rsidTr="00BD7786">
        <w:trPr>
          <w:cantSplit/>
          <w:trHeight w:val="20"/>
        </w:trPr>
        <w:tc>
          <w:tcPr>
            <w:tcW w:w="5382" w:type="dxa"/>
            <w:shd w:val="clear" w:color="auto" w:fill="auto"/>
          </w:tcPr>
          <w:p w:rsidR="00434362" w:rsidRPr="00820827" w:rsidRDefault="00434362" w:rsidP="00C2279B">
            <w:pPr>
              <w:spacing w:after="0" w:line="240" w:lineRule="auto"/>
              <w:ind w:right="424"/>
              <w:rPr>
                <w:rFonts w:ascii="Arial" w:eastAsia="MingLiU_HKSCS-ExtB" w:hAnsi="Arial" w:cs="Arial"/>
                <w:bCs/>
                <w:sz w:val="20"/>
              </w:rPr>
            </w:pPr>
            <w:r w:rsidRPr="00820827">
              <w:rPr>
                <w:rFonts w:ascii="Arial" w:eastAsia="MingLiU_HKSCS-ExtB" w:hAnsi="Arial" w:cs="Arial"/>
                <w:bCs/>
                <w:sz w:val="20"/>
              </w:rPr>
              <w:t>Среднесписочная численность работников градообразующей организации</w:t>
            </w:r>
          </w:p>
        </w:tc>
        <w:tc>
          <w:tcPr>
            <w:tcW w:w="1417" w:type="dxa"/>
            <w:shd w:val="clear" w:color="auto" w:fill="auto"/>
          </w:tcPr>
          <w:p w:rsidR="00434362" w:rsidRPr="00820827" w:rsidRDefault="00434362" w:rsidP="00C2279B">
            <w:pPr>
              <w:spacing w:after="0" w:line="240" w:lineRule="auto"/>
              <w:ind w:right="424"/>
              <w:rPr>
                <w:rFonts w:ascii="Arial" w:eastAsia="MingLiU_HKSCS-ExtB" w:hAnsi="Arial" w:cs="Arial"/>
                <w:sz w:val="20"/>
              </w:rPr>
            </w:pPr>
          </w:p>
        </w:tc>
        <w:tc>
          <w:tcPr>
            <w:tcW w:w="1418" w:type="dxa"/>
            <w:shd w:val="clear" w:color="auto" w:fill="auto"/>
          </w:tcPr>
          <w:p w:rsidR="00434362" w:rsidRPr="00820827" w:rsidRDefault="00434362" w:rsidP="00C2279B">
            <w:pPr>
              <w:spacing w:after="0" w:line="240" w:lineRule="auto"/>
              <w:ind w:right="424"/>
              <w:rPr>
                <w:rFonts w:ascii="Arial" w:eastAsia="MingLiU_HKSCS-ExtB" w:hAnsi="Arial" w:cs="Arial"/>
                <w:sz w:val="20"/>
              </w:rPr>
            </w:pPr>
          </w:p>
        </w:tc>
        <w:tc>
          <w:tcPr>
            <w:tcW w:w="1388" w:type="dxa"/>
            <w:shd w:val="clear" w:color="auto" w:fill="auto"/>
          </w:tcPr>
          <w:p w:rsidR="00434362" w:rsidRPr="00820827" w:rsidRDefault="00434362" w:rsidP="00C2279B">
            <w:pPr>
              <w:spacing w:after="0" w:line="240" w:lineRule="auto"/>
              <w:ind w:right="424"/>
              <w:rPr>
                <w:rFonts w:ascii="Arial" w:eastAsia="MingLiU_HKSCS-ExtB" w:hAnsi="Arial" w:cs="Arial"/>
                <w:sz w:val="20"/>
              </w:rPr>
            </w:pPr>
          </w:p>
        </w:tc>
      </w:tr>
      <w:tr w:rsidR="00434362" w:rsidRPr="00820827" w:rsidTr="00BD7786">
        <w:trPr>
          <w:cantSplit/>
          <w:trHeight w:val="20"/>
        </w:trPr>
        <w:tc>
          <w:tcPr>
            <w:tcW w:w="5382" w:type="dxa"/>
            <w:shd w:val="clear" w:color="auto" w:fill="auto"/>
          </w:tcPr>
          <w:p w:rsidR="00434362" w:rsidRPr="00820827" w:rsidRDefault="00434362" w:rsidP="00C2279B">
            <w:pPr>
              <w:spacing w:after="0" w:line="240" w:lineRule="auto"/>
              <w:ind w:right="424"/>
              <w:rPr>
                <w:rFonts w:ascii="Arial" w:eastAsia="MingLiU_HKSCS-ExtB" w:hAnsi="Arial" w:cs="Arial"/>
                <w:bCs/>
                <w:sz w:val="20"/>
              </w:rPr>
            </w:pPr>
            <w:r w:rsidRPr="00820827">
              <w:rPr>
                <w:rFonts w:ascii="Arial" w:eastAsia="MingLiU_HKSCS-ExtB" w:hAnsi="Arial" w:cs="Arial"/>
                <w:bCs/>
                <w:sz w:val="20"/>
              </w:rPr>
              <w:t>Возможное высвобождение работников градообразующей организации в процентах от среднесписочной численности работников такой организации (количество и обоснование причин)*</w:t>
            </w:r>
          </w:p>
        </w:tc>
        <w:tc>
          <w:tcPr>
            <w:tcW w:w="4223" w:type="dxa"/>
            <w:gridSpan w:val="3"/>
            <w:shd w:val="clear" w:color="auto" w:fill="auto"/>
          </w:tcPr>
          <w:p w:rsidR="00434362" w:rsidRPr="00820827" w:rsidRDefault="00434362" w:rsidP="00C2279B">
            <w:pPr>
              <w:spacing w:after="0" w:line="240" w:lineRule="auto"/>
              <w:ind w:left="786" w:right="424"/>
              <w:rPr>
                <w:rFonts w:ascii="Arial" w:eastAsia="MingLiU_HKSCS-ExtB" w:hAnsi="Arial" w:cs="Arial"/>
                <w:sz w:val="20"/>
              </w:rPr>
            </w:pPr>
            <w:r w:rsidRPr="00820827">
              <w:rPr>
                <w:rFonts w:ascii="Arial" w:eastAsia="MingLiU_HKSCS-ExtB" w:hAnsi="Arial" w:cs="Arial"/>
                <w:sz w:val="20"/>
              </w:rPr>
              <w:t>В текущем году (</w:t>
            </w:r>
            <w:r w:rsidRPr="00820827">
              <w:rPr>
                <w:rFonts w:ascii="Arial" w:eastAsia="MingLiU_HKSCS-ExtB" w:hAnsi="Arial" w:cs="Arial"/>
                <w:sz w:val="20"/>
                <w:lang w:val="en-US"/>
              </w:rPr>
              <w:t>T</w:t>
            </w:r>
            <w:r w:rsidRPr="00820827">
              <w:rPr>
                <w:rFonts w:ascii="Arial" w:eastAsia="MingLiU_HKSCS-ExtB" w:hAnsi="Arial" w:cs="Arial"/>
                <w:sz w:val="20"/>
              </w:rPr>
              <w:t>) ___</w:t>
            </w:r>
          </w:p>
          <w:p w:rsidR="00434362" w:rsidRPr="00820827" w:rsidRDefault="00434362" w:rsidP="00C2279B">
            <w:pPr>
              <w:spacing w:after="0" w:line="240" w:lineRule="auto"/>
              <w:ind w:left="786" w:right="424"/>
              <w:rPr>
                <w:rFonts w:ascii="Arial" w:eastAsia="MingLiU_HKSCS-ExtB" w:hAnsi="Arial" w:cs="Arial"/>
                <w:sz w:val="20"/>
              </w:rPr>
            </w:pPr>
            <w:r w:rsidRPr="00820827">
              <w:rPr>
                <w:rFonts w:ascii="Arial" w:eastAsia="MingLiU_HKSCS-ExtB" w:hAnsi="Arial" w:cs="Arial"/>
                <w:sz w:val="20"/>
              </w:rPr>
              <w:t xml:space="preserve">В </w:t>
            </w:r>
            <w:r w:rsidRPr="00820827">
              <w:rPr>
                <w:rFonts w:ascii="Arial" w:eastAsia="MingLiU_HKSCS-ExtB" w:hAnsi="Arial" w:cs="Arial"/>
                <w:sz w:val="20"/>
                <w:lang w:val="en-US"/>
              </w:rPr>
              <w:t>T</w:t>
            </w:r>
            <w:r w:rsidRPr="00820827">
              <w:rPr>
                <w:rFonts w:ascii="Arial" w:eastAsia="MingLiU_HKSCS-ExtB" w:hAnsi="Arial" w:cs="Arial"/>
                <w:sz w:val="20"/>
              </w:rPr>
              <w:t>+1 году ______</w:t>
            </w:r>
          </w:p>
          <w:p w:rsidR="00434362" w:rsidRPr="00820827" w:rsidRDefault="00434362" w:rsidP="00C2279B">
            <w:pPr>
              <w:spacing w:after="0" w:line="240" w:lineRule="auto"/>
              <w:ind w:left="786" w:right="424"/>
              <w:rPr>
                <w:rFonts w:ascii="Arial" w:eastAsia="MingLiU_HKSCS-ExtB" w:hAnsi="Arial" w:cs="Arial"/>
                <w:sz w:val="20"/>
              </w:rPr>
            </w:pPr>
            <w:r w:rsidRPr="00820827">
              <w:rPr>
                <w:rFonts w:ascii="Arial" w:eastAsia="MingLiU_HKSCS-ExtB" w:hAnsi="Arial" w:cs="Arial"/>
                <w:sz w:val="20"/>
              </w:rPr>
              <w:t xml:space="preserve">В </w:t>
            </w:r>
            <w:r w:rsidRPr="00820827">
              <w:rPr>
                <w:rFonts w:ascii="Arial" w:eastAsia="MingLiU_HKSCS-ExtB" w:hAnsi="Arial" w:cs="Arial"/>
                <w:sz w:val="20"/>
                <w:lang w:val="en-US"/>
              </w:rPr>
              <w:t>T</w:t>
            </w:r>
            <w:r w:rsidRPr="00820827">
              <w:rPr>
                <w:rFonts w:ascii="Arial" w:eastAsia="MingLiU_HKSCS-ExtB" w:hAnsi="Arial" w:cs="Arial"/>
                <w:sz w:val="20"/>
              </w:rPr>
              <w:t>+2 году ______</w:t>
            </w:r>
          </w:p>
        </w:tc>
      </w:tr>
      <w:tr w:rsidR="00434362" w:rsidRPr="00820827" w:rsidTr="00BD7786">
        <w:trPr>
          <w:cantSplit/>
          <w:trHeight w:val="20"/>
        </w:trPr>
        <w:tc>
          <w:tcPr>
            <w:tcW w:w="5382" w:type="dxa"/>
            <w:shd w:val="clear" w:color="auto" w:fill="auto"/>
          </w:tcPr>
          <w:p w:rsidR="00434362" w:rsidRPr="00820827" w:rsidRDefault="00434362" w:rsidP="00C2279B">
            <w:pPr>
              <w:spacing w:after="0" w:line="240" w:lineRule="auto"/>
              <w:ind w:right="424"/>
              <w:rPr>
                <w:rFonts w:ascii="Arial" w:eastAsia="MingLiU_HKSCS-ExtB" w:hAnsi="Arial" w:cs="Arial"/>
                <w:bCs/>
                <w:sz w:val="20"/>
              </w:rPr>
            </w:pPr>
            <w:r w:rsidRPr="00820827">
              <w:rPr>
                <w:rFonts w:ascii="Arial" w:eastAsia="MingLiU_HKSCS-ExtB" w:hAnsi="Arial" w:cs="Arial"/>
                <w:bCs/>
                <w:sz w:val="20"/>
              </w:rPr>
              <w:t>Активы, тыс. руб.</w:t>
            </w:r>
          </w:p>
        </w:tc>
        <w:tc>
          <w:tcPr>
            <w:tcW w:w="1417" w:type="dxa"/>
            <w:shd w:val="clear" w:color="auto" w:fill="auto"/>
          </w:tcPr>
          <w:p w:rsidR="00434362" w:rsidRPr="00820827" w:rsidRDefault="00434362" w:rsidP="00C2279B">
            <w:pPr>
              <w:spacing w:after="0" w:line="240" w:lineRule="auto"/>
              <w:ind w:right="424"/>
              <w:rPr>
                <w:rFonts w:ascii="Arial" w:eastAsia="MingLiU_HKSCS-ExtB" w:hAnsi="Arial" w:cs="Arial"/>
                <w:sz w:val="20"/>
              </w:rPr>
            </w:pPr>
          </w:p>
        </w:tc>
        <w:tc>
          <w:tcPr>
            <w:tcW w:w="1418" w:type="dxa"/>
            <w:shd w:val="clear" w:color="auto" w:fill="auto"/>
          </w:tcPr>
          <w:p w:rsidR="00434362" w:rsidRPr="00820827" w:rsidRDefault="00434362" w:rsidP="00C2279B">
            <w:pPr>
              <w:spacing w:after="0" w:line="240" w:lineRule="auto"/>
              <w:ind w:right="424"/>
              <w:rPr>
                <w:rFonts w:ascii="Arial" w:eastAsia="MingLiU_HKSCS-ExtB" w:hAnsi="Arial" w:cs="Arial"/>
                <w:sz w:val="20"/>
              </w:rPr>
            </w:pPr>
          </w:p>
        </w:tc>
        <w:tc>
          <w:tcPr>
            <w:tcW w:w="1388" w:type="dxa"/>
            <w:shd w:val="clear" w:color="auto" w:fill="auto"/>
          </w:tcPr>
          <w:p w:rsidR="00434362" w:rsidRPr="00820827" w:rsidRDefault="00434362" w:rsidP="00C2279B">
            <w:pPr>
              <w:spacing w:after="0" w:line="240" w:lineRule="auto"/>
              <w:ind w:right="424"/>
              <w:rPr>
                <w:rFonts w:ascii="Arial" w:eastAsia="MingLiU_HKSCS-ExtB" w:hAnsi="Arial" w:cs="Arial"/>
                <w:sz w:val="20"/>
              </w:rPr>
            </w:pPr>
          </w:p>
        </w:tc>
      </w:tr>
      <w:tr w:rsidR="00434362" w:rsidRPr="00820827" w:rsidTr="00BD7786">
        <w:trPr>
          <w:cantSplit/>
          <w:trHeight w:val="20"/>
        </w:trPr>
        <w:tc>
          <w:tcPr>
            <w:tcW w:w="5382" w:type="dxa"/>
            <w:shd w:val="clear" w:color="auto" w:fill="auto"/>
          </w:tcPr>
          <w:p w:rsidR="00434362" w:rsidRPr="00820827" w:rsidRDefault="00434362" w:rsidP="00C2279B">
            <w:pPr>
              <w:spacing w:after="0" w:line="240" w:lineRule="auto"/>
              <w:ind w:right="424"/>
              <w:rPr>
                <w:rFonts w:ascii="Arial" w:eastAsia="MingLiU_HKSCS-ExtB" w:hAnsi="Arial" w:cs="Arial"/>
                <w:bCs/>
                <w:sz w:val="20"/>
              </w:rPr>
            </w:pPr>
            <w:r w:rsidRPr="00820827">
              <w:rPr>
                <w:rFonts w:ascii="Arial" w:eastAsia="MingLiU_HKSCS-ExtB" w:hAnsi="Arial" w:cs="Arial"/>
                <w:bCs/>
                <w:sz w:val="20"/>
              </w:rPr>
              <w:t>Выручка от реализации, тыс. руб.</w:t>
            </w:r>
          </w:p>
        </w:tc>
        <w:tc>
          <w:tcPr>
            <w:tcW w:w="1417" w:type="dxa"/>
            <w:shd w:val="clear" w:color="auto" w:fill="auto"/>
          </w:tcPr>
          <w:p w:rsidR="00434362" w:rsidRPr="00820827" w:rsidRDefault="00434362" w:rsidP="00C2279B">
            <w:pPr>
              <w:spacing w:after="0" w:line="240" w:lineRule="auto"/>
              <w:ind w:right="424"/>
              <w:rPr>
                <w:rFonts w:ascii="Arial" w:eastAsia="MingLiU_HKSCS-ExtB" w:hAnsi="Arial" w:cs="Arial"/>
                <w:sz w:val="20"/>
              </w:rPr>
            </w:pPr>
          </w:p>
        </w:tc>
        <w:tc>
          <w:tcPr>
            <w:tcW w:w="1418" w:type="dxa"/>
            <w:shd w:val="clear" w:color="auto" w:fill="auto"/>
          </w:tcPr>
          <w:p w:rsidR="00434362" w:rsidRPr="00820827" w:rsidRDefault="00434362" w:rsidP="00C2279B">
            <w:pPr>
              <w:spacing w:after="0" w:line="240" w:lineRule="auto"/>
              <w:ind w:right="424"/>
              <w:rPr>
                <w:rFonts w:ascii="Arial" w:eastAsia="MingLiU_HKSCS-ExtB" w:hAnsi="Arial" w:cs="Arial"/>
                <w:sz w:val="20"/>
              </w:rPr>
            </w:pPr>
          </w:p>
        </w:tc>
        <w:tc>
          <w:tcPr>
            <w:tcW w:w="1388" w:type="dxa"/>
            <w:shd w:val="clear" w:color="auto" w:fill="auto"/>
          </w:tcPr>
          <w:p w:rsidR="00434362" w:rsidRPr="00820827" w:rsidRDefault="00434362" w:rsidP="00C2279B">
            <w:pPr>
              <w:spacing w:after="0" w:line="240" w:lineRule="auto"/>
              <w:ind w:right="424"/>
              <w:rPr>
                <w:rFonts w:ascii="Arial" w:eastAsia="MingLiU_HKSCS-ExtB" w:hAnsi="Arial" w:cs="Arial"/>
                <w:sz w:val="20"/>
              </w:rPr>
            </w:pPr>
          </w:p>
        </w:tc>
      </w:tr>
      <w:tr w:rsidR="00434362" w:rsidRPr="00820827" w:rsidTr="00BD7786">
        <w:trPr>
          <w:cantSplit/>
          <w:trHeight w:val="20"/>
        </w:trPr>
        <w:tc>
          <w:tcPr>
            <w:tcW w:w="5382" w:type="dxa"/>
            <w:shd w:val="clear" w:color="auto" w:fill="auto"/>
          </w:tcPr>
          <w:p w:rsidR="00434362" w:rsidRPr="00820827" w:rsidRDefault="00434362" w:rsidP="00C2279B">
            <w:pPr>
              <w:spacing w:after="0" w:line="240" w:lineRule="auto"/>
              <w:ind w:right="424"/>
              <w:rPr>
                <w:rFonts w:ascii="Arial" w:eastAsia="MingLiU_HKSCS-ExtB" w:hAnsi="Arial" w:cs="Arial"/>
                <w:bCs/>
                <w:sz w:val="20"/>
              </w:rPr>
            </w:pPr>
            <w:r w:rsidRPr="00820827">
              <w:rPr>
                <w:rFonts w:ascii="Arial" w:eastAsia="MingLiU_HKSCS-ExtB" w:hAnsi="Arial" w:cs="Arial"/>
                <w:bCs/>
                <w:sz w:val="20"/>
              </w:rPr>
              <w:t>Чистая прибыль, тыс. руб.</w:t>
            </w:r>
          </w:p>
        </w:tc>
        <w:tc>
          <w:tcPr>
            <w:tcW w:w="1417" w:type="dxa"/>
            <w:shd w:val="clear" w:color="auto" w:fill="auto"/>
          </w:tcPr>
          <w:p w:rsidR="00434362" w:rsidRPr="00820827" w:rsidRDefault="00434362" w:rsidP="00C2279B">
            <w:pPr>
              <w:spacing w:after="0" w:line="240" w:lineRule="auto"/>
              <w:ind w:right="424"/>
              <w:rPr>
                <w:rFonts w:ascii="Arial" w:eastAsia="MingLiU_HKSCS-ExtB" w:hAnsi="Arial" w:cs="Arial"/>
                <w:sz w:val="20"/>
              </w:rPr>
            </w:pPr>
          </w:p>
        </w:tc>
        <w:tc>
          <w:tcPr>
            <w:tcW w:w="1418" w:type="dxa"/>
            <w:shd w:val="clear" w:color="auto" w:fill="auto"/>
          </w:tcPr>
          <w:p w:rsidR="00434362" w:rsidRPr="00820827" w:rsidRDefault="00434362" w:rsidP="00C2279B">
            <w:pPr>
              <w:spacing w:after="0" w:line="240" w:lineRule="auto"/>
              <w:ind w:right="424"/>
              <w:rPr>
                <w:rFonts w:ascii="Arial" w:eastAsia="MingLiU_HKSCS-ExtB" w:hAnsi="Arial" w:cs="Arial"/>
                <w:sz w:val="20"/>
              </w:rPr>
            </w:pPr>
          </w:p>
        </w:tc>
        <w:tc>
          <w:tcPr>
            <w:tcW w:w="1388" w:type="dxa"/>
            <w:shd w:val="clear" w:color="auto" w:fill="auto"/>
          </w:tcPr>
          <w:p w:rsidR="00434362" w:rsidRPr="00820827" w:rsidRDefault="00434362" w:rsidP="00C2279B">
            <w:pPr>
              <w:spacing w:after="0" w:line="240" w:lineRule="auto"/>
              <w:ind w:right="424"/>
              <w:rPr>
                <w:rFonts w:ascii="Arial" w:eastAsia="MingLiU_HKSCS-ExtB" w:hAnsi="Arial" w:cs="Arial"/>
                <w:sz w:val="20"/>
              </w:rPr>
            </w:pPr>
          </w:p>
        </w:tc>
      </w:tr>
      <w:tr w:rsidR="00434362" w:rsidRPr="00820827" w:rsidTr="00BD7786">
        <w:trPr>
          <w:cantSplit/>
          <w:trHeight w:val="20"/>
        </w:trPr>
        <w:tc>
          <w:tcPr>
            <w:tcW w:w="5382" w:type="dxa"/>
            <w:shd w:val="clear" w:color="auto" w:fill="auto"/>
          </w:tcPr>
          <w:p w:rsidR="00434362" w:rsidRPr="00820827" w:rsidRDefault="00434362" w:rsidP="00C2279B">
            <w:pPr>
              <w:spacing w:after="0" w:line="240" w:lineRule="auto"/>
              <w:ind w:right="424"/>
              <w:rPr>
                <w:rFonts w:ascii="Arial" w:eastAsia="MingLiU_HKSCS-ExtB" w:hAnsi="Arial" w:cs="Arial"/>
                <w:bCs/>
                <w:sz w:val="20"/>
              </w:rPr>
            </w:pPr>
            <w:r w:rsidRPr="00820827">
              <w:rPr>
                <w:rFonts w:ascii="Arial" w:eastAsia="MingLiU_HKSCS-ExtB" w:hAnsi="Arial" w:cs="Arial"/>
                <w:bCs/>
                <w:sz w:val="20"/>
              </w:rPr>
              <w:t>Чистые активы, тыс. руб.</w:t>
            </w:r>
          </w:p>
        </w:tc>
        <w:tc>
          <w:tcPr>
            <w:tcW w:w="1417" w:type="dxa"/>
            <w:shd w:val="clear" w:color="auto" w:fill="auto"/>
          </w:tcPr>
          <w:p w:rsidR="00434362" w:rsidRPr="00820827" w:rsidRDefault="00434362" w:rsidP="00C2279B">
            <w:pPr>
              <w:spacing w:after="0" w:line="240" w:lineRule="auto"/>
              <w:ind w:right="424"/>
              <w:rPr>
                <w:rFonts w:ascii="Arial" w:eastAsia="MingLiU_HKSCS-ExtB" w:hAnsi="Arial" w:cs="Arial"/>
                <w:sz w:val="20"/>
              </w:rPr>
            </w:pPr>
          </w:p>
        </w:tc>
        <w:tc>
          <w:tcPr>
            <w:tcW w:w="1418" w:type="dxa"/>
            <w:shd w:val="clear" w:color="auto" w:fill="auto"/>
          </w:tcPr>
          <w:p w:rsidR="00434362" w:rsidRPr="00820827" w:rsidRDefault="00434362" w:rsidP="00C2279B">
            <w:pPr>
              <w:spacing w:after="0" w:line="240" w:lineRule="auto"/>
              <w:ind w:right="424"/>
              <w:rPr>
                <w:rFonts w:ascii="Arial" w:eastAsia="MingLiU_HKSCS-ExtB" w:hAnsi="Arial" w:cs="Arial"/>
                <w:sz w:val="20"/>
              </w:rPr>
            </w:pPr>
          </w:p>
        </w:tc>
        <w:tc>
          <w:tcPr>
            <w:tcW w:w="1388" w:type="dxa"/>
            <w:shd w:val="clear" w:color="auto" w:fill="auto"/>
          </w:tcPr>
          <w:p w:rsidR="00434362" w:rsidRPr="00820827" w:rsidRDefault="00434362" w:rsidP="00C2279B">
            <w:pPr>
              <w:spacing w:after="0" w:line="240" w:lineRule="auto"/>
              <w:ind w:right="424"/>
              <w:rPr>
                <w:rFonts w:ascii="Arial" w:eastAsia="MingLiU_HKSCS-ExtB" w:hAnsi="Arial" w:cs="Arial"/>
                <w:sz w:val="20"/>
              </w:rPr>
            </w:pPr>
          </w:p>
        </w:tc>
      </w:tr>
      <w:tr w:rsidR="00434362" w:rsidRPr="00820827" w:rsidTr="00BD7786">
        <w:trPr>
          <w:cantSplit/>
          <w:trHeight w:val="20"/>
        </w:trPr>
        <w:tc>
          <w:tcPr>
            <w:tcW w:w="9605" w:type="dxa"/>
            <w:gridSpan w:val="4"/>
            <w:shd w:val="clear" w:color="auto" w:fill="auto"/>
            <w:vAlign w:val="center"/>
          </w:tcPr>
          <w:p w:rsidR="00434362" w:rsidRPr="00820827" w:rsidRDefault="00434362" w:rsidP="00C2279B">
            <w:pPr>
              <w:spacing w:after="0" w:line="240" w:lineRule="auto"/>
              <w:ind w:right="424"/>
              <w:rPr>
                <w:rFonts w:ascii="Arial" w:eastAsia="MingLiU_HKSCS-ExtB" w:hAnsi="Arial" w:cs="Arial"/>
                <w:bCs/>
                <w:sz w:val="20"/>
              </w:rPr>
            </w:pPr>
            <w:r w:rsidRPr="00820827">
              <w:rPr>
                <w:rFonts w:ascii="Arial" w:eastAsia="MingLiU_HKSCS-ExtB" w:hAnsi="Arial" w:cs="Arial"/>
                <w:bCs/>
                <w:sz w:val="20"/>
              </w:rPr>
              <w:t>Оценка конъюнктуры рынков сбыта, развития отрасли, конкурентной среды.</w:t>
            </w:r>
          </w:p>
        </w:tc>
      </w:tr>
    </w:tbl>
    <w:p w:rsidR="00434362" w:rsidRPr="00C2279B" w:rsidRDefault="00434362" w:rsidP="00C2279B">
      <w:pPr>
        <w:spacing w:after="0" w:line="240" w:lineRule="auto"/>
        <w:ind w:right="424"/>
        <w:jc w:val="both"/>
        <w:rPr>
          <w:rFonts w:ascii="Arial" w:eastAsia="MingLiU_HKSCS-ExtB" w:hAnsi="Arial" w:cs="Arial"/>
          <w:i/>
        </w:rPr>
      </w:pPr>
      <w:r w:rsidRPr="00C2279B">
        <w:rPr>
          <w:rFonts w:ascii="Arial" w:eastAsia="MingLiU_HKSCS-ExtB" w:hAnsi="Arial" w:cs="Arial"/>
          <w:i/>
        </w:rPr>
        <w:t xml:space="preserve">*- Рекомендуется представление копий документов, содержащих обстоятельства, указывающие на возможные сокращения персонала, а также указание ссылок на публичные источники в которых была раскрыта информация о возможных сокращениях. </w:t>
      </w:r>
    </w:p>
    <w:p w:rsidR="00434362" w:rsidRPr="00C2279B" w:rsidRDefault="00434362" w:rsidP="00C2279B">
      <w:pPr>
        <w:spacing w:before="120" w:after="0" w:line="240" w:lineRule="auto"/>
        <w:ind w:right="424"/>
        <w:jc w:val="both"/>
        <w:rPr>
          <w:rFonts w:ascii="Arial" w:eastAsia="MingLiU_HKSCS-ExtB" w:hAnsi="Arial" w:cs="Arial"/>
          <w:u w:val="single"/>
        </w:rPr>
      </w:pPr>
      <w:r w:rsidRPr="00C2279B">
        <w:rPr>
          <w:rFonts w:ascii="Arial" w:eastAsia="MingLiU_HKSCS-ExtB" w:hAnsi="Arial" w:cs="Arial"/>
          <w:u w:val="single"/>
        </w:rPr>
        <w:t>Взаимодействие моногорода с институтами развития и участие в программах государственной поддержки.</w:t>
      </w:r>
    </w:p>
    <w:p w:rsidR="00434362" w:rsidRPr="00C2279B" w:rsidRDefault="00434362" w:rsidP="00C2279B">
      <w:pPr>
        <w:spacing w:after="0" w:line="240" w:lineRule="auto"/>
        <w:ind w:right="424"/>
        <w:jc w:val="both"/>
        <w:rPr>
          <w:rFonts w:ascii="Arial" w:eastAsia="MingLiU_HKSCS-ExtB" w:hAnsi="Arial" w:cs="Arial"/>
        </w:rPr>
      </w:pPr>
    </w:p>
    <w:p w:rsidR="00434362" w:rsidRPr="00C2279B" w:rsidRDefault="00434362" w:rsidP="00C2279B">
      <w:pPr>
        <w:spacing w:after="0" w:line="240" w:lineRule="auto"/>
        <w:ind w:right="424" w:firstLine="709"/>
        <w:jc w:val="both"/>
        <w:rPr>
          <w:rFonts w:ascii="Arial" w:eastAsia="MingLiU_HKSCS-ExtB" w:hAnsi="Arial" w:cs="Arial"/>
          <w:i/>
        </w:rPr>
      </w:pPr>
      <w:r w:rsidRPr="00C2279B">
        <w:rPr>
          <w:rFonts w:ascii="Arial" w:eastAsia="MingLiU_HKSCS-ExtB" w:hAnsi="Arial" w:cs="Arial"/>
          <w:i/>
        </w:rPr>
        <w:t>В данном разделе представляется информация о реализованных в течение последнего года, реализуемых, либо планируемых к реализации в рамках текущего года, мероприятиях взаимодействия с институтами развития и информация об участии моногорода в программах государственной поддержки.  Информацию по данному разделу целесообразно представить в таблице, приведенной ниже.</w:t>
      </w:r>
    </w:p>
    <w:p w:rsidR="00434362" w:rsidRPr="00C2279B" w:rsidRDefault="00434362" w:rsidP="00C2279B">
      <w:pPr>
        <w:spacing w:after="0" w:line="240" w:lineRule="auto"/>
        <w:ind w:right="424" w:firstLine="709"/>
        <w:jc w:val="both"/>
        <w:rPr>
          <w:rFonts w:ascii="Arial" w:eastAsia="MingLiU_HKSCS-ExtB" w:hAnsi="Arial"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678"/>
      </w:tblGrid>
      <w:tr w:rsidR="00434362" w:rsidRPr="00820827" w:rsidTr="00273C23">
        <w:tc>
          <w:tcPr>
            <w:tcW w:w="5353" w:type="dxa"/>
            <w:shd w:val="clear" w:color="auto" w:fill="auto"/>
            <w:vAlign w:val="center"/>
          </w:tcPr>
          <w:p w:rsidR="00434362" w:rsidRPr="00820827" w:rsidRDefault="00434362" w:rsidP="00C2279B">
            <w:pPr>
              <w:spacing w:after="0" w:line="240" w:lineRule="auto"/>
              <w:ind w:right="424"/>
              <w:jc w:val="center"/>
              <w:rPr>
                <w:rFonts w:ascii="Arial" w:eastAsia="MingLiU_HKSCS-ExtB" w:hAnsi="Arial" w:cs="Arial"/>
                <w:sz w:val="20"/>
              </w:rPr>
            </w:pPr>
            <w:r w:rsidRPr="00820827">
              <w:rPr>
                <w:rFonts w:ascii="Arial" w:eastAsia="MingLiU_HKSCS-ExtB" w:hAnsi="Arial" w:cs="Arial"/>
                <w:sz w:val="20"/>
              </w:rPr>
              <w:t>Наименование института развития, наименование программы государственной поддержки, краткое описание программы, период реализации программы гос. поддержки / мероприятий в рамках взаимодействия с институтом развития</w:t>
            </w:r>
          </w:p>
        </w:tc>
        <w:tc>
          <w:tcPr>
            <w:tcW w:w="4678" w:type="dxa"/>
            <w:shd w:val="clear" w:color="auto" w:fill="auto"/>
            <w:vAlign w:val="center"/>
          </w:tcPr>
          <w:p w:rsidR="00434362" w:rsidRPr="00820827" w:rsidRDefault="00434362" w:rsidP="00C2279B">
            <w:pPr>
              <w:spacing w:after="0" w:line="240" w:lineRule="auto"/>
              <w:ind w:right="424"/>
              <w:jc w:val="center"/>
              <w:rPr>
                <w:rFonts w:ascii="Arial" w:eastAsia="MingLiU_HKSCS-ExtB" w:hAnsi="Arial" w:cs="Arial"/>
                <w:sz w:val="20"/>
              </w:rPr>
            </w:pPr>
            <w:r w:rsidRPr="00820827">
              <w:rPr>
                <w:rFonts w:ascii="Arial" w:eastAsia="MingLiU_HKSCS-ExtB" w:hAnsi="Arial" w:cs="Arial"/>
                <w:sz w:val="20"/>
              </w:rPr>
              <w:t>Достигаемый / предполагаемый к достижению эффект в социально-экономическом развитии моногорода</w:t>
            </w:r>
          </w:p>
        </w:tc>
      </w:tr>
      <w:tr w:rsidR="00434362" w:rsidRPr="00820827" w:rsidTr="00273C23">
        <w:tc>
          <w:tcPr>
            <w:tcW w:w="5353" w:type="dxa"/>
            <w:shd w:val="clear" w:color="auto" w:fill="auto"/>
            <w:vAlign w:val="center"/>
          </w:tcPr>
          <w:p w:rsidR="00434362" w:rsidRPr="00820827" w:rsidRDefault="00434362" w:rsidP="00C2279B">
            <w:pPr>
              <w:spacing w:after="0" w:line="240" w:lineRule="auto"/>
              <w:ind w:right="424"/>
              <w:jc w:val="center"/>
              <w:rPr>
                <w:rFonts w:ascii="Arial" w:eastAsia="MingLiU_HKSCS-ExtB" w:hAnsi="Arial" w:cs="Arial"/>
                <w:sz w:val="20"/>
              </w:rPr>
            </w:pPr>
            <w:r w:rsidRPr="00820827">
              <w:rPr>
                <w:rFonts w:ascii="Arial" w:eastAsia="MingLiU_HKSCS-ExtB" w:hAnsi="Arial" w:cs="Arial"/>
                <w:sz w:val="20"/>
              </w:rPr>
              <w:t>...</w:t>
            </w:r>
          </w:p>
        </w:tc>
        <w:tc>
          <w:tcPr>
            <w:tcW w:w="4678" w:type="dxa"/>
            <w:shd w:val="clear" w:color="auto" w:fill="auto"/>
            <w:vAlign w:val="center"/>
          </w:tcPr>
          <w:p w:rsidR="00434362" w:rsidRPr="00820827" w:rsidRDefault="00434362" w:rsidP="00C2279B">
            <w:pPr>
              <w:spacing w:after="0" w:line="240" w:lineRule="auto"/>
              <w:ind w:right="424"/>
              <w:jc w:val="center"/>
              <w:rPr>
                <w:rFonts w:ascii="Arial" w:eastAsia="MingLiU_HKSCS-ExtB" w:hAnsi="Arial" w:cs="Arial"/>
                <w:sz w:val="20"/>
              </w:rPr>
            </w:pPr>
            <w:r w:rsidRPr="00820827">
              <w:rPr>
                <w:rFonts w:ascii="Arial" w:eastAsia="MingLiU_HKSCS-ExtB" w:hAnsi="Arial" w:cs="Arial"/>
                <w:sz w:val="20"/>
              </w:rPr>
              <w:t>....</w:t>
            </w:r>
          </w:p>
        </w:tc>
      </w:tr>
    </w:tbl>
    <w:p w:rsidR="00434362" w:rsidRPr="00C2279B" w:rsidRDefault="00434362" w:rsidP="00C2279B">
      <w:pPr>
        <w:spacing w:after="0" w:line="240" w:lineRule="auto"/>
        <w:ind w:right="424" w:firstLine="709"/>
        <w:jc w:val="both"/>
        <w:rPr>
          <w:rFonts w:ascii="Arial" w:eastAsia="MingLiU_HKSCS-ExtB" w:hAnsi="Arial" w:cs="Arial"/>
          <w:i/>
        </w:rPr>
      </w:pPr>
    </w:p>
    <w:p w:rsidR="00434362" w:rsidRPr="00C2279B" w:rsidRDefault="00434362" w:rsidP="00C2279B">
      <w:pPr>
        <w:spacing w:after="0" w:line="240" w:lineRule="auto"/>
        <w:ind w:right="424" w:firstLine="709"/>
        <w:jc w:val="both"/>
        <w:rPr>
          <w:rFonts w:ascii="Arial" w:eastAsia="MingLiU_HKSCS-ExtB" w:hAnsi="Arial" w:cs="Arial"/>
          <w:i/>
        </w:rPr>
      </w:pPr>
      <w:r w:rsidRPr="00C2279B">
        <w:rPr>
          <w:rFonts w:ascii="Arial" w:eastAsia="MingLiU_HKSCS-ExtB" w:hAnsi="Arial" w:cs="Arial"/>
          <w:i/>
        </w:rPr>
        <w:t xml:space="preserve">Отдельно представляются данные об объемах государственной поддержки малого и среднего предпринимательства за последний полный календарный год в разрезе форм поддержки: </w:t>
      </w:r>
    </w:p>
    <w:p w:rsidR="00EA1C81" w:rsidRPr="00C2279B" w:rsidRDefault="00EA1C81" w:rsidP="00C2279B">
      <w:pPr>
        <w:spacing w:before="120" w:after="0" w:line="240" w:lineRule="auto"/>
        <w:ind w:right="424" w:firstLine="709"/>
        <w:jc w:val="center"/>
        <w:rPr>
          <w:rFonts w:ascii="Arial" w:eastAsia="MingLiU_HKSCS-ExtB" w:hAnsi="Arial" w:cs="Arial"/>
        </w:rPr>
      </w:pPr>
    </w:p>
    <w:p w:rsidR="00434362" w:rsidRPr="00C2279B" w:rsidRDefault="00434362" w:rsidP="00C2279B">
      <w:pPr>
        <w:spacing w:before="120" w:after="0" w:line="240" w:lineRule="auto"/>
        <w:ind w:right="424" w:firstLine="709"/>
        <w:jc w:val="center"/>
        <w:rPr>
          <w:rFonts w:ascii="Arial" w:eastAsia="MingLiU_HKSCS-ExtB" w:hAnsi="Arial" w:cs="Arial"/>
        </w:rPr>
      </w:pPr>
      <w:r w:rsidRPr="00C2279B">
        <w:rPr>
          <w:rFonts w:ascii="Arial" w:eastAsia="MingLiU_HKSCS-ExtB" w:hAnsi="Arial" w:cs="Arial"/>
        </w:rPr>
        <w:t>Поддержка малого и среднего предпринимательства</w:t>
      </w:r>
    </w:p>
    <w:tbl>
      <w:tblPr>
        <w:tblStyle w:val="aff0"/>
        <w:tblW w:w="0" w:type="auto"/>
        <w:tblLook w:val="04A0" w:firstRow="1" w:lastRow="0" w:firstColumn="1" w:lastColumn="0" w:noHBand="0" w:noVBand="1"/>
      </w:tblPr>
      <w:tblGrid>
        <w:gridCol w:w="5353"/>
        <w:gridCol w:w="4678"/>
      </w:tblGrid>
      <w:tr w:rsidR="00434362" w:rsidRPr="00820827" w:rsidTr="00273C23">
        <w:tc>
          <w:tcPr>
            <w:tcW w:w="5353" w:type="dxa"/>
            <w:vAlign w:val="center"/>
          </w:tcPr>
          <w:p w:rsidR="00434362" w:rsidRPr="00820827" w:rsidRDefault="00434362" w:rsidP="00C2279B">
            <w:pPr>
              <w:spacing w:after="0" w:line="240" w:lineRule="auto"/>
              <w:ind w:right="424"/>
              <w:jc w:val="center"/>
              <w:rPr>
                <w:rFonts w:ascii="Arial" w:eastAsia="MingLiU_HKSCS-ExtB" w:hAnsi="Arial" w:cs="Arial"/>
                <w:sz w:val="20"/>
                <w:szCs w:val="22"/>
              </w:rPr>
            </w:pPr>
            <w:r w:rsidRPr="00820827">
              <w:rPr>
                <w:rFonts w:ascii="Arial" w:eastAsia="MingLiU_HKSCS-ExtB" w:hAnsi="Arial" w:cs="Arial"/>
                <w:sz w:val="20"/>
                <w:szCs w:val="22"/>
              </w:rPr>
              <w:t>Форма поддержки МСП</w:t>
            </w:r>
          </w:p>
        </w:tc>
        <w:tc>
          <w:tcPr>
            <w:tcW w:w="4678" w:type="dxa"/>
            <w:vAlign w:val="center"/>
          </w:tcPr>
          <w:p w:rsidR="00434362" w:rsidRPr="00820827" w:rsidRDefault="00434362" w:rsidP="00C2279B">
            <w:pPr>
              <w:spacing w:after="0" w:line="240" w:lineRule="auto"/>
              <w:ind w:right="424"/>
              <w:jc w:val="center"/>
              <w:rPr>
                <w:rFonts w:ascii="Arial" w:eastAsia="MingLiU_HKSCS-ExtB" w:hAnsi="Arial" w:cs="Arial"/>
                <w:sz w:val="20"/>
                <w:szCs w:val="22"/>
              </w:rPr>
            </w:pPr>
            <w:r w:rsidRPr="00820827">
              <w:rPr>
                <w:rFonts w:ascii="Arial" w:eastAsia="MingLiU_HKSCS-ExtB" w:hAnsi="Arial" w:cs="Arial"/>
                <w:sz w:val="20"/>
                <w:szCs w:val="22"/>
              </w:rPr>
              <w:t>Сумма за 20___г., млн. руб.</w:t>
            </w:r>
          </w:p>
        </w:tc>
      </w:tr>
      <w:tr w:rsidR="00434362" w:rsidRPr="00820827" w:rsidTr="00273C23">
        <w:tc>
          <w:tcPr>
            <w:tcW w:w="5353" w:type="dxa"/>
            <w:vAlign w:val="center"/>
          </w:tcPr>
          <w:p w:rsidR="00434362" w:rsidRPr="00820827" w:rsidRDefault="00434362" w:rsidP="00C2279B">
            <w:pPr>
              <w:spacing w:after="0" w:line="240" w:lineRule="auto"/>
              <w:ind w:left="454" w:right="424"/>
              <w:rPr>
                <w:rFonts w:ascii="Arial" w:eastAsia="MingLiU_HKSCS-ExtB" w:hAnsi="Arial" w:cs="Arial"/>
                <w:sz w:val="20"/>
                <w:szCs w:val="22"/>
              </w:rPr>
            </w:pPr>
            <w:r w:rsidRPr="00820827">
              <w:rPr>
                <w:rFonts w:ascii="Arial" w:eastAsia="MingLiU_HKSCS-ExtB" w:hAnsi="Arial" w:cs="Arial"/>
                <w:sz w:val="20"/>
                <w:szCs w:val="22"/>
              </w:rPr>
              <w:t>- Займы</w:t>
            </w:r>
          </w:p>
        </w:tc>
        <w:tc>
          <w:tcPr>
            <w:tcW w:w="4678" w:type="dxa"/>
            <w:vAlign w:val="center"/>
          </w:tcPr>
          <w:p w:rsidR="00434362" w:rsidRPr="00820827" w:rsidRDefault="00434362" w:rsidP="00C2279B">
            <w:pPr>
              <w:spacing w:after="0" w:line="240" w:lineRule="auto"/>
              <w:ind w:right="424"/>
              <w:jc w:val="center"/>
              <w:rPr>
                <w:rFonts w:ascii="Arial" w:eastAsia="MingLiU_HKSCS-ExtB" w:hAnsi="Arial" w:cs="Arial"/>
                <w:sz w:val="20"/>
                <w:szCs w:val="22"/>
              </w:rPr>
            </w:pPr>
          </w:p>
        </w:tc>
      </w:tr>
      <w:tr w:rsidR="00434362" w:rsidRPr="00820827" w:rsidTr="00273C23">
        <w:tc>
          <w:tcPr>
            <w:tcW w:w="5353" w:type="dxa"/>
            <w:vAlign w:val="center"/>
          </w:tcPr>
          <w:p w:rsidR="00434362" w:rsidRPr="00820827" w:rsidRDefault="00434362" w:rsidP="00C2279B">
            <w:pPr>
              <w:spacing w:after="0" w:line="240" w:lineRule="auto"/>
              <w:ind w:left="454" w:right="424"/>
              <w:rPr>
                <w:rFonts w:ascii="Arial" w:eastAsia="MingLiU_HKSCS-ExtB" w:hAnsi="Arial" w:cs="Arial"/>
                <w:sz w:val="20"/>
                <w:szCs w:val="22"/>
              </w:rPr>
            </w:pPr>
            <w:r w:rsidRPr="00820827">
              <w:rPr>
                <w:rFonts w:ascii="Arial" w:eastAsia="MingLiU_HKSCS-ExtB" w:hAnsi="Arial" w:cs="Arial"/>
                <w:sz w:val="20"/>
                <w:szCs w:val="22"/>
              </w:rPr>
              <w:t xml:space="preserve">- Субсидии* </w:t>
            </w:r>
          </w:p>
        </w:tc>
        <w:tc>
          <w:tcPr>
            <w:tcW w:w="4678" w:type="dxa"/>
            <w:vAlign w:val="center"/>
          </w:tcPr>
          <w:p w:rsidR="00434362" w:rsidRPr="00820827" w:rsidRDefault="00434362" w:rsidP="00C2279B">
            <w:pPr>
              <w:spacing w:after="0" w:line="240" w:lineRule="auto"/>
              <w:ind w:right="424"/>
              <w:jc w:val="center"/>
              <w:rPr>
                <w:rFonts w:ascii="Arial" w:eastAsia="MingLiU_HKSCS-ExtB" w:hAnsi="Arial" w:cs="Arial"/>
                <w:sz w:val="20"/>
                <w:szCs w:val="22"/>
              </w:rPr>
            </w:pPr>
          </w:p>
        </w:tc>
      </w:tr>
      <w:tr w:rsidR="00434362" w:rsidRPr="00820827" w:rsidTr="00273C23">
        <w:tc>
          <w:tcPr>
            <w:tcW w:w="5353" w:type="dxa"/>
            <w:vAlign w:val="center"/>
          </w:tcPr>
          <w:p w:rsidR="00434362" w:rsidRPr="00820827" w:rsidRDefault="00434362" w:rsidP="00C2279B">
            <w:pPr>
              <w:spacing w:after="0" w:line="240" w:lineRule="auto"/>
              <w:ind w:left="454" w:right="424"/>
              <w:rPr>
                <w:rFonts w:ascii="Arial" w:eastAsia="MingLiU_HKSCS-ExtB" w:hAnsi="Arial" w:cs="Arial"/>
                <w:sz w:val="20"/>
                <w:szCs w:val="22"/>
              </w:rPr>
            </w:pPr>
            <w:r w:rsidRPr="00820827">
              <w:rPr>
                <w:rFonts w:ascii="Arial" w:eastAsia="MingLiU_HKSCS-ExtB" w:hAnsi="Arial" w:cs="Arial"/>
                <w:sz w:val="20"/>
                <w:szCs w:val="22"/>
              </w:rPr>
              <w:t>- Гарантии</w:t>
            </w:r>
          </w:p>
        </w:tc>
        <w:tc>
          <w:tcPr>
            <w:tcW w:w="4678" w:type="dxa"/>
            <w:vAlign w:val="center"/>
          </w:tcPr>
          <w:p w:rsidR="00434362" w:rsidRPr="00820827" w:rsidRDefault="00434362" w:rsidP="00C2279B">
            <w:pPr>
              <w:spacing w:after="0" w:line="240" w:lineRule="auto"/>
              <w:ind w:right="424"/>
              <w:jc w:val="center"/>
              <w:rPr>
                <w:rFonts w:ascii="Arial" w:eastAsia="MingLiU_HKSCS-ExtB" w:hAnsi="Arial" w:cs="Arial"/>
                <w:sz w:val="20"/>
                <w:szCs w:val="22"/>
              </w:rPr>
            </w:pPr>
          </w:p>
        </w:tc>
      </w:tr>
      <w:tr w:rsidR="00434362" w:rsidRPr="00820827" w:rsidTr="00273C23">
        <w:tc>
          <w:tcPr>
            <w:tcW w:w="5353" w:type="dxa"/>
            <w:vAlign w:val="center"/>
          </w:tcPr>
          <w:p w:rsidR="00434362" w:rsidRPr="00820827" w:rsidRDefault="00434362" w:rsidP="00C2279B">
            <w:pPr>
              <w:spacing w:after="0" w:line="240" w:lineRule="auto"/>
              <w:ind w:left="454" w:right="424"/>
              <w:rPr>
                <w:rFonts w:ascii="Arial" w:eastAsia="MingLiU_HKSCS-ExtB" w:hAnsi="Arial" w:cs="Arial"/>
                <w:sz w:val="20"/>
                <w:szCs w:val="22"/>
              </w:rPr>
            </w:pPr>
            <w:r w:rsidRPr="00820827">
              <w:rPr>
                <w:rFonts w:ascii="Arial" w:eastAsia="MingLiU_HKSCS-ExtB" w:hAnsi="Arial" w:cs="Arial"/>
                <w:sz w:val="20"/>
                <w:szCs w:val="22"/>
              </w:rPr>
              <w:t>- Прочие формы поддержки**</w:t>
            </w:r>
          </w:p>
        </w:tc>
        <w:tc>
          <w:tcPr>
            <w:tcW w:w="4678" w:type="dxa"/>
            <w:vAlign w:val="center"/>
          </w:tcPr>
          <w:p w:rsidR="00434362" w:rsidRPr="00820827" w:rsidRDefault="00434362" w:rsidP="00C2279B">
            <w:pPr>
              <w:spacing w:after="0" w:line="240" w:lineRule="auto"/>
              <w:ind w:right="424"/>
              <w:jc w:val="center"/>
              <w:rPr>
                <w:rFonts w:ascii="Arial" w:eastAsia="MingLiU_HKSCS-ExtB" w:hAnsi="Arial" w:cs="Arial"/>
                <w:sz w:val="20"/>
                <w:szCs w:val="22"/>
              </w:rPr>
            </w:pPr>
          </w:p>
        </w:tc>
      </w:tr>
    </w:tbl>
    <w:p w:rsidR="00434362" w:rsidRPr="00C2279B" w:rsidRDefault="00434362" w:rsidP="00C2279B">
      <w:pPr>
        <w:spacing w:after="0" w:line="240" w:lineRule="auto"/>
        <w:ind w:right="424" w:firstLine="709"/>
        <w:jc w:val="both"/>
        <w:rPr>
          <w:rFonts w:ascii="Arial" w:eastAsia="MingLiU_HKSCS-ExtB" w:hAnsi="Arial" w:cs="Arial"/>
          <w:i/>
        </w:rPr>
      </w:pPr>
      <w:r w:rsidRPr="00C2279B">
        <w:rPr>
          <w:rFonts w:ascii="Arial" w:eastAsia="MingLiU_HKSCS-ExtB" w:hAnsi="Arial" w:cs="Arial"/>
          <w:i/>
        </w:rPr>
        <w:t>*- дать расшифровку на что предоставлялась субсидия</w:t>
      </w:r>
    </w:p>
    <w:p w:rsidR="00434362" w:rsidRPr="00C2279B" w:rsidRDefault="00434362" w:rsidP="00C2279B">
      <w:pPr>
        <w:spacing w:after="0" w:line="240" w:lineRule="auto"/>
        <w:ind w:right="424" w:firstLine="709"/>
        <w:jc w:val="both"/>
        <w:rPr>
          <w:rFonts w:ascii="Arial" w:eastAsia="MingLiU_HKSCS-ExtB" w:hAnsi="Arial" w:cs="Arial"/>
          <w:i/>
        </w:rPr>
      </w:pPr>
      <w:r w:rsidRPr="00C2279B">
        <w:rPr>
          <w:rFonts w:ascii="Arial" w:eastAsia="MingLiU_HKSCS-ExtB" w:hAnsi="Arial" w:cs="Arial"/>
          <w:i/>
        </w:rPr>
        <w:t>**- расшифровать какие меры поддержки были получены</w:t>
      </w:r>
    </w:p>
    <w:p w:rsidR="00434362" w:rsidRPr="00C2279B" w:rsidRDefault="00434362" w:rsidP="00C2279B">
      <w:pPr>
        <w:spacing w:after="0" w:line="240" w:lineRule="auto"/>
        <w:ind w:right="424"/>
        <w:jc w:val="both"/>
        <w:rPr>
          <w:rFonts w:ascii="Arial" w:eastAsia="MingLiU_HKSCS-ExtB" w:hAnsi="Arial" w:cs="Arial"/>
          <w:u w:val="single"/>
        </w:rPr>
      </w:pPr>
    </w:p>
    <w:p w:rsidR="00434362" w:rsidRPr="00C2279B" w:rsidRDefault="00434362" w:rsidP="00C2279B">
      <w:pPr>
        <w:spacing w:after="0" w:line="240" w:lineRule="auto"/>
        <w:ind w:right="424"/>
        <w:jc w:val="both"/>
        <w:rPr>
          <w:rFonts w:ascii="Arial" w:eastAsia="MingLiU_HKSCS-ExtB" w:hAnsi="Arial" w:cs="Arial"/>
        </w:rPr>
      </w:pPr>
      <w:r w:rsidRPr="00C2279B">
        <w:rPr>
          <w:rFonts w:ascii="Arial" w:eastAsia="MingLiU_HKSCS-ExtB" w:hAnsi="Arial" w:cs="Arial"/>
        </w:rPr>
        <w:t xml:space="preserve">Значимые события в социально-экономическом развитии моногорода </w:t>
      </w:r>
    </w:p>
    <w:p w:rsidR="00434362" w:rsidRPr="00C2279B" w:rsidRDefault="00434362" w:rsidP="00C2279B">
      <w:pPr>
        <w:spacing w:after="0" w:line="240" w:lineRule="auto"/>
        <w:ind w:right="424"/>
        <w:jc w:val="both"/>
        <w:rPr>
          <w:rFonts w:ascii="Arial" w:eastAsia="MingLiU_HKSCS-ExtB" w:hAnsi="Arial" w:cs="Arial"/>
        </w:rPr>
      </w:pPr>
    </w:p>
    <w:p w:rsidR="00434362" w:rsidRPr="00C2279B" w:rsidRDefault="00434362" w:rsidP="00C2279B">
      <w:pPr>
        <w:spacing w:after="0" w:line="240" w:lineRule="auto"/>
        <w:ind w:right="424" w:firstLine="709"/>
        <w:jc w:val="both"/>
        <w:rPr>
          <w:rFonts w:ascii="Arial" w:eastAsia="MingLiU_HKSCS-ExtB" w:hAnsi="Arial" w:cs="Arial"/>
          <w:i/>
        </w:rPr>
      </w:pPr>
      <w:r w:rsidRPr="00C2279B">
        <w:rPr>
          <w:rFonts w:ascii="Arial" w:eastAsia="MingLiU_HKSCS-ExtB" w:hAnsi="Arial" w:cs="Arial"/>
          <w:i/>
        </w:rPr>
        <w:t>Раскрываются ключевые обстоятельства и события в истории города, системообразующих предприятий, оказавших существенное влияние на социально-экономическое развитие моногорода за последние 5 лет. Например, ввод в эксплуатацию новых промышленных и социальных объектов, комплексный ремонт/реконструкция объектов инфраструктуры, информация о реализованных проектах в области жилищного строительства и т.п.</w:t>
      </w:r>
    </w:p>
    <w:p w:rsidR="00434362" w:rsidRPr="00C2279B" w:rsidRDefault="00434362" w:rsidP="00C2279B">
      <w:pPr>
        <w:spacing w:after="0" w:line="240" w:lineRule="auto"/>
        <w:ind w:right="424" w:firstLine="709"/>
        <w:jc w:val="both"/>
        <w:rPr>
          <w:rFonts w:ascii="Arial" w:eastAsia="MingLiU_HKSCS-ExtB" w:hAnsi="Arial" w:cs="Arial"/>
          <w:i/>
        </w:rPr>
      </w:pPr>
    </w:p>
    <w:p w:rsidR="00434362" w:rsidRPr="00C2279B" w:rsidRDefault="00434362" w:rsidP="00C2279B">
      <w:pPr>
        <w:spacing w:after="0" w:line="240" w:lineRule="auto"/>
        <w:ind w:right="424" w:firstLine="709"/>
        <w:jc w:val="both"/>
        <w:rPr>
          <w:rFonts w:ascii="Arial" w:eastAsia="MingLiU_HKSCS-ExtB" w:hAnsi="Arial" w:cs="Arial"/>
          <w:i/>
        </w:rPr>
      </w:pPr>
      <w:r w:rsidRPr="00C2279B">
        <w:rPr>
          <w:rFonts w:ascii="Arial" w:eastAsia="MingLiU_HKSCS-ExtB" w:hAnsi="Arial" w:cs="Arial"/>
        </w:rPr>
        <w:t xml:space="preserve">Ожидаемые результаты социально-экономического развития </w:t>
      </w:r>
      <w:r w:rsidRPr="00C2279B">
        <w:rPr>
          <w:rFonts w:ascii="Arial" w:eastAsia="MingLiU_HKSCS-ExtB" w:hAnsi="Arial" w:cs="Arial"/>
        </w:rPr>
        <w:br/>
        <w:t>в случае реализации инвестиционного (-ых) проекта (-ов)</w:t>
      </w:r>
    </w:p>
    <w:p w:rsidR="00434362" w:rsidRPr="00C2279B" w:rsidRDefault="00434362" w:rsidP="00C2279B">
      <w:pPr>
        <w:spacing w:after="0" w:line="240" w:lineRule="auto"/>
        <w:ind w:right="424" w:firstLine="709"/>
        <w:jc w:val="both"/>
        <w:rPr>
          <w:rFonts w:ascii="Arial" w:eastAsia="MingLiU_HKSCS-ExtB" w:hAnsi="Arial" w:cs="Arial"/>
          <w:i/>
        </w:rPr>
      </w:pPr>
    </w:p>
    <w:p w:rsidR="00434362" w:rsidRPr="00C2279B" w:rsidRDefault="00434362" w:rsidP="00C2279B">
      <w:pPr>
        <w:spacing w:after="0" w:line="240" w:lineRule="auto"/>
        <w:ind w:right="424" w:firstLine="709"/>
        <w:jc w:val="both"/>
        <w:rPr>
          <w:rFonts w:ascii="Arial" w:eastAsia="MingLiU_HKSCS-ExtB" w:hAnsi="Arial" w:cs="Arial"/>
          <w:i/>
        </w:rPr>
      </w:pPr>
      <w:r w:rsidRPr="00C2279B">
        <w:rPr>
          <w:rFonts w:ascii="Arial" w:eastAsia="MingLiU_HKSCS-ExtB" w:hAnsi="Arial" w:cs="Arial"/>
          <w:i/>
        </w:rPr>
        <w:t xml:space="preserve">В данном разделе указывается информация о влиянии на социально-экономическое положение моногорода реализация заявленного (-ых) инвестиционного (-ых) проекта (-ов): </w:t>
      </w:r>
    </w:p>
    <w:p w:rsidR="00434362" w:rsidRPr="00C2279B" w:rsidRDefault="00434362" w:rsidP="00C2279B">
      <w:pPr>
        <w:spacing w:after="0" w:line="240" w:lineRule="auto"/>
        <w:ind w:right="424" w:firstLine="709"/>
        <w:jc w:val="both"/>
        <w:rPr>
          <w:rFonts w:ascii="Arial" w:eastAsia="MingLiU_HKSCS-ExtB" w:hAnsi="Arial" w:cs="Arial"/>
          <w:i/>
        </w:rPr>
      </w:pPr>
      <w:r w:rsidRPr="00C2279B">
        <w:rPr>
          <w:rFonts w:ascii="Arial" w:eastAsia="MingLiU_HKSCS-ExtB" w:hAnsi="Arial" w:cs="Arial"/>
          <w:i/>
        </w:rPr>
        <w:t xml:space="preserve">– возможном получении синергетического/мультипликативного эффекта заявляемого (-ых) инвестиционного (-ых) проекта (-ов) от взаимодействия с другими субъектами малого и среднего предпринимательства, государством, партнерами, общественными организациями; </w:t>
      </w:r>
    </w:p>
    <w:p w:rsidR="00434362" w:rsidRPr="00C2279B" w:rsidRDefault="00434362" w:rsidP="00C2279B">
      <w:pPr>
        <w:spacing w:after="0" w:line="240" w:lineRule="auto"/>
        <w:ind w:right="424" w:firstLine="709"/>
        <w:jc w:val="both"/>
        <w:rPr>
          <w:rFonts w:ascii="Arial" w:eastAsia="MingLiU_HKSCS-ExtB" w:hAnsi="Arial" w:cs="Arial"/>
          <w:i/>
        </w:rPr>
      </w:pPr>
      <w:r w:rsidRPr="00C2279B">
        <w:rPr>
          <w:rFonts w:ascii="Arial" w:eastAsia="MingLiU_HKSCS-ExtB" w:hAnsi="Arial" w:cs="Arial"/>
          <w:i/>
        </w:rPr>
        <w:t>– размере предполагаемого объема налоговых отчислений в бюджет моногорода, участии инициатора (-ов) инвестиционного (-ых) проекта (-ов) в развитии объектов социальной инфраструктуры и создании благоприятных условий для развития малого и среднего предпринимательства в моногороде;</w:t>
      </w:r>
    </w:p>
    <w:p w:rsidR="00434362" w:rsidRPr="00C2279B" w:rsidRDefault="00434362" w:rsidP="00C2279B">
      <w:pPr>
        <w:spacing w:after="0" w:line="240" w:lineRule="auto"/>
        <w:ind w:right="424" w:firstLine="709"/>
        <w:jc w:val="both"/>
        <w:rPr>
          <w:rFonts w:ascii="Arial" w:eastAsia="MingLiU_HKSCS-ExtB" w:hAnsi="Arial" w:cs="Arial"/>
          <w:i/>
        </w:rPr>
      </w:pPr>
      <w:r w:rsidRPr="00C2279B">
        <w:rPr>
          <w:rFonts w:ascii="Arial" w:eastAsia="MingLiU_HKSCS-ExtB" w:hAnsi="Arial" w:cs="Arial"/>
          <w:i/>
        </w:rPr>
        <w:t>– нефинансовое участие в социальном развитии моногорода (волонтерство, участие в организациях и объединениях, участие в конкурсах социальных проектов).</w:t>
      </w:r>
    </w:p>
    <w:p w:rsidR="00434362" w:rsidRPr="00C2279B" w:rsidRDefault="00434362" w:rsidP="00C2279B">
      <w:pPr>
        <w:spacing w:after="0" w:line="240" w:lineRule="auto"/>
        <w:ind w:right="424" w:firstLine="709"/>
        <w:jc w:val="both"/>
        <w:rPr>
          <w:rFonts w:ascii="Arial" w:eastAsia="MingLiU_HKSCS-ExtB" w:hAnsi="Arial" w:cs="Arial"/>
          <w:i/>
        </w:rPr>
      </w:pPr>
      <w:r w:rsidRPr="00C2279B">
        <w:rPr>
          <w:rFonts w:ascii="Arial" w:eastAsia="MingLiU_HKSCS-ExtB" w:hAnsi="Arial" w:cs="Arial"/>
          <w:i/>
        </w:rPr>
        <w:t>Указываются мероприятия, которые планируется реализовывать инициатором (-ами) инвестиционного (-ых) проекта (-ов) в рамках социально-экономического, культурного развития моногорода (социальное предпринимательство), благоустройства (например, строительство объектов социальной инфраструктуры, обустройство прилегающих к инвестиционному (-ым) проекту (-ам) территорий, участие в социальных и культурных программах).</w:t>
      </w:r>
    </w:p>
    <w:p w:rsidR="00820827" w:rsidRDefault="00434362" w:rsidP="00C2279B">
      <w:pPr>
        <w:spacing w:after="0" w:line="240" w:lineRule="auto"/>
        <w:ind w:right="424" w:firstLine="709"/>
        <w:jc w:val="both"/>
        <w:rPr>
          <w:rFonts w:ascii="Arial" w:eastAsia="MingLiU_HKSCS-ExtB" w:hAnsi="Arial" w:cs="Arial"/>
          <w:i/>
        </w:rPr>
      </w:pPr>
      <w:r w:rsidRPr="00C2279B">
        <w:rPr>
          <w:rFonts w:ascii="Arial" w:eastAsia="MingLiU_HKSCS-ExtB" w:hAnsi="Arial" w:cs="Arial"/>
          <w:i/>
        </w:rPr>
        <w:t>Также может быть отражена информация о планируемом распределении получаемой инициатором (-ами) инвестиционного (-ых) проекта (-ов) прибыли в рамках возможного реинвестирования в экономику моногорода и создания новых производственных площадок или производств.</w:t>
      </w:r>
    </w:p>
    <w:p w:rsidR="00820827" w:rsidRDefault="00820827">
      <w:pPr>
        <w:spacing w:after="200" w:line="276" w:lineRule="auto"/>
        <w:rPr>
          <w:rFonts w:ascii="Arial" w:eastAsia="MingLiU_HKSCS-ExtB" w:hAnsi="Arial" w:cs="Arial"/>
          <w:i/>
        </w:rPr>
      </w:pPr>
      <w:r>
        <w:rPr>
          <w:rFonts w:ascii="Arial" w:eastAsia="MingLiU_HKSCS-ExtB" w:hAnsi="Arial" w:cs="Arial"/>
          <w:i/>
        </w:rPr>
        <w:br w:type="page"/>
      </w:r>
    </w:p>
    <w:p w:rsidR="00434362" w:rsidRPr="00820827" w:rsidRDefault="00434362" w:rsidP="00820827">
      <w:pPr>
        <w:pStyle w:val="1"/>
        <w:rPr>
          <w:rFonts w:ascii="Arial" w:hAnsi="Arial" w:cs="Arial"/>
          <w:b/>
          <w:color w:val="auto"/>
          <w:sz w:val="22"/>
          <w:szCs w:val="22"/>
        </w:rPr>
      </w:pPr>
      <w:bookmarkStart w:id="104" w:name="_Toc42080422"/>
      <w:r w:rsidRPr="00820827">
        <w:rPr>
          <w:rFonts w:ascii="Arial" w:hAnsi="Arial" w:cs="Arial"/>
          <w:b/>
          <w:color w:val="auto"/>
          <w:sz w:val="22"/>
          <w:szCs w:val="22"/>
        </w:rPr>
        <w:t xml:space="preserve">2. Форма паспорта </w:t>
      </w:r>
      <w:r w:rsidRPr="00820827">
        <w:rPr>
          <w:rFonts w:ascii="Arial" w:hAnsi="Arial" w:cs="Arial"/>
          <w:b/>
          <w:bCs/>
          <w:color w:val="auto"/>
          <w:sz w:val="22"/>
          <w:szCs w:val="22"/>
        </w:rPr>
        <w:t>объекта инфраструктуры</w:t>
      </w:r>
      <w:bookmarkEnd w:id="104"/>
    </w:p>
    <w:p w:rsidR="00434362" w:rsidRPr="00C2279B" w:rsidRDefault="00434362" w:rsidP="00C2279B">
      <w:pPr>
        <w:spacing w:after="0" w:line="240" w:lineRule="auto"/>
        <w:ind w:right="424"/>
        <w:jc w:val="both"/>
        <w:rPr>
          <w:rFonts w:ascii="Arial" w:eastAsia="MingLiU_HKSCS-ExtB" w:hAnsi="Arial" w:cs="Arial"/>
          <w:bCs/>
        </w:rPr>
      </w:pPr>
      <w:r w:rsidRPr="00C2279B">
        <w:rPr>
          <w:rFonts w:ascii="Arial" w:eastAsia="MingLiU_HKSCS-ExtB" w:hAnsi="Arial" w:cs="Arial"/>
          <w:bCs/>
        </w:rPr>
        <w:t xml:space="preserve">Паспорт объекта инфраструктуры представляется по приведенной форме на бумажном носителе и в электронном виде (копия файла в формате </w:t>
      </w:r>
      <w:r w:rsidRPr="00C2279B">
        <w:rPr>
          <w:rFonts w:ascii="Arial" w:eastAsia="MingLiU_HKSCS-ExtB" w:hAnsi="Arial" w:cs="Arial"/>
          <w:bCs/>
          <w:lang w:val="en-US"/>
        </w:rPr>
        <w:t>MS</w:t>
      </w:r>
      <w:r w:rsidRPr="00C2279B">
        <w:rPr>
          <w:rFonts w:ascii="Arial" w:eastAsia="MingLiU_HKSCS-ExtB" w:hAnsi="Arial" w:cs="Arial"/>
          <w:bCs/>
        </w:rPr>
        <w:t xml:space="preserve"> </w:t>
      </w:r>
      <w:r w:rsidRPr="00C2279B">
        <w:rPr>
          <w:rFonts w:ascii="Arial" w:eastAsia="MingLiU_HKSCS-ExtB" w:hAnsi="Arial" w:cs="Arial"/>
          <w:bCs/>
          <w:lang w:val="en-US"/>
        </w:rPr>
        <w:t>Excel</w:t>
      </w:r>
      <w:r w:rsidRPr="00C2279B">
        <w:rPr>
          <w:rFonts w:ascii="Arial" w:eastAsia="MingLiU_HKSCS-ExtB" w:hAnsi="Arial" w:cs="Arial"/>
          <w:bCs/>
        </w:rPr>
        <w:t xml:space="preserve"> для заполнения представляется Фондом).</w:t>
      </w:r>
    </w:p>
    <w:p w:rsidR="00434362" w:rsidRPr="00C2279B" w:rsidRDefault="00434362" w:rsidP="00C2279B">
      <w:pPr>
        <w:spacing w:after="0" w:line="240" w:lineRule="auto"/>
        <w:ind w:right="424"/>
        <w:jc w:val="center"/>
        <w:rPr>
          <w:rFonts w:ascii="Arial" w:eastAsia="MingLiU_HKSCS-ExtB" w:hAnsi="Arial" w:cs="Arial"/>
          <w:bCs/>
        </w:rPr>
      </w:pPr>
      <w:r w:rsidRPr="00C2279B">
        <w:rPr>
          <w:rFonts w:ascii="Arial" w:eastAsia="Times New Roman" w:hAnsi="Arial" w:cs="Arial"/>
          <w:b/>
          <w:bCs/>
          <w:lang w:eastAsia="ru-RU"/>
        </w:rPr>
        <w:t>ПАСПОРТ</w:t>
      </w:r>
    </w:p>
    <w:p w:rsidR="00434362" w:rsidRPr="00C2279B" w:rsidRDefault="00434362" w:rsidP="00C2279B">
      <w:pPr>
        <w:spacing w:after="0" w:line="240" w:lineRule="auto"/>
        <w:ind w:right="424"/>
        <w:jc w:val="center"/>
        <w:rPr>
          <w:rFonts w:ascii="Arial" w:eastAsia="Times New Roman" w:hAnsi="Arial" w:cs="Arial"/>
          <w:b/>
          <w:bCs/>
          <w:lang w:eastAsia="ru-RU"/>
        </w:rPr>
      </w:pPr>
      <w:r w:rsidRPr="00C2279B">
        <w:rPr>
          <w:rFonts w:ascii="Arial" w:eastAsia="Times New Roman" w:hAnsi="Arial" w:cs="Arial"/>
          <w:b/>
          <w:bCs/>
          <w:lang w:eastAsia="ru-RU"/>
        </w:rPr>
        <w:t>объекта инфраструктуры</w:t>
      </w:r>
    </w:p>
    <w:p w:rsidR="00434362" w:rsidRPr="00C2279B" w:rsidRDefault="00434362" w:rsidP="00C2279B">
      <w:pPr>
        <w:spacing w:after="0" w:line="240" w:lineRule="auto"/>
        <w:ind w:right="424"/>
        <w:jc w:val="center"/>
        <w:rPr>
          <w:rFonts w:ascii="Arial" w:eastAsia="Times New Roman" w:hAnsi="Arial" w:cs="Arial"/>
          <w:b/>
          <w:bCs/>
          <w:lang w:eastAsia="ru-RU"/>
        </w:rPr>
      </w:pPr>
    </w:p>
    <w:p w:rsidR="00F84CEF" w:rsidRPr="00C2279B" w:rsidRDefault="00434362" w:rsidP="00C2279B">
      <w:pPr>
        <w:pStyle w:val="af9"/>
        <w:numPr>
          <w:ilvl w:val="0"/>
          <w:numId w:val="45"/>
        </w:numPr>
        <w:spacing w:after="0" w:line="240" w:lineRule="auto"/>
        <w:ind w:left="0" w:right="424" w:firstLine="0"/>
        <w:jc w:val="both"/>
        <w:rPr>
          <w:rFonts w:ascii="Arial" w:eastAsia="MingLiU_HKSCS-ExtB" w:hAnsi="Arial" w:cs="Arial"/>
          <w:bCs/>
        </w:rPr>
      </w:pPr>
      <w:r w:rsidRPr="00C2279B">
        <w:rPr>
          <w:rFonts w:ascii="Arial" w:eastAsia="Times New Roman" w:hAnsi="Arial" w:cs="Arial"/>
          <w:lang w:eastAsia="ru-RU"/>
        </w:rPr>
        <w:t xml:space="preserve">Наименование объекта инфраструктуры </w:t>
      </w:r>
    </w:p>
    <w:p w:rsidR="00434362" w:rsidRPr="00C2279B" w:rsidRDefault="00434362" w:rsidP="00C2279B">
      <w:pPr>
        <w:spacing w:after="0" w:line="240" w:lineRule="auto"/>
        <w:ind w:right="424"/>
        <w:jc w:val="both"/>
        <w:rPr>
          <w:rFonts w:ascii="Arial" w:eastAsia="MingLiU_HKSCS-ExtB" w:hAnsi="Arial" w:cs="Arial"/>
          <w:bCs/>
        </w:rPr>
      </w:pPr>
    </w:p>
    <w:p w:rsidR="00F84CEF" w:rsidRPr="00C2279B" w:rsidRDefault="00434362" w:rsidP="00C2279B">
      <w:pPr>
        <w:numPr>
          <w:ilvl w:val="0"/>
          <w:numId w:val="45"/>
        </w:numPr>
        <w:spacing w:after="0" w:line="240" w:lineRule="auto"/>
        <w:ind w:left="0" w:right="424" w:firstLine="0"/>
        <w:contextualSpacing/>
        <w:jc w:val="both"/>
        <w:rPr>
          <w:rFonts w:ascii="Arial" w:eastAsia="MingLiU_HKSCS-ExtB" w:hAnsi="Arial" w:cs="Arial"/>
          <w:bCs/>
        </w:rPr>
      </w:pPr>
      <w:r w:rsidRPr="00C2279B">
        <w:rPr>
          <w:rFonts w:ascii="Arial" w:eastAsia="Times New Roman" w:hAnsi="Arial" w:cs="Arial"/>
          <w:lang w:eastAsia="ru-RU"/>
        </w:rPr>
        <w:t>Цель объекта инфраструктуры</w:t>
      </w:r>
    </w:p>
    <w:p w:rsidR="00434362" w:rsidRPr="00C2279B" w:rsidRDefault="00434362" w:rsidP="00C2279B">
      <w:pPr>
        <w:spacing w:after="0" w:line="240" w:lineRule="auto"/>
        <w:ind w:right="424"/>
        <w:contextualSpacing/>
        <w:jc w:val="both"/>
        <w:rPr>
          <w:rFonts w:ascii="Arial" w:eastAsia="MingLiU_HKSCS-ExtB" w:hAnsi="Arial" w:cs="Arial"/>
          <w:bCs/>
        </w:rPr>
      </w:pPr>
    </w:p>
    <w:p w:rsidR="00F84CEF" w:rsidRPr="00C2279B" w:rsidRDefault="00434362" w:rsidP="00C2279B">
      <w:pPr>
        <w:numPr>
          <w:ilvl w:val="0"/>
          <w:numId w:val="45"/>
        </w:numPr>
        <w:spacing w:after="0" w:line="240" w:lineRule="auto"/>
        <w:ind w:left="0" w:right="424" w:firstLine="0"/>
        <w:contextualSpacing/>
        <w:jc w:val="both"/>
        <w:rPr>
          <w:rFonts w:ascii="Arial" w:eastAsia="MingLiU_HKSCS-ExtB" w:hAnsi="Arial" w:cs="Arial"/>
          <w:bCs/>
        </w:rPr>
      </w:pPr>
      <w:r w:rsidRPr="00C2279B">
        <w:rPr>
          <w:rFonts w:ascii="Arial" w:eastAsia="Times New Roman" w:hAnsi="Arial" w:cs="Arial"/>
          <w:lang w:eastAsia="ru-RU"/>
        </w:rPr>
        <w:t>Срок реализации объекта инфраструктуры</w:t>
      </w:r>
    </w:p>
    <w:p w:rsidR="00434362" w:rsidRPr="00C2279B" w:rsidRDefault="00434362" w:rsidP="00C2279B">
      <w:pPr>
        <w:spacing w:after="0" w:line="240" w:lineRule="auto"/>
        <w:ind w:right="424"/>
        <w:contextualSpacing/>
        <w:jc w:val="both"/>
        <w:rPr>
          <w:rFonts w:ascii="Arial" w:eastAsia="MingLiU_HKSCS-ExtB" w:hAnsi="Arial" w:cs="Arial"/>
          <w:bCs/>
        </w:rPr>
      </w:pPr>
    </w:p>
    <w:p w:rsidR="00F84CEF" w:rsidRPr="00C2279B" w:rsidRDefault="00434362" w:rsidP="00C2279B">
      <w:pPr>
        <w:numPr>
          <w:ilvl w:val="0"/>
          <w:numId w:val="45"/>
        </w:numPr>
        <w:spacing w:after="0" w:line="240" w:lineRule="auto"/>
        <w:ind w:left="0" w:right="424" w:firstLine="0"/>
        <w:contextualSpacing/>
        <w:jc w:val="both"/>
        <w:rPr>
          <w:rFonts w:ascii="Arial" w:eastAsia="MingLiU_HKSCS-ExtB" w:hAnsi="Arial" w:cs="Arial"/>
          <w:bCs/>
        </w:rPr>
      </w:pPr>
      <w:r w:rsidRPr="00C2279B">
        <w:rPr>
          <w:rFonts w:ascii="Arial" w:eastAsia="Times New Roman" w:hAnsi="Arial" w:cs="Arial"/>
          <w:lang w:eastAsia="ru-RU"/>
        </w:rPr>
        <w:t>Форма реализации объекта инфраструктуры</w:t>
      </w:r>
    </w:p>
    <w:p w:rsidR="00434362" w:rsidRPr="00C2279B" w:rsidRDefault="00434362" w:rsidP="00C2279B">
      <w:pPr>
        <w:spacing w:after="0" w:line="240" w:lineRule="auto"/>
        <w:ind w:right="424"/>
        <w:contextualSpacing/>
        <w:jc w:val="both"/>
        <w:rPr>
          <w:rFonts w:ascii="Arial" w:eastAsia="MingLiU_HKSCS-ExtB" w:hAnsi="Arial" w:cs="Arial"/>
          <w:bCs/>
        </w:rPr>
      </w:pPr>
    </w:p>
    <w:p w:rsidR="00F84CEF" w:rsidRPr="00C2279B" w:rsidRDefault="00434362" w:rsidP="00C2279B">
      <w:pPr>
        <w:numPr>
          <w:ilvl w:val="0"/>
          <w:numId w:val="45"/>
        </w:numPr>
        <w:spacing w:after="0" w:line="240" w:lineRule="auto"/>
        <w:ind w:left="0" w:right="424" w:firstLine="0"/>
        <w:contextualSpacing/>
        <w:jc w:val="both"/>
        <w:rPr>
          <w:rFonts w:ascii="Arial" w:eastAsia="MingLiU_HKSCS-ExtB" w:hAnsi="Arial" w:cs="Arial"/>
          <w:bCs/>
        </w:rPr>
      </w:pPr>
      <w:r w:rsidRPr="00C2279B">
        <w:rPr>
          <w:rFonts w:ascii="Arial" w:eastAsia="Times New Roman" w:hAnsi="Arial" w:cs="Arial"/>
          <w:lang w:eastAsia="ru-RU"/>
        </w:rPr>
        <w:t>Сведения о предполагаемом заказчике строительства/реконструкции</w:t>
      </w:r>
    </w:p>
    <w:p w:rsidR="00434362" w:rsidRPr="00C2279B" w:rsidRDefault="00434362" w:rsidP="00C2279B">
      <w:pPr>
        <w:spacing w:after="0" w:line="240" w:lineRule="auto"/>
        <w:ind w:right="424"/>
        <w:jc w:val="both"/>
        <w:rPr>
          <w:rFonts w:ascii="Arial" w:eastAsia="MingLiU_HKSCS-ExtB" w:hAnsi="Arial" w:cs="Arial"/>
          <w:bCs/>
        </w:rPr>
      </w:pPr>
    </w:p>
    <w:p w:rsidR="00F84CEF" w:rsidRPr="00C2279B" w:rsidRDefault="00434362" w:rsidP="00C2279B">
      <w:pPr>
        <w:numPr>
          <w:ilvl w:val="0"/>
          <w:numId w:val="45"/>
        </w:numPr>
        <w:spacing w:after="0" w:line="240" w:lineRule="auto"/>
        <w:ind w:left="0" w:right="424" w:firstLine="0"/>
        <w:contextualSpacing/>
        <w:jc w:val="both"/>
        <w:rPr>
          <w:rFonts w:ascii="Arial" w:eastAsia="MingLiU_HKSCS-ExtB" w:hAnsi="Arial" w:cs="Arial"/>
          <w:bCs/>
        </w:rPr>
      </w:pPr>
      <w:r w:rsidRPr="00C2279B">
        <w:rPr>
          <w:rFonts w:ascii="Arial" w:eastAsia="Times New Roman" w:hAnsi="Arial" w:cs="Arial"/>
          <w:lang w:eastAsia="ru-RU"/>
        </w:rPr>
        <w:t>Наличие/отсутствие проектной документации по объекту инфраструктуры</w:t>
      </w:r>
    </w:p>
    <w:p w:rsidR="00434362" w:rsidRPr="00C2279B" w:rsidRDefault="00434362" w:rsidP="00C2279B">
      <w:pPr>
        <w:spacing w:after="0" w:line="240" w:lineRule="auto"/>
        <w:ind w:right="424"/>
        <w:jc w:val="both"/>
        <w:rPr>
          <w:rFonts w:ascii="Arial" w:eastAsia="MingLiU_HKSCS-ExtB" w:hAnsi="Arial" w:cs="Arial"/>
          <w:bCs/>
        </w:rPr>
      </w:pPr>
    </w:p>
    <w:p w:rsidR="00F84CEF" w:rsidRPr="00C2279B" w:rsidRDefault="00434362" w:rsidP="00C2279B">
      <w:pPr>
        <w:numPr>
          <w:ilvl w:val="0"/>
          <w:numId w:val="45"/>
        </w:numPr>
        <w:spacing w:after="0" w:line="240" w:lineRule="auto"/>
        <w:ind w:left="0" w:right="424" w:firstLine="0"/>
        <w:contextualSpacing/>
        <w:jc w:val="both"/>
        <w:rPr>
          <w:rFonts w:ascii="Arial" w:eastAsia="MingLiU_HKSCS-ExtB" w:hAnsi="Arial" w:cs="Arial"/>
          <w:bCs/>
        </w:rPr>
      </w:pPr>
      <w:r w:rsidRPr="00C2279B">
        <w:rPr>
          <w:rFonts w:ascii="Arial" w:eastAsia="Times New Roman" w:hAnsi="Arial" w:cs="Arial"/>
          <w:lang w:eastAsia="ru-RU"/>
        </w:rPr>
        <w:t>Наличие/отсутствие положительного заключения государственной экспертизы проектной документации и результатов инженерных изысканий, государственной экспертизы о проверке достоверности определения сметной стоимости</w:t>
      </w:r>
    </w:p>
    <w:p w:rsidR="00434362" w:rsidRPr="00C2279B" w:rsidRDefault="00434362" w:rsidP="00C2279B">
      <w:pPr>
        <w:pStyle w:val="af9"/>
        <w:spacing w:after="0" w:line="240" w:lineRule="auto"/>
        <w:ind w:left="0" w:right="424"/>
        <w:rPr>
          <w:rFonts w:ascii="Arial" w:eastAsia="MingLiU_HKSCS-ExtB" w:hAnsi="Arial" w:cs="Arial"/>
          <w:bCs/>
        </w:rPr>
      </w:pPr>
    </w:p>
    <w:p w:rsidR="00F84CEF" w:rsidRPr="00C2279B" w:rsidRDefault="00434362" w:rsidP="00C2279B">
      <w:pPr>
        <w:numPr>
          <w:ilvl w:val="0"/>
          <w:numId w:val="45"/>
        </w:numPr>
        <w:spacing w:after="0" w:line="240" w:lineRule="auto"/>
        <w:ind w:left="0" w:right="424" w:firstLine="0"/>
        <w:contextualSpacing/>
        <w:jc w:val="both"/>
        <w:rPr>
          <w:rFonts w:ascii="Arial" w:eastAsia="Times New Roman" w:hAnsi="Arial" w:cs="Arial"/>
          <w:lang w:eastAsia="ru-RU"/>
        </w:rPr>
      </w:pPr>
      <w:r w:rsidRPr="00C2279B">
        <w:rPr>
          <w:rFonts w:ascii="Arial" w:eastAsia="Times New Roman" w:hAnsi="Arial" w:cs="Arial"/>
          <w:lang w:eastAsia="ru-RU"/>
        </w:rPr>
        <w:t>Наличие/отсутствие заключенного концессионного соглашения/соглашения о государственно-частном партнерстве/соглашения о муниципально-частном партнерстве</w:t>
      </w:r>
    </w:p>
    <w:p w:rsidR="00434362" w:rsidRPr="00C2279B" w:rsidRDefault="00434362" w:rsidP="00C2279B">
      <w:pPr>
        <w:spacing w:after="0" w:line="240" w:lineRule="auto"/>
        <w:ind w:right="424"/>
        <w:jc w:val="both"/>
        <w:rPr>
          <w:rFonts w:ascii="Arial" w:eastAsia="MingLiU_HKSCS-ExtB" w:hAnsi="Arial" w:cs="Arial"/>
          <w:bCs/>
        </w:rPr>
      </w:pPr>
    </w:p>
    <w:p w:rsidR="00F84CEF" w:rsidRPr="00C2279B" w:rsidRDefault="00434362" w:rsidP="00C2279B">
      <w:pPr>
        <w:numPr>
          <w:ilvl w:val="0"/>
          <w:numId w:val="45"/>
        </w:numPr>
        <w:spacing w:after="0" w:line="240" w:lineRule="auto"/>
        <w:ind w:left="0" w:right="424" w:firstLine="0"/>
        <w:contextualSpacing/>
        <w:jc w:val="both"/>
        <w:rPr>
          <w:rFonts w:ascii="Arial" w:eastAsia="MingLiU_HKSCS-ExtB" w:hAnsi="Arial" w:cs="Arial"/>
          <w:bCs/>
        </w:rPr>
      </w:pPr>
      <w:r w:rsidRPr="00C2279B">
        <w:rPr>
          <w:rFonts w:ascii="Arial" w:eastAsia="Times New Roman" w:hAnsi="Arial" w:cs="Arial"/>
          <w:lang w:eastAsia="ru-RU"/>
        </w:rPr>
        <w:t>Сметная стоимость объекта инфраструктуры в текущем уровне цен:</w:t>
      </w:r>
      <w:r w:rsidRPr="00C2279B">
        <w:rPr>
          <w:rFonts w:ascii="Arial" w:eastAsia="Calibri" w:hAnsi="Arial" w:cs="Arial"/>
        </w:rPr>
        <w:t xml:space="preserve"> </w:t>
      </w:r>
    </w:p>
    <w:p w:rsidR="00434362" w:rsidRPr="00C2279B" w:rsidRDefault="00434362" w:rsidP="00C2279B">
      <w:pPr>
        <w:spacing w:after="0" w:line="240" w:lineRule="auto"/>
        <w:ind w:left="720" w:right="424"/>
        <w:contextualSpacing/>
        <w:jc w:val="right"/>
        <w:rPr>
          <w:rFonts w:ascii="Arial" w:eastAsia="Times New Roman" w:hAnsi="Arial" w:cs="Arial"/>
          <w:lang w:eastAsia="ru-RU"/>
        </w:rPr>
      </w:pPr>
      <w:r w:rsidRPr="00C2279B">
        <w:rPr>
          <w:rFonts w:ascii="Arial" w:eastAsia="Times New Roman" w:hAnsi="Arial" w:cs="Arial"/>
          <w:lang w:eastAsia="ru-RU"/>
        </w:rPr>
        <w:t>руб. с НДС</w:t>
      </w:r>
    </w:p>
    <w:tbl>
      <w:tblPr>
        <w:tblStyle w:val="aff0"/>
        <w:tblW w:w="4815" w:type="pct"/>
        <w:tblLook w:val="04A0" w:firstRow="1" w:lastRow="0" w:firstColumn="1" w:lastColumn="0" w:noHBand="0" w:noVBand="1"/>
      </w:tblPr>
      <w:tblGrid>
        <w:gridCol w:w="8471"/>
        <w:gridCol w:w="1701"/>
      </w:tblGrid>
      <w:tr w:rsidR="00434362" w:rsidRPr="00C2279B" w:rsidTr="00522A62">
        <w:tc>
          <w:tcPr>
            <w:tcW w:w="4164"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Times New Roman" w:hAnsi="Arial" w:cs="Arial"/>
                <w:sz w:val="22"/>
                <w:szCs w:val="22"/>
              </w:rPr>
              <w:t>Сметная стоимость по заключению государственной экспертизы, ___кв. 20__ г.</w:t>
            </w:r>
          </w:p>
        </w:tc>
        <w:tc>
          <w:tcPr>
            <w:tcW w:w="836"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r>
      <w:tr w:rsidR="00434362" w:rsidRPr="00C2279B" w:rsidTr="00522A62">
        <w:tc>
          <w:tcPr>
            <w:tcW w:w="4164" w:type="pct"/>
            <w:vAlign w:val="bottom"/>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Times New Roman" w:hAnsi="Arial" w:cs="Arial"/>
                <w:i/>
                <w:iCs/>
                <w:sz w:val="22"/>
                <w:szCs w:val="22"/>
              </w:rPr>
              <w:t>в том числе затраты на ПИР</w:t>
            </w:r>
          </w:p>
        </w:tc>
        <w:tc>
          <w:tcPr>
            <w:tcW w:w="836"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r>
      <w:tr w:rsidR="00434362" w:rsidRPr="00C2279B" w:rsidTr="00522A62">
        <w:tc>
          <w:tcPr>
            <w:tcW w:w="4164" w:type="pct"/>
            <w:vAlign w:val="bottom"/>
          </w:tcPr>
          <w:p w:rsidR="00434362" w:rsidRPr="00C2279B" w:rsidRDefault="00434362" w:rsidP="00C2279B">
            <w:pPr>
              <w:spacing w:after="0" w:line="240" w:lineRule="auto"/>
              <w:ind w:right="424"/>
              <w:contextualSpacing/>
              <w:jc w:val="both"/>
              <w:rPr>
                <w:rFonts w:ascii="Arial" w:eastAsia="Times New Roman" w:hAnsi="Arial" w:cs="Arial"/>
                <w:i/>
                <w:iCs/>
                <w:sz w:val="22"/>
                <w:szCs w:val="22"/>
              </w:rPr>
            </w:pPr>
            <w:r w:rsidRPr="00C2279B">
              <w:rPr>
                <w:rFonts w:ascii="Arial" w:eastAsia="Times New Roman" w:hAnsi="Arial" w:cs="Arial"/>
                <w:sz w:val="22"/>
                <w:szCs w:val="22"/>
              </w:rPr>
              <w:t xml:space="preserve">Сметная стоимость в текущем уровне цен в соответствии со сводным сметным расчетом, актуализированным на дату представления Заявки в Фонд, ___кв. 20__ г. </w:t>
            </w:r>
            <w:r w:rsidRPr="00C2279B">
              <w:rPr>
                <w:rStyle w:val="afd"/>
                <w:rFonts w:ascii="Arial" w:eastAsia="Times New Roman" w:hAnsi="Arial" w:cs="Arial"/>
                <w:i/>
                <w:iCs/>
                <w:sz w:val="22"/>
                <w:szCs w:val="22"/>
              </w:rPr>
              <w:footnoteReference w:id="25"/>
            </w:r>
          </w:p>
        </w:tc>
        <w:tc>
          <w:tcPr>
            <w:tcW w:w="836"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r>
      <w:tr w:rsidR="00434362" w:rsidRPr="00C2279B" w:rsidTr="00522A62">
        <w:tc>
          <w:tcPr>
            <w:tcW w:w="4164" w:type="pct"/>
            <w:vAlign w:val="bottom"/>
          </w:tcPr>
          <w:p w:rsidR="00434362" w:rsidRPr="00C2279B" w:rsidRDefault="00434362" w:rsidP="00C2279B">
            <w:pPr>
              <w:spacing w:after="0" w:line="240" w:lineRule="auto"/>
              <w:ind w:right="424"/>
              <w:contextualSpacing/>
              <w:jc w:val="both"/>
              <w:rPr>
                <w:rFonts w:ascii="Arial" w:eastAsia="Times New Roman" w:hAnsi="Arial" w:cs="Arial"/>
                <w:sz w:val="22"/>
                <w:szCs w:val="22"/>
              </w:rPr>
            </w:pPr>
            <w:r w:rsidRPr="00C2279B">
              <w:rPr>
                <w:rFonts w:ascii="Arial" w:eastAsia="Times New Roman" w:hAnsi="Arial" w:cs="Arial"/>
                <w:i/>
                <w:iCs/>
                <w:sz w:val="22"/>
                <w:szCs w:val="22"/>
              </w:rPr>
              <w:t>в том числе затраты на ПИР</w:t>
            </w:r>
          </w:p>
        </w:tc>
        <w:tc>
          <w:tcPr>
            <w:tcW w:w="836"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r>
    </w:tbl>
    <w:p w:rsidR="00434362" w:rsidRPr="00C2279B" w:rsidRDefault="00434362" w:rsidP="00C2279B">
      <w:pPr>
        <w:spacing w:after="0" w:line="240" w:lineRule="auto"/>
        <w:ind w:right="424"/>
        <w:jc w:val="both"/>
        <w:rPr>
          <w:rFonts w:ascii="Arial" w:eastAsia="Times New Roman" w:hAnsi="Arial" w:cs="Arial"/>
          <w:lang w:eastAsia="ru-RU"/>
        </w:rPr>
      </w:pPr>
    </w:p>
    <w:p w:rsidR="00434362" w:rsidRPr="00C2279B" w:rsidRDefault="00434362" w:rsidP="00C2279B">
      <w:pPr>
        <w:spacing w:after="0" w:line="240" w:lineRule="auto"/>
        <w:ind w:right="424"/>
        <w:jc w:val="both"/>
        <w:rPr>
          <w:rFonts w:ascii="Arial" w:eastAsia="Times New Roman" w:hAnsi="Arial" w:cs="Arial"/>
          <w:lang w:eastAsia="ru-RU"/>
        </w:rPr>
      </w:pPr>
      <w:r w:rsidRPr="00C2279B">
        <w:rPr>
          <w:rFonts w:ascii="Arial" w:eastAsia="Times New Roman" w:hAnsi="Arial" w:cs="Arial"/>
          <w:lang w:eastAsia="ru-RU"/>
        </w:rPr>
        <w:t>В том числе затраты, исключаемые из софинансирования за счет средств Фонда, в текущих ценах (с учетом лимитированных затрат):</w:t>
      </w:r>
    </w:p>
    <w:p w:rsidR="00434362" w:rsidRPr="00C2279B" w:rsidRDefault="00434362" w:rsidP="00C2279B">
      <w:pPr>
        <w:spacing w:after="0" w:line="240" w:lineRule="auto"/>
        <w:ind w:right="424"/>
        <w:jc w:val="right"/>
        <w:rPr>
          <w:rFonts w:ascii="Arial" w:eastAsia="Times New Roman" w:hAnsi="Arial" w:cs="Arial"/>
          <w:lang w:eastAsia="ru-RU"/>
        </w:rPr>
      </w:pPr>
      <w:r w:rsidRPr="00C2279B">
        <w:rPr>
          <w:rFonts w:ascii="Arial" w:eastAsia="Times New Roman" w:hAnsi="Arial" w:cs="Arial"/>
          <w:lang w:eastAsia="ru-RU"/>
        </w:rPr>
        <w:t>руб. с НДС</w:t>
      </w:r>
    </w:p>
    <w:tbl>
      <w:tblPr>
        <w:tblStyle w:val="aff0"/>
        <w:tblW w:w="4815" w:type="pct"/>
        <w:tblLook w:val="04A0" w:firstRow="1" w:lastRow="0" w:firstColumn="1" w:lastColumn="0" w:noHBand="0" w:noVBand="1"/>
      </w:tblPr>
      <w:tblGrid>
        <w:gridCol w:w="2019"/>
        <w:gridCol w:w="6530"/>
        <w:gridCol w:w="1623"/>
      </w:tblGrid>
      <w:tr w:rsidR="00434362" w:rsidRPr="00C2279B" w:rsidTr="00522A62">
        <w:tc>
          <w:tcPr>
            <w:tcW w:w="992" w:type="pct"/>
            <w:vAlign w:val="bottom"/>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Times New Roman" w:hAnsi="Arial" w:cs="Arial"/>
                <w:sz w:val="22"/>
                <w:szCs w:val="22"/>
              </w:rPr>
              <w:t>Глава 10 ССР</w:t>
            </w:r>
          </w:p>
        </w:tc>
        <w:tc>
          <w:tcPr>
            <w:tcW w:w="3210"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798"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r>
      <w:tr w:rsidR="00434362" w:rsidRPr="00C2279B" w:rsidTr="00522A62">
        <w:tc>
          <w:tcPr>
            <w:tcW w:w="992" w:type="pct"/>
            <w:vAlign w:val="bottom"/>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Times New Roman" w:hAnsi="Arial" w:cs="Arial"/>
                <w:sz w:val="22"/>
                <w:szCs w:val="22"/>
              </w:rPr>
              <w:t>Глава 12 ССР</w:t>
            </w:r>
          </w:p>
        </w:tc>
        <w:tc>
          <w:tcPr>
            <w:tcW w:w="3210"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798"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r>
      <w:tr w:rsidR="00434362" w:rsidRPr="00C2279B" w:rsidTr="00522A62">
        <w:tc>
          <w:tcPr>
            <w:tcW w:w="4202" w:type="pct"/>
            <w:gridSpan w:val="2"/>
            <w:shd w:val="clear" w:color="auto" w:fill="auto"/>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Times New Roman" w:hAnsi="Arial" w:cs="Arial"/>
                <w:sz w:val="22"/>
                <w:szCs w:val="22"/>
              </w:rPr>
              <w:t>….(</w:t>
            </w:r>
            <w:r w:rsidRPr="00C2279B">
              <w:rPr>
                <w:rFonts w:ascii="Arial" w:hAnsi="Arial" w:cs="Arial"/>
                <w:sz w:val="22"/>
                <w:szCs w:val="22"/>
              </w:rPr>
              <w:t xml:space="preserve"> </w:t>
            </w:r>
            <w:r w:rsidRPr="00C2279B">
              <w:rPr>
                <w:rFonts w:ascii="Arial" w:eastAsia="Times New Roman" w:hAnsi="Arial" w:cs="Arial"/>
                <w:sz w:val="22"/>
                <w:szCs w:val="22"/>
              </w:rPr>
              <w:t>другие затраты</w:t>
            </w:r>
            <w:r w:rsidR="00D316C1" w:rsidRPr="00C2279B">
              <w:rPr>
                <w:rFonts w:ascii="Arial" w:eastAsia="Times New Roman" w:hAnsi="Arial" w:cs="Arial"/>
                <w:sz w:val="22"/>
                <w:szCs w:val="22"/>
              </w:rPr>
              <w:t xml:space="preserve">) </w:t>
            </w:r>
          </w:p>
        </w:tc>
        <w:tc>
          <w:tcPr>
            <w:tcW w:w="798" w:type="pct"/>
            <w:shd w:val="clear" w:color="auto" w:fill="auto"/>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r>
    </w:tbl>
    <w:p w:rsidR="00434362" w:rsidRPr="00C2279B" w:rsidRDefault="00434362" w:rsidP="00C2279B">
      <w:pPr>
        <w:spacing w:after="0" w:line="240" w:lineRule="auto"/>
        <w:ind w:left="720" w:right="424"/>
        <w:contextualSpacing/>
        <w:jc w:val="both"/>
        <w:rPr>
          <w:rFonts w:ascii="Arial" w:eastAsia="MingLiU_HKSCS-ExtB" w:hAnsi="Arial" w:cs="Arial"/>
          <w:bCs/>
        </w:rPr>
      </w:pPr>
    </w:p>
    <w:p w:rsidR="00F84CEF" w:rsidRPr="00C2279B" w:rsidRDefault="00434362" w:rsidP="00C2279B">
      <w:pPr>
        <w:numPr>
          <w:ilvl w:val="0"/>
          <w:numId w:val="45"/>
        </w:numPr>
        <w:spacing w:after="0" w:line="240" w:lineRule="auto"/>
        <w:ind w:left="502" w:right="424"/>
        <w:contextualSpacing/>
        <w:jc w:val="both"/>
        <w:rPr>
          <w:rFonts w:ascii="Arial" w:eastAsia="MingLiU_HKSCS-ExtB" w:hAnsi="Arial" w:cs="Arial"/>
          <w:bCs/>
        </w:rPr>
      </w:pPr>
      <w:r w:rsidRPr="00C2279B">
        <w:rPr>
          <w:rFonts w:ascii="Arial" w:eastAsia="Times New Roman" w:hAnsi="Arial" w:cs="Arial"/>
          <w:lang w:eastAsia="ru-RU"/>
        </w:rPr>
        <w:t>Технологическая структура капитальных вложений</w:t>
      </w:r>
    </w:p>
    <w:p w:rsidR="00434362" w:rsidRPr="00C2279B" w:rsidRDefault="00434362" w:rsidP="00C2279B">
      <w:pPr>
        <w:spacing w:after="0" w:line="240" w:lineRule="auto"/>
        <w:ind w:left="720" w:right="424"/>
        <w:contextualSpacing/>
        <w:jc w:val="right"/>
        <w:rPr>
          <w:rFonts w:ascii="Arial" w:eastAsia="Times New Roman" w:hAnsi="Arial" w:cs="Arial"/>
          <w:lang w:eastAsia="ru-RU"/>
        </w:rPr>
      </w:pPr>
      <w:r w:rsidRPr="00C2279B">
        <w:rPr>
          <w:rFonts w:ascii="Arial" w:eastAsia="Times New Roman" w:hAnsi="Arial" w:cs="Arial"/>
          <w:lang w:eastAsia="ru-RU"/>
        </w:rPr>
        <w:t>руб. с НДС</w:t>
      </w:r>
    </w:p>
    <w:tbl>
      <w:tblPr>
        <w:tblStyle w:val="aff0"/>
        <w:tblW w:w="0" w:type="auto"/>
        <w:tblInd w:w="-5" w:type="dxa"/>
        <w:tblLook w:val="04A0" w:firstRow="1" w:lastRow="0" w:firstColumn="1" w:lastColumn="0" w:noHBand="0" w:noVBand="1"/>
      </w:tblPr>
      <w:tblGrid>
        <w:gridCol w:w="6804"/>
        <w:gridCol w:w="1276"/>
        <w:gridCol w:w="964"/>
        <w:gridCol w:w="1134"/>
      </w:tblGrid>
      <w:tr w:rsidR="00434362" w:rsidRPr="00C2279B" w:rsidTr="00522A62">
        <w:trPr>
          <w:trHeight w:val="739"/>
        </w:trPr>
        <w:tc>
          <w:tcPr>
            <w:tcW w:w="6804" w:type="dxa"/>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3374" w:type="dxa"/>
            <w:gridSpan w:val="3"/>
          </w:tcPr>
          <w:p w:rsidR="00434362" w:rsidRPr="00C2279B" w:rsidRDefault="00434362" w:rsidP="00C2279B">
            <w:pPr>
              <w:spacing w:after="0" w:line="240" w:lineRule="auto"/>
              <w:ind w:right="424"/>
              <w:contextualSpacing/>
              <w:jc w:val="center"/>
              <w:rPr>
                <w:rFonts w:ascii="Arial" w:eastAsia="MingLiU_HKSCS-ExtB" w:hAnsi="Arial" w:cs="Arial"/>
                <w:bCs/>
                <w:sz w:val="22"/>
                <w:szCs w:val="22"/>
              </w:rPr>
            </w:pPr>
            <w:r w:rsidRPr="00C2279B">
              <w:rPr>
                <w:rFonts w:ascii="Arial" w:eastAsia="MingLiU_HKSCS-ExtB" w:hAnsi="Arial" w:cs="Arial"/>
                <w:bCs/>
                <w:sz w:val="22"/>
                <w:szCs w:val="22"/>
              </w:rPr>
              <w:t xml:space="preserve">Стоимость, </w:t>
            </w:r>
          </w:p>
          <w:p w:rsidR="00434362" w:rsidRPr="00C2279B" w:rsidRDefault="00434362" w:rsidP="00C2279B">
            <w:pPr>
              <w:spacing w:after="0" w:line="240" w:lineRule="auto"/>
              <w:ind w:right="424"/>
              <w:contextualSpacing/>
              <w:jc w:val="center"/>
              <w:rPr>
                <w:rFonts w:ascii="Arial" w:eastAsia="MingLiU_HKSCS-ExtB" w:hAnsi="Arial" w:cs="Arial"/>
                <w:bCs/>
                <w:sz w:val="22"/>
                <w:szCs w:val="22"/>
              </w:rPr>
            </w:pPr>
            <w:r w:rsidRPr="00C2279B">
              <w:rPr>
                <w:rFonts w:ascii="Arial" w:eastAsia="MingLiU_HKSCS-ExtB" w:hAnsi="Arial" w:cs="Arial"/>
                <w:bCs/>
                <w:sz w:val="22"/>
                <w:szCs w:val="22"/>
              </w:rPr>
              <w:t>в текущих ценах/ в ценах соответствующих лет</w:t>
            </w:r>
          </w:p>
        </w:tc>
      </w:tr>
      <w:tr w:rsidR="00434362" w:rsidRPr="00C2279B" w:rsidTr="00522A62">
        <w:tc>
          <w:tcPr>
            <w:tcW w:w="6804" w:type="dxa"/>
            <w:vAlign w:val="bottom"/>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Times New Roman" w:hAnsi="Arial" w:cs="Arial"/>
                <w:sz w:val="22"/>
                <w:szCs w:val="22"/>
              </w:rPr>
              <w:t>стоимость объекта инфраструктуры</w:t>
            </w:r>
          </w:p>
        </w:tc>
        <w:tc>
          <w:tcPr>
            <w:tcW w:w="1276" w:type="dxa"/>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964" w:type="dxa"/>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1134" w:type="dxa"/>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r>
      <w:tr w:rsidR="00434362" w:rsidRPr="00C2279B" w:rsidTr="00522A62">
        <w:tc>
          <w:tcPr>
            <w:tcW w:w="6804" w:type="dxa"/>
            <w:vAlign w:val="bottom"/>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Times New Roman" w:hAnsi="Arial" w:cs="Arial"/>
                <w:sz w:val="22"/>
                <w:szCs w:val="22"/>
              </w:rPr>
              <w:t>в том числе:</w:t>
            </w:r>
          </w:p>
        </w:tc>
        <w:tc>
          <w:tcPr>
            <w:tcW w:w="1276" w:type="dxa"/>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964" w:type="dxa"/>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1134" w:type="dxa"/>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r>
      <w:tr w:rsidR="00434362" w:rsidRPr="00C2279B" w:rsidTr="00522A62">
        <w:tc>
          <w:tcPr>
            <w:tcW w:w="6804" w:type="dxa"/>
            <w:vAlign w:val="bottom"/>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Times New Roman" w:hAnsi="Arial" w:cs="Arial"/>
                <w:sz w:val="22"/>
                <w:szCs w:val="22"/>
              </w:rPr>
              <w:t>строительно-монтажные работы,</w:t>
            </w:r>
          </w:p>
        </w:tc>
        <w:tc>
          <w:tcPr>
            <w:tcW w:w="1276" w:type="dxa"/>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964" w:type="dxa"/>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1134" w:type="dxa"/>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r>
      <w:tr w:rsidR="00434362" w:rsidRPr="00C2279B" w:rsidTr="00522A62">
        <w:tc>
          <w:tcPr>
            <w:tcW w:w="6804" w:type="dxa"/>
            <w:vAlign w:val="bottom"/>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Times New Roman" w:hAnsi="Arial" w:cs="Arial"/>
                <w:i/>
                <w:iCs/>
                <w:sz w:val="22"/>
                <w:szCs w:val="22"/>
              </w:rPr>
              <w:t>из них дорогостоящие материалы, художественные изделия для отделки интерьеров и фасадов</w:t>
            </w:r>
          </w:p>
        </w:tc>
        <w:tc>
          <w:tcPr>
            <w:tcW w:w="1276" w:type="dxa"/>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964" w:type="dxa"/>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1134" w:type="dxa"/>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r>
      <w:tr w:rsidR="00434362" w:rsidRPr="00C2279B" w:rsidTr="00522A62">
        <w:tc>
          <w:tcPr>
            <w:tcW w:w="6804" w:type="dxa"/>
            <w:vAlign w:val="bottom"/>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Times New Roman" w:hAnsi="Arial" w:cs="Arial"/>
                <w:sz w:val="22"/>
                <w:szCs w:val="22"/>
              </w:rPr>
              <w:t>приобретение машин и оборудования</w:t>
            </w:r>
          </w:p>
        </w:tc>
        <w:tc>
          <w:tcPr>
            <w:tcW w:w="1276" w:type="dxa"/>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964" w:type="dxa"/>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1134" w:type="dxa"/>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r>
      <w:tr w:rsidR="00434362" w:rsidRPr="00C2279B" w:rsidTr="00522A62">
        <w:tc>
          <w:tcPr>
            <w:tcW w:w="6804" w:type="dxa"/>
            <w:vAlign w:val="bottom"/>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Times New Roman" w:hAnsi="Arial" w:cs="Arial"/>
                <w:i/>
                <w:iCs/>
                <w:sz w:val="22"/>
                <w:szCs w:val="22"/>
              </w:rPr>
              <w:t>из них дорогостоящие и (или) импортные машины и оборудование</w:t>
            </w:r>
          </w:p>
        </w:tc>
        <w:tc>
          <w:tcPr>
            <w:tcW w:w="1276" w:type="dxa"/>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964" w:type="dxa"/>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1134" w:type="dxa"/>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r>
      <w:tr w:rsidR="00434362" w:rsidRPr="00C2279B" w:rsidTr="00522A62">
        <w:tc>
          <w:tcPr>
            <w:tcW w:w="6804" w:type="dxa"/>
            <w:vAlign w:val="bottom"/>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Times New Roman" w:hAnsi="Arial" w:cs="Arial"/>
                <w:sz w:val="22"/>
                <w:szCs w:val="22"/>
              </w:rPr>
              <w:t>прочие затраты</w:t>
            </w:r>
          </w:p>
        </w:tc>
        <w:tc>
          <w:tcPr>
            <w:tcW w:w="1276" w:type="dxa"/>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964" w:type="dxa"/>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1134" w:type="dxa"/>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r>
    </w:tbl>
    <w:p w:rsidR="00434362" w:rsidRPr="00C2279B" w:rsidRDefault="00434362" w:rsidP="00C2279B">
      <w:pPr>
        <w:spacing w:after="0" w:line="240" w:lineRule="auto"/>
        <w:ind w:right="424"/>
        <w:contextualSpacing/>
        <w:jc w:val="both"/>
        <w:rPr>
          <w:rFonts w:ascii="Arial" w:eastAsia="MingLiU_HKSCS-ExtB" w:hAnsi="Arial" w:cs="Arial"/>
          <w:bCs/>
        </w:rPr>
      </w:pPr>
    </w:p>
    <w:p w:rsidR="00F84CEF" w:rsidRPr="00C2279B" w:rsidRDefault="00434362" w:rsidP="00C2279B">
      <w:pPr>
        <w:numPr>
          <w:ilvl w:val="0"/>
          <w:numId w:val="45"/>
        </w:numPr>
        <w:spacing w:after="0" w:line="240" w:lineRule="auto"/>
        <w:ind w:left="0" w:right="424" w:firstLine="0"/>
        <w:contextualSpacing/>
        <w:jc w:val="both"/>
        <w:rPr>
          <w:rFonts w:ascii="Arial" w:eastAsia="MingLiU_HKSCS-ExtB" w:hAnsi="Arial" w:cs="Arial"/>
          <w:bCs/>
        </w:rPr>
      </w:pPr>
      <w:r w:rsidRPr="00C2279B">
        <w:rPr>
          <w:rFonts w:ascii="Arial" w:eastAsia="Times New Roman" w:hAnsi="Arial" w:cs="Arial"/>
          <w:lang w:eastAsia="ru-RU"/>
        </w:rPr>
        <w:t>Источники и объемы финансирования объекта инфраструктуры, руб.:</w:t>
      </w:r>
    </w:p>
    <w:tbl>
      <w:tblPr>
        <w:tblStyle w:val="aff0"/>
        <w:tblW w:w="4882" w:type="pct"/>
        <w:tblLayout w:type="fixed"/>
        <w:tblLook w:val="04A0" w:firstRow="1" w:lastRow="0" w:firstColumn="1" w:lastColumn="0" w:noHBand="0" w:noVBand="1"/>
      </w:tblPr>
      <w:tblGrid>
        <w:gridCol w:w="1809"/>
        <w:gridCol w:w="1143"/>
        <w:gridCol w:w="307"/>
        <w:gridCol w:w="394"/>
        <w:gridCol w:w="1411"/>
        <w:gridCol w:w="260"/>
        <w:gridCol w:w="454"/>
        <w:gridCol w:w="1460"/>
        <w:gridCol w:w="260"/>
        <w:gridCol w:w="406"/>
        <w:gridCol w:w="1533"/>
        <w:gridCol w:w="260"/>
        <w:gridCol w:w="617"/>
      </w:tblGrid>
      <w:tr w:rsidR="00434362" w:rsidRPr="00C2279B" w:rsidTr="00522A62">
        <w:tc>
          <w:tcPr>
            <w:tcW w:w="877" w:type="pct"/>
            <w:vMerge w:val="restart"/>
          </w:tcPr>
          <w:p w:rsidR="00434362" w:rsidRPr="00C2279B" w:rsidRDefault="00434362" w:rsidP="00C2279B">
            <w:pPr>
              <w:spacing w:after="0" w:line="240" w:lineRule="auto"/>
              <w:ind w:right="-108"/>
              <w:contextualSpacing/>
              <w:jc w:val="both"/>
              <w:rPr>
                <w:rFonts w:ascii="Arial" w:eastAsia="MingLiU_HKSCS-ExtB" w:hAnsi="Arial" w:cs="Arial"/>
                <w:bCs/>
                <w:sz w:val="22"/>
                <w:szCs w:val="22"/>
              </w:rPr>
            </w:pPr>
            <w:r w:rsidRPr="00C2279B">
              <w:rPr>
                <w:rFonts w:ascii="Arial" w:eastAsia="Times New Roman" w:hAnsi="Arial" w:cs="Arial"/>
                <w:sz w:val="22"/>
                <w:szCs w:val="22"/>
              </w:rPr>
              <w:t>Годы реализации объекта инфраструктуры</w:t>
            </w:r>
          </w:p>
        </w:tc>
        <w:tc>
          <w:tcPr>
            <w:tcW w:w="894" w:type="pct"/>
            <w:gridSpan w:val="3"/>
            <w:vMerge w:val="restart"/>
          </w:tcPr>
          <w:p w:rsidR="00434362" w:rsidRPr="00C2279B" w:rsidRDefault="00434362" w:rsidP="00C2279B">
            <w:pPr>
              <w:spacing w:after="0" w:line="240" w:lineRule="auto"/>
              <w:ind w:right="35"/>
              <w:contextualSpacing/>
              <w:jc w:val="both"/>
              <w:rPr>
                <w:rFonts w:ascii="Arial" w:eastAsia="MingLiU_HKSCS-ExtB" w:hAnsi="Arial" w:cs="Arial"/>
                <w:bCs/>
                <w:sz w:val="22"/>
                <w:szCs w:val="22"/>
              </w:rPr>
            </w:pPr>
            <w:r w:rsidRPr="00C2279B">
              <w:rPr>
                <w:rFonts w:ascii="Arial" w:eastAsia="Times New Roman" w:hAnsi="Arial" w:cs="Arial"/>
                <w:sz w:val="22"/>
                <w:szCs w:val="22"/>
              </w:rPr>
              <w:t>Стоимость объекта инфраструктуры (в текущих ценах/в ценах соответствующих лет</w:t>
            </w:r>
          </w:p>
        </w:tc>
        <w:tc>
          <w:tcPr>
            <w:tcW w:w="3229" w:type="pct"/>
            <w:gridSpan w:val="9"/>
          </w:tcPr>
          <w:p w:rsidR="00434362" w:rsidRPr="00C2279B" w:rsidRDefault="00434362" w:rsidP="00C2279B">
            <w:pPr>
              <w:spacing w:after="0" w:line="240" w:lineRule="auto"/>
              <w:ind w:left="720" w:right="424"/>
              <w:contextualSpacing/>
              <w:jc w:val="center"/>
              <w:rPr>
                <w:rFonts w:ascii="Arial" w:eastAsia="MingLiU_HKSCS-ExtB" w:hAnsi="Arial" w:cs="Arial"/>
                <w:bCs/>
                <w:sz w:val="22"/>
                <w:szCs w:val="22"/>
              </w:rPr>
            </w:pPr>
            <w:r w:rsidRPr="00C2279B">
              <w:rPr>
                <w:rFonts w:ascii="Arial" w:eastAsia="Times New Roman" w:hAnsi="Arial" w:cs="Arial"/>
                <w:sz w:val="22"/>
                <w:szCs w:val="22"/>
              </w:rPr>
              <w:t>Источники финансирования объекта инфраструктуры</w:t>
            </w:r>
          </w:p>
        </w:tc>
      </w:tr>
      <w:tr w:rsidR="00522A62" w:rsidRPr="00C2279B" w:rsidTr="00522A62">
        <w:tc>
          <w:tcPr>
            <w:tcW w:w="877" w:type="pct"/>
            <w:vMerge/>
          </w:tcPr>
          <w:p w:rsidR="00434362" w:rsidRPr="00C2279B" w:rsidRDefault="00434362" w:rsidP="00C2279B">
            <w:pPr>
              <w:spacing w:after="0" w:line="240" w:lineRule="auto"/>
              <w:ind w:right="424"/>
              <w:contextualSpacing/>
              <w:jc w:val="center"/>
              <w:rPr>
                <w:rFonts w:ascii="Arial" w:eastAsia="MingLiU_HKSCS-ExtB" w:hAnsi="Arial" w:cs="Arial"/>
                <w:bCs/>
                <w:sz w:val="22"/>
                <w:szCs w:val="22"/>
              </w:rPr>
            </w:pPr>
          </w:p>
        </w:tc>
        <w:tc>
          <w:tcPr>
            <w:tcW w:w="894" w:type="pct"/>
            <w:gridSpan w:val="3"/>
            <w:vMerge/>
          </w:tcPr>
          <w:p w:rsidR="00434362" w:rsidRPr="00C2279B" w:rsidRDefault="00434362" w:rsidP="00C2279B">
            <w:pPr>
              <w:spacing w:after="0" w:line="240" w:lineRule="auto"/>
              <w:ind w:right="424"/>
              <w:contextualSpacing/>
              <w:jc w:val="center"/>
              <w:rPr>
                <w:rFonts w:ascii="Arial" w:eastAsia="MingLiU_HKSCS-ExtB" w:hAnsi="Arial" w:cs="Arial"/>
                <w:bCs/>
                <w:sz w:val="22"/>
                <w:szCs w:val="22"/>
              </w:rPr>
            </w:pPr>
          </w:p>
        </w:tc>
        <w:tc>
          <w:tcPr>
            <w:tcW w:w="1030" w:type="pct"/>
            <w:gridSpan w:val="3"/>
          </w:tcPr>
          <w:p w:rsidR="00434362" w:rsidRPr="00C2279B" w:rsidRDefault="00434362" w:rsidP="00C2279B">
            <w:pPr>
              <w:spacing w:after="0" w:line="240" w:lineRule="auto"/>
              <w:ind w:left="-109" w:right="34"/>
              <w:contextualSpacing/>
              <w:jc w:val="center"/>
              <w:rPr>
                <w:rFonts w:ascii="Arial" w:eastAsia="MingLiU_HKSCS-ExtB" w:hAnsi="Arial" w:cs="Arial"/>
                <w:bCs/>
                <w:sz w:val="22"/>
                <w:szCs w:val="22"/>
              </w:rPr>
            </w:pPr>
            <w:r w:rsidRPr="00C2279B">
              <w:rPr>
                <w:rFonts w:ascii="Arial" w:eastAsia="Times New Roman" w:hAnsi="Arial" w:cs="Arial"/>
                <w:sz w:val="22"/>
                <w:szCs w:val="22"/>
              </w:rPr>
              <w:t>средства некоммерческой организации "Фонд развития моногородов" (в текущих ценах/ценах соответствующих лет)</w:t>
            </w:r>
          </w:p>
        </w:tc>
        <w:tc>
          <w:tcPr>
            <w:tcW w:w="1031" w:type="pct"/>
            <w:gridSpan w:val="3"/>
          </w:tcPr>
          <w:p w:rsidR="00434362" w:rsidRPr="00C2279B" w:rsidRDefault="00434362" w:rsidP="00C2279B">
            <w:pPr>
              <w:spacing w:after="0" w:line="240" w:lineRule="auto"/>
              <w:ind w:right="33"/>
              <w:contextualSpacing/>
              <w:jc w:val="center"/>
              <w:rPr>
                <w:rFonts w:ascii="Arial" w:eastAsia="MingLiU_HKSCS-ExtB" w:hAnsi="Arial" w:cs="Arial"/>
                <w:bCs/>
                <w:sz w:val="22"/>
                <w:szCs w:val="22"/>
              </w:rPr>
            </w:pPr>
            <w:r w:rsidRPr="00C2279B">
              <w:rPr>
                <w:rFonts w:ascii="Arial" w:eastAsia="Times New Roman" w:hAnsi="Arial" w:cs="Arial"/>
                <w:sz w:val="22"/>
                <w:szCs w:val="22"/>
              </w:rPr>
              <w:t xml:space="preserve">средства бюджета субъекта Российской Федерации </w:t>
            </w:r>
            <w:r w:rsidRPr="00C2279B">
              <w:rPr>
                <w:rFonts w:ascii="Arial" w:hAnsi="Arial" w:cs="Arial"/>
                <w:sz w:val="22"/>
                <w:szCs w:val="22"/>
              </w:rPr>
              <w:t xml:space="preserve">и (или) бюджета моногорода </w:t>
            </w:r>
            <w:r w:rsidRPr="00C2279B">
              <w:rPr>
                <w:rFonts w:ascii="Arial" w:eastAsia="Times New Roman" w:hAnsi="Arial" w:cs="Arial"/>
                <w:sz w:val="22"/>
                <w:szCs w:val="22"/>
              </w:rPr>
              <w:t>(в текущих ценах/ценах соответствующих лет)</w:t>
            </w:r>
          </w:p>
        </w:tc>
        <w:tc>
          <w:tcPr>
            <w:tcW w:w="1168" w:type="pct"/>
            <w:gridSpan w:val="3"/>
          </w:tcPr>
          <w:p w:rsidR="00434362" w:rsidRPr="00C2279B" w:rsidRDefault="00434362" w:rsidP="00C2279B">
            <w:pPr>
              <w:spacing w:after="0" w:line="240" w:lineRule="auto"/>
              <w:ind w:left="-107" w:right="175"/>
              <w:contextualSpacing/>
              <w:jc w:val="center"/>
              <w:rPr>
                <w:rFonts w:ascii="Arial" w:eastAsia="MingLiU_HKSCS-ExtB" w:hAnsi="Arial" w:cs="Arial"/>
                <w:bCs/>
                <w:sz w:val="22"/>
                <w:szCs w:val="22"/>
              </w:rPr>
            </w:pPr>
            <w:r w:rsidRPr="00C2279B">
              <w:rPr>
                <w:rFonts w:ascii="Arial" w:eastAsia="Times New Roman" w:hAnsi="Arial" w:cs="Arial"/>
                <w:sz w:val="22"/>
                <w:szCs w:val="22"/>
              </w:rPr>
              <w:t xml:space="preserve">иные затраты за счет средств бюджета субъекта Российской Федерации и </w:t>
            </w:r>
            <w:r w:rsidRPr="00C2279B">
              <w:rPr>
                <w:rFonts w:ascii="Arial" w:hAnsi="Arial" w:cs="Arial"/>
                <w:sz w:val="22"/>
                <w:szCs w:val="22"/>
              </w:rPr>
              <w:t xml:space="preserve">(или) бюджета </w:t>
            </w:r>
            <w:r w:rsidRPr="00C2279B">
              <w:rPr>
                <w:rFonts w:ascii="Arial" w:eastAsia="Times New Roman" w:hAnsi="Arial" w:cs="Arial"/>
                <w:sz w:val="22"/>
                <w:szCs w:val="22"/>
              </w:rPr>
              <w:t>моногорода (в текущих ценах/в ценах соответствующих лет</w:t>
            </w:r>
          </w:p>
        </w:tc>
      </w:tr>
      <w:tr w:rsidR="00522A62" w:rsidRPr="00C2279B" w:rsidTr="00522A62">
        <w:tc>
          <w:tcPr>
            <w:tcW w:w="877"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Times New Roman" w:hAnsi="Arial" w:cs="Arial"/>
                <w:sz w:val="22"/>
                <w:szCs w:val="22"/>
              </w:rPr>
              <w:t>Объект инфраструктуры, всего</w:t>
            </w:r>
          </w:p>
        </w:tc>
        <w:tc>
          <w:tcPr>
            <w:tcW w:w="554"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49"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191"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684"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6"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220"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708"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6"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197"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743"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6"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299"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r>
      <w:tr w:rsidR="00522A62" w:rsidRPr="00C2279B" w:rsidTr="00522A62">
        <w:tc>
          <w:tcPr>
            <w:tcW w:w="877" w:type="pct"/>
            <w:vAlign w:val="bottom"/>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Times New Roman" w:hAnsi="Arial" w:cs="Arial"/>
                <w:sz w:val="22"/>
                <w:szCs w:val="22"/>
              </w:rPr>
              <w:t>в том числе:</w:t>
            </w:r>
          </w:p>
        </w:tc>
        <w:tc>
          <w:tcPr>
            <w:tcW w:w="554"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49"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191"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684"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6"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220"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708"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6"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197"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743"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6"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299"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r>
      <w:tr w:rsidR="00522A62" w:rsidRPr="00C2279B" w:rsidTr="00522A62">
        <w:tc>
          <w:tcPr>
            <w:tcW w:w="877" w:type="pct"/>
            <w:vAlign w:val="bottom"/>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Times New Roman" w:hAnsi="Arial" w:cs="Arial"/>
                <w:sz w:val="22"/>
                <w:szCs w:val="22"/>
              </w:rPr>
              <w:t>ранее понесенные затраты</w:t>
            </w:r>
          </w:p>
        </w:tc>
        <w:tc>
          <w:tcPr>
            <w:tcW w:w="554"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49"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191"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684"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6"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220"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708"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6"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197"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743"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6"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299"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r>
      <w:tr w:rsidR="00522A62" w:rsidRPr="00C2279B" w:rsidTr="00522A62">
        <w:tc>
          <w:tcPr>
            <w:tcW w:w="877" w:type="pct"/>
            <w:vAlign w:val="center"/>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Times New Roman" w:hAnsi="Arial" w:cs="Arial"/>
                <w:sz w:val="22"/>
                <w:szCs w:val="22"/>
              </w:rPr>
              <w:t xml:space="preserve">Стоимость объекта инфраструктуры за вычетом ранее понесенных затрат </w:t>
            </w:r>
          </w:p>
        </w:tc>
        <w:tc>
          <w:tcPr>
            <w:tcW w:w="554"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49"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191"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684"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6"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220"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708"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6"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197"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743"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6"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299"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r>
      <w:tr w:rsidR="00522A62" w:rsidRPr="00C2279B" w:rsidTr="00522A62">
        <w:tc>
          <w:tcPr>
            <w:tcW w:w="877" w:type="pct"/>
            <w:vAlign w:val="center"/>
          </w:tcPr>
          <w:p w:rsidR="00434362" w:rsidRPr="00C2279B" w:rsidRDefault="00434362" w:rsidP="00C2279B">
            <w:pPr>
              <w:spacing w:after="0" w:line="240" w:lineRule="auto"/>
              <w:ind w:right="424"/>
              <w:contextualSpacing/>
              <w:jc w:val="both"/>
              <w:rPr>
                <w:rFonts w:ascii="Arial" w:eastAsia="Times New Roman" w:hAnsi="Arial" w:cs="Arial"/>
                <w:sz w:val="22"/>
                <w:szCs w:val="22"/>
              </w:rPr>
            </w:pPr>
            <w:r w:rsidRPr="00C2279B">
              <w:rPr>
                <w:rFonts w:ascii="Arial" w:eastAsia="Times New Roman" w:hAnsi="Arial" w:cs="Arial"/>
                <w:sz w:val="22"/>
                <w:szCs w:val="22"/>
              </w:rPr>
              <w:t>в том числе по годам:</w:t>
            </w:r>
          </w:p>
        </w:tc>
        <w:tc>
          <w:tcPr>
            <w:tcW w:w="554"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49"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91"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684"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6"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220"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708"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6"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97"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743"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6"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299"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r>
      <w:tr w:rsidR="00522A62" w:rsidRPr="00C2279B" w:rsidTr="00522A62">
        <w:tc>
          <w:tcPr>
            <w:tcW w:w="877" w:type="pct"/>
            <w:vAlign w:val="center"/>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Times New Roman" w:hAnsi="Arial" w:cs="Arial"/>
                <w:sz w:val="22"/>
                <w:szCs w:val="22"/>
              </w:rPr>
              <w:t>2020</w:t>
            </w:r>
          </w:p>
        </w:tc>
        <w:tc>
          <w:tcPr>
            <w:tcW w:w="554"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49"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191"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684"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6"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220"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708"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6"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197"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743"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6"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299"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r>
      <w:tr w:rsidR="00522A62" w:rsidRPr="00C2279B" w:rsidTr="00522A62">
        <w:tc>
          <w:tcPr>
            <w:tcW w:w="877" w:type="pct"/>
            <w:vAlign w:val="bottom"/>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Times New Roman" w:hAnsi="Arial" w:cs="Arial"/>
                <w:sz w:val="22"/>
                <w:szCs w:val="22"/>
              </w:rPr>
              <w:t>2021</w:t>
            </w:r>
          </w:p>
        </w:tc>
        <w:tc>
          <w:tcPr>
            <w:tcW w:w="554"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49"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191"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684"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6"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220"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708"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6"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197"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743"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6"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r w:rsidRPr="00C2279B">
              <w:rPr>
                <w:rFonts w:ascii="Arial" w:eastAsia="MingLiU_HKSCS-ExtB" w:hAnsi="Arial" w:cs="Arial"/>
                <w:bCs/>
                <w:sz w:val="22"/>
                <w:szCs w:val="22"/>
              </w:rPr>
              <w:t>/</w:t>
            </w:r>
          </w:p>
        </w:tc>
        <w:tc>
          <w:tcPr>
            <w:tcW w:w="299"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r>
      <w:tr w:rsidR="00522A62" w:rsidRPr="00C2279B" w:rsidTr="00522A62">
        <w:tc>
          <w:tcPr>
            <w:tcW w:w="877" w:type="pct"/>
            <w:vAlign w:val="bottom"/>
          </w:tcPr>
          <w:p w:rsidR="00434362" w:rsidRPr="00C2279B" w:rsidDel="00CD230C" w:rsidRDefault="00434362" w:rsidP="00C2279B">
            <w:pPr>
              <w:spacing w:after="0" w:line="240" w:lineRule="auto"/>
              <w:ind w:right="424"/>
              <w:contextualSpacing/>
              <w:jc w:val="both"/>
              <w:rPr>
                <w:rFonts w:ascii="Arial" w:eastAsia="Times New Roman" w:hAnsi="Arial" w:cs="Arial"/>
                <w:sz w:val="22"/>
                <w:szCs w:val="22"/>
              </w:rPr>
            </w:pPr>
            <w:r w:rsidRPr="00C2279B">
              <w:rPr>
                <w:rFonts w:ascii="Arial" w:eastAsia="Times New Roman" w:hAnsi="Arial" w:cs="Arial"/>
                <w:sz w:val="22"/>
                <w:szCs w:val="22"/>
              </w:rPr>
              <w:t>…</w:t>
            </w:r>
          </w:p>
        </w:tc>
        <w:tc>
          <w:tcPr>
            <w:tcW w:w="554"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49"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91"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684"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6"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220"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708"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6"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97"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743"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126"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c>
          <w:tcPr>
            <w:tcW w:w="299" w:type="pct"/>
          </w:tcPr>
          <w:p w:rsidR="00434362" w:rsidRPr="00C2279B" w:rsidRDefault="00434362" w:rsidP="00C2279B">
            <w:pPr>
              <w:spacing w:after="0" w:line="240" w:lineRule="auto"/>
              <w:ind w:right="424"/>
              <w:contextualSpacing/>
              <w:jc w:val="both"/>
              <w:rPr>
                <w:rFonts w:ascii="Arial" w:eastAsia="MingLiU_HKSCS-ExtB" w:hAnsi="Arial" w:cs="Arial"/>
                <w:bCs/>
                <w:sz w:val="22"/>
                <w:szCs w:val="22"/>
              </w:rPr>
            </w:pPr>
          </w:p>
        </w:tc>
      </w:tr>
    </w:tbl>
    <w:p w:rsidR="00434362" w:rsidRPr="00C2279B" w:rsidRDefault="00434362" w:rsidP="00C2279B">
      <w:pPr>
        <w:spacing w:after="0" w:line="240" w:lineRule="auto"/>
        <w:ind w:right="424" w:firstLine="709"/>
        <w:jc w:val="both"/>
        <w:rPr>
          <w:rFonts w:ascii="Arial" w:eastAsia="Times New Roman" w:hAnsi="Arial" w:cs="Arial"/>
          <w:lang w:eastAsia="ru-RU"/>
        </w:rPr>
      </w:pPr>
    </w:p>
    <w:p w:rsidR="00434362" w:rsidRPr="00C2279B" w:rsidRDefault="00434362" w:rsidP="00C2279B">
      <w:pPr>
        <w:spacing w:after="0" w:line="240" w:lineRule="auto"/>
        <w:ind w:right="424" w:firstLine="709"/>
        <w:jc w:val="both"/>
        <w:rPr>
          <w:rFonts w:ascii="Arial" w:eastAsia="Times New Roman" w:hAnsi="Arial" w:cs="Arial"/>
          <w:lang w:eastAsia="ru-RU"/>
        </w:rPr>
      </w:pPr>
      <w:r w:rsidRPr="00C2279B">
        <w:rPr>
          <w:rFonts w:ascii="Arial" w:eastAsia="Times New Roman" w:hAnsi="Arial" w:cs="Arial"/>
          <w:lang w:eastAsia="ru-RU"/>
        </w:rPr>
        <w:t>Кроме того, затраты, не финансируемые в рамках реализации объекта в текущих ценах: __________ руб. с НДС, с учетом лимитированных затрат, в том числе:</w:t>
      </w:r>
    </w:p>
    <w:p w:rsidR="00434362" w:rsidRPr="00C2279B" w:rsidRDefault="00434362" w:rsidP="00C2279B">
      <w:pPr>
        <w:spacing w:after="0" w:line="240" w:lineRule="auto"/>
        <w:ind w:right="424" w:firstLine="709"/>
        <w:jc w:val="both"/>
        <w:rPr>
          <w:rFonts w:ascii="Arial" w:eastAsia="Times New Roman" w:hAnsi="Arial" w:cs="Arial"/>
          <w:lang w:eastAsia="ru-RU"/>
        </w:rPr>
      </w:pPr>
      <w:r w:rsidRPr="00C2279B">
        <w:rPr>
          <w:rFonts w:ascii="Arial" w:eastAsia="Times New Roman" w:hAnsi="Arial" w:cs="Arial"/>
          <w:lang w:eastAsia="ru-RU"/>
        </w:rPr>
        <w:t xml:space="preserve">Глава ___ ССР </w:t>
      </w:r>
      <w:r w:rsidRPr="00C2279B">
        <w:rPr>
          <w:rFonts w:ascii="Arial" w:eastAsia="Times New Roman" w:hAnsi="Arial" w:cs="Arial"/>
          <w:i/>
          <w:lang w:eastAsia="ru-RU"/>
        </w:rPr>
        <w:t>«наименование главы ССР»</w:t>
      </w:r>
      <w:r w:rsidRPr="00C2279B">
        <w:rPr>
          <w:rFonts w:ascii="Arial" w:eastAsia="Times New Roman" w:hAnsi="Arial" w:cs="Arial"/>
          <w:lang w:eastAsia="ru-RU"/>
        </w:rPr>
        <w:t xml:space="preserve"> ____ руб. с НДС</w:t>
      </w:r>
    </w:p>
    <w:p w:rsidR="00434362" w:rsidRPr="00C2279B" w:rsidRDefault="00434362" w:rsidP="00C2279B">
      <w:pPr>
        <w:spacing w:after="0" w:line="240" w:lineRule="auto"/>
        <w:ind w:right="424" w:firstLine="709"/>
        <w:jc w:val="both"/>
        <w:rPr>
          <w:rFonts w:ascii="Arial" w:eastAsia="Times New Roman" w:hAnsi="Arial" w:cs="Arial"/>
          <w:lang w:eastAsia="ru-RU"/>
        </w:rPr>
      </w:pPr>
    </w:p>
    <w:p w:rsidR="00F84CEF" w:rsidRPr="00C2279B" w:rsidRDefault="00434362" w:rsidP="00C2279B">
      <w:pPr>
        <w:numPr>
          <w:ilvl w:val="0"/>
          <w:numId w:val="45"/>
        </w:numPr>
        <w:spacing w:after="0" w:line="240" w:lineRule="auto"/>
        <w:ind w:left="0" w:right="424" w:firstLine="0"/>
        <w:contextualSpacing/>
        <w:jc w:val="both"/>
        <w:rPr>
          <w:rFonts w:ascii="Arial" w:eastAsia="MingLiU_HKSCS-ExtB" w:hAnsi="Arial" w:cs="Arial"/>
          <w:bCs/>
        </w:rPr>
      </w:pPr>
      <w:r w:rsidRPr="00C2279B">
        <w:rPr>
          <w:rFonts w:ascii="Arial" w:eastAsia="MingLiU_HKSCS-ExtB" w:hAnsi="Arial" w:cs="Arial"/>
          <w:bCs/>
        </w:rPr>
        <w:t xml:space="preserve"> Технико-экономические показатели (показатель) результатов реализации объекта инфраструктуры:</w:t>
      </w:r>
    </w:p>
    <w:p w:rsidR="00434362" w:rsidRPr="00C2279B" w:rsidRDefault="00434362" w:rsidP="00C2279B">
      <w:pPr>
        <w:spacing w:after="0" w:line="240" w:lineRule="auto"/>
        <w:ind w:right="424" w:firstLine="709"/>
        <w:contextualSpacing/>
        <w:jc w:val="both"/>
        <w:rPr>
          <w:rFonts w:ascii="Arial" w:eastAsia="Times New Roman" w:hAnsi="Arial" w:cs="Arial"/>
          <w:i/>
          <w:iCs/>
          <w:lang w:eastAsia="ru-RU"/>
        </w:rPr>
      </w:pPr>
      <w:r w:rsidRPr="00C2279B">
        <w:rPr>
          <w:rFonts w:ascii="Arial" w:eastAsia="MingLiU_HKSCS-ExtB" w:hAnsi="Arial" w:cs="Arial"/>
          <w:bCs/>
        </w:rPr>
        <w:t xml:space="preserve">_____ - </w:t>
      </w:r>
      <w:r w:rsidRPr="00C2279B">
        <w:rPr>
          <w:rFonts w:ascii="Arial" w:eastAsia="Times New Roman" w:hAnsi="Arial" w:cs="Arial"/>
          <w:i/>
          <w:iCs/>
          <w:lang w:eastAsia="ru-RU"/>
        </w:rPr>
        <w:t>единица показателя результатов реализации объекта инфраструктуры (м</w:t>
      </w:r>
      <w:r w:rsidRPr="00C2279B">
        <w:rPr>
          <w:rFonts w:ascii="Arial" w:eastAsia="Times New Roman" w:hAnsi="Arial" w:cs="Arial"/>
          <w:i/>
          <w:iCs/>
          <w:vertAlign w:val="superscript"/>
          <w:lang w:eastAsia="ru-RU"/>
        </w:rPr>
        <w:t>2</w:t>
      </w:r>
      <w:r w:rsidRPr="00C2279B">
        <w:rPr>
          <w:rFonts w:ascii="Arial" w:eastAsia="Times New Roman" w:hAnsi="Arial" w:cs="Arial"/>
          <w:i/>
          <w:iCs/>
          <w:lang w:eastAsia="ru-RU"/>
        </w:rPr>
        <w:t>, п.м, м</w:t>
      </w:r>
      <w:r w:rsidRPr="00C2279B">
        <w:rPr>
          <w:rFonts w:ascii="Arial" w:eastAsia="Times New Roman" w:hAnsi="Arial" w:cs="Arial"/>
          <w:i/>
          <w:iCs/>
          <w:vertAlign w:val="superscript"/>
          <w:lang w:eastAsia="ru-RU"/>
        </w:rPr>
        <w:t>3</w:t>
      </w:r>
      <w:r w:rsidRPr="00C2279B">
        <w:rPr>
          <w:rFonts w:ascii="Arial" w:eastAsia="Times New Roman" w:hAnsi="Arial" w:cs="Arial"/>
          <w:i/>
          <w:iCs/>
          <w:lang w:eastAsia="ru-RU"/>
        </w:rPr>
        <w:t>/сут. и тд.)</w:t>
      </w:r>
    </w:p>
    <w:p w:rsidR="00434362" w:rsidRPr="00C2279B" w:rsidRDefault="00434362" w:rsidP="00C2279B">
      <w:pPr>
        <w:spacing w:after="0" w:line="240" w:lineRule="auto"/>
        <w:ind w:right="424" w:firstLine="709"/>
        <w:contextualSpacing/>
        <w:jc w:val="both"/>
        <w:rPr>
          <w:rFonts w:ascii="Arial" w:eastAsia="Times New Roman" w:hAnsi="Arial" w:cs="Arial"/>
          <w:i/>
          <w:iCs/>
          <w:lang w:eastAsia="ru-RU"/>
        </w:rPr>
      </w:pPr>
      <w:r w:rsidRPr="00C2279B">
        <w:rPr>
          <w:rFonts w:ascii="Arial" w:eastAsia="Times New Roman" w:hAnsi="Arial" w:cs="Arial"/>
          <w:i/>
          <w:iCs/>
          <w:lang w:eastAsia="ru-RU"/>
        </w:rPr>
        <w:t>… - другие показатели результатов реализации объекта (вместимость объекта социальной инфраструктуры).</w:t>
      </w:r>
    </w:p>
    <w:p w:rsidR="00434362" w:rsidRPr="00C2279B" w:rsidRDefault="00434362" w:rsidP="00C2279B">
      <w:pPr>
        <w:spacing w:after="0" w:line="240" w:lineRule="auto"/>
        <w:ind w:right="424"/>
        <w:contextualSpacing/>
        <w:jc w:val="both"/>
        <w:rPr>
          <w:rFonts w:ascii="Arial" w:eastAsia="Times New Roman" w:hAnsi="Arial" w:cs="Arial"/>
          <w:i/>
          <w:iCs/>
          <w:lang w:eastAsia="ru-RU"/>
        </w:rPr>
      </w:pPr>
    </w:p>
    <w:p w:rsidR="00434362" w:rsidRPr="00C2279B" w:rsidRDefault="00434362" w:rsidP="00C2279B">
      <w:pPr>
        <w:spacing w:after="0" w:line="240" w:lineRule="auto"/>
        <w:ind w:right="424"/>
        <w:contextualSpacing/>
        <w:jc w:val="both"/>
        <w:rPr>
          <w:rFonts w:ascii="Arial" w:eastAsia="Times New Roman" w:hAnsi="Arial" w:cs="Arial"/>
          <w:lang w:eastAsia="ru-RU"/>
        </w:rPr>
      </w:pPr>
      <w:r w:rsidRPr="00C2279B">
        <w:rPr>
          <w:rFonts w:ascii="Arial" w:eastAsia="Times New Roman" w:hAnsi="Arial" w:cs="Arial"/>
          <w:lang w:eastAsia="ru-RU"/>
        </w:rPr>
        <w:t>Высшее должностное лицо субъекта Российской Федерации</w:t>
      </w:r>
    </w:p>
    <w:p w:rsidR="00434362" w:rsidRPr="00C2279B" w:rsidRDefault="00434362" w:rsidP="00C2279B">
      <w:pPr>
        <w:spacing w:after="0" w:line="240" w:lineRule="auto"/>
        <w:ind w:right="424"/>
        <w:contextualSpacing/>
        <w:jc w:val="both"/>
        <w:rPr>
          <w:rFonts w:ascii="Arial" w:eastAsia="Times New Roman" w:hAnsi="Arial" w:cs="Arial"/>
          <w:lang w:eastAsia="ru-RU"/>
        </w:rPr>
      </w:pPr>
    </w:p>
    <w:p w:rsidR="00434362" w:rsidRPr="00C2279B" w:rsidRDefault="00434362" w:rsidP="00C2279B">
      <w:pPr>
        <w:spacing w:after="0" w:line="240" w:lineRule="auto"/>
        <w:ind w:right="424"/>
        <w:contextualSpacing/>
        <w:jc w:val="both"/>
        <w:rPr>
          <w:rFonts w:ascii="Arial" w:eastAsia="Times New Roman" w:hAnsi="Arial" w:cs="Arial"/>
          <w:lang w:eastAsia="ru-RU"/>
        </w:rPr>
      </w:pPr>
    </w:p>
    <w:tbl>
      <w:tblPr>
        <w:tblStyle w:val="aff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1"/>
        <w:gridCol w:w="5282"/>
      </w:tblGrid>
      <w:tr w:rsidR="00434362" w:rsidRPr="00C2279B" w:rsidTr="00BD7786">
        <w:tc>
          <w:tcPr>
            <w:tcW w:w="2500" w:type="pct"/>
          </w:tcPr>
          <w:p w:rsidR="00434362" w:rsidRPr="00C2279B" w:rsidRDefault="00434362" w:rsidP="00C2279B">
            <w:pPr>
              <w:spacing w:after="0" w:line="240" w:lineRule="auto"/>
              <w:ind w:right="424"/>
              <w:rPr>
                <w:rFonts w:ascii="Arial" w:eastAsia="MingLiU_HKSCS-ExtB" w:hAnsi="Arial" w:cs="Arial"/>
                <w:bCs/>
                <w:sz w:val="22"/>
                <w:szCs w:val="22"/>
              </w:rPr>
            </w:pPr>
            <w:r w:rsidRPr="00C2279B">
              <w:rPr>
                <w:rFonts w:ascii="Arial" w:eastAsia="MingLiU_HKSCS-ExtB" w:hAnsi="Arial" w:cs="Arial"/>
                <w:bCs/>
                <w:sz w:val="22"/>
                <w:szCs w:val="22"/>
              </w:rPr>
              <w:t>_________________________</w:t>
            </w:r>
          </w:p>
          <w:p w:rsidR="00434362" w:rsidRPr="00C2279B" w:rsidRDefault="00434362" w:rsidP="00C2279B">
            <w:pPr>
              <w:spacing w:after="0" w:line="240" w:lineRule="auto"/>
              <w:ind w:right="424"/>
              <w:jc w:val="center"/>
              <w:rPr>
                <w:rFonts w:ascii="Arial" w:eastAsia="MingLiU_HKSCS-ExtB" w:hAnsi="Arial" w:cs="Arial"/>
                <w:bCs/>
                <w:sz w:val="22"/>
                <w:szCs w:val="22"/>
              </w:rPr>
            </w:pPr>
            <w:r w:rsidRPr="00C2279B">
              <w:rPr>
                <w:rFonts w:ascii="Arial" w:eastAsia="MingLiU_HKSCS-ExtB" w:hAnsi="Arial" w:cs="Arial"/>
                <w:bCs/>
                <w:sz w:val="22"/>
                <w:szCs w:val="22"/>
              </w:rPr>
              <w:t>М.П.</w:t>
            </w:r>
          </w:p>
        </w:tc>
        <w:tc>
          <w:tcPr>
            <w:tcW w:w="2500" w:type="pct"/>
          </w:tcPr>
          <w:p w:rsidR="00434362" w:rsidRPr="00C2279B" w:rsidRDefault="00434362" w:rsidP="00C2279B">
            <w:pPr>
              <w:spacing w:after="0" w:line="240" w:lineRule="auto"/>
              <w:ind w:right="424"/>
              <w:jc w:val="center"/>
              <w:rPr>
                <w:rFonts w:ascii="Arial" w:eastAsia="MingLiU_HKSCS-ExtB" w:hAnsi="Arial" w:cs="Arial"/>
                <w:bCs/>
                <w:sz w:val="22"/>
                <w:szCs w:val="22"/>
              </w:rPr>
            </w:pPr>
            <w:r w:rsidRPr="00C2279B">
              <w:rPr>
                <w:rFonts w:ascii="Arial" w:eastAsia="MingLiU_HKSCS-ExtB" w:hAnsi="Arial" w:cs="Arial"/>
                <w:bCs/>
                <w:sz w:val="22"/>
                <w:szCs w:val="22"/>
              </w:rPr>
              <w:t>_____________________________</w:t>
            </w:r>
          </w:p>
          <w:p w:rsidR="00434362" w:rsidRPr="00C2279B" w:rsidRDefault="00434362" w:rsidP="00C2279B">
            <w:pPr>
              <w:spacing w:after="0" w:line="240" w:lineRule="auto"/>
              <w:ind w:right="424"/>
              <w:jc w:val="center"/>
              <w:rPr>
                <w:rFonts w:ascii="Arial" w:eastAsia="MingLiU_HKSCS-ExtB" w:hAnsi="Arial" w:cs="Arial"/>
                <w:bCs/>
                <w:sz w:val="22"/>
                <w:szCs w:val="22"/>
              </w:rPr>
            </w:pPr>
            <w:r w:rsidRPr="00C2279B">
              <w:rPr>
                <w:rFonts w:ascii="Arial" w:eastAsia="MingLiU_HKSCS-ExtB" w:hAnsi="Arial" w:cs="Arial"/>
                <w:bCs/>
                <w:sz w:val="22"/>
                <w:szCs w:val="22"/>
              </w:rPr>
              <w:t>(Ф.И.О.)</w:t>
            </w:r>
          </w:p>
        </w:tc>
      </w:tr>
      <w:tr w:rsidR="00434362" w:rsidRPr="00C2279B" w:rsidTr="00BD7786">
        <w:tc>
          <w:tcPr>
            <w:tcW w:w="2500" w:type="pct"/>
          </w:tcPr>
          <w:p w:rsidR="00434362" w:rsidRPr="00C2279B" w:rsidRDefault="00434362" w:rsidP="00C2279B">
            <w:pPr>
              <w:spacing w:after="0" w:line="240" w:lineRule="auto"/>
              <w:ind w:right="424"/>
              <w:jc w:val="center"/>
              <w:rPr>
                <w:rFonts w:ascii="Arial" w:eastAsia="MingLiU_HKSCS-ExtB" w:hAnsi="Arial" w:cs="Arial"/>
                <w:bCs/>
                <w:sz w:val="22"/>
                <w:szCs w:val="22"/>
              </w:rPr>
            </w:pPr>
          </w:p>
        </w:tc>
        <w:tc>
          <w:tcPr>
            <w:tcW w:w="2500" w:type="pct"/>
          </w:tcPr>
          <w:p w:rsidR="00434362" w:rsidRPr="00C2279B" w:rsidRDefault="00434362" w:rsidP="00C2279B">
            <w:pPr>
              <w:spacing w:after="0" w:line="240" w:lineRule="auto"/>
              <w:ind w:right="424"/>
              <w:jc w:val="center"/>
              <w:rPr>
                <w:rFonts w:ascii="Arial" w:eastAsia="MingLiU_HKSCS-ExtB" w:hAnsi="Arial" w:cs="Arial"/>
                <w:bCs/>
                <w:sz w:val="22"/>
                <w:szCs w:val="22"/>
              </w:rPr>
            </w:pPr>
            <w:r w:rsidRPr="00C2279B">
              <w:rPr>
                <w:rFonts w:ascii="Arial" w:eastAsia="MingLiU_HKSCS-ExtB" w:hAnsi="Arial" w:cs="Arial"/>
                <w:bCs/>
                <w:sz w:val="22"/>
                <w:szCs w:val="22"/>
              </w:rPr>
              <w:t>«____»___________20__г.</w:t>
            </w:r>
          </w:p>
        </w:tc>
      </w:tr>
    </w:tbl>
    <w:p w:rsidR="00820827" w:rsidRDefault="00820827" w:rsidP="00C2279B">
      <w:pPr>
        <w:spacing w:after="0" w:line="240" w:lineRule="auto"/>
        <w:ind w:right="424"/>
        <w:rPr>
          <w:rFonts w:ascii="Arial" w:eastAsia="Calibri" w:hAnsi="Arial" w:cs="Arial"/>
        </w:rPr>
      </w:pPr>
    </w:p>
    <w:p w:rsidR="00820827" w:rsidRDefault="00820827">
      <w:pPr>
        <w:spacing w:after="200" w:line="276" w:lineRule="auto"/>
        <w:rPr>
          <w:rFonts w:ascii="Arial" w:eastAsia="Calibri" w:hAnsi="Arial" w:cs="Arial"/>
        </w:rPr>
      </w:pPr>
      <w:r>
        <w:rPr>
          <w:rFonts w:ascii="Arial" w:eastAsia="Calibri" w:hAnsi="Arial" w:cs="Arial"/>
        </w:rPr>
        <w:br w:type="page"/>
      </w:r>
    </w:p>
    <w:p w:rsidR="00434362" w:rsidRPr="00820827" w:rsidRDefault="00434362" w:rsidP="00820827">
      <w:pPr>
        <w:pStyle w:val="1"/>
        <w:rPr>
          <w:rFonts w:ascii="Arial" w:hAnsi="Arial" w:cs="Arial"/>
          <w:b/>
          <w:color w:val="auto"/>
          <w:sz w:val="22"/>
          <w:szCs w:val="22"/>
        </w:rPr>
      </w:pPr>
      <w:bookmarkStart w:id="105" w:name="_Toc42080423"/>
      <w:r w:rsidRPr="00820827">
        <w:rPr>
          <w:rFonts w:ascii="Arial" w:hAnsi="Arial" w:cs="Arial"/>
          <w:b/>
          <w:color w:val="auto"/>
          <w:sz w:val="22"/>
          <w:szCs w:val="22"/>
        </w:rPr>
        <w:t>3. Методические указания по заполнению паспорта объекта инфраструктуры</w:t>
      </w:r>
      <w:bookmarkEnd w:id="105"/>
    </w:p>
    <w:p w:rsidR="00434362" w:rsidRPr="00C2279B" w:rsidRDefault="00434362" w:rsidP="00C2279B">
      <w:pPr>
        <w:spacing w:after="0" w:line="240" w:lineRule="auto"/>
        <w:ind w:right="424"/>
        <w:rPr>
          <w:rFonts w:ascii="Arial" w:eastAsia="Calibri" w:hAnsi="Arial" w:cs="Arial"/>
        </w:rPr>
      </w:pPr>
    </w:p>
    <w:p w:rsidR="00434362" w:rsidRPr="00C2279B" w:rsidRDefault="00434362" w:rsidP="00C2279B">
      <w:pPr>
        <w:spacing w:after="0" w:line="240" w:lineRule="auto"/>
        <w:ind w:right="424"/>
        <w:rPr>
          <w:rFonts w:ascii="Arial" w:eastAsia="Calibri" w:hAnsi="Arial" w:cs="Arial"/>
        </w:rPr>
      </w:pPr>
      <w:r w:rsidRPr="00C2279B">
        <w:rPr>
          <w:rFonts w:ascii="Arial" w:eastAsia="Calibri" w:hAnsi="Arial" w:cs="Arial"/>
        </w:rPr>
        <w:t xml:space="preserve">1. Наименование объекта инфраструктуры. </w:t>
      </w:r>
    </w:p>
    <w:p w:rsidR="00434362" w:rsidRPr="00C2279B" w:rsidRDefault="00434362" w:rsidP="00C2279B">
      <w:pPr>
        <w:spacing w:before="120" w:after="0" w:line="240" w:lineRule="auto"/>
        <w:ind w:right="424" w:firstLine="709"/>
        <w:jc w:val="both"/>
        <w:rPr>
          <w:rFonts w:ascii="Arial" w:eastAsia="Calibri" w:hAnsi="Arial" w:cs="Arial"/>
          <w:i/>
        </w:rPr>
      </w:pPr>
      <w:r w:rsidRPr="00C2279B">
        <w:rPr>
          <w:rFonts w:ascii="Arial" w:eastAsia="Calibri" w:hAnsi="Arial" w:cs="Arial"/>
          <w:i/>
        </w:rPr>
        <w:t>Указывается наименование объекта инфраструктуры в соответствии с титульным наименованием в проектной документации, получившей положительное заключение государственной экспертизы или в соответствии с предпроектными изысканиями (в случае ее отсутствия)</w:t>
      </w:r>
    </w:p>
    <w:p w:rsidR="00434362" w:rsidRPr="00C2279B" w:rsidRDefault="00434362" w:rsidP="00C2279B">
      <w:pPr>
        <w:spacing w:before="120" w:after="0" w:line="240" w:lineRule="auto"/>
        <w:ind w:right="424" w:firstLine="709"/>
        <w:jc w:val="both"/>
        <w:rPr>
          <w:rFonts w:ascii="Arial" w:eastAsia="Calibri" w:hAnsi="Arial" w:cs="Arial"/>
          <w:i/>
          <w:u w:val="single"/>
        </w:rPr>
      </w:pPr>
    </w:p>
    <w:p w:rsidR="00434362" w:rsidRPr="00C2279B" w:rsidRDefault="00434362" w:rsidP="00C2279B">
      <w:pPr>
        <w:spacing w:after="0" w:line="240" w:lineRule="auto"/>
        <w:ind w:right="424"/>
        <w:jc w:val="both"/>
        <w:rPr>
          <w:rFonts w:ascii="Arial" w:eastAsia="Calibri" w:hAnsi="Arial" w:cs="Arial"/>
        </w:rPr>
      </w:pPr>
      <w:r w:rsidRPr="00C2279B">
        <w:rPr>
          <w:rFonts w:ascii="Arial" w:eastAsia="Calibri" w:hAnsi="Arial" w:cs="Arial"/>
        </w:rPr>
        <w:t xml:space="preserve">2. Цель объекта инфраструктуры. </w:t>
      </w:r>
    </w:p>
    <w:p w:rsidR="00434362" w:rsidRPr="00C2279B" w:rsidRDefault="00434362" w:rsidP="00C2279B">
      <w:pPr>
        <w:spacing w:before="120" w:after="0" w:line="240" w:lineRule="auto"/>
        <w:ind w:right="424" w:firstLine="709"/>
        <w:jc w:val="both"/>
        <w:rPr>
          <w:rFonts w:ascii="Arial" w:eastAsia="Calibri" w:hAnsi="Arial" w:cs="Arial"/>
        </w:rPr>
      </w:pPr>
      <w:r w:rsidRPr="00C2279B">
        <w:rPr>
          <w:rFonts w:ascii="Arial" w:eastAsia="Calibri" w:hAnsi="Arial" w:cs="Arial"/>
          <w:i/>
        </w:rPr>
        <w:t>Указывается обеспечение устойчивого экономического роста, модернизация и диверсификация производства, реализация инвестиционных проектов в моногороде, предполагаемое целевое назначение объектов социальной инфраструктуры, после проведенных работ по строительству/реконструкции</w:t>
      </w:r>
    </w:p>
    <w:p w:rsidR="00434362" w:rsidRPr="00C2279B" w:rsidRDefault="00434362" w:rsidP="00C2279B">
      <w:pPr>
        <w:spacing w:after="0" w:line="240" w:lineRule="auto"/>
        <w:ind w:right="424"/>
        <w:rPr>
          <w:rFonts w:ascii="Arial" w:eastAsia="Calibri" w:hAnsi="Arial" w:cs="Arial"/>
        </w:rPr>
      </w:pPr>
    </w:p>
    <w:p w:rsidR="00434362" w:rsidRPr="00C2279B" w:rsidRDefault="00434362" w:rsidP="00C2279B">
      <w:pPr>
        <w:spacing w:after="0" w:line="240" w:lineRule="auto"/>
        <w:ind w:right="424"/>
        <w:rPr>
          <w:rFonts w:ascii="Arial" w:eastAsia="Calibri" w:hAnsi="Arial" w:cs="Arial"/>
        </w:rPr>
      </w:pPr>
      <w:r w:rsidRPr="00C2279B">
        <w:rPr>
          <w:rFonts w:ascii="Arial" w:eastAsia="Calibri" w:hAnsi="Arial" w:cs="Arial"/>
        </w:rPr>
        <w:t>3. Срок реализации объекта инфраструктуры.</w:t>
      </w:r>
    </w:p>
    <w:p w:rsidR="00434362" w:rsidRPr="00C2279B" w:rsidRDefault="00434362" w:rsidP="00C2279B">
      <w:pPr>
        <w:spacing w:before="120" w:after="0" w:line="240" w:lineRule="auto"/>
        <w:ind w:right="424" w:firstLine="709"/>
        <w:jc w:val="both"/>
        <w:rPr>
          <w:rFonts w:ascii="Arial" w:eastAsia="Calibri" w:hAnsi="Arial" w:cs="Arial"/>
          <w:i/>
        </w:rPr>
      </w:pPr>
      <w:r w:rsidRPr="00C2279B">
        <w:rPr>
          <w:rFonts w:ascii="Arial" w:eastAsia="Calibri" w:hAnsi="Arial" w:cs="Arial"/>
          <w:i/>
        </w:rPr>
        <w:t xml:space="preserve">Указывается срок строительства (реконструкции) объекта согласно проекту организации строительства и (или) иному документу (в месяцах) </w:t>
      </w:r>
    </w:p>
    <w:p w:rsidR="00434362" w:rsidRPr="00C2279B" w:rsidRDefault="00434362" w:rsidP="00C2279B">
      <w:pPr>
        <w:spacing w:after="0" w:line="240" w:lineRule="auto"/>
        <w:ind w:right="424"/>
        <w:jc w:val="both"/>
        <w:rPr>
          <w:rFonts w:ascii="Arial" w:eastAsia="Calibri" w:hAnsi="Arial" w:cs="Arial"/>
          <w:i/>
          <w:u w:val="single"/>
        </w:rPr>
      </w:pPr>
    </w:p>
    <w:p w:rsidR="00434362" w:rsidRPr="00C2279B" w:rsidRDefault="00434362" w:rsidP="00C2279B">
      <w:pPr>
        <w:spacing w:after="0" w:line="240" w:lineRule="auto"/>
        <w:ind w:right="424"/>
        <w:jc w:val="both"/>
        <w:rPr>
          <w:rFonts w:ascii="Arial" w:eastAsia="Calibri" w:hAnsi="Arial" w:cs="Arial"/>
        </w:rPr>
      </w:pPr>
      <w:r w:rsidRPr="00C2279B">
        <w:rPr>
          <w:rFonts w:ascii="Arial" w:eastAsia="Calibri" w:hAnsi="Arial" w:cs="Arial"/>
        </w:rPr>
        <w:t xml:space="preserve">4. Форма реализации объекта инфраструктуры </w:t>
      </w:r>
    </w:p>
    <w:p w:rsidR="00434362" w:rsidRPr="00C2279B" w:rsidRDefault="00434362" w:rsidP="00C2279B">
      <w:pPr>
        <w:spacing w:before="240" w:after="0" w:line="240" w:lineRule="auto"/>
        <w:ind w:right="424" w:firstLine="709"/>
        <w:jc w:val="both"/>
        <w:rPr>
          <w:rFonts w:ascii="Arial" w:eastAsia="Calibri" w:hAnsi="Arial" w:cs="Arial"/>
          <w:i/>
        </w:rPr>
      </w:pPr>
      <w:r w:rsidRPr="00C2279B">
        <w:rPr>
          <w:rFonts w:ascii="Arial" w:eastAsia="Calibri" w:hAnsi="Arial" w:cs="Arial"/>
          <w:i/>
        </w:rPr>
        <w:t>Указываются мероприятия по строительству и (или) реконструкции объектов инфраструктуры, необходимых для реализации инвестиционных проектов в моногороде (строительство и/или реконструкция объекта инфраструктуры).</w:t>
      </w:r>
    </w:p>
    <w:p w:rsidR="00434362" w:rsidRPr="00C2279B" w:rsidRDefault="00434362" w:rsidP="00C2279B">
      <w:pPr>
        <w:spacing w:after="0" w:line="240" w:lineRule="auto"/>
        <w:ind w:right="424"/>
        <w:contextualSpacing/>
        <w:rPr>
          <w:rFonts w:ascii="Arial" w:eastAsia="Calibri" w:hAnsi="Arial" w:cs="Arial"/>
          <w:u w:val="single"/>
        </w:rPr>
      </w:pPr>
    </w:p>
    <w:p w:rsidR="00434362" w:rsidRPr="00C2279B" w:rsidRDefault="00434362" w:rsidP="00C2279B">
      <w:pPr>
        <w:spacing w:after="0" w:line="240" w:lineRule="auto"/>
        <w:ind w:right="424"/>
        <w:jc w:val="both"/>
        <w:rPr>
          <w:rFonts w:ascii="Arial" w:eastAsia="Calibri" w:hAnsi="Arial" w:cs="Arial"/>
        </w:rPr>
      </w:pPr>
      <w:r w:rsidRPr="00C2279B">
        <w:rPr>
          <w:rFonts w:ascii="Arial" w:eastAsia="Calibri" w:hAnsi="Arial" w:cs="Arial"/>
        </w:rPr>
        <w:t>5. Сведения о предполагаемом заказчике.</w:t>
      </w:r>
    </w:p>
    <w:p w:rsidR="00434362" w:rsidRPr="00C2279B" w:rsidRDefault="00434362" w:rsidP="00C2279B">
      <w:pPr>
        <w:spacing w:before="240" w:after="0" w:line="240" w:lineRule="auto"/>
        <w:ind w:right="424" w:firstLine="709"/>
        <w:jc w:val="both"/>
        <w:rPr>
          <w:rFonts w:ascii="Arial" w:eastAsia="Calibri" w:hAnsi="Arial" w:cs="Arial"/>
        </w:rPr>
      </w:pPr>
      <w:r w:rsidRPr="00C2279B">
        <w:rPr>
          <w:rFonts w:ascii="Arial" w:eastAsia="Calibri" w:hAnsi="Arial" w:cs="Arial"/>
          <w:i/>
        </w:rPr>
        <w:t>Указываются сведения о предполагаемом заказчике (полное и сокращенное наименование, организационно-правовая форма, физический и юридический адрес и индекс, должность руководителя юридического лица).</w:t>
      </w:r>
    </w:p>
    <w:p w:rsidR="00434362" w:rsidRPr="00C2279B" w:rsidRDefault="00434362" w:rsidP="00C2279B">
      <w:pPr>
        <w:spacing w:after="0" w:line="240" w:lineRule="auto"/>
        <w:ind w:right="424"/>
        <w:rPr>
          <w:rFonts w:ascii="Arial" w:eastAsia="Calibri" w:hAnsi="Arial" w:cs="Arial"/>
        </w:rPr>
      </w:pPr>
    </w:p>
    <w:p w:rsidR="00434362" w:rsidRPr="00C2279B" w:rsidRDefault="00434362" w:rsidP="00C2279B">
      <w:pPr>
        <w:spacing w:after="0" w:line="240" w:lineRule="auto"/>
        <w:ind w:right="424"/>
        <w:rPr>
          <w:rFonts w:ascii="Arial" w:eastAsia="Calibri" w:hAnsi="Arial" w:cs="Arial"/>
        </w:rPr>
      </w:pPr>
      <w:r w:rsidRPr="00C2279B">
        <w:rPr>
          <w:rFonts w:ascii="Arial" w:eastAsia="Calibri" w:hAnsi="Arial" w:cs="Arial"/>
        </w:rPr>
        <w:t>6. Наличие/отсутствие проектной и сметной документации по объекту инфраструктуры.</w:t>
      </w:r>
    </w:p>
    <w:p w:rsidR="00434362" w:rsidRPr="00C2279B" w:rsidRDefault="00434362" w:rsidP="00C2279B">
      <w:pPr>
        <w:spacing w:before="240" w:after="0" w:line="240" w:lineRule="auto"/>
        <w:ind w:right="424" w:firstLine="709"/>
        <w:jc w:val="both"/>
        <w:rPr>
          <w:rFonts w:ascii="Arial" w:eastAsia="Calibri" w:hAnsi="Arial" w:cs="Arial"/>
        </w:rPr>
      </w:pPr>
      <w:r w:rsidRPr="00C2279B">
        <w:rPr>
          <w:rFonts w:ascii="Arial" w:eastAsia="Calibri" w:hAnsi="Arial" w:cs="Arial"/>
          <w:i/>
        </w:rPr>
        <w:t xml:space="preserve">Указываются реквизиты документа об утверждении проектной и сметной документации, наименование организации, утвердившей проектную и сметную документацию; заверенная копия документа об утверждении проектной и сметной документации включается в </w:t>
      </w:r>
      <w:r w:rsidRPr="00C2279B">
        <w:rPr>
          <w:rFonts w:ascii="Arial" w:eastAsia="MingLiU_HKSCS-ExtB" w:hAnsi="Arial" w:cs="Arial"/>
          <w:i/>
        </w:rPr>
        <w:t>Перечень обосновывающих материалов (документов) к технико-экономическому обоснованию развития территории</w:t>
      </w:r>
      <w:r w:rsidRPr="00C2279B" w:rsidDel="00107090">
        <w:rPr>
          <w:rFonts w:ascii="Arial" w:eastAsia="Calibri" w:hAnsi="Arial" w:cs="Arial"/>
          <w:i/>
        </w:rPr>
        <w:t xml:space="preserve"> </w:t>
      </w:r>
      <w:r w:rsidRPr="00C2279B">
        <w:rPr>
          <w:rFonts w:ascii="Arial" w:eastAsia="Calibri" w:hAnsi="Arial" w:cs="Arial"/>
          <w:i/>
        </w:rPr>
        <w:t xml:space="preserve">(далее - </w:t>
      </w:r>
      <w:r w:rsidRPr="00C2279B">
        <w:rPr>
          <w:rFonts w:ascii="Arial" w:eastAsia="MingLiU_HKSCS-ExtB" w:hAnsi="Arial" w:cs="Arial"/>
          <w:i/>
        </w:rPr>
        <w:t xml:space="preserve">Перечень материалов (документов) к Приложению № </w:t>
      </w:r>
      <w:r w:rsidR="00E92048" w:rsidRPr="00C2279B">
        <w:rPr>
          <w:rFonts w:ascii="Arial" w:eastAsia="MingLiU_HKSCS-ExtB" w:hAnsi="Arial" w:cs="Arial"/>
          <w:i/>
        </w:rPr>
        <w:t>3.</w:t>
      </w:r>
      <w:r w:rsidRPr="00C2279B">
        <w:rPr>
          <w:rFonts w:ascii="Arial" w:eastAsia="MingLiU_HKSCS-ExtB" w:hAnsi="Arial" w:cs="Arial"/>
          <w:i/>
        </w:rPr>
        <w:t>2 Заявки).</w:t>
      </w:r>
    </w:p>
    <w:p w:rsidR="00434362" w:rsidRPr="00C2279B" w:rsidRDefault="00434362" w:rsidP="00C2279B">
      <w:pPr>
        <w:spacing w:before="240" w:after="0" w:line="240" w:lineRule="auto"/>
        <w:ind w:right="424" w:firstLine="709"/>
        <w:jc w:val="both"/>
        <w:rPr>
          <w:rFonts w:ascii="Arial" w:eastAsia="Calibri" w:hAnsi="Arial" w:cs="Arial"/>
        </w:rPr>
      </w:pPr>
      <w:r w:rsidRPr="00C2279B">
        <w:rPr>
          <w:rFonts w:ascii="Arial" w:eastAsia="MingLiU_HKSCS-ExtB" w:hAnsi="Arial" w:cs="Arial"/>
          <w:i/>
        </w:rPr>
        <w:t>В случае отсутствия разработанной проектной (в том числе сметной) документации – указываются сроки ее разработки.</w:t>
      </w:r>
    </w:p>
    <w:p w:rsidR="00434362" w:rsidRPr="00C2279B" w:rsidRDefault="00434362" w:rsidP="00C2279B">
      <w:pPr>
        <w:spacing w:after="0" w:line="240" w:lineRule="auto"/>
        <w:ind w:right="424"/>
        <w:jc w:val="both"/>
        <w:rPr>
          <w:rFonts w:ascii="Arial" w:eastAsia="Calibri" w:hAnsi="Arial" w:cs="Arial"/>
        </w:rPr>
      </w:pPr>
    </w:p>
    <w:p w:rsidR="00434362" w:rsidRPr="00C2279B" w:rsidRDefault="00434362" w:rsidP="00C2279B">
      <w:pPr>
        <w:spacing w:after="0" w:line="240" w:lineRule="auto"/>
        <w:ind w:right="424"/>
        <w:jc w:val="both"/>
        <w:rPr>
          <w:rFonts w:ascii="Arial" w:eastAsia="Calibri" w:hAnsi="Arial" w:cs="Arial"/>
        </w:rPr>
      </w:pPr>
      <w:r w:rsidRPr="00C2279B">
        <w:rPr>
          <w:rFonts w:ascii="Arial" w:eastAsia="Calibri" w:hAnsi="Arial" w:cs="Arial"/>
        </w:rPr>
        <w:t>7. Наличие/отсутствие положительного заключения государственной экспертизы проектной и сметной документации и результатов инженерных изысканий.</w:t>
      </w:r>
    </w:p>
    <w:p w:rsidR="00434362" w:rsidRPr="00C2279B" w:rsidRDefault="00434362" w:rsidP="00C2279B">
      <w:pPr>
        <w:spacing w:before="120" w:after="0" w:line="240" w:lineRule="auto"/>
        <w:ind w:right="424" w:firstLine="709"/>
        <w:jc w:val="both"/>
        <w:rPr>
          <w:rFonts w:ascii="Arial" w:eastAsia="Calibri" w:hAnsi="Arial" w:cs="Arial"/>
          <w:i/>
        </w:rPr>
      </w:pPr>
      <w:r w:rsidRPr="00C2279B">
        <w:rPr>
          <w:rFonts w:ascii="Arial" w:eastAsia="Calibri" w:hAnsi="Arial" w:cs="Arial"/>
          <w:i/>
        </w:rPr>
        <w:t xml:space="preserve">Указывается дата и номер положительного заключения государственной экспертизы проектной документации и результатов инженерных изысканий, положительного заключения государственной экспертизы о проверке достоверности определения сметной стоимости и полное наименование органа, выдавшего указанные заключения. Заверенные копии положительных заключений государственной экспертизы включаются в </w:t>
      </w:r>
      <w:r w:rsidRPr="00C2279B">
        <w:rPr>
          <w:rFonts w:ascii="Arial" w:eastAsia="MingLiU_HKSCS-ExtB" w:hAnsi="Arial" w:cs="Arial"/>
          <w:i/>
        </w:rPr>
        <w:t xml:space="preserve">Перечень материалов (документов) к Приложению </w:t>
      </w:r>
      <w:r w:rsidR="00E92048" w:rsidRPr="00C2279B">
        <w:rPr>
          <w:rFonts w:ascii="Arial" w:eastAsia="MingLiU_HKSCS-ExtB" w:hAnsi="Arial" w:cs="Arial"/>
          <w:i/>
        </w:rPr>
        <w:t>3.</w:t>
      </w:r>
      <w:r w:rsidRPr="00C2279B">
        <w:rPr>
          <w:rFonts w:ascii="Arial" w:eastAsia="MingLiU_HKSCS-ExtB" w:hAnsi="Arial" w:cs="Arial"/>
          <w:i/>
        </w:rPr>
        <w:t>2 Заявки.</w:t>
      </w:r>
    </w:p>
    <w:p w:rsidR="00434362" w:rsidRPr="00C2279B" w:rsidRDefault="00434362" w:rsidP="00C2279B">
      <w:pPr>
        <w:spacing w:before="120" w:after="0" w:line="240" w:lineRule="auto"/>
        <w:ind w:right="424" w:firstLine="709"/>
        <w:jc w:val="both"/>
        <w:rPr>
          <w:rFonts w:ascii="Arial" w:eastAsia="Calibri" w:hAnsi="Arial" w:cs="Arial"/>
          <w:i/>
        </w:rPr>
      </w:pPr>
      <w:r w:rsidRPr="00C2279B">
        <w:rPr>
          <w:rFonts w:ascii="Arial" w:eastAsia="Calibri" w:hAnsi="Arial" w:cs="Arial"/>
          <w:i/>
        </w:rPr>
        <w:t>В случае отсутствия заключения государственной экспертизы указывается номер подпункта и пункта статьи 49 Градостроительного кодекса Российской Федерации, в соответствии с которым государственная экспертиза проектной документации не проводится, либо предполагаемая дата получения положительного заключения государственной экспертизы.</w:t>
      </w:r>
    </w:p>
    <w:p w:rsidR="00434362" w:rsidRPr="00C2279B" w:rsidRDefault="00434362" w:rsidP="00C2279B">
      <w:pPr>
        <w:spacing w:before="120" w:after="0" w:line="240" w:lineRule="auto"/>
        <w:ind w:right="424" w:firstLine="709"/>
        <w:jc w:val="both"/>
        <w:rPr>
          <w:rFonts w:ascii="Arial" w:eastAsia="Calibri" w:hAnsi="Arial" w:cs="Arial"/>
          <w:i/>
        </w:rPr>
      </w:pPr>
    </w:p>
    <w:p w:rsidR="004301E6" w:rsidRPr="00C2279B" w:rsidRDefault="00434362" w:rsidP="00C2279B">
      <w:pPr>
        <w:pStyle w:val="af9"/>
        <w:numPr>
          <w:ilvl w:val="0"/>
          <w:numId w:val="35"/>
        </w:numPr>
        <w:spacing w:after="0" w:line="240" w:lineRule="auto"/>
        <w:ind w:left="0" w:right="424" w:firstLine="0"/>
        <w:jc w:val="both"/>
        <w:rPr>
          <w:rFonts w:ascii="Arial" w:eastAsia="Times New Roman" w:hAnsi="Arial" w:cs="Arial"/>
          <w:lang w:eastAsia="ru-RU"/>
        </w:rPr>
      </w:pPr>
      <w:r w:rsidRPr="00C2279B">
        <w:rPr>
          <w:rFonts w:ascii="Arial" w:eastAsia="Times New Roman" w:hAnsi="Arial" w:cs="Arial"/>
          <w:lang w:eastAsia="ru-RU"/>
        </w:rPr>
        <w:t>Наличие/отсутствие заключенного концессионного соглашения/соглашения о государственно-частном партнерстве/соглашения о муниципально-частном партнерстве.</w:t>
      </w:r>
    </w:p>
    <w:p w:rsidR="00434362" w:rsidRPr="00C2279B" w:rsidRDefault="00434362" w:rsidP="00C2279B">
      <w:pPr>
        <w:pStyle w:val="af9"/>
        <w:spacing w:after="0" w:line="240" w:lineRule="auto"/>
        <w:ind w:left="0" w:right="424" w:firstLine="709"/>
        <w:jc w:val="both"/>
        <w:rPr>
          <w:rFonts w:ascii="Arial" w:eastAsia="Times New Roman" w:hAnsi="Arial" w:cs="Arial"/>
          <w:i/>
          <w:lang w:eastAsia="ru-RU"/>
        </w:rPr>
      </w:pPr>
      <w:r w:rsidRPr="00C2279B">
        <w:rPr>
          <w:rFonts w:ascii="Arial" w:eastAsia="Times New Roman" w:hAnsi="Arial" w:cs="Arial"/>
          <w:i/>
          <w:lang w:eastAsia="ru-RU"/>
        </w:rPr>
        <w:t>Указываются реквизиты заключенного концессионного соглашения/соглашения о государственно-частном партнерстве/соглашения о муниципально-частном партнерстве.</w:t>
      </w:r>
    </w:p>
    <w:p w:rsidR="00434362" w:rsidRPr="00C2279B" w:rsidRDefault="00434362" w:rsidP="00C2279B">
      <w:pPr>
        <w:pStyle w:val="af9"/>
        <w:spacing w:after="0" w:line="240" w:lineRule="auto"/>
        <w:ind w:left="0" w:right="424" w:firstLine="709"/>
        <w:jc w:val="both"/>
        <w:rPr>
          <w:rFonts w:ascii="Arial" w:eastAsia="Times New Roman" w:hAnsi="Arial" w:cs="Arial"/>
          <w:i/>
          <w:lang w:eastAsia="ru-RU"/>
        </w:rPr>
      </w:pPr>
      <w:r w:rsidRPr="00C2279B">
        <w:rPr>
          <w:rFonts w:ascii="Arial" w:eastAsia="Times New Roman" w:hAnsi="Arial" w:cs="Arial"/>
          <w:i/>
          <w:lang w:eastAsia="ru-RU"/>
        </w:rPr>
        <w:t xml:space="preserve"> В случае, если на дату подачи Заявки Соглашение заключено, в составе обосновывающих материалов к Приложению № 3.1 к Заявке представляется его надлежаще заверенная копия, содержащая информацию о строительстве и (или) реконструкции объектов инфраструктуры на земельных участках.</w:t>
      </w:r>
    </w:p>
    <w:p w:rsidR="00434362" w:rsidRPr="00C2279B" w:rsidRDefault="00434362" w:rsidP="00C2279B">
      <w:pPr>
        <w:pStyle w:val="af9"/>
        <w:spacing w:after="0" w:line="240" w:lineRule="auto"/>
        <w:ind w:left="0" w:right="424" w:firstLine="709"/>
        <w:jc w:val="both"/>
        <w:rPr>
          <w:rFonts w:ascii="Arial" w:eastAsia="Times New Roman" w:hAnsi="Arial" w:cs="Arial"/>
          <w:i/>
          <w:lang w:eastAsia="ru-RU"/>
        </w:rPr>
      </w:pPr>
      <w:r w:rsidRPr="00C2279B">
        <w:rPr>
          <w:rFonts w:ascii="Arial" w:eastAsia="Times New Roman" w:hAnsi="Arial" w:cs="Arial"/>
          <w:i/>
          <w:lang w:eastAsia="ru-RU"/>
        </w:rPr>
        <w:t>В случае, если на дату подачи Заявки Соглашение не заключено, в составе обосновывающих материалов к Приложению № 3.1 к Заявке представляется надлежаще заверенная копия решения уполномоченного органа о заключении концессионного Соглашения и проекта Соглашения, содержащего информацию о строительстве и (или) реконструкции объектов инфраструктуры на земельных участках.</w:t>
      </w:r>
    </w:p>
    <w:p w:rsidR="00716DF5" w:rsidRPr="00C2279B" w:rsidRDefault="00716DF5" w:rsidP="00C2279B">
      <w:pPr>
        <w:pStyle w:val="af9"/>
        <w:numPr>
          <w:ilvl w:val="0"/>
          <w:numId w:val="35"/>
        </w:numPr>
        <w:spacing w:before="120" w:after="0" w:line="240" w:lineRule="auto"/>
        <w:ind w:right="424"/>
        <w:jc w:val="both"/>
        <w:rPr>
          <w:rFonts w:ascii="Arial" w:hAnsi="Arial" w:cs="Arial"/>
        </w:rPr>
      </w:pPr>
      <w:r w:rsidRPr="00C2279B">
        <w:rPr>
          <w:rFonts w:ascii="Arial" w:hAnsi="Arial" w:cs="Arial"/>
        </w:rPr>
        <w:t>Сметная стоимость объекта инфраструктуры в текущем уровне цен (далее – стоимость объекта инфраструктуры)</w:t>
      </w:r>
    </w:p>
    <w:p w:rsidR="00716DF5" w:rsidRPr="00C2279B" w:rsidRDefault="00716DF5" w:rsidP="00C2279B">
      <w:pPr>
        <w:pStyle w:val="af9"/>
        <w:spacing w:before="120" w:after="0" w:line="240" w:lineRule="auto"/>
        <w:ind w:left="502" w:right="424"/>
        <w:jc w:val="both"/>
        <w:rPr>
          <w:rFonts w:ascii="Arial" w:hAnsi="Arial" w:cs="Arial"/>
          <w:i/>
        </w:rPr>
      </w:pPr>
    </w:p>
    <w:p w:rsidR="00434362" w:rsidRPr="00C2279B" w:rsidRDefault="00434362" w:rsidP="00C2279B">
      <w:pPr>
        <w:spacing w:before="120" w:after="0" w:line="240" w:lineRule="auto"/>
        <w:ind w:right="424"/>
        <w:contextualSpacing/>
        <w:jc w:val="both"/>
        <w:rPr>
          <w:rFonts w:ascii="Arial" w:eastAsia="Calibri" w:hAnsi="Arial" w:cs="Arial"/>
          <w:i/>
        </w:rPr>
      </w:pPr>
      <w:r w:rsidRPr="00C2279B">
        <w:rPr>
          <w:rFonts w:ascii="Arial" w:eastAsia="Calibri" w:hAnsi="Arial" w:cs="Arial"/>
          <w:i/>
        </w:rPr>
        <w:t>Для целей заполнения паспорта объекта инфраструктуры здесь и далее под текущим уровнем цен понимается:</w:t>
      </w:r>
    </w:p>
    <w:p w:rsidR="00434362" w:rsidRPr="00C2279B" w:rsidRDefault="00434362" w:rsidP="00C2279B">
      <w:pPr>
        <w:tabs>
          <w:tab w:val="right" w:pos="9214"/>
        </w:tabs>
        <w:spacing w:before="240" w:after="0" w:line="240" w:lineRule="auto"/>
        <w:ind w:right="424" w:firstLine="709"/>
        <w:jc w:val="both"/>
        <w:rPr>
          <w:rFonts w:ascii="Arial" w:eastAsia="Calibri" w:hAnsi="Arial" w:cs="Arial"/>
          <w:i/>
        </w:rPr>
      </w:pPr>
      <w:r w:rsidRPr="00C2279B">
        <w:rPr>
          <w:rFonts w:ascii="Arial" w:eastAsia="Calibri" w:hAnsi="Arial" w:cs="Arial"/>
          <w:i/>
        </w:rPr>
        <w:t xml:space="preserve">- стоимость объекта инфраструктуры по заключению государственной экспертизы, в рублях с НДС, с указанием квартала определения сметной стоимости </w:t>
      </w:r>
    </w:p>
    <w:p w:rsidR="00434362" w:rsidRPr="00C2279B" w:rsidRDefault="00434362" w:rsidP="00C2279B">
      <w:pPr>
        <w:tabs>
          <w:tab w:val="right" w:pos="9214"/>
        </w:tabs>
        <w:spacing w:before="240" w:after="0" w:line="240" w:lineRule="auto"/>
        <w:ind w:right="424" w:firstLine="709"/>
        <w:jc w:val="both"/>
        <w:rPr>
          <w:rFonts w:ascii="Arial" w:eastAsia="Calibri" w:hAnsi="Arial" w:cs="Arial"/>
          <w:i/>
        </w:rPr>
      </w:pPr>
      <w:r w:rsidRPr="00C2279B">
        <w:rPr>
          <w:rFonts w:ascii="Arial" w:eastAsia="Calibri" w:hAnsi="Arial" w:cs="Arial"/>
          <w:i/>
        </w:rPr>
        <w:t xml:space="preserve">- предполагаемая (предельная) стоимость объекта инфраструктуры (при отсутствии разработанной проектной документации), в рублях с НДС, с указанием квартала определения сметной стоимости </w:t>
      </w:r>
    </w:p>
    <w:p w:rsidR="00434362" w:rsidRPr="00C2279B" w:rsidRDefault="00434362" w:rsidP="00C2279B">
      <w:pPr>
        <w:tabs>
          <w:tab w:val="right" w:pos="9214"/>
        </w:tabs>
        <w:spacing w:before="240" w:after="0" w:line="240" w:lineRule="auto"/>
        <w:ind w:right="424" w:firstLine="709"/>
        <w:jc w:val="both"/>
        <w:rPr>
          <w:rFonts w:ascii="Arial" w:eastAsia="Times New Roman" w:hAnsi="Arial" w:cs="Arial"/>
          <w:b/>
        </w:rPr>
      </w:pPr>
      <w:r w:rsidRPr="00C2279B">
        <w:rPr>
          <w:rFonts w:ascii="Arial" w:eastAsia="Calibri" w:hAnsi="Arial" w:cs="Arial"/>
          <w:i/>
        </w:rPr>
        <w:t>Порядок определения предполагаемой (предельной) стоимости объекта инфраструктуры приведен в разделе «Методические указания по выполнению расчета стоимости создания объектов инфраструктуры при отсутствии проектной документации»</w:t>
      </w:r>
    </w:p>
    <w:p w:rsidR="00434362" w:rsidRPr="00C2279B" w:rsidRDefault="00434362" w:rsidP="00C2279B">
      <w:pPr>
        <w:tabs>
          <w:tab w:val="right" w:pos="9214"/>
        </w:tabs>
        <w:spacing w:before="240" w:after="0" w:line="240" w:lineRule="auto"/>
        <w:ind w:right="424" w:firstLine="709"/>
        <w:jc w:val="both"/>
        <w:rPr>
          <w:rFonts w:ascii="Arial" w:eastAsia="Calibri" w:hAnsi="Arial" w:cs="Arial"/>
          <w:i/>
        </w:rPr>
      </w:pPr>
      <w:r w:rsidRPr="00C2279B">
        <w:rPr>
          <w:rFonts w:ascii="Arial" w:eastAsia="Calibri" w:hAnsi="Arial" w:cs="Arial"/>
          <w:i/>
        </w:rPr>
        <w:t>- актуализированная сметная стоимость объекта инфраструктуры на дату подачи заявки, в рублях с НДС, с указанием квартала определения сметной стоимости.</w:t>
      </w:r>
    </w:p>
    <w:p w:rsidR="00434362" w:rsidRPr="00C2279B" w:rsidRDefault="00434362" w:rsidP="00C2279B">
      <w:pPr>
        <w:tabs>
          <w:tab w:val="right" w:pos="9214"/>
        </w:tabs>
        <w:spacing w:before="240" w:after="0" w:line="240" w:lineRule="auto"/>
        <w:ind w:right="424" w:firstLine="709"/>
        <w:jc w:val="both"/>
        <w:rPr>
          <w:rFonts w:ascii="Arial" w:eastAsia="Calibri" w:hAnsi="Arial" w:cs="Arial"/>
          <w:i/>
        </w:rPr>
      </w:pPr>
      <w:r w:rsidRPr="00C2279B">
        <w:rPr>
          <w:rFonts w:ascii="Arial" w:eastAsia="Calibri" w:hAnsi="Arial" w:cs="Arial"/>
          <w:i/>
        </w:rPr>
        <w:t>Порядок актуализации стоимости объекта инфраструктуры в текущий уровень цен изложен в разделе «Особенности определения стоимости строительства (реконструкции) объекта инфраструктуры в текущем уровне цен/уровне цен соответствующих лет»</w:t>
      </w:r>
    </w:p>
    <w:p w:rsidR="00434362" w:rsidRPr="00C2279B" w:rsidRDefault="00434362" w:rsidP="00C2279B">
      <w:pPr>
        <w:tabs>
          <w:tab w:val="right" w:pos="9214"/>
        </w:tabs>
        <w:spacing w:before="240" w:after="0" w:line="240" w:lineRule="auto"/>
        <w:ind w:right="424" w:firstLine="709"/>
        <w:jc w:val="both"/>
        <w:rPr>
          <w:rFonts w:ascii="Arial" w:eastAsia="Calibri" w:hAnsi="Arial" w:cs="Arial"/>
          <w:i/>
        </w:rPr>
      </w:pPr>
      <w:r w:rsidRPr="00C2279B">
        <w:rPr>
          <w:rFonts w:ascii="Arial" w:eastAsia="Calibri" w:hAnsi="Arial" w:cs="Arial"/>
          <w:i/>
        </w:rPr>
        <w:tab/>
        <w:t>Затраты, исключаемые из софинансирования за счет средств Фонда, указываются в рублях с НДС в текущем уровне цен.</w:t>
      </w:r>
    </w:p>
    <w:p w:rsidR="00434362" w:rsidRPr="00C2279B" w:rsidRDefault="00434362" w:rsidP="00820827">
      <w:pPr>
        <w:rPr>
          <w:rFonts w:ascii="Arial" w:eastAsia="Calibri" w:hAnsi="Arial" w:cs="Arial"/>
          <w:i/>
          <w:u w:val="single"/>
        </w:rPr>
      </w:pPr>
    </w:p>
    <w:p w:rsidR="00434362" w:rsidRPr="00C2279B" w:rsidRDefault="00434362" w:rsidP="00820827">
      <w:pPr>
        <w:rPr>
          <w:rFonts w:ascii="Arial" w:eastAsia="Calibri" w:hAnsi="Arial" w:cs="Arial"/>
        </w:rPr>
      </w:pPr>
      <w:r w:rsidRPr="00C2279B">
        <w:rPr>
          <w:rFonts w:ascii="Arial" w:eastAsia="Calibri" w:hAnsi="Arial" w:cs="Arial"/>
        </w:rPr>
        <w:t>10. Технологическая структура капитальных вложений:</w:t>
      </w:r>
    </w:p>
    <w:p w:rsidR="00434362" w:rsidRPr="00C2279B" w:rsidRDefault="00434362" w:rsidP="00820827">
      <w:pPr>
        <w:jc w:val="right"/>
        <w:rPr>
          <w:rFonts w:ascii="Arial" w:eastAsia="Calibri" w:hAnsi="Arial" w:cs="Arial"/>
        </w:rPr>
      </w:pPr>
      <w:r w:rsidRPr="00C2279B">
        <w:rPr>
          <w:rFonts w:ascii="Arial" w:eastAsia="Calibri" w:hAnsi="Arial" w:cs="Arial"/>
        </w:rPr>
        <w:t>руб. с НДС</w:t>
      </w:r>
    </w:p>
    <w:tbl>
      <w:tblPr>
        <w:tblW w:w="4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969"/>
        <w:gridCol w:w="4124"/>
      </w:tblGrid>
      <w:tr w:rsidR="00434362" w:rsidRPr="00820827" w:rsidTr="00522A62">
        <w:tc>
          <w:tcPr>
            <w:tcW w:w="2957" w:type="pct"/>
          </w:tcPr>
          <w:p w:rsidR="00434362" w:rsidRPr="00820827" w:rsidRDefault="00434362" w:rsidP="00820827">
            <w:pPr>
              <w:spacing w:after="0" w:line="240" w:lineRule="auto"/>
              <w:rPr>
                <w:rFonts w:ascii="Arial" w:eastAsia="Calibri" w:hAnsi="Arial" w:cs="Arial"/>
                <w:sz w:val="20"/>
              </w:rPr>
            </w:pPr>
          </w:p>
        </w:tc>
        <w:tc>
          <w:tcPr>
            <w:tcW w:w="2043" w:type="pct"/>
          </w:tcPr>
          <w:p w:rsidR="00434362" w:rsidRPr="00820827" w:rsidRDefault="00434362" w:rsidP="00820827">
            <w:pPr>
              <w:spacing w:after="0" w:line="240" w:lineRule="auto"/>
              <w:rPr>
                <w:rFonts w:ascii="Arial" w:eastAsia="Calibri" w:hAnsi="Arial" w:cs="Arial"/>
                <w:sz w:val="20"/>
              </w:rPr>
            </w:pPr>
            <w:r w:rsidRPr="00820827">
              <w:rPr>
                <w:rFonts w:ascii="Arial" w:eastAsia="Calibri" w:hAnsi="Arial" w:cs="Arial"/>
                <w:sz w:val="20"/>
              </w:rPr>
              <w:t xml:space="preserve">Стоимость в текущих ценах/в ценах соответствующих лет </w:t>
            </w:r>
          </w:p>
        </w:tc>
      </w:tr>
      <w:tr w:rsidR="00434362" w:rsidRPr="00820827" w:rsidTr="00522A62">
        <w:tc>
          <w:tcPr>
            <w:tcW w:w="2957" w:type="pct"/>
          </w:tcPr>
          <w:p w:rsidR="00434362" w:rsidRPr="00820827" w:rsidRDefault="00434362" w:rsidP="00820827">
            <w:pPr>
              <w:spacing w:after="0" w:line="240" w:lineRule="auto"/>
              <w:rPr>
                <w:rFonts w:ascii="Arial" w:eastAsia="Calibri" w:hAnsi="Arial" w:cs="Arial"/>
                <w:sz w:val="20"/>
              </w:rPr>
            </w:pPr>
            <w:r w:rsidRPr="00820827">
              <w:rPr>
                <w:rFonts w:ascii="Arial" w:eastAsia="Calibri" w:hAnsi="Arial" w:cs="Arial"/>
                <w:sz w:val="20"/>
              </w:rPr>
              <w:t>Стоимость объекта инфраструктуры</w:t>
            </w:r>
          </w:p>
        </w:tc>
        <w:tc>
          <w:tcPr>
            <w:tcW w:w="2043" w:type="pct"/>
          </w:tcPr>
          <w:p w:rsidR="00434362" w:rsidRPr="00820827" w:rsidRDefault="00434362" w:rsidP="00820827">
            <w:pPr>
              <w:spacing w:after="0" w:line="240" w:lineRule="auto"/>
              <w:rPr>
                <w:rFonts w:ascii="Arial" w:eastAsia="Calibri" w:hAnsi="Arial" w:cs="Arial"/>
                <w:b/>
                <w:i/>
                <w:sz w:val="20"/>
                <w:u w:val="single"/>
              </w:rPr>
            </w:pPr>
          </w:p>
        </w:tc>
      </w:tr>
      <w:tr w:rsidR="00434362" w:rsidRPr="00820827" w:rsidTr="00522A62">
        <w:tc>
          <w:tcPr>
            <w:tcW w:w="2957" w:type="pct"/>
            <w:tcBorders>
              <w:bottom w:val="nil"/>
            </w:tcBorders>
          </w:tcPr>
          <w:p w:rsidR="00434362" w:rsidRPr="00820827" w:rsidRDefault="00434362" w:rsidP="00820827">
            <w:pPr>
              <w:keepNext/>
              <w:keepLines/>
              <w:spacing w:after="0" w:line="240" w:lineRule="auto"/>
              <w:ind w:left="57" w:right="424"/>
              <w:jc w:val="both"/>
              <w:rPr>
                <w:rFonts w:ascii="Arial" w:eastAsia="Calibri" w:hAnsi="Arial" w:cs="Arial"/>
                <w:sz w:val="20"/>
              </w:rPr>
            </w:pPr>
            <w:r w:rsidRPr="00820827">
              <w:rPr>
                <w:rFonts w:ascii="Arial" w:eastAsia="Calibri" w:hAnsi="Arial" w:cs="Arial"/>
                <w:sz w:val="20"/>
              </w:rPr>
              <w:t>в том числе:</w:t>
            </w:r>
          </w:p>
        </w:tc>
        <w:tc>
          <w:tcPr>
            <w:tcW w:w="2043" w:type="pct"/>
            <w:tcBorders>
              <w:bottom w:val="nil"/>
            </w:tcBorders>
          </w:tcPr>
          <w:p w:rsidR="00434362" w:rsidRPr="00820827" w:rsidRDefault="00434362" w:rsidP="00820827">
            <w:pPr>
              <w:keepNext/>
              <w:keepLines/>
              <w:spacing w:after="0" w:line="240" w:lineRule="auto"/>
              <w:ind w:right="424"/>
              <w:jc w:val="center"/>
              <w:rPr>
                <w:rFonts w:ascii="Arial" w:eastAsia="Calibri" w:hAnsi="Arial" w:cs="Arial"/>
                <w:sz w:val="20"/>
              </w:rPr>
            </w:pPr>
          </w:p>
        </w:tc>
      </w:tr>
      <w:tr w:rsidR="00434362" w:rsidRPr="00820827" w:rsidTr="00522A62">
        <w:tc>
          <w:tcPr>
            <w:tcW w:w="2957" w:type="pct"/>
            <w:tcBorders>
              <w:bottom w:val="nil"/>
            </w:tcBorders>
          </w:tcPr>
          <w:p w:rsidR="00434362" w:rsidRPr="00820827" w:rsidRDefault="00434362" w:rsidP="00820827">
            <w:pPr>
              <w:keepNext/>
              <w:keepLines/>
              <w:spacing w:after="0" w:line="240" w:lineRule="auto"/>
              <w:ind w:left="57" w:right="424"/>
              <w:jc w:val="both"/>
              <w:rPr>
                <w:rFonts w:ascii="Arial" w:eastAsia="Calibri" w:hAnsi="Arial" w:cs="Arial"/>
                <w:sz w:val="20"/>
              </w:rPr>
            </w:pPr>
            <w:r w:rsidRPr="00820827">
              <w:rPr>
                <w:rFonts w:ascii="Arial" w:eastAsia="Calibri" w:hAnsi="Arial" w:cs="Arial"/>
                <w:sz w:val="20"/>
              </w:rPr>
              <w:t>строительно-монтажные работы,</w:t>
            </w:r>
          </w:p>
        </w:tc>
        <w:tc>
          <w:tcPr>
            <w:tcW w:w="2043" w:type="pct"/>
            <w:tcBorders>
              <w:bottom w:val="nil"/>
            </w:tcBorders>
          </w:tcPr>
          <w:p w:rsidR="00434362" w:rsidRPr="00820827" w:rsidRDefault="00434362" w:rsidP="00820827">
            <w:pPr>
              <w:keepNext/>
              <w:keepLines/>
              <w:spacing w:after="0" w:line="240" w:lineRule="auto"/>
              <w:ind w:right="424"/>
              <w:jc w:val="center"/>
              <w:rPr>
                <w:rFonts w:ascii="Arial" w:eastAsia="Calibri" w:hAnsi="Arial" w:cs="Arial"/>
                <w:sz w:val="20"/>
              </w:rPr>
            </w:pPr>
          </w:p>
        </w:tc>
      </w:tr>
      <w:tr w:rsidR="00434362" w:rsidRPr="00820827" w:rsidTr="00522A62">
        <w:tc>
          <w:tcPr>
            <w:tcW w:w="2957" w:type="pct"/>
            <w:tcBorders>
              <w:top w:val="nil"/>
              <w:bottom w:val="nil"/>
            </w:tcBorders>
          </w:tcPr>
          <w:p w:rsidR="00434362" w:rsidRPr="00820827" w:rsidRDefault="00434362" w:rsidP="00820827">
            <w:pPr>
              <w:keepNext/>
              <w:keepLines/>
              <w:spacing w:after="0" w:line="240" w:lineRule="auto"/>
              <w:ind w:left="57" w:right="424"/>
              <w:jc w:val="both"/>
              <w:rPr>
                <w:rFonts w:ascii="Arial" w:eastAsia="Calibri" w:hAnsi="Arial" w:cs="Arial"/>
                <w:sz w:val="20"/>
              </w:rPr>
            </w:pPr>
            <w:r w:rsidRPr="00820827">
              <w:rPr>
                <w:rFonts w:ascii="Arial" w:eastAsia="Calibri" w:hAnsi="Arial" w:cs="Arial"/>
                <w:sz w:val="20"/>
              </w:rPr>
              <w:t>из них дорогостоящие материалы, художественные изделия для отделки интерьеров и фасада</w:t>
            </w:r>
          </w:p>
        </w:tc>
        <w:tc>
          <w:tcPr>
            <w:tcW w:w="2043" w:type="pct"/>
            <w:tcBorders>
              <w:top w:val="nil"/>
              <w:bottom w:val="nil"/>
            </w:tcBorders>
          </w:tcPr>
          <w:p w:rsidR="00434362" w:rsidRPr="00820827" w:rsidRDefault="00434362" w:rsidP="00820827">
            <w:pPr>
              <w:keepNext/>
              <w:keepLines/>
              <w:spacing w:after="0" w:line="240" w:lineRule="auto"/>
              <w:ind w:right="424"/>
              <w:jc w:val="center"/>
              <w:rPr>
                <w:rFonts w:ascii="Arial" w:eastAsia="Calibri" w:hAnsi="Arial" w:cs="Arial"/>
                <w:b/>
                <w:i/>
                <w:sz w:val="20"/>
                <w:u w:val="single"/>
              </w:rPr>
            </w:pPr>
          </w:p>
        </w:tc>
      </w:tr>
      <w:tr w:rsidR="00434362" w:rsidRPr="00820827" w:rsidTr="00522A62">
        <w:tc>
          <w:tcPr>
            <w:tcW w:w="2957" w:type="pct"/>
            <w:tcBorders>
              <w:bottom w:val="nil"/>
            </w:tcBorders>
          </w:tcPr>
          <w:p w:rsidR="00434362" w:rsidRPr="00820827" w:rsidRDefault="00434362" w:rsidP="00820827">
            <w:pPr>
              <w:keepNext/>
              <w:keepLines/>
              <w:spacing w:after="0" w:line="240" w:lineRule="auto"/>
              <w:ind w:left="57" w:right="424"/>
              <w:jc w:val="both"/>
              <w:rPr>
                <w:rFonts w:ascii="Arial" w:eastAsia="Calibri" w:hAnsi="Arial" w:cs="Arial"/>
                <w:sz w:val="20"/>
              </w:rPr>
            </w:pPr>
            <w:r w:rsidRPr="00820827">
              <w:rPr>
                <w:rFonts w:ascii="Arial" w:eastAsia="Calibri" w:hAnsi="Arial" w:cs="Arial"/>
                <w:sz w:val="20"/>
              </w:rPr>
              <w:t>приобретение машин и оборудования,</w:t>
            </w:r>
          </w:p>
        </w:tc>
        <w:tc>
          <w:tcPr>
            <w:tcW w:w="2043" w:type="pct"/>
            <w:tcBorders>
              <w:bottom w:val="nil"/>
            </w:tcBorders>
          </w:tcPr>
          <w:p w:rsidR="00434362" w:rsidRPr="00820827" w:rsidRDefault="00434362" w:rsidP="00820827">
            <w:pPr>
              <w:keepNext/>
              <w:keepLines/>
              <w:spacing w:after="0" w:line="240" w:lineRule="auto"/>
              <w:ind w:right="424"/>
              <w:jc w:val="center"/>
              <w:rPr>
                <w:rFonts w:ascii="Arial" w:eastAsia="Calibri" w:hAnsi="Arial" w:cs="Arial"/>
                <w:sz w:val="20"/>
              </w:rPr>
            </w:pPr>
          </w:p>
        </w:tc>
      </w:tr>
      <w:tr w:rsidR="00434362" w:rsidRPr="00820827" w:rsidTr="00522A62">
        <w:tc>
          <w:tcPr>
            <w:tcW w:w="2957" w:type="pct"/>
            <w:tcBorders>
              <w:top w:val="nil"/>
            </w:tcBorders>
          </w:tcPr>
          <w:p w:rsidR="00434362" w:rsidRPr="00820827" w:rsidRDefault="00434362" w:rsidP="00820827">
            <w:pPr>
              <w:spacing w:after="0" w:line="240" w:lineRule="auto"/>
              <w:ind w:left="57" w:right="424"/>
              <w:jc w:val="both"/>
              <w:rPr>
                <w:rFonts w:ascii="Arial" w:eastAsia="Calibri" w:hAnsi="Arial" w:cs="Arial"/>
                <w:sz w:val="20"/>
              </w:rPr>
            </w:pPr>
            <w:r w:rsidRPr="00820827">
              <w:rPr>
                <w:rFonts w:ascii="Arial" w:eastAsia="Calibri" w:hAnsi="Arial" w:cs="Arial"/>
                <w:sz w:val="20"/>
              </w:rPr>
              <w:t>из них дорогостоящие и (или) импортные машины и оборудование</w:t>
            </w:r>
          </w:p>
        </w:tc>
        <w:tc>
          <w:tcPr>
            <w:tcW w:w="2043" w:type="pct"/>
            <w:tcBorders>
              <w:top w:val="nil"/>
            </w:tcBorders>
          </w:tcPr>
          <w:p w:rsidR="00434362" w:rsidRPr="00820827" w:rsidRDefault="00434362" w:rsidP="00820827">
            <w:pPr>
              <w:spacing w:after="0" w:line="240" w:lineRule="auto"/>
              <w:ind w:right="424"/>
              <w:jc w:val="center"/>
              <w:rPr>
                <w:rFonts w:ascii="Arial" w:eastAsia="Calibri" w:hAnsi="Arial" w:cs="Arial"/>
                <w:sz w:val="20"/>
              </w:rPr>
            </w:pPr>
          </w:p>
        </w:tc>
      </w:tr>
      <w:tr w:rsidR="00434362" w:rsidRPr="00820827" w:rsidTr="00522A62">
        <w:tc>
          <w:tcPr>
            <w:tcW w:w="2957" w:type="pct"/>
          </w:tcPr>
          <w:p w:rsidR="00434362" w:rsidRPr="00820827" w:rsidRDefault="00434362" w:rsidP="00820827">
            <w:pPr>
              <w:spacing w:after="0" w:line="240" w:lineRule="auto"/>
              <w:ind w:left="57" w:right="424"/>
              <w:jc w:val="both"/>
              <w:rPr>
                <w:rFonts w:ascii="Arial" w:eastAsia="Calibri" w:hAnsi="Arial" w:cs="Arial"/>
                <w:sz w:val="20"/>
              </w:rPr>
            </w:pPr>
            <w:r w:rsidRPr="00820827">
              <w:rPr>
                <w:rFonts w:ascii="Arial" w:eastAsia="Calibri" w:hAnsi="Arial" w:cs="Arial"/>
                <w:sz w:val="20"/>
              </w:rPr>
              <w:t>прочие затраты</w:t>
            </w:r>
          </w:p>
        </w:tc>
        <w:tc>
          <w:tcPr>
            <w:tcW w:w="2043" w:type="pct"/>
          </w:tcPr>
          <w:p w:rsidR="00434362" w:rsidRPr="00820827" w:rsidRDefault="00434362" w:rsidP="00820827">
            <w:pPr>
              <w:spacing w:after="0" w:line="240" w:lineRule="auto"/>
              <w:ind w:right="424"/>
              <w:jc w:val="center"/>
              <w:rPr>
                <w:rFonts w:ascii="Arial" w:eastAsia="Calibri" w:hAnsi="Arial" w:cs="Arial"/>
                <w:sz w:val="20"/>
              </w:rPr>
            </w:pPr>
          </w:p>
        </w:tc>
      </w:tr>
    </w:tbl>
    <w:p w:rsidR="00434362" w:rsidRPr="00C2279B" w:rsidRDefault="00434362" w:rsidP="00C2279B">
      <w:pPr>
        <w:spacing w:after="0" w:line="240" w:lineRule="auto"/>
        <w:ind w:right="424"/>
        <w:jc w:val="both"/>
        <w:rPr>
          <w:rFonts w:ascii="Arial" w:eastAsia="Calibri" w:hAnsi="Arial" w:cs="Arial"/>
          <w:i/>
        </w:rPr>
      </w:pPr>
    </w:p>
    <w:p w:rsidR="00434362" w:rsidRPr="00C2279B" w:rsidRDefault="00434362" w:rsidP="00C2279B">
      <w:pPr>
        <w:spacing w:after="0" w:line="240" w:lineRule="auto"/>
        <w:ind w:right="424" w:firstLine="709"/>
        <w:jc w:val="both"/>
        <w:rPr>
          <w:rFonts w:ascii="Arial" w:eastAsia="Calibri" w:hAnsi="Arial" w:cs="Arial"/>
          <w:i/>
        </w:rPr>
      </w:pPr>
      <w:r w:rsidRPr="00C2279B">
        <w:rPr>
          <w:rFonts w:ascii="Arial" w:eastAsia="Calibri" w:hAnsi="Arial" w:cs="Arial"/>
          <w:i/>
        </w:rPr>
        <w:t>Затраты по технологической структуре капитальных вложений в текущих ценах указываются в текущем уровне цен в соответствии с прилагаемым сводным сметным расчетом, определяющим стоимость объекта в текущем уровне цен.</w:t>
      </w:r>
    </w:p>
    <w:p w:rsidR="00434362" w:rsidRPr="00C2279B" w:rsidRDefault="00434362" w:rsidP="00C2279B">
      <w:pPr>
        <w:tabs>
          <w:tab w:val="right" w:pos="9214"/>
        </w:tabs>
        <w:spacing w:before="240" w:after="0" w:line="240" w:lineRule="auto"/>
        <w:ind w:right="424" w:firstLine="709"/>
        <w:jc w:val="both"/>
        <w:rPr>
          <w:rFonts w:ascii="Arial" w:eastAsia="Calibri" w:hAnsi="Arial" w:cs="Arial"/>
          <w:i/>
        </w:rPr>
      </w:pPr>
      <w:r w:rsidRPr="00C2279B">
        <w:rPr>
          <w:rFonts w:ascii="Arial" w:eastAsia="Calibri" w:hAnsi="Arial" w:cs="Arial"/>
          <w:i/>
        </w:rPr>
        <w:t>В случае, если срок реализации (пункт 3 паспорта) превышает 12 мес., допускается актуализация стоимости объекта инфраструктуры в уровень цен соответствующих лет. Указывается актуализированная сметная стоимость в рублях с НДС, с указанием квартала определения сметной стоимости.</w:t>
      </w:r>
    </w:p>
    <w:p w:rsidR="00434362" w:rsidRPr="00C2279B" w:rsidRDefault="00434362" w:rsidP="00C2279B">
      <w:pPr>
        <w:tabs>
          <w:tab w:val="right" w:pos="9214"/>
        </w:tabs>
        <w:spacing w:before="240" w:after="0" w:line="240" w:lineRule="auto"/>
        <w:ind w:right="424" w:firstLine="709"/>
        <w:jc w:val="both"/>
        <w:rPr>
          <w:rFonts w:ascii="Arial" w:eastAsia="Calibri" w:hAnsi="Arial" w:cs="Arial"/>
          <w:i/>
        </w:rPr>
      </w:pPr>
      <w:r w:rsidRPr="00C2279B">
        <w:rPr>
          <w:rFonts w:ascii="Arial" w:eastAsia="Calibri" w:hAnsi="Arial" w:cs="Arial"/>
          <w:i/>
        </w:rPr>
        <w:t>Порядок актуализации стоимости объекта инфраструктуры в уровень цен соответствующих лет изложен в разделе «Особенности определения стоимости строительства (реконструкции) объекта инфраструктуры в текущем уровне цен/уровне цен соответствующих лет»</w:t>
      </w:r>
    </w:p>
    <w:p w:rsidR="00434362" w:rsidRPr="00C2279B" w:rsidRDefault="00434362" w:rsidP="00C2279B">
      <w:pPr>
        <w:spacing w:after="0" w:line="240" w:lineRule="auto"/>
        <w:ind w:right="424"/>
        <w:rPr>
          <w:rFonts w:ascii="Arial" w:eastAsia="Calibri" w:hAnsi="Arial" w:cs="Arial"/>
        </w:rPr>
      </w:pPr>
    </w:p>
    <w:p w:rsidR="00434362" w:rsidRPr="00C2279B" w:rsidRDefault="00434362" w:rsidP="00C2279B">
      <w:pPr>
        <w:spacing w:after="0" w:line="240" w:lineRule="auto"/>
        <w:ind w:right="424"/>
        <w:rPr>
          <w:rFonts w:ascii="Arial" w:eastAsia="Calibri" w:hAnsi="Arial" w:cs="Arial"/>
        </w:rPr>
      </w:pPr>
      <w:r w:rsidRPr="00C2279B">
        <w:rPr>
          <w:rFonts w:ascii="Arial" w:eastAsia="Calibri" w:hAnsi="Arial" w:cs="Arial"/>
        </w:rPr>
        <w:t>11. Источники и объемы финансирования объекта инфраструктуры, руб.:</w:t>
      </w:r>
    </w:p>
    <w:p w:rsidR="00434362" w:rsidRPr="00C2279B" w:rsidRDefault="00434362" w:rsidP="00C2279B">
      <w:pPr>
        <w:spacing w:after="0" w:line="240" w:lineRule="auto"/>
        <w:ind w:right="424"/>
        <w:rPr>
          <w:rFonts w:ascii="Arial" w:eastAsia="Calibri" w:hAnsi="Arial" w:cs="Arial"/>
        </w:rPr>
      </w:pPr>
    </w:p>
    <w:tbl>
      <w:tblPr>
        <w:tblW w:w="4851" w:type="pct"/>
        <w:tblLayout w:type="fixed"/>
        <w:tblCellMar>
          <w:left w:w="28" w:type="dxa"/>
          <w:right w:w="28" w:type="dxa"/>
        </w:tblCellMar>
        <w:tblLook w:val="0000" w:firstRow="0" w:lastRow="0" w:firstColumn="0" w:lastColumn="0" w:noHBand="0" w:noVBand="0"/>
      </w:tblPr>
      <w:tblGrid>
        <w:gridCol w:w="842"/>
        <w:gridCol w:w="470"/>
        <w:gridCol w:w="824"/>
        <w:gridCol w:w="1720"/>
        <w:gridCol w:w="1984"/>
        <w:gridCol w:w="2269"/>
        <w:gridCol w:w="1984"/>
      </w:tblGrid>
      <w:tr w:rsidR="00434362" w:rsidRPr="00C2279B" w:rsidTr="00522A62">
        <w:trPr>
          <w:trHeight w:val="549"/>
        </w:trPr>
        <w:tc>
          <w:tcPr>
            <w:tcW w:w="1058" w:type="pct"/>
            <w:gridSpan w:val="3"/>
            <w:vMerge w:val="restart"/>
            <w:tcBorders>
              <w:top w:val="single" w:sz="4" w:space="0" w:color="auto"/>
              <w:left w:val="single" w:sz="4" w:space="0" w:color="auto"/>
              <w:bottom w:val="single" w:sz="4" w:space="0" w:color="auto"/>
              <w:right w:val="single" w:sz="4" w:space="0" w:color="auto"/>
            </w:tcBorders>
          </w:tcPr>
          <w:p w:rsidR="00434362" w:rsidRPr="00C2279B" w:rsidRDefault="00434362" w:rsidP="00C2279B">
            <w:pPr>
              <w:spacing w:after="0" w:line="240" w:lineRule="auto"/>
              <w:ind w:left="57" w:right="424"/>
              <w:jc w:val="center"/>
              <w:rPr>
                <w:rFonts w:ascii="Arial" w:eastAsia="Calibri" w:hAnsi="Arial" w:cs="Arial"/>
              </w:rPr>
            </w:pPr>
            <w:r w:rsidRPr="00C2279B">
              <w:rPr>
                <w:rFonts w:ascii="Arial" w:eastAsia="Calibri" w:hAnsi="Arial" w:cs="Arial"/>
              </w:rPr>
              <w:t>Годы</w:t>
            </w:r>
            <w:r w:rsidRPr="00C2279B">
              <w:rPr>
                <w:rFonts w:ascii="Arial" w:eastAsia="Calibri" w:hAnsi="Arial" w:cs="Arial"/>
              </w:rPr>
              <w:br/>
              <w:t>реализации объекта инфраструктуры</w:t>
            </w:r>
          </w:p>
        </w:tc>
        <w:tc>
          <w:tcPr>
            <w:tcW w:w="852" w:type="pct"/>
            <w:vMerge w:val="restart"/>
            <w:tcBorders>
              <w:top w:val="single" w:sz="4" w:space="0" w:color="auto"/>
              <w:left w:val="single" w:sz="4" w:space="0" w:color="auto"/>
              <w:bottom w:val="single" w:sz="4" w:space="0" w:color="auto"/>
              <w:right w:val="single" w:sz="4" w:space="0" w:color="auto"/>
            </w:tcBorders>
          </w:tcPr>
          <w:p w:rsidR="00434362" w:rsidRPr="00C2279B" w:rsidRDefault="00434362" w:rsidP="00C2279B">
            <w:pPr>
              <w:spacing w:after="0" w:line="240" w:lineRule="auto"/>
              <w:ind w:right="424"/>
              <w:jc w:val="center"/>
              <w:rPr>
                <w:rFonts w:ascii="Arial" w:eastAsia="Calibri" w:hAnsi="Arial" w:cs="Arial"/>
                <w:vertAlign w:val="superscript"/>
              </w:rPr>
            </w:pPr>
            <w:r w:rsidRPr="00C2279B">
              <w:rPr>
                <w:rFonts w:ascii="Arial" w:eastAsia="Calibri" w:hAnsi="Arial" w:cs="Arial"/>
              </w:rPr>
              <w:t>Стоимость объекта инфраструктуры (в текущих ценах/</w:t>
            </w:r>
            <w:r w:rsidRPr="00C2279B">
              <w:rPr>
                <w:rFonts w:ascii="Arial" w:eastAsia="Calibri" w:hAnsi="Arial" w:cs="Arial"/>
              </w:rPr>
              <w:br/>
              <w:t>в ценах соответствую</w:t>
            </w:r>
            <w:r w:rsidRPr="00C2279B">
              <w:rPr>
                <w:rFonts w:ascii="Arial" w:eastAsia="Calibri" w:hAnsi="Arial" w:cs="Arial"/>
              </w:rPr>
              <w:softHyphen/>
              <w:t>щих лет)</w:t>
            </w:r>
          </w:p>
        </w:tc>
        <w:tc>
          <w:tcPr>
            <w:tcW w:w="3090" w:type="pct"/>
            <w:gridSpan w:val="3"/>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rPr>
            </w:pPr>
            <w:r w:rsidRPr="00C2279B">
              <w:rPr>
                <w:rFonts w:ascii="Arial" w:eastAsia="Calibri" w:hAnsi="Arial" w:cs="Arial"/>
              </w:rPr>
              <w:t>Источники финансирования объекта инфраструктуры</w:t>
            </w:r>
          </w:p>
        </w:tc>
      </w:tr>
      <w:tr w:rsidR="00434362" w:rsidRPr="00C2279B" w:rsidTr="00522A62">
        <w:trPr>
          <w:trHeight w:val="20"/>
        </w:trPr>
        <w:tc>
          <w:tcPr>
            <w:tcW w:w="1058" w:type="pct"/>
            <w:gridSpan w:val="3"/>
            <w:vMerge/>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rPr>
            </w:pPr>
          </w:p>
        </w:tc>
        <w:tc>
          <w:tcPr>
            <w:tcW w:w="852" w:type="pct"/>
            <w:vMerge/>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rPr>
            </w:pPr>
          </w:p>
        </w:tc>
        <w:tc>
          <w:tcPr>
            <w:tcW w:w="983" w:type="pct"/>
            <w:tcBorders>
              <w:top w:val="single" w:sz="4" w:space="0" w:color="auto"/>
              <w:left w:val="single" w:sz="4" w:space="0" w:color="auto"/>
              <w:bottom w:val="single" w:sz="4" w:space="0" w:color="auto"/>
              <w:right w:val="single" w:sz="4" w:space="0" w:color="auto"/>
            </w:tcBorders>
          </w:tcPr>
          <w:p w:rsidR="00434362" w:rsidRPr="00C2279B" w:rsidRDefault="00434362" w:rsidP="00C2279B">
            <w:pPr>
              <w:spacing w:after="0" w:line="240" w:lineRule="auto"/>
              <w:ind w:right="424"/>
              <w:jc w:val="center"/>
              <w:rPr>
                <w:rFonts w:ascii="Arial" w:eastAsia="Calibri" w:hAnsi="Arial" w:cs="Arial"/>
              </w:rPr>
            </w:pPr>
            <w:r w:rsidRPr="00C2279B">
              <w:rPr>
                <w:rFonts w:ascii="Arial" w:eastAsia="Calibri" w:hAnsi="Arial" w:cs="Arial"/>
              </w:rPr>
              <w:t>Средства некоммерческой организации «Фонд развития моногородов» (в текущих ценах/в ценах соответствующих лет)</w:t>
            </w:r>
          </w:p>
        </w:tc>
        <w:tc>
          <w:tcPr>
            <w:tcW w:w="1124" w:type="pct"/>
            <w:tcBorders>
              <w:top w:val="single" w:sz="4" w:space="0" w:color="auto"/>
              <w:left w:val="single" w:sz="4" w:space="0" w:color="auto"/>
              <w:bottom w:val="single" w:sz="4" w:space="0" w:color="auto"/>
              <w:right w:val="single" w:sz="4" w:space="0" w:color="auto"/>
            </w:tcBorders>
          </w:tcPr>
          <w:p w:rsidR="00434362" w:rsidRPr="00C2279B" w:rsidRDefault="00434362" w:rsidP="00C2279B">
            <w:pPr>
              <w:spacing w:after="0" w:line="240" w:lineRule="auto"/>
              <w:ind w:right="424"/>
              <w:jc w:val="center"/>
              <w:rPr>
                <w:rFonts w:ascii="Arial" w:eastAsia="Calibri" w:hAnsi="Arial" w:cs="Arial"/>
              </w:rPr>
            </w:pPr>
            <w:r w:rsidRPr="00C2279B">
              <w:rPr>
                <w:rFonts w:ascii="Arial" w:eastAsia="Calibri" w:hAnsi="Arial" w:cs="Arial"/>
              </w:rPr>
              <w:t>Средства бюджета субъекта Российской Федерации и (или) бюджета моногорода (в текущих ценах/в ценах соответствующих лет)</w:t>
            </w:r>
          </w:p>
        </w:tc>
        <w:tc>
          <w:tcPr>
            <w:tcW w:w="983" w:type="pct"/>
            <w:tcBorders>
              <w:top w:val="single" w:sz="4" w:space="0" w:color="auto"/>
              <w:left w:val="single" w:sz="4" w:space="0" w:color="auto"/>
              <w:bottom w:val="single" w:sz="4" w:space="0" w:color="auto"/>
              <w:right w:val="single" w:sz="4" w:space="0" w:color="auto"/>
            </w:tcBorders>
          </w:tcPr>
          <w:p w:rsidR="00434362" w:rsidRPr="00C2279B" w:rsidRDefault="00434362" w:rsidP="00C2279B">
            <w:pPr>
              <w:spacing w:after="0" w:line="240" w:lineRule="auto"/>
              <w:ind w:right="424"/>
              <w:jc w:val="center"/>
              <w:rPr>
                <w:rFonts w:ascii="Arial" w:eastAsia="Calibri" w:hAnsi="Arial" w:cs="Arial"/>
              </w:rPr>
            </w:pPr>
            <w:r w:rsidRPr="00C2279B">
              <w:rPr>
                <w:rFonts w:ascii="Arial" w:eastAsia="Calibri" w:hAnsi="Arial" w:cs="Arial"/>
              </w:rPr>
              <w:t>Иные затраты за счет средств бюджета субъекта Российской Федерации и (или) бюджета моногорода (в текущих ценах/в ценах соответствующих лет)</w:t>
            </w:r>
          </w:p>
        </w:tc>
      </w:tr>
      <w:tr w:rsidR="00434362" w:rsidRPr="00C2279B" w:rsidTr="00522A62">
        <w:trPr>
          <w:trHeight w:val="20"/>
        </w:trPr>
        <w:tc>
          <w:tcPr>
            <w:tcW w:w="1058" w:type="pct"/>
            <w:gridSpan w:val="3"/>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ight="424"/>
              <w:rPr>
                <w:rFonts w:ascii="Arial" w:eastAsia="Calibri" w:hAnsi="Arial" w:cs="Arial"/>
              </w:rPr>
            </w:pPr>
            <w:r w:rsidRPr="00C2279B">
              <w:rPr>
                <w:rFonts w:ascii="Arial" w:eastAsia="Calibri" w:hAnsi="Arial" w:cs="Arial"/>
              </w:rPr>
              <w:t>Объект инфраструктуры – всего</w:t>
            </w:r>
          </w:p>
        </w:tc>
        <w:tc>
          <w:tcPr>
            <w:tcW w:w="852"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rPr>
            </w:pPr>
            <w:r w:rsidRPr="00C2279B">
              <w:rPr>
                <w:rFonts w:ascii="Arial" w:eastAsia="Calibri" w:hAnsi="Arial" w:cs="Arial"/>
                <w:b/>
                <w:i/>
                <w:u w:val="single"/>
              </w:rPr>
              <w:t>А + С1</w:t>
            </w:r>
          </w:p>
        </w:tc>
        <w:tc>
          <w:tcPr>
            <w:tcW w:w="983"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rPr>
            </w:pPr>
            <w:r w:rsidRPr="00C2279B">
              <w:rPr>
                <w:rFonts w:ascii="Arial" w:eastAsia="Calibri" w:hAnsi="Arial" w:cs="Arial"/>
                <w:b/>
                <w:i/>
                <w:u w:val="single"/>
              </w:rPr>
              <w:t>В</w:t>
            </w:r>
          </w:p>
        </w:tc>
        <w:tc>
          <w:tcPr>
            <w:tcW w:w="1124"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rPr>
            </w:pPr>
            <w:r w:rsidRPr="00C2279B">
              <w:rPr>
                <w:rFonts w:ascii="Arial" w:eastAsia="Calibri" w:hAnsi="Arial" w:cs="Arial"/>
                <w:b/>
                <w:i/>
                <w:u w:val="single"/>
              </w:rPr>
              <w:t>С</w:t>
            </w:r>
          </w:p>
        </w:tc>
        <w:tc>
          <w:tcPr>
            <w:tcW w:w="983"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i/>
              </w:rPr>
            </w:pPr>
            <w:r w:rsidRPr="00C2279B">
              <w:rPr>
                <w:rFonts w:ascii="Arial" w:eastAsia="Calibri" w:hAnsi="Arial" w:cs="Arial"/>
                <w:b/>
                <w:i/>
                <w:u w:val="single"/>
                <w:lang w:val="en-US"/>
              </w:rPr>
              <w:t>D</w:t>
            </w:r>
          </w:p>
        </w:tc>
      </w:tr>
      <w:tr w:rsidR="00434362" w:rsidRPr="00C2279B" w:rsidTr="00522A62">
        <w:trPr>
          <w:trHeight w:val="20"/>
        </w:trPr>
        <w:tc>
          <w:tcPr>
            <w:tcW w:w="1058" w:type="pct"/>
            <w:gridSpan w:val="3"/>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ight="424"/>
              <w:rPr>
                <w:rFonts w:ascii="Arial" w:eastAsia="Calibri" w:hAnsi="Arial" w:cs="Arial"/>
              </w:rPr>
            </w:pPr>
            <w:r w:rsidRPr="00C2279B">
              <w:rPr>
                <w:rFonts w:ascii="Arial" w:eastAsia="Calibri" w:hAnsi="Arial" w:cs="Arial"/>
              </w:rPr>
              <w:t>В том числе ранее понесенные затраты</w:t>
            </w:r>
          </w:p>
        </w:tc>
        <w:tc>
          <w:tcPr>
            <w:tcW w:w="852"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rPr>
            </w:pPr>
            <w:r w:rsidRPr="00C2279B">
              <w:rPr>
                <w:rFonts w:ascii="Arial" w:eastAsia="Calibri" w:hAnsi="Arial" w:cs="Arial"/>
                <w:b/>
                <w:i/>
                <w:u w:val="single"/>
                <w:lang w:val="en-US"/>
              </w:rPr>
              <w:t>C1</w:t>
            </w:r>
          </w:p>
        </w:tc>
        <w:tc>
          <w:tcPr>
            <w:tcW w:w="983"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rPr>
            </w:pPr>
          </w:p>
        </w:tc>
        <w:tc>
          <w:tcPr>
            <w:tcW w:w="1124" w:type="pct"/>
            <w:tcBorders>
              <w:top w:val="single" w:sz="4" w:space="0" w:color="auto"/>
              <w:left w:val="single" w:sz="4" w:space="0" w:color="auto"/>
              <w:bottom w:val="single" w:sz="4" w:space="0" w:color="auto"/>
              <w:right w:val="single" w:sz="4" w:space="0" w:color="auto"/>
            </w:tcBorders>
            <w:vAlign w:val="center"/>
          </w:tcPr>
          <w:p w:rsidR="00434362" w:rsidRPr="00C2279B" w:rsidDel="005B6AA3" w:rsidRDefault="00434362" w:rsidP="00C2279B">
            <w:pPr>
              <w:spacing w:after="0" w:line="240" w:lineRule="auto"/>
              <w:ind w:right="424"/>
              <w:jc w:val="center"/>
              <w:rPr>
                <w:rFonts w:ascii="Arial" w:eastAsia="Calibri" w:hAnsi="Arial" w:cs="Arial"/>
                <w:b/>
                <w:i/>
                <w:u w:val="single"/>
                <w:lang w:val="en-US"/>
              </w:rPr>
            </w:pPr>
          </w:p>
        </w:tc>
        <w:tc>
          <w:tcPr>
            <w:tcW w:w="983"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i/>
              </w:rPr>
            </w:pPr>
          </w:p>
        </w:tc>
      </w:tr>
      <w:tr w:rsidR="00434362" w:rsidRPr="00C2279B" w:rsidTr="00522A62">
        <w:trPr>
          <w:trHeight w:val="80"/>
        </w:trPr>
        <w:tc>
          <w:tcPr>
            <w:tcW w:w="1058" w:type="pct"/>
            <w:gridSpan w:val="3"/>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ight="424"/>
              <w:rPr>
                <w:rFonts w:ascii="Arial" w:eastAsia="Calibri" w:hAnsi="Arial" w:cs="Arial"/>
              </w:rPr>
            </w:pPr>
            <w:r w:rsidRPr="00C2279B">
              <w:rPr>
                <w:rFonts w:ascii="Arial" w:eastAsia="Calibri" w:hAnsi="Arial" w:cs="Arial"/>
              </w:rPr>
              <w:t>Стоимость за вычетом ранее понесенных затрат</w:t>
            </w:r>
          </w:p>
        </w:tc>
        <w:tc>
          <w:tcPr>
            <w:tcW w:w="852"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rPr>
            </w:pPr>
            <w:r w:rsidRPr="00C2279B">
              <w:rPr>
                <w:rFonts w:ascii="Arial" w:eastAsia="Calibri" w:hAnsi="Arial" w:cs="Arial"/>
                <w:b/>
                <w:i/>
                <w:u w:val="single"/>
              </w:rPr>
              <w:t>А</w:t>
            </w:r>
          </w:p>
        </w:tc>
        <w:tc>
          <w:tcPr>
            <w:tcW w:w="983"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rPr>
            </w:pPr>
            <w:r w:rsidRPr="00C2279B">
              <w:rPr>
                <w:rFonts w:ascii="Arial" w:eastAsia="Calibri" w:hAnsi="Arial" w:cs="Arial"/>
                <w:b/>
                <w:i/>
                <w:u w:val="single"/>
              </w:rPr>
              <w:t>В</w:t>
            </w:r>
          </w:p>
        </w:tc>
        <w:tc>
          <w:tcPr>
            <w:tcW w:w="1124"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rPr>
            </w:pPr>
            <w:r w:rsidRPr="00C2279B">
              <w:rPr>
                <w:rFonts w:ascii="Arial" w:eastAsia="Calibri" w:hAnsi="Arial" w:cs="Arial"/>
                <w:b/>
                <w:i/>
                <w:u w:val="single"/>
              </w:rPr>
              <w:t>С</w:t>
            </w:r>
          </w:p>
        </w:tc>
        <w:tc>
          <w:tcPr>
            <w:tcW w:w="983"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i/>
              </w:rPr>
            </w:pPr>
            <w:r w:rsidRPr="00C2279B">
              <w:rPr>
                <w:rFonts w:ascii="Arial" w:eastAsia="Calibri" w:hAnsi="Arial" w:cs="Arial"/>
                <w:b/>
                <w:i/>
                <w:u w:val="single"/>
                <w:lang w:val="en-US"/>
              </w:rPr>
              <w:t>D</w:t>
            </w:r>
          </w:p>
        </w:tc>
      </w:tr>
      <w:tr w:rsidR="00434362" w:rsidRPr="00C2279B" w:rsidTr="00522A62">
        <w:trPr>
          <w:trHeight w:val="20"/>
        </w:trPr>
        <w:tc>
          <w:tcPr>
            <w:tcW w:w="1058" w:type="pct"/>
            <w:gridSpan w:val="3"/>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ight="424"/>
              <w:rPr>
                <w:rFonts w:ascii="Arial" w:eastAsia="Calibri" w:hAnsi="Arial" w:cs="Arial"/>
              </w:rPr>
            </w:pPr>
            <w:r w:rsidRPr="00C2279B">
              <w:rPr>
                <w:rFonts w:ascii="Arial" w:eastAsia="Calibri" w:hAnsi="Arial" w:cs="Arial"/>
              </w:rPr>
              <w:t>в том числе по годам:</w:t>
            </w:r>
          </w:p>
        </w:tc>
        <w:tc>
          <w:tcPr>
            <w:tcW w:w="852"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rPr>
            </w:pPr>
          </w:p>
        </w:tc>
        <w:tc>
          <w:tcPr>
            <w:tcW w:w="983"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rPr>
            </w:pPr>
          </w:p>
        </w:tc>
        <w:tc>
          <w:tcPr>
            <w:tcW w:w="1124"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rPr>
            </w:pPr>
          </w:p>
        </w:tc>
        <w:tc>
          <w:tcPr>
            <w:tcW w:w="983"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rPr>
            </w:pPr>
          </w:p>
        </w:tc>
      </w:tr>
      <w:tr w:rsidR="00434362" w:rsidRPr="00C2279B" w:rsidTr="00522A62">
        <w:trPr>
          <w:trHeight w:val="20"/>
        </w:trPr>
        <w:tc>
          <w:tcPr>
            <w:tcW w:w="417" w:type="pct"/>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ight="424"/>
              <w:jc w:val="right"/>
              <w:rPr>
                <w:rFonts w:ascii="Arial" w:eastAsia="Calibri" w:hAnsi="Arial" w:cs="Arial"/>
              </w:rPr>
            </w:pPr>
            <w:r w:rsidRPr="00C2279B">
              <w:rPr>
                <w:rFonts w:ascii="Arial" w:eastAsia="Calibri" w:hAnsi="Arial" w:cs="Arial"/>
              </w:rPr>
              <w:t>20</w:t>
            </w:r>
          </w:p>
        </w:tc>
        <w:tc>
          <w:tcPr>
            <w:tcW w:w="233" w:type="pct"/>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ight="424"/>
              <w:rPr>
                <w:rFonts w:ascii="Arial" w:eastAsia="Calibri" w:hAnsi="Arial" w:cs="Arial"/>
              </w:rPr>
            </w:pPr>
          </w:p>
        </w:tc>
        <w:tc>
          <w:tcPr>
            <w:tcW w:w="408" w:type="pct"/>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ight="424"/>
              <w:rPr>
                <w:rFonts w:ascii="Arial" w:eastAsia="Calibri" w:hAnsi="Arial" w:cs="Arial"/>
              </w:rPr>
            </w:pPr>
            <w:r w:rsidRPr="00C2279B">
              <w:rPr>
                <w:rFonts w:ascii="Arial" w:eastAsia="Calibri" w:hAnsi="Arial" w:cs="Arial"/>
              </w:rPr>
              <w:t>год</w:t>
            </w:r>
          </w:p>
        </w:tc>
        <w:tc>
          <w:tcPr>
            <w:tcW w:w="852"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rPr>
            </w:pPr>
          </w:p>
        </w:tc>
        <w:tc>
          <w:tcPr>
            <w:tcW w:w="983"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lang w:val="en-US"/>
              </w:rPr>
            </w:pPr>
          </w:p>
        </w:tc>
        <w:tc>
          <w:tcPr>
            <w:tcW w:w="1124"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rPr>
            </w:pPr>
          </w:p>
        </w:tc>
        <w:tc>
          <w:tcPr>
            <w:tcW w:w="983"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rPr>
            </w:pPr>
          </w:p>
        </w:tc>
      </w:tr>
      <w:tr w:rsidR="00434362" w:rsidRPr="00C2279B" w:rsidTr="00522A62">
        <w:trPr>
          <w:trHeight w:val="20"/>
        </w:trPr>
        <w:tc>
          <w:tcPr>
            <w:tcW w:w="1058" w:type="pct"/>
            <w:gridSpan w:val="3"/>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ight="424"/>
              <w:rPr>
                <w:rFonts w:ascii="Arial" w:eastAsia="Calibri" w:hAnsi="Arial" w:cs="Arial"/>
              </w:rPr>
            </w:pPr>
          </w:p>
        </w:tc>
        <w:tc>
          <w:tcPr>
            <w:tcW w:w="852"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rPr>
            </w:pPr>
          </w:p>
        </w:tc>
        <w:tc>
          <w:tcPr>
            <w:tcW w:w="983"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rPr>
            </w:pPr>
          </w:p>
        </w:tc>
        <w:tc>
          <w:tcPr>
            <w:tcW w:w="1124"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lang w:val="en-US"/>
              </w:rPr>
            </w:pPr>
          </w:p>
        </w:tc>
        <w:tc>
          <w:tcPr>
            <w:tcW w:w="983"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rPr>
            </w:pPr>
          </w:p>
        </w:tc>
      </w:tr>
      <w:tr w:rsidR="00434362" w:rsidRPr="00C2279B" w:rsidTr="00522A62">
        <w:trPr>
          <w:trHeight w:val="20"/>
        </w:trPr>
        <w:tc>
          <w:tcPr>
            <w:tcW w:w="417" w:type="pct"/>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ight="424"/>
              <w:jc w:val="right"/>
              <w:rPr>
                <w:rFonts w:ascii="Arial" w:eastAsia="Calibri" w:hAnsi="Arial" w:cs="Arial"/>
              </w:rPr>
            </w:pPr>
            <w:r w:rsidRPr="00C2279B">
              <w:rPr>
                <w:rFonts w:ascii="Arial" w:eastAsia="Calibri" w:hAnsi="Arial" w:cs="Arial"/>
              </w:rPr>
              <w:t>20</w:t>
            </w:r>
          </w:p>
        </w:tc>
        <w:tc>
          <w:tcPr>
            <w:tcW w:w="233" w:type="pct"/>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ight="424"/>
              <w:rPr>
                <w:rFonts w:ascii="Arial" w:eastAsia="Calibri" w:hAnsi="Arial" w:cs="Arial"/>
              </w:rPr>
            </w:pPr>
          </w:p>
        </w:tc>
        <w:tc>
          <w:tcPr>
            <w:tcW w:w="408" w:type="pct"/>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ight="424"/>
              <w:rPr>
                <w:rFonts w:ascii="Arial" w:eastAsia="Calibri" w:hAnsi="Arial" w:cs="Arial"/>
              </w:rPr>
            </w:pPr>
            <w:r w:rsidRPr="00C2279B">
              <w:rPr>
                <w:rFonts w:ascii="Arial" w:eastAsia="Calibri" w:hAnsi="Arial" w:cs="Arial"/>
              </w:rPr>
              <w:t>год</w:t>
            </w:r>
          </w:p>
        </w:tc>
        <w:tc>
          <w:tcPr>
            <w:tcW w:w="852"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rPr>
            </w:pPr>
          </w:p>
        </w:tc>
        <w:tc>
          <w:tcPr>
            <w:tcW w:w="983"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lang w:val="en-US"/>
              </w:rPr>
            </w:pPr>
          </w:p>
        </w:tc>
        <w:tc>
          <w:tcPr>
            <w:tcW w:w="1124"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rPr>
            </w:pPr>
          </w:p>
        </w:tc>
        <w:tc>
          <w:tcPr>
            <w:tcW w:w="983"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rPr>
            </w:pPr>
          </w:p>
        </w:tc>
      </w:tr>
      <w:tr w:rsidR="00434362" w:rsidRPr="00C2279B" w:rsidTr="00522A62">
        <w:trPr>
          <w:trHeight w:val="20"/>
        </w:trPr>
        <w:tc>
          <w:tcPr>
            <w:tcW w:w="1058" w:type="pct"/>
            <w:gridSpan w:val="3"/>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ight="424"/>
              <w:rPr>
                <w:rFonts w:ascii="Arial" w:eastAsia="Calibri" w:hAnsi="Arial" w:cs="Arial"/>
              </w:rPr>
            </w:pPr>
          </w:p>
        </w:tc>
        <w:tc>
          <w:tcPr>
            <w:tcW w:w="852"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rPr>
            </w:pPr>
          </w:p>
        </w:tc>
        <w:tc>
          <w:tcPr>
            <w:tcW w:w="983"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rPr>
            </w:pPr>
          </w:p>
        </w:tc>
        <w:tc>
          <w:tcPr>
            <w:tcW w:w="1124"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lang w:val="en-US"/>
              </w:rPr>
            </w:pPr>
          </w:p>
        </w:tc>
        <w:tc>
          <w:tcPr>
            <w:tcW w:w="983"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rPr>
            </w:pPr>
          </w:p>
        </w:tc>
      </w:tr>
      <w:tr w:rsidR="00434362" w:rsidRPr="00C2279B" w:rsidTr="00522A62">
        <w:trPr>
          <w:trHeight w:val="20"/>
        </w:trPr>
        <w:tc>
          <w:tcPr>
            <w:tcW w:w="417" w:type="pct"/>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ight="424"/>
              <w:jc w:val="right"/>
              <w:rPr>
                <w:rFonts w:ascii="Arial" w:eastAsia="Calibri" w:hAnsi="Arial" w:cs="Arial"/>
              </w:rPr>
            </w:pPr>
            <w:r w:rsidRPr="00C2279B">
              <w:rPr>
                <w:rFonts w:ascii="Arial" w:eastAsia="Calibri" w:hAnsi="Arial" w:cs="Arial"/>
              </w:rPr>
              <w:t>20</w:t>
            </w:r>
          </w:p>
        </w:tc>
        <w:tc>
          <w:tcPr>
            <w:tcW w:w="233" w:type="pct"/>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ight="424"/>
              <w:rPr>
                <w:rFonts w:ascii="Arial" w:eastAsia="Calibri" w:hAnsi="Arial" w:cs="Arial"/>
              </w:rPr>
            </w:pPr>
          </w:p>
        </w:tc>
        <w:tc>
          <w:tcPr>
            <w:tcW w:w="408" w:type="pct"/>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ight="424"/>
              <w:rPr>
                <w:rFonts w:ascii="Arial" w:eastAsia="Calibri" w:hAnsi="Arial" w:cs="Arial"/>
              </w:rPr>
            </w:pPr>
            <w:r w:rsidRPr="00C2279B">
              <w:rPr>
                <w:rFonts w:ascii="Arial" w:eastAsia="Calibri" w:hAnsi="Arial" w:cs="Arial"/>
              </w:rPr>
              <w:t>год</w:t>
            </w:r>
          </w:p>
        </w:tc>
        <w:tc>
          <w:tcPr>
            <w:tcW w:w="852"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rPr>
            </w:pPr>
          </w:p>
        </w:tc>
        <w:tc>
          <w:tcPr>
            <w:tcW w:w="983"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lang w:val="en-US"/>
              </w:rPr>
            </w:pPr>
          </w:p>
        </w:tc>
        <w:tc>
          <w:tcPr>
            <w:tcW w:w="1124"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rPr>
            </w:pPr>
          </w:p>
        </w:tc>
        <w:tc>
          <w:tcPr>
            <w:tcW w:w="983"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rPr>
            </w:pPr>
          </w:p>
        </w:tc>
      </w:tr>
      <w:tr w:rsidR="00434362" w:rsidRPr="00C2279B" w:rsidTr="00522A62">
        <w:trPr>
          <w:trHeight w:val="20"/>
        </w:trPr>
        <w:tc>
          <w:tcPr>
            <w:tcW w:w="1058" w:type="pct"/>
            <w:gridSpan w:val="3"/>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ight="424"/>
              <w:rPr>
                <w:rFonts w:ascii="Arial" w:eastAsia="Calibri" w:hAnsi="Arial" w:cs="Arial"/>
              </w:rPr>
            </w:pPr>
          </w:p>
        </w:tc>
        <w:tc>
          <w:tcPr>
            <w:tcW w:w="852"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rPr>
            </w:pPr>
          </w:p>
        </w:tc>
        <w:tc>
          <w:tcPr>
            <w:tcW w:w="983"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rPr>
            </w:pPr>
          </w:p>
        </w:tc>
        <w:tc>
          <w:tcPr>
            <w:tcW w:w="1124"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rPr>
            </w:pPr>
          </w:p>
        </w:tc>
        <w:tc>
          <w:tcPr>
            <w:tcW w:w="983"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rPr>
            </w:pPr>
          </w:p>
        </w:tc>
      </w:tr>
      <w:tr w:rsidR="00434362" w:rsidRPr="00C2279B" w:rsidTr="00522A62">
        <w:trPr>
          <w:trHeight w:val="20"/>
        </w:trPr>
        <w:tc>
          <w:tcPr>
            <w:tcW w:w="1058" w:type="pct"/>
            <w:gridSpan w:val="3"/>
            <w:tcBorders>
              <w:top w:val="single" w:sz="4" w:space="0" w:color="auto"/>
              <w:left w:val="single" w:sz="4" w:space="0" w:color="auto"/>
              <w:bottom w:val="single" w:sz="4" w:space="0" w:color="auto"/>
              <w:right w:val="single" w:sz="4" w:space="0" w:color="auto"/>
            </w:tcBorders>
            <w:vAlign w:val="bottom"/>
          </w:tcPr>
          <w:p w:rsidR="00434362" w:rsidRPr="00C2279B" w:rsidRDefault="00434362" w:rsidP="00C2279B">
            <w:pPr>
              <w:spacing w:after="0" w:line="240" w:lineRule="auto"/>
              <w:ind w:left="57" w:right="424"/>
              <w:rPr>
                <w:rFonts w:ascii="Arial" w:eastAsia="Calibri" w:hAnsi="Arial" w:cs="Arial"/>
              </w:rPr>
            </w:pPr>
            <w:r w:rsidRPr="00C2279B">
              <w:rPr>
                <w:rFonts w:ascii="Arial" w:eastAsia="Calibri" w:hAnsi="Arial" w:cs="Arial"/>
              </w:rPr>
              <w:t>…</w:t>
            </w:r>
          </w:p>
        </w:tc>
        <w:tc>
          <w:tcPr>
            <w:tcW w:w="852"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rPr>
            </w:pPr>
          </w:p>
        </w:tc>
        <w:tc>
          <w:tcPr>
            <w:tcW w:w="983"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lang w:val="en-US"/>
              </w:rPr>
            </w:pPr>
          </w:p>
        </w:tc>
        <w:tc>
          <w:tcPr>
            <w:tcW w:w="1124"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b/>
                <w:i/>
                <w:u w:val="single"/>
                <w:lang w:val="en-US"/>
              </w:rPr>
            </w:pPr>
          </w:p>
        </w:tc>
        <w:tc>
          <w:tcPr>
            <w:tcW w:w="983" w:type="pct"/>
            <w:tcBorders>
              <w:top w:val="single" w:sz="4" w:space="0" w:color="auto"/>
              <w:left w:val="single" w:sz="4" w:space="0" w:color="auto"/>
              <w:bottom w:val="single" w:sz="4" w:space="0" w:color="auto"/>
              <w:right w:val="single" w:sz="4" w:space="0" w:color="auto"/>
            </w:tcBorders>
            <w:vAlign w:val="center"/>
          </w:tcPr>
          <w:p w:rsidR="00434362" w:rsidRPr="00C2279B" w:rsidRDefault="00434362" w:rsidP="00C2279B">
            <w:pPr>
              <w:spacing w:after="0" w:line="240" w:lineRule="auto"/>
              <w:ind w:right="424"/>
              <w:jc w:val="center"/>
              <w:rPr>
                <w:rFonts w:ascii="Arial" w:eastAsia="Calibri" w:hAnsi="Arial" w:cs="Arial"/>
              </w:rPr>
            </w:pPr>
          </w:p>
        </w:tc>
      </w:tr>
    </w:tbl>
    <w:p w:rsidR="00434362" w:rsidRPr="00C2279B" w:rsidRDefault="00434362" w:rsidP="00C2279B">
      <w:pPr>
        <w:spacing w:after="0" w:line="240" w:lineRule="auto"/>
        <w:ind w:right="424"/>
        <w:jc w:val="both"/>
        <w:rPr>
          <w:rFonts w:ascii="Arial" w:eastAsia="Calibri" w:hAnsi="Arial" w:cs="Arial"/>
          <w:b/>
          <w:i/>
          <w:u w:val="single"/>
          <w:lang w:val="en-US"/>
        </w:rPr>
      </w:pPr>
    </w:p>
    <w:p w:rsidR="00434362" w:rsidRPr="00C2279B" w:rsidRDefault="00434362" w:rsidP="00C2279B">
      <w:pPr>
        <w:spacing w:after="0" w:line="240" w:lineRule="auto"/>
        <w:ind w:right="424"/>
        <w:jc w:val="both"/>
        <w:rPr>
          <w:rFonts w:ascii="Arial" w:eastAsia="Calibri" w:hAnsi="Arial" w:cs="Arial"/>
        </w:rPr>
      </w:pPr>
      <w:r w:rsidRPr="00C2279B">
        <w:rPr>
          <w:rFonts w:ascii="Arial" w:eastAsia="Calibri" w:hAnsi="Arial" w:cs="Arial"/>
        </w:rPr>
        <w:t>Кроме того, затраты, исключенные из объема софинансирования и не финансируемые в рамках реализации объекта____ руб.___коп.</w:t>
      </w:r>
    </w:p>
    <w:p w:rsidR="00434362" w:rsidRPr="00C2279B" w:rsidRDefault="00434362" w:rsidP="00C2279B">
      <w:pPr>
        <w:spacing w:after="0" w:line="240" w:lineRule="auto"/>
        <w:ind w:right="424"/>
        <w:jc w:val="both"/>
        <w:rPr>
          <w:rFonts w:ascii="Arial" w:eastAsia="Calibri" w:hAnsi="Arial" w:cs="Arial"/>
          <w:b/>
          <w:i/>
        </w:rPr>
      </w:pPr>
    </w:p>
    <w:p w:rsidR="00434362" w:rsidRPr="00C2279B" w:rsidRDefault="00434362" w:rsidP="00C2279B">
      <w:pPr>
        <w:spacing w:after="0" w:line="240" w:lineRule="auto"/>
        <w:ind w:right="424"/>
        <w:jc w:val="both"/>
        <w:rPr>
          <w:rFonts w:ascii="Arial" w:eastAsia="Calibri" w:hAnsi="Arial" w:cs="Arial"/>
          <w:i/>
        </w:rPr>
      </w:pPr>
      <w:r w:rsidRPr="00C2279B">
        <w:rPr>
          <w:rFonts w:ascii="Arial" w:eastAsia="Calibri" w:hAnsi="Arial" w:cs="Arial"/>
          <w:b/>
          <w:i/>
        </w:rPr>
        <w:t>Примечание:</w:t>
      </w:r>
    </w:p>
    <w:p w:rsidR="00434362" w:rsidRPr="00C2279B" w:rsidRDefault="00434362" w:rsidP="00C2279B">
      <w:pPr>
        <w:spacing w:after="0" w:line="240" w:lineRule="auto"/>
        <w:ind w:right="424" w:firstLine="709"/>
        <w:jc w:val="both"/>
        <w:rPr>
          <w:rFonts w:ascii="Arial" w:eastAsia="Calibri" w:hAnsi="Arial" w:cs="Arial"/>
          <w:i/>
        </w:rPr>
      </w:pPr>
    </w:p>
    <w:p w:rsidR="00434362" w:rsidRPr="00C2279B" w:rsidRDefault="00434362" w:rsidP="00C2279B">
      <w:pPr>
        <w:spacing w:after="0" w:line="240" w:lineRule="auto"/>
        <w:ind w:right="424" w:firstLine="709"/>
        <w:jc w:val="both"/>
        <w:rPr>
          <w:rFonts w:ascii="Arial" w:eastAsia="Calibri" w:hAnsi="Arial" w:cs="Arial"/>
          <w:i/>
        </w:rPr>
      </w:pPr>
      <w:r w:rsidRPr="00C2279B">
        <w:rPr>
          <w:rFonts w:ascii="Arial" w:eastAsia="Calibri" w:hAnsi="Arial" w:cs="Arial"/>
          <w:i/>
        </w:rPr>
        <w:t>За итог таблицы «источники и объемы финансирования» выносятся затраты, которые не финансируются в рамках реализации объекта, но предусмотрены ССР (в том числе затраты на проведение торгов, на добровольное страхование, на проведение строительного контроля при осуществлении данной функции на безвозмездной основе) (при наличии). Исключение указанных затрат также подтверждается справкой и приобщается к обосновывающим материалам Заявки (в справке необходимо указать причины, по которым финансирование указанных затрат осуществляться не будет). При этом стоимость объекта инфраструктуры (всего) в пункте 10 паспорта указывается за вычетом указанных затрат.</w:t>
      </w:r>
    </w:p>
    <w:p w:rsidR="00434362" w:rsidRPr="00C2279B" w:rsidRDefault="00434362" w:rsidP="00C2279B">
      <w:pPr>
        <w:spacing w:after="0" w:line="240" w:lineRule="auto"/>
        <w:ind w:right="424" w:firstLine="709"/>
        <w:jc w:val="both"/>
        <w:rPr>
          <w:rFonts w:ascii="Arial" w:eastAsia="Calibri" w:hAnsi="Arial" w:cs="Arial"/>
          <w:i/>
        </w:rPr>
      </w:pPr>
    </w:p>
    <w:p w:rsidR="00434362" w:rsidRPr="00C2279B" w:rsidRDefault="00434362" w:rsidP="00C2279B">
      <w:pPr>
        <w:spacing w:after="0" w:line="240" w:lineRule="auto"/>
        <w:ind w:right="424" w:firstLine="709"/>
        <w:jc w:val="both"/>
        <w:rPr>
          <w:rFonts w:ascii="Arial" w:eastAsia="Calibri" w:hAnsi="Arial" w:cs="Arial"/>
          <w:i/>
        </w:rPr>
      </w:pPr>
      <w:r w:rsidRPr="00C2279B">
        <w:rPr>
          <w:rFonts w:ascii="Arial" w:eastAsia="Calibri" w:hAnsi="Arial" w:cs="Arial"/>
          <w:b/>
          <w:i/>
          <w:u w:val="single"/>
        </w:rPr>
        <w:t>«А»</w:t>
      </w:r>
      <w:r w:rsidRPr="00C2279B">
        <w:rPr>
          <w:rFonts w:ascii="Arial" w:eastAsia="Calibri" w:hAnsi="Arial" w:cs="Arial"/>
          <w:b/>
          <w:i/>
        </w:rPr>
        <w:t xml:space="preserve"> = </w:t>
      </w:r>
      <w:r w:rsidRPr="00C2279B">
        <w:rPr>
          <w:rFonts w:ascii="Arial" w:eastAsia="Calibri" w:hAnsi="Arial" w:cs="Arial"/>
          <w:i/>
        </w:rPr>
        <w:t>стоимость объекта инфраструктуры за вычетом затрат, исключаемых из объема софинансирования и не финансируемых в рамках реализации объекта.</w:t>
      </w:r>
    </w:p>
    <w:p w:rsidR="00434362" w:rsidRPr="00C2279B" w:rsidRDefault="00434362" w:rsidP="00C2279B">
      <w:pPr>
        <w:spacing w:after="0" w:line="240" w:lineRule="auto"/>
        <w:ind w:right="424" w:firstLine="709"/>
        <w:jc w:val="both"/>
        <w:rPr>
          <w:rFonts w:ascii="Arial" w:eastAsia="Calibri" w:hAnsi="Arial" w:cs="Arial"/>
          <w:b/>
          <w:i/>
          <w:u w:val="single"/>
        </w:rPr>
      </w:pPr>
    </w:p>
    <w:p w:rsidR="00434362" w:rsidRPr="00C2279B" w:rsidRDefault="00434362" w:rsidP="00C2279B">
      <w:pPr>
        <w:spacing w:after="0" w:line="240" w:lineRule="auto"/>
        <w:ind w:right="424" w:firstLine="709"/>
        <w:jc w:val="both"/>
        <w:rPr>
          <w:rFonts w:ascii="Arial" w:eastAsia="Calibri" w:hAnsi="Arial" w:cs="Arial"/>
          <w:b/>
          <w:i/>
          <w:u w:val="single"/>
        </w:rPr>
      </w:pPr>
      <w:r w:rsidRPr="00C2279B">
        <w:rPr>
          <w:rFonts w:ascii="Arial" w:eastAsia="Calibri" w:hAnsi="Arial" w:cs="Arial"/>
          <w:b/>
          <w:i/>
          <w:u w:val="single"/>
        </w:rPr>
        <w:t>«</w:t>
      </w:r>
      <w:r w:rsidRPr="00C2279B">
        <w:rPr>
          <w:rFonts w:ascii="Arial" w:eastAsia="Calibri" w:hAnsi="Arial" w:cs="Arial"/>
          <w:b/>
          <w:i/>
          <w:u w:val="single"/>
          <w:lang w:val="en-US"/>
        </w:rPr>
        <w:t>B</w:t>
      </w:r>
      <w:r w:rsidRPr="00C2279B">
        <w:rPr>
          <w:rFonts w:ascii="Arial" w:eastAsia="Calibri" w:hAnsi="Arial" w:cs="Arial"/>
          <w:b/>
          <w:i/>
          <w:u w:val="single"/>
        </w:rPr>
        <w:t>»</w:t>
      </w:r>
      <w:r w:rsidRPr="00C2279B">
        <w:rPr>
          <w:rFonts w:ascii="Arial" w:eastAsia="Calibri" w:hAnsi="Arial" w:cs="Arial"/>
          <w:b/>
          <w:i/>
        </w:rPr>
        <w:t xml:space="preserve"> = </w:t>
      </w:r>
      <w:r w:rsidRPr="00C2279B">
        <w:rPr>
          <w:rFonts w:ascii="Arial" w:eastAsia="Calibri" w:hAnsi="Arial" w:cs="Arial"/>
          <w:i/>
        </w:rPr>
        <w:t>(«</w:t>
      </w:r>
      <w:r w:rsidRPr="00C2279B">
        <w:rPr>
          <w:rFonts w:ascii="Arial" w:eastAsia="Calibri" w:hAnsi="Arial" w:cs="Arial"/>
          <w:i/>
          <w:lang w:val="en-US"/>
        </w:rPr>
        <w:t>A</w:t>
      </w:r>
      <w:r w:rsidRPr="00C2279B">
        <w:rPr>
          <w:rFonts w:ascii="Arial" w:eastAsia="Calibri" w:hAnsi="Arial" w:cs="Arial"/>
          <w:i/>
        </w:rPr>
        <w:t>» – «</w:t>
      </w:r>
      <w:r w:rsidRPr="00C2279B">
        <w:rPr>
          <w:rFonts w:ascii="Arial" w:eastAsia="Calibri" w:hAnsi="Arial" w:cs="Arial"/>
          <w:i/>
          <w:lang w:val="en-US"/>
        </w:rPr>
        <w:t>D</w:t>
      </w:r>
      <w:r w:rsidRPr="00C2279B">
        <w:rPr>
          <w:rFonts w:ascii="Arial" w:eastAsia="Calibri" w:hAnsi="Arial" w:cs="Arial"/>
          <w:i/>
        </w:rPr>
        <w:t>») *</w:t>
      </w:r>
      <w:r w:rsidRPr="00C2279B">
        <w:rPr>
          <w:rFonts w:ascii="Arial" w:eastAsia="Calibri" w:hAnsi="Arial" w:cs="Arial"/>
          <w:b/>
          <w:i/>
          <w:u w:val="single"/>
        </w:rPr>
        <w:t xml:space="preserve"> 95%;</w:t>
      </w:r>
    </w:p>
    <w:p w:rsidR="00434362" w:rsidRPr="00C2279B" w:rsidRDefault="00434362" w:rsidP="00C2279B">
      <w:pPr>
        <w:spacing w:after="0" w:line="240" w:lineRule="auto"/>
        <w:ind w:right="424" w:firstLine="709"/>
        <w:jc w:val="both"/>
        <w:rPr>
          <w:rFonts w:ascii="Arial" w:eastAsia="Calibri" w:hAnsi="Arial" w:cs="Arial"/>
          <w:b/>
          <w:i/>
          <w:u w:val="single"/>
        </w:rPr>
      </w:pPr>
    </w:p>
    <w:p w:rsidR="00434362" w:rsidRPr="00C2279B" w:rsidRDefault="00434362" w:rsidP="00C2279B">
      <w:pPr>
        <w:spacing w:after="0" w:line="240" w:lineRule="auto"/>
        <w:ind w:right="424" w:firstLine="709"/>
        <w:jc w:val="both"/>
        <w:rPr>
          <w:rFonts w:ascii="Arial" w:eastAsia="Calibri" w:hAnsi="Arial" w:cs="Arial"/>
          <w:b/>
          <w:i/>
          <w:u w:val="single"/>
        </w:rPr>
      </w:pPr>
      <w:r w:rsidRPr="00C2279B">
        <w:rPr>
          <w:rFonts w:ascii="Arial" w:eastAsia="Calibri" w:hAnsi="Arial" w:cs="Arial"/>
          <w:b/>
          <w:i/>
          <w:u w:val="single"/>
        </w:rPr>
        <w:softHyphen/>
        <w:t>«</w:t>
      </w:r>
      <w:r w:rsidRPr="00C2279B">
        <w:rPr>
          <w:rFonts w:ascii="Arial" w:eastAsia="Calibri" w:hAnsi="Arial" w:cs="Arial"/>
          <w:b/>
          <w:i/>
          <w:u w:val="single"/>
          <w:lang w:val="en-US"/>
        </w:rPr>
        <w:t>C</w:t>
      </w:r>
      <w:r w:rsidRPr="00C2279B">
        <w:rPr>
          <w:rFonts w:ascii="Arial" w:eastAsia="Calibri" w:hAnsi="Arial" w:cs="Arial"/>
          <w:b/>
          <w:i/>
          <w:u w:val="single"/>
        </w:rPr>
        <w:t>»</w:t>
      </w:r>
      <w:r w:rsidRPr="00C2279B">
        <w:rPr>
          <w:rFonts w:ascii="Arial" w:eastAsia="Calibri" w:hAnsi="Arial" w:cs="Arial"/>
          <w:b/>
          <w:i/>
        </w:rPr>
        <w:t xml:space="preserve"> = </w:t>
      </w:r>
      <w:r w:rsidRPr="00C2279B">
        <w:rPr>
          <w:rFonts w:ascii="Arial" w:eastAsia="Calibri" w:hAnsi="Arial" w:cs="Arial"/>
          <w:i/>
        </w:rPr>
        <w:t>(«</w:t>
      </w:r>
      <w:r w:rsidRPr="00C2279B">
        <w:rPr>
          <w:rFonts w:ascii="Arial" w:eastAsia="Calibri" w:hAnsi="Arial" w:cs="Arial"/>
          <w:i/>
          <w:lang w:val="en-US"/>
        </w:rPr>
        <w:t>A</w:t>
      </w:r>
      <w:r w:rsidRPr="00C2279B">
        <w:rPr>
          <w:rFonts w:ascii="Arial" w:eastAsia="Calibri" w:hAnsi="Arial" w:cs="Arial"/>
          <w:i/>
        </w:rPr>
        <w:t>» – «</w:t>
      </w:r>
      <w:r w:rsidRPr="00C2279B">
        <w:rPr>
          <w:rFonts w:ascii="Arial" w:eastAsia="Calibri" w:hAnsi="Arial" w:cs="Arial"/>
          <w:i/>
          <w:lang w:val="en-US"/>
        </w:rPr>
        <w:t>D</w:t>
      </w:r>
      <w:r w:rsidRPr="00C2279B">
        <w:rPr>
          <w:rFonts w:ascii="Arial" w:eastAsia="Calibri" w:hAnsi="Arial" w:cs="Arial"/>
          <w:i/>
        </w:rPr>
        <w:t>») *</w:t>
      </w:r>
      <w:r w:rsidRPr="00C2279B">
        <w:rPr>
          <w:rFonts w:ascii="Arial" w:eastAsia="Calibri" w:hAnsi="Arial" w:cs="Arial"/>
          <w:b/>
          <w:i/>
          <w:u w:val="single"/>
        </w:rPr>
        <w:t xml:space="preserve"> 5%;</w:t>
      </w:r>
    </w:p>
    <w:p w:rsidR="00434362" w:rsidRPr="00C2279B" w:rsidRDefault="00434362" w:rsidP="00C2279B">
      <w:pPr>
        <w:spacing w:after="0" w:line="240" w:lineRule="auto"/>
        <w:ind w:right="424" w:firstLine="709"/>
        <w:jc w:val="both"/>
        <w:rPr>
          <w:rFonts w:ascii="Arial" w:eastAsia="Calibri" w:hAnsi="Arial" w:cs="Arial"/>
          <w:b/>
          <w:i/>
          <w:u w:val="single"/>
        </w:rPr>
      </w:pPr>
    </w:p>
    <w:p w:rsidR="00434362" w:rsidRPr="00C2279B" w:rsidRDefault="00434362" w:rsidP="00C2279B">
      <w:pPr>
        <w:spacing w:after="0" w:line="240" w:lineRule="auto"/>
        <w:ind w:right="424" w:firstLine="709"/>
        <w:jc w:val="both"/>
        <w:rPr>
          <w:rFonts w:ascii="Arial" w:eastAsia="Calibri" w:hAnsi="Arial" w:cs="Arial"/>
          <w:b/>
          <w:i/>
          <w:u w:val="single"/>
        </w:rPr>
      </w:pPr>
      <w:r w:rsidRPr="00C2279B">
        <w:rPr>
          <w:rFonts w:ascii="Arial" w:eastAsia="Calibri" w:hAnsi="Arial" w:cs="Arial"/>
          <w:b/>
          <w:i/>
          <w:u w:val="single"/>
        </w:rPr>
        <w:t>«С1»</w:t>
      </w:r>
      <w:r w:rsidRPr="00C2279B">
        <w:rPr>
          <w:rFonts w:ascii="Arial" w:eastAsia="Calibri" w:hAnsi="Arial" w:cs="Arial"/>
          <w:b/>
          <w:i/>
        </w:rPr>
        <w:t xml:space="preserve"> = </w:t>
      </w:r>
      <w:r w:rsidRPr="00C2279B">
        <w:rPr>
          <w:rFonts w:ascii="Arial" w:eastAsia="Calibri" w:hAnsi="Arial" w:cs="Arial"/>
          <w:i/>
        </w:rPr>
        <w:t>ранее понесенные</w:t>
      </w:r>
      <w:r w:rsidRPr="00C2279B">
        <w:rPr>
          <w:rFonts w:ascii="Arial" w:eastAsia="Calibri" w:hAnsi="Arial" w:cs="Arial"/>
          <w:b/>
          <w:i/>
        </w:rPr>
        <w:t xml:space="preserve"> </w:t>
      </w:r>
      <w:r w:rsidRPr="00C2279B">
        <w:rPr>
          <w:rFonts w:ascii="Arial" w:eastAsia="Calibri" w:hAnsi="Arial" w:cs="Arial"/>
          <w:i/>
        </w:rPr>
        <w:t>затраты, исключаемые из объема финансирования и не финансируемые в рамках реализации объекта, в т.ч. затраты на ранее осуществленные работы по главе 1 ССР «Подготовка территории строительства», по главе 12 ССР «Публичный технологический и ценовой аудит, проектные и изыскательские работы» (при наличии справки о ранее понесенных затратах/документа о безвозмездной передаче проектной документации) и другие затраты (при наличии);</w:t>
      </w:r>
    </w:p>
    <w:p w:rsidR="00434362" w:rsidRPr="00C2279B" w:rsidRDefault="00434362" w:rsidP="00C2279B">
      <w:pPr>
        <w:spacing w:after="0" w:line="240" w:lineRule="auto"/>
        <w:ind w:right="424" w:firstLine="709"/>
        <w:jc w:val="both"/>
        <w:rPr>
          <w:rFonts w:ascii="Arial" w:eastAsia="Calibri" w:hAnsi="Arial" w:cs="Arial"/>
          <w:b/>
          <w:i/>
          <w:u w:val="single"/>
        </w:rPr>
      </w:pPr>
    </w:p>
    <w:p w:rsidR="00434362" w:rsidRPr="00C2279B" w:rsidRDefault="00434362" w:rsidP="00C2279B">
      <w:pPr>
        <w:spacing w:after="0" w:line="240" w:lineRule="auto"/>
        <w:ind w:right="424" w:firstLine="709"/>
        <w:jc w:val="both"/>
        <w:rPr>
          <w:rFonts w:ascii="Arial" w:eastAsia="Calibri" w:hAnsi="Arial" w:cs="Arial"/>
          <w:i/>
        </w:rPr>
      </w:pPr>
      <w:r w:rsidRPr="00C2279B">
        <w:rPr>
          <w:rFonts w:ascii="Arial" w:eastAsia="Calibri" w:hAnsi="Arial" w:cs="Arial"/>
          <w:b/>
          <w:i/>
          <w:u w:val="single"/>
        </w:rPr>
        <w:t>«</w:t>
      </w:r>
      <w:r w:rsidRPr="00C2279B">
        <w:rPr>
          <w:rFonts w:ascii="Arial" w:eastAsia="Calibri" w:hAnsi="Arial" w:cs="Arial"/>
          <w:b/>
          <w:i/>
          <w:u w:val="single"/>
          <w:lang w:val="en-US"/>
        </w:rPr>
        <w:t>D</w:t>
      </w:r>
      <w:r w:rsidRPr="00C2279B">
        <w:rPr>
          <w:rFonts w:ascii="Arial" w:eastAsia="Calibri" w:hAnsi="Arial" w:cs="Arial"/>
          <w:b/>
          <w:i/>
          <w:u w:val="single"/>
        </w:rPr>
        <w:t>»</w:t>
      </w:r>
      <w:r w:rsidRPr="00C2279B">
        <w:rPr>
          <w:rFonts w:ascii="Arial" w:eastAsia="Calibri" w:hAnsi="Arial" w:cs="Arial"/>
          <w:i/>
        </w:rPr>
        <w:t xml:space="preserve"> </w:t>
      </w:r>
      <w:r w:rsidRPr="00C2279B">
        <w:rPr>
          <w:rFonts w:ascii="Arial" w:eastAsia="Calibri" w:hAnsi="Arial" w:cs="Arial"/>
          <w:b/>
          <w:i/>
        </w:rPr>
        <w:t>=</w:t>
      </w:r>
      <w:r w:rsidRPr="00C2279B">
        <w:rPr>
          <w:rFonts w:ascii="Arial" w:eastAsia="Calibri" w:hAnsi="Arial" w:cs="Arial"/>
          <w:i/>
        </w:rPr>
        <w:t xml:space="preserve"> иные затраты за счет средств бюджетов субъекта Российской Федерации и бюджета муниципального образования, в том числе:</w:t>
      </w:r>
    </w:p>
    <w:p w:rsidR="00434362" w:rsidRPr="00C2279B" w:rsidRDefault="00434362" w:rsidP="00C2279B">
      <w:pPr>
        <w:spacing w:after="0" w:line="240" w:lineRule="auto"/>
        <w:ind w:right="424" w:firstLine="709"/>
        <w:jc w:val="both"/>
        <w:rPr>
          <w:rFonts w:ascii="Arial" w:eastAsia="Calibri" w:hAnsi="Arial" w:cs="Arial"/>
          <w:i/>
        </w:rPr>
      </w:pPr>
      <w:r w:rsidRPr="00C2279B">
        <w:rPr>
          <w:rFonts w:ascii="Arial" w:eastAsia="Calibri" w:hAnsi="Arial" w:cs="Arial"/>
          <w:i/>
        </w:rPr>
        <w:t>затраты по главе 10 ССР «Содержание службы заказчика-застройщика (технического надзора) строящегося предприятия» (при осуществлении строительного контроля организацией, привлеченной застройщиком по договору для осуществления строительного контроля в рамках реализации объекта);</w:t>
      </w:r>
    </w:p>
    <w:p w:rsidR="00434362" w:rsidRPr="00C2279B" w:rsidRDefault="00434362" w:rsidP="00C2279B">
      <w:pPr>
        <w:tabs>
          <w:tab w:val="right" w:pos="9214"/>
        </w:tabs>
        <w:spacing w:after="0" w:line="240" w:lineRule="auto"/>
        <w:ind w:right="424" w:firstLine="709"/>
        <w:jc w:val="both"/>
        <w:rPr>
          <w:rFonts w:ascii="Arial" w:eastAsia="Calibri" w:hAnsi="Arial" w:cs="Arial"/>
          <w:i/>
        </w:rPr>
      </w:pPr>
      <w:r w:rsidRPr="00C2279B">
        <w:rPr>
          <w:rFonts w:ascii="Arial" w:eastAsia="Calibri" w:hAnsi="Arial" w:cs="Arial"/>
          <w:i/>
        </w:rPr>
        <w:t>затраты по главе 12 ССР «Публичный технологический и ценовой аудит, проектные и изыскательские работы» в полном объеме, включая затраты на проведение государственной и иной экспертизы, затраты на разработку тендерной документации (при отсутствии справки о ранее понесенных затратах/документа о безвозмездной передаче проектной документации). При расчете размера затрат по главе 12 ССР, определяемого на основании утвержденного ССР, необходимо учесть все лимитированные затраты в соответствии с утвержденным ССР (непредвиденные затраты);</w:t>
      </w:r>
    </w:p>
    <w:p w:rsidR="00434362" w:rsidRPr="00C2279B" w:rsidRDefault="00434362" w:rsidP="00C2279B">
      <w:pPr>
        <w:spacing w:after="0" w:line="240" w:lineRule="auto"/>
        <w:ind w:right="424" w:firstLine="709"/>
        <w:jc w:val="both"/>
        <w:rPr>
          <w:rFonts w:ascii="Arial" w:eastAsia="Calibri" w:hAnsi="Arial" w:cs="Arial"/>
          <w:i/>
        </w:rPr>
      </w:pPr>
      <w:r w:rsidRPr="00C2279B">
        <w:rPr>
          <w:rFonts w:ascii="Arial" w:eastAsia="Calibri" w:hAnsi="Arial" w:cs="Arial"/>
          <w:i/>
        </w:rPr>
        <w:t>затраты на технологическое присоединение;</w:t>
      </w:r>
    </w:p>
    <w:p w:rsidR="00F3738D" w:rsidRPr="00C2279B" w:rsidRDefault="00F3738D" w:rsidP="00C2279B">
      <w:pPr>
        <w:spacing w:after="0" w:line="240" w:lineRule="auto"/>
        <w:ind w:right="424" w:firstLine="709"/>
        <w:jc w:val="both"/>
        <w:rPr>
          <w:rFonts w:ascii="Arial" w:eastAsia="Calibri" w:hAnsi="Arial" w:cs="Arial"/>
          <w:i/>
        </w:rPr>
      </w:pPr>
      <w:r w:rsidRPr="00C2279B">
        <w:rPr>
          <w:rFonts w:ascii="Arial" w:eastAsia="Calibri" w:hAnsi="Arial" w:cs="Arial"/>
          <w:i/>
        </w:rPr>
        <w:t>затраты по другим главам ССР, исключение которых из ССР по объектам, финансируемым с привлечением средств федерального бюджета, предусмотрено нормативными актами Правительства Российской Федерации;</w:t>
      </w:r>
    </w:p>
    <w:p w:rsidR="00F3738D" w:rsidRPr="00C2279B" w:rsidRDefault="00F3738D" w:rsidP="00C2279B">
      <w:pPr>
        <w:spacing w:after="0" w:line="240" w:lineRule="auto"/>
        <w:ind w:right="424" w:firstLine="709"/>
        <w:jc w:val="both"/>
        <w:rPr>
          <w:rFonts w:ascii="Arial" w:eastAsia="Calibri" w:hAnsi="Arial" w:cs="Arial"/>
          <w:i/>
        </w:rPr>
      </w:pPr>
      <w:r w:rsidRPr="00C2279B">
        <w:rPr>
          <w:rFonts w:ascii="Arial" w:eastAsia="Calibri" w:hAnsi="Arial" w:cs="Arial"/>
          <w:i/>
        </w:rPr>
        <w:t>затраты по другим главам ССР (например, возвратные суммы, затраты на командировочные расходы, добровольное страхование, премирование за ввод объекта в эксплуатацию, затраты на работы по капитальному ремонту).</w:t>
      </w:r>
    </w:p>
    <w:p w:rsidR="00434362" w:rsidRPr="00C2279B" w:rsidRDefault="00434362" w:rsidP="00C2279B">
      <w:pPr>
        <w:spacing w:after="0" w:line="240" w:lineRule="auto"/>
        <w:ind w:right="424" w:firstLine="709"/>
        <w:jc w:val="both"/>
        <w:rPr>
          <w:rFonts w:ascii="Arial" w:eastAsia="Calibri" w:hAnsi="Arial" w:cs="Arial"/>
          <w:i/>
        </w:rPr>
      </w:pPr>
    </w:p>
    <w:p w:rsidR="00434362" w:rsidRPr="00C2279B" w:rsidRDefault="00434362" w:rsidP="00C2279B">
      <w:pPr>
        <w:spacing w:after="0" w:line="240" w:lineRule="auto"/>
        <w:ind w:right="424" w:firstLine="709"/>
        <w:jc w:val="both"/>
        <w:rPr>
          <w:rFonts w:ascii="Arial" w:eastAsia="Calibri" w:hAnsi="Arial" w:cs="Arial"/>
          <w:i/>
        </w:rPr>
      </w:pPr>
      <w:r w:rsidRPr="00C2279B">
        <w:rPr>
          <w:rFonts w:ascii="Arial" w:eastAsia="Calibri" w:hAnsi="Arial" w:cs="Arial"/>
          <w:i/>
        </w:rPr>
        <w:t>Обращаем внимание, что иные затраты (затраты, исключаемые из софинансирования за счет средств Фонда) рассчитываются с учетом всех лимитированных затрат согласно утвержденному ССР (затрат на временные здания и сооружения, зимнее удорожание, непредвиденных затрат).</w:t>
      </w:r>
    </w:p>
    <w:p w:rsidR="00434362" w:rsidRPr="00C2279B" w:rsidRDefault="00434362" w:rsidP="00C2279B">
      <w:pPr>
        <w:spacing w:after="0" w:line="240" w:lineRule="auto"/>
        <w:ind w:right="424" w:firstLine="709"/>
        <w:jc w:val="both"/>
        <w:rPr>
          <w:rFonts w:ascii="Arial" w:eastAsia="Calibri" w:hAnsi="Arial" w:cs="Arial"/>
          <w:i/>
        </w:rPr>
      </w:pPr>
    </w:p>
    <w:p w:rsidR="00434362" w:rsidRPr="00C2279B" w:rsidRDefault="00434362" w:rsidP="00C2279B">
      <w:pPr>
        <w:spacing w:after="0" w:line="240" w:lineRule="auto"/>
        <w:ind w:right="424" w:firstLine="709"/>
        <w:jc w:val="both"/>
        <w:rPr>
          <w:rFonts w:ascii="Arial" w:eastAsia="Calibri" w:hAnsi="Arial" w:cs="Arial"/>
          <w:i/>
        </w:rPr>
      </w:pPr>
      <w:r w:rsidRPr="00C2279B">
        <w:rPr>
          <w:rFonts w:ascii="Arial" w:eastAsia="Calibri" w:hAnsi="Arial" w:cs="Arial"/>
          <w:i/>
        </w:rPr>
        <w:t>Распределение стоимости объекта по годам производится на основании графика финансирования реализации мероприятий по строительству и (или) реконструкции объектов инфраструктуры.</w:t>
      </w:r>
    </w:p>
    <w:p w:rsidR="00434362" w:rsidRPr="00C2279B" w:rsidRDefault="00434362" w:rsidP="00C2279B">
      <w:pPr>
        <w:spacing w:after="0" w:line="240" w:lineRule="auto"/>
        <w:ind w:right="424" w:firstLine="709"/>
        <w:jc w:val="both"/>
        <w:rPr>
          <w:rFonts w:ascii="Arial" w:eastAsia="Calibri" w:hAnsi="Arial" w:cs="Arial"/>
          <w:i/>
        </w:rPr>
      </w:pPr>
    </w:p>
    <w:p w:rsidR="00434362" w:rsidRPr="00C2279B" w:rsidRDefault="00434362" w:rsidP="00C2279B">
      <w:pPr>
        <w:spacing w:after="0" w:line="240" w:lineRule="auto"/>
        <w:ind w:right="424"/>
        <w:jc w:val="both"/>
        <w:rPr>
          <w:rFonts w:ascii="Arial" w:eastAsia="Calibri" w:hAnsi="Arial" w:cs="Arial"/>
        </w:rPr>
      </w:pPr>
      <w:r w:rsidRPr="00C2279B">
        <w:rPr>
          <w:rFonts w:ascii="Arial" w:eastAsia="Calibri" w:hAnsi="Arial" w:cs="Arial"/>
        </w:rPr>
        <w:t>11. Технико-экономические показатели (показатель) результатов реализации объекта инфраструктуры</w:t>
      </w:r>
    </w:p>
    <w:p w:rsidR="00434362" w:rsidRPr="00C2279B" w:rsidRDefault="00434362" w:rsidP="00C2279B">
      <w:pPr>
        <w:spacing w:before="120" w:after="0" w:line="240" w:lineRule="auto"/>
        <w:ind w:right="424" w:firstLine="709"/>
        <w:jc w:val="both"/>
        <w:rPr>
          <w:rFonts w:ascii="Arial" w:eastAsia="Calibri" w:hAnsi="Arial" w:cs="Arial"/>
          <w:i/>
          <w:strike/>
        </w:rPr>
      </w:pPr>
      <w:r w:rsidRPr="00C2279B">
        <w:rPr>
          <w:rFonts w:ascii="Arial" w:eastAsia="Calibri" w:hAnsi="Arial" w:cs="Arial"/>
          <w:i/>
        </w:rPr>
        <w:t>Указываются технико-экономические показатели объекта инфраструктуры (например, протяженность инженерных сетей, производительность очистных сооружений), в соответствии с положительным заключением государственной экспертизы или предпроектными изысканиями (при отсутствии разработанной проектной документации, получившей положительное заключение государственной экспертизы), показатели результатов реализации объекта социальной инфраструктуры (например, вместимость объекта (мест)).</w:t>
      </w:r>
    </w:p>
    <w:p w:rsidR="00434362" w:rsidRPr="00C2279B" w:rsidRDefault="00434362" w:rsidP="00C2279B">
      <w:pPr>
        <w:spacing w:after="0" w:line="240" w:lineRule="auto"/>
        <w:ind w:right="424" w:firstLine="851"/>
        <w:jc w:val="both"/>
        <w:rPr>
          <w:rFonts w:ascii="Arial" w:eastAsia="Calibri" w:hAnsi="Arial" w:cs="Arial"/>
          <w:i/>
        </w:rPr>
      </w:pPr>
    </w:p>
    <w:p w:rsidR="00434362" w:rsidRPr="00C2279B" w:rsidRDefault="00434362" w:rsidP="00C2279B">
      <w:pPr>
        <w:spacing w:after="0" w:line="240" w:lineRule="auto"/>
        <w:ind w:firstLine="709"/>
        <w:jc w:val="both"/>
        <w:rPr>
          <w:rFonts w:ascii="Arial" w:eastAsia="Calibri" w:hAnsi="Arial" w:cs="Arial"/>
          <w:i/>
        </w:rPr>
        <w:sectPr w:rsidR="00434362" w:rsidRPr="00C2279B" w:rsidSect="00BD7786">
          <w:pgSz w:w="11906" w:h="16838"/>
          <w:pgMar w:top="1134" w:right="425" w:bottom="709" w:left="1134" w:header="709" w:footer="709" w:gutter="0"/>
          <w:cols w:space="708"/>
          <w:docGrid w:linePitch="360"/>
        </w:sectPr>
      </w:pPr>
    </w:p>
    <w:p w:rsidR="00210910" w:rsidRPr="00820827" w:rsidRDefault="00210910" w:rsidP="00820827">
      <w:pPr>
        <w:pStyle w:val="1"/>
        <w:jc w:val="both"/>
        <w:rPr>
          <w:rFonts w:ascii="Arial" w:eastAsia="Calibri" w:hAnsi="Arial" w:cs="Arial"/>
          <w:b/>
          <w:color w:val="auto"/>
          <w:sz w:val="22"/>
          <w:szCs w:val="22"/>
        </w:rPr>
      </w:pPr>
      <w:bookmarkStart w:id="106" w:name="_Toc42080424"/>
      <w:r w:rsidRPr="00820827">
        <w:rPr>
          <w:rFonts w:ascii="Arial" w:hAnsi="Arial" w:cs="Arial"/>
          <w:b/>
          <w:color w:val="auto"/>
          <w:sz w:val="22"/>
          <w:szCs w:val="22"/>
        </w:rPr>
        <w:t xml:space="preserve">4. Форма </w:t>
      </w:r>
      <w:r w:rsidRPr="00820827">
        <w:rPr>
          <w:rFonts w:ascii="Arial" w:hAnsi="Arial" w:cs="Arial"/>
          <w:b/>
          <w:bCs/>
          <w:color w:val="auto"/>
          <w:sz w:val="22"/>
          <w:szCs w:val="22"/>
          <w:lang w:eastAsia="ru-RU"/>
        </w:rPr>
        <w:t xml:space="preserve">графика синхронизации реализации мероприятий по строительству и (или) реконструкции объектов инфраструктуры </w:t>
      </w:r>
      <w:r w:rsidR="00D84AE1" w:rsidRPr="00820827">
        <w:rPr>
          <w:rFonts w:ascii="Arial" w:eastAsia="Calibri" w:hAnsi="Arial" w:cs="Arial"/>
          <w:b/>
          <w:color w:val="auto"/>
          <w:sz w:val="22"/>
          <w:szCs w:val="22"/>
        </w:rPr>
        <w:t>необходимых для реализации концессионных соглашений, соглашений о государственно-частном партнерстве и муниципально-частном партнерстве</w:t>
      </w:r>
      <w:r w:rsidR="00D84AE1" w:rsidRPr="00820827" w:rsidDel="00754723">
        <w:rPr>
          <w:rFonts w:ascii="Arial" w:eastAsia="Calibri" w:hAnsi="Arial" w:cs="Arial"/>
          <w:b/>
          <w:color w:val="auto"/>
          <w:sz w:val="22"/>
          <w:szCs w:val="22"/>
        </w:rPr>
        <w:t xml:space="preserve"> </w:t>
      </w:r>
      <w:r w:rsidRPr="00820827">
        <w:rPr>
          <w:rFonts w:ascii="Arial" w:hAnsi="Arial" w:cs="Arial"/>
          <w:b/>
          <w:bCs/>
          <w:color w:val="auto"/>
          <w:sz w:val="22"/>
          <w:szCs w:val="22"/>
          <w:lang w:eastAsia="ru-RU"/>
        </w:rPr>
        <w:t xml:space="preserve">и </w:t>
      </w:r>
      <w:r w:rsidR="00D84AE1" w:rsidRPr="00820827">
        <w:rPr>
          <w:rFonts w:ascii="Arial" w:hAnsi="Arial" w:cs="Arial"/>
          <w:b/>
          <w:bCs/>
          <w:color w:val="auto"/>
          <w:sz w:val="22"/>
          <w:szCs w:val="22"/>
          <w:lang w:eastAsia="ru-RU"/>
        </w:rPr>
        <w:t>инвестиционных проектов,</w:t>
      </w:r>
      <w:r w:rsidR="00D84AE1" w:rsidRPr="00820827">
        <w:rPr>
          <w:rFonts w:ascii="Arial" w:eastAsia="Calibri" w:hAnsi="Arial" w:cs="Arial"/>
          <w:b/>
          <w:color w:val="auto"/>
          <w:sz w:val="22"/>
          <w:szCs w:val="22"/>
        </w:rPr>
        <w:t xml:space="preserve"> реализуемых концессионером, частным партнером</w:t>
      </w:r>
      <w:r w:rsidR="000A7FAA" w:rsidRPr="00820827">
        <w:rPr>
          <w:rFonts w:ascii="Arial" w:eastAsia="Calibri" w:hAnsi="Arial" w:cs="Arial"/>
          <w:b/>
          <w:color w:val="auto"/>
          <w:sz w:val="22"/>
          <w:szCs w:val="22"/>
        </w:rPr>
        <w:t>.</w:t>
      </w:r>
      <w:bookmarkEnd w:id="106"/>
    </w:p>
    <w:p w:rsidR="00210910" w:rsidRPr="00C2279B" w:rsidRDefault="00210910" w:rsidP="00820827">
      <w:pPr>
        <w:rPr>
          <w:rFonts w:ascii="Arial" w:eastAsia="MingLiU_HKSCS-ExtB" w:hAnsi="Arial" w:cs="Arial"/>
          <w:bCs/>
        </w:rPr>
      </w:pPr>
    </w:p>
    <w:p w:rsidR="00210910" w:rsidRPr="00C2279B" w:rsidRDefault="00210910" w:rsidP="00C2279B">
      <w:pPr>
        <w:spacing w:after="0" w:line="240" w:lineRule="auto"/>
        <w:ind w:right="536"/>
        <w:jc w:val="both"/>
        <w:rPr>
          <w:rFonts w:ascii="Arial" w:eastAsia="MingLiU_HKSCS-ExtB" w:hAnsi="Arial" w:cs="Arial"/>
          <w:bCs/>
        </w:rPr>
      </w:pPr>
      <w:r w:rsidRPr="00C2279B">
        <w:rPr>
          <w:rFonts w:ascii="Arial" w:eastAsia="MingLiU_HKSCS-ExtB" w:hAnsi="Arial" w:cs="Arial"/>
          <w:bCs/>
        </w:rPr>
        <w:t xml:space="preserve">График синхронизации реализации мероприятий по строительству и (или) реконструкции объектов инфраструктуры и инвестиционных проектов представляется по нижеприведенной форме на бумажном носителе и в электронном виде (копия файла в формате </w:t>
      </w:r>
      <w:r w:rsidRPr="00C2279B">
        <w:rPr>
          <w:rFonts w:ascii="Arial" w:eastAsia="MingLiU_HKSCS-ExtB" w:hAnsi="Arial" w:cs="Arial"/>
          <w:bCs/>
          <w:lang w:val="en-US"/>
        </w:rPr>
        <w:t>MS</w:t>
      </w:r>
      <w:r w:rsidRPr="00C2279B">
        <w:rPr>
          <w:rFonts w:ascii="Arial" w:eastAsia="MingLiU_HKSCS-ExtB" w:hAnsi="Arial" w:cs="Arial"/>
          <w:bCs/>
        </w:rPr>
        <w:t xml:space="preserve"> </w:t>
      </w:r>
      <w:r w:rsidRPr="00C2279B">
        <w:rPr>
          <w:rFonts w:ascii="Arial" w:eastAsia="MingLiU_HKSCS-ExtB" w:hAnsi="Arial" w:cs="Arial"/>
          <w:bCs/>
          <w:lang w:val="en-US"/>
        </w:rPr>
        <w:t>Excel</w:t>
      </w:r>
      <w:r w:rsidRPr="00C2279B">
        <w:rPr>
          <w:rFonts w:ascii="Arial" w:eastAsia="MingLiU_HKSCS-ExtB" w:hAnsi="Arial" w:cs="Arial"/>
          <w:bCs/>
        </w:rPr>
        <w:t xml:space="preserve"> для заполнения представляется Фондом).</w:t>
      </w:r>
    </w:p>
    <w:tbl>
      <w:tblPr>
        <w:tblStyle w:val="33"/>
        <w:tblW w:w="0" w:type="auto"/>
        <w:tblLook w:val="04A0" w:firstRow="1" w:lastRow="0" w:firstColumn="1" w:lastColumn="0" w:noHBand="0" w:noVBand="1"/>
      </w:tblPr>
      <w:tblGrid>
        <w:gridCol w:w="1157"/>
        <w:gridCol w:w="853"/>
        <w:gridCol w:w="2214"/>
        <w:gridCol w:w="669"/>
        <w:gridCol w:w="727"/>
        <w:gridCol w:w="647"/>
        <w:gridCol w:w="647"/>
        <w:gridCol w:w="647"/>
        <w:gridCol w:w="647"/>
        <w:gridCol w:w="727"/>
        <w:gridCol w:w="647"/>
        <w:gridCol w:w="647"/>
        <w:gridCol w:w="647"/>
        <w:gridCol w:w="647"/>
        <w:gridCol w:w="727"/>
        <w:gridCol w:w="653"/>
        <w:gridCol w:w="653"/>
        <w:gridCol w:w="727"/>
        <w:gridCol w:w="928"/>
      </w:tblGrid>
      <w:tr w:rsidR="00210910" w:rsidRPr="00FC2650" w:rsidTr="008E46B7">
        <w:trPr>
          <w:trHeight w:val="465"/>
        </w:trPr>
        <w:tc>
          <w:tcPr>
            <w:tcW w:w="1555" w:type="dxa"/>
            <w:gridSpan w:val="2"/>
            <w:vMerge w:val="restart"/>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Наименование мероприятия (объекта инфраструктуры)</w:t>
            </w:r>
          </w:p>
        </w:tc>
        <w:tc>
          <w:tcPr>
            <w:tcW w:w="2047" w:type="dxa"/>
            <w:vMerge w:val="restart"/>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Направления финансирования и источники денежных средств</w:t>
            </w:r>
          </w:p>
        </w:tc>
        <w:tc>
          <w:tcPr>
            <w:tcW w:w="1352" w:type="dxa"/>
            <w:gridSpan w:val="2"/>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202_ год</w:t>
            </w:r>
          </w:p>
        </w:tc>
        <w:tc>
          <w:tcPr>
            <w:tcW w:w="3320" w:type="dxa"/>
            <w:gridSpan w:val="5"/>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202_ год</w:t>
            </w:r>
          </w:p>
        </w:tc>
        <w:tc>
          <w:tcPr>
            <w:tcW w:w="3320" w:type="dxa"/>
            <w:gridSpan w:val="5"/>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202_ год</w:t>
            </w:r>
          </w:p>
        </w:tc>
        <w:tc>
          <w:tcPr>
            <w:tcW w:w="2010" w:type="dxa"/>
            <w:gridSpan w:val="3"/>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20__ год</w:t>
            </w:r>
          </w:p>
        </w:tc>
        <w:tc>
          <w:tcPr>
            <w:tcW w:w="956" w:type="dxa"/>
            <w:vMerge w:val="restart"/>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Итого</w:t>
            </w:r>
          </w:p>
        </w:tc>
      </w:tr>
      <w:tr w:rsidR="00210910" w:rsidRPr="00FC2650" w:rsidTr="008E46B7">
        <w:trPr>
          <w:trHeight w:val="465"/>
        </w:trPr>
        <w:tc>
          <w:tcPr>
            <w:tcW w:w="1555" w:type="dxa"/>
            <w:gridSpan w:val="2"/>
            <w:vMerge/>
            <w:hideMark/>
          </w:tcPr>
          <w:p w:rsidR="00210910" w:rsidRPr="00FC2650" w:rsidRDefault="00210910" w:rsidP="00C2279B">
            <w:pPr>
              <w:spacing w:after="0" w:line="240" w:lineRule="auto"/>
              <w:rPr>
                <w:rFonts w:ascii="Arial" w:hAnsi="Arial" w:cs="Arial"/>
                <w:sz w:val="20"/>
              </w:rPr>
            </w:pPr>
          </w:p>
        </w:tc>
        <w:tc>
          <w:tcPr>
            <w:tcW w:w="2047" w:type="dxa"/>
            <w:vMerge/>
            <w:hideMark/>
          </w:tcPr>
          <w:p w:rsidR="00210910" w:rsidRPr="00FC2650" w:rsidRDefault="00210910" w:rsidP="00C2279B">
            <w:pPr>
              <w:spacing w:after="0" w:line="240" w:lineRule="auto"/>
              <w:rPr>
                <w:rFonts w:ascii="Arial" w:hAnsi="Arial" w:cs="Arial"/>
                <w:sz w:val="20"/>
              </w:rPr>
            </w:pPr>
          </w:p>
        </w:tc>
        <w:tc>
          <w:tcPr>
            <w:tcW w:w="676"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 xml:space="preserve">_ кв. </w:t>
            </w:r>
          </w:p>
        </w:tc>
        <w:tc>
          <w:tcPr>
            <w:tcW w:w="676"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Итого</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 xml:space="preserve">1 кв. </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2 кв.</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3 кв.</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 xml:space="preserve">4 кв. </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Итого</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 xml:space="preserve">1 кв. </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2 кв.</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3 кв.</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 xml:space="preserve">4 кв. </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Итого</w:t>
            </w:r>
          </w:p>
        </w:tc>
        <w:tc>
          <w:tcPr>
            <w:tcW w:w="670"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 xml:space="preserve">1 кв. </w:t>
            </w:r>
          </w:p>
        </w:tc>
        <w:tc>
          <w:tcPr>
            <w:tcW w:w="670"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2 кв.</w:t>
            </w:r>
          </w:p>
        </w:tc>
        <w:tc>
          <w:tcPr>
            <w:tcW w:w="670"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Итого</w:t>
            </w:r>
          </w:p>
        </w:tc>
        <w:tc>
          <w:tcPr>
            <w:tcW w:w="956" w:type="dxa"/>
            <w:vMerge/>
            <w:hideMark/>
          </w:tcPr>
          <w:p w:rsidR="00210910" w:rsidRPr="00FC2650" w:rsidRDefault="00210910" w:rsidP="00C2279B">
            <w:pPr>
              <w:spacing w:after="0" w:line="240" w:lineRule="auto"/>
              <w:rPr>
                <w:rFonts w:ascii="Arial" w:hAnsi="Arial" w:cs="Arial"/>
                <w:b/>
                <w:bCs/>
                <w:sz w:val="20"/>
              </w:rPr>
            </w:pPr>
          </w:p>
        </w:tc>
      </w:tr>
      <w:tr w:rsidR="00210910" w:rsidRPr="00FC2650" w:rsidTr="008E46B7">
        <w:trPr>
          <w:trHeight w:val="245"/>
        </w:trPr>
        <w:tc>
          <w:tcPr>
            <w:tcW w:w="1555" w:type="dxa"/>
            <w:gridSpan w:val="2"/>
          </w:tcPr>
          <w:p w:rsidR="00210910" w:rsidRPr="00FC2650" w:rsidRDefault="00210910" w:rsidP="00C2279B">
            <w:pPr>
              <w:spacing w:after="0" w:line="240" w:lineRule="auto"/>
              <w:jc w:val="center"/>
              <w:rPr>
                <w:rFonts w:ascii="Arial" w:hAnsi="Arial" w:cs="Arial"/>
                <w:bCs/>
                <w:iCs/>
                <w:sz w:val="20"/>
              </w:rPr>
            </w:pPr>
            <w:r w:rsidRPr="00FC2650">
              <w:rPr>
                <w:rFonts w:ascii="Arial" w:hAnsi="Arial" w:cs="Arial"/>
                <w:bCs/>
                <w:iCs/>
                <w:sz w:val="20"/>
              </w:rPr>
              <w:t>1</w:t>
            </w:r>
          </w:p>
        </w:tc>
        <w:tc>
          <w:tcPr>
            <w:tcW w:w="2047" w:type="dxa"/>
          </w:tcPr>
          <w:p w:rsidR="00210910" w:rsidRPr="00FC2650" w:rsidRDefault="00210910" w:rsidP="00C2279B">
            <w:pPr>
              <w:spacing w:after="0" w:line="240" w:lineRule="auto"/>
              <w:rPr>
                <w:rFonts w:ascii="Arial" w:hAnsi="Arial" w:cs="Arial"/>
                <w:sz w:val="20"/>
              </w:rPr>
            </w:pPr>
            <w:r w:rsidRPr="00FC2650">
              <w:rPr>
                <w:rFonts w:ascii="Arial" w:hAnsi="Arial" w:cs="Arial"/>
                <w:sz w:val="20"/>
              </w:rPr>
              <w:t>2</w:t>
            </w:r>
          </w:p>
        </w:tc>
        <w:tc>
          <w:tcPr>
            <w:tcW w:w="676" w:type="dxa"/>
            <w:noWrap/>
          </w:tcPr>
          <w:p w:rsidR="00210910" w:rsidRPr="00FC2650" w:rsidRDefault="00210910" w:rsidP="00C2279B">
            <w:pPr>
              <w:spacing w:after="0" w:line="240" w:lineRule="auto"/>
              <w:rPr>
                <w:rFonts w:ascii="Arial" w:hAnsi="Arial" w:cs="Arial"/>
                <w:sz w:val="20"/>
              </w:rPr>
            </w:pPr>
            <w:r w:rsidRPr="00FC2650">
              <w:rPr>
                <w:rFonts w:ascii="Arial" w:hAnsi="Arial" w:cs="Arial"/>
                <w:sz w:val="20"/>
              </w:rPr>
              <w:t>3</w:t>
            </w:r>
          </w:p>
        </w:tc>
        <w:tc>
          <w:tcPr>
            <w:tcW w:w="676" w:type="dxa"/>
            <w:noWrap/>
          </w:tcPr>
          <w:p w:rsidR="00210910" w:rsidRPr="00FC2650" w:rsidRDefault="00210910" w:rsidP="00C2279B">
            <w:pPr>
              <w:spacing w:after="0" w:line="240" w:lineRule="auto"/>
              <w:rPr>
                <w:rFonts w:ascii="Arial" w:hAnsi="Arial" w:cs="Arial"/>
                <w:bCs/>
                <w:sz w:val="20"/>
              </w:rPr>
            </w:pPr>
            <w:r w:rsidRPr="00FC2650">
              <w:rPr>
                <w:rFonts w:ascii="Arial" w:hAnsi="Arial" w:cs="Arial"/>
                <w:bCs/>
                <w:sz w:val="20"/>
              </w:rPr>
              <w:t>4</w:t>
            </w:r>
          </w:p>
        </w:tc>
        <w:tc>
          <w:tcPr>
            <w:tcW w:w="664" w:type="dxa"/>
            <w:noWrap/>
          </w:tcPr>
          <w:p w:rsidR="00210910" w:rsidRPr="00FC2650" w:rsidRDefault="00210910" w:rsidP="00C2279B">
            <w:pPr>
              <w:spacing w:after="0" w:line="240" w:lineRule="auto"/>
              <w:rPr>
                <w:rFonts w:ascii="Arial" w:hAnsi="Arial" w:cs="Arial"/>
                <w:sz w:val="20"/>
              </w:rPr>
            </w:pPr>
            <w:r w:rsidRPr="00FC2650">
              <w:rPr>
                <w:rFonts w:ascii="Arial" w:hAnsi="Arial" w:cs="Arial"/>
                <w:sz w:val="20"/>
              </w:rPr>
              <w:t>5</w:t>
            </w:r>
          </w:p>
        </w:tc>
        <w:tc>
          <w:tcPr>
            <w:tcW w:w="664" w:type="dxa"/>
            <w:noWrap/>
          </w:tcPr>
          <w:p w:rsidR="00210910" w:rsidRPr="00FC2650" w:rsidRDefault="00210910" w:rsidP="00C2279B">
            <w:pPr>
              <w:spacing w:after="0" w:line="240" w:lineRule="auto"/>
              <w:rPr>
                <w:rFonts w:ascii="Arial" w:hAnsi="Arial" w:cs="Arial"/>
                <w:sz w:val="20"/>
              </w:rPr>
            </w:pPr>
            <w:r w:rsidRPr="00FC2650">
              <w:rPr>
                <w:rFonts w:ascii="Arial" w:hAnsi="Arial" w:cs="Arial"/>
                <w:sz w:val="20"/>
              </w:rPr>
              <w:t>6</w:t>
            </w:r>
          </w:p>
        </w:tc>
        <w:tc>
          <w:tcPr>
            <w:tcW w:w="664" w:type="dxa"/>
            <w:noWrap/>
          </w:tcPr>
          <w:p w:rsidR="00210910" w:rsidRPr="00FC2650" w:rsidRDefault="00210910" w:rsidP="00C2279B">
            <w:pPr>
              <w:spacing w:after="0" w:line="240" w:lineRule="auto"/>
              <w:rPr>
                <w:rFonts w:ascii="Arial" w:hAnsi="Arial" w:cs="Arial"/>
                <w:sz w:val="20"/>
              </w:rPr>
            </w:pPr>
            <w:r w:rsidRPr="00FC2650">
              <w:rPr>
                <w:rFonts w:ascii="Arial" w:hAnsi="Arial" w:cs="Arial"/>
                <w:sz w:val="20"/>
              </w:rPr>
              <w:t>7</w:t>
            </w:r>
          </w:p>
        </w:tc>
        <w:tc>
          <w:tcPr>
            <w:tcW w:w="664" w:type="dxa"/>
            <w:noWrap/>
          </w:tcPr>
          <w:p w:rsidR="00210910" w:rsidRPr="00FC2650" w:rsidRDefault="00210910" w:rsidP="00C2279B">
            <w:pPr>
              <w:spacing w:after="0" w:line="240" w:lineRule="auto"/>
              <w:rPr>
                <w:rFonts w:ascii="Arial" w:hAnsi="Arial" w:cs="Arial"/>
                <w:sz w:val="20"/>
              </w:rPr>
            </w:pPr>
            <w:r w:rsidRPr="00FC2650">
              <w:rPr>
                <w:rFonts w:ascii="Arial" w:hAnsi="Arial" w:cs="Arial"/>
                <w:sz w:val="20"/>
              </w:rPr>
              <w:t>8</w:t>
            </w:r>
          </w:p>
        </w:tc>
        <w:tc>
          <w:tcPr>
            <w:tcW w:w="664" w:type="dxa"/>
            <w:noWrap/>
          </w:tcPr>
          <w:p w:rsidR="00210910" w:rsidRPr="00FC2650" w:rsidRDefault="00210910" w:rsidP="00C2279B">
            <w:pPr>
              <w:spacing w:after="0" w:line="240" w:lineRule="auto"/>
              <w:rPr>
                <w:rFonts w:ascii="Arial" w:hAnsi="Arial" w:cs="Arial"/>
                <w:bCs/>
                <w:sz w:val="20"/>
              </w:rPr>
            </w:pPr>
            <w:r w:rsidRPr="00FC2650">
              <w:rPr>
                <w:rFonts w:ascii="Arial" w:hAnsi="Arial" w:cs="Arial"/>
                <w:bCs/>
                <w:sz w:val="20"/>
              </w:rPr>
              <w:t>9</w:t>
            </w:r>
          </w:p>
        </w:tc>
        <w:tc>
          <w:tcPr>
            <w:tcW w:w="664" w:type="dxa"/>
            <w:noWrap/>
          </w:tcPr>
          <w:p w:rsidR="00210910" w:rsidRPr="00FC2650" w:rsidRDefault="00210910" w:rsidP="00C2279B">
            <w:pPr>
              <w:spacing w:after="0" w:line="240" w:lineRule="auto"/>
              <w:rPr>
                <w:rFonts w:ascii="Arial" w:hAnsi="Arial" w:cs="Arial"/>
                <w:sz w:val="20"/>
              </w:rPr>
            </w:pPr>
            <w:r w:rsidRPr="00FC2650">
              <w:rPr>
                <w:rFonts w:ascii="Arial" w:hAnsi="Arial" w:cs="Arial"/>
                <w:sz w:val="20"/>
              </w:rPr>
              <w:t>10</w:t>
            </w:r>
          </w:p>
        </w:tc>
        <w:tc>
          <w:tcPr>
            <w:tcW w:w="664" w:type="dxa"/>
            <w:noWrap/>
          </w:tcPr>
          <w:p w:rsidR="00210910" w:rsidRPr="00FC2650" w:rsidRDefault="00210910" w:rsidP="00C2279B">
            <w:pPr>
              <w:spacing w:after="0" w:line="240" w:lineRule="auto"/>
              <w:rPr>
                <w:rFonts w:ascii="Arial" w:hAnsi="Arial" w:cs="Arial"/>
                <w:sz w:val="20"/>
              </w:rPr>
            </w:pPr>
            <w:r w:rsidRPr="00FC2650">
              <w:rPr>
                <w:rFonts w:ascii="Arial" w:hAnsi="Arial" w:cs="Arial"/>
                <w:sz w:val="20"/>
              </w:rPr>
              <w:t>11</w:t>
            </w:r>
          </w:p>
        </w:tc>
        <w:tc>
          <w:tcPr>
            <w:tcW w:w="664" w:type="dxa"/>
            <w:noWrap/>
          </w:tcPr>
          <w:p w:rsidR="00210910" w:rsidRPr="00FC2650" w:rsidRDefault="00210910" w:rsidP="00C2279B">
            <w:pPr>
              <w:spacing w:after="0" w:line="240" w:lineRule="auto"/>
              <w:rPr>
                <w:rFonts w:ascii="Arial" w:hAnsi="Arial" w:cs="Arial"/>
                <w:sz w:val="20"/>
              </w:rPr>
            </w:pPr>
            <w:r w:rsidRPr="00FC2650">
              <w:rPr>
                <w:rFonts w:ascii="Arial" w:hAnsi="Arial" w:cs="Arial"/>
                <w:sz w:val="20"/>
              </w:rPr>
              <w:t>12</w:t>
            </w:r>
          </w:p>
        </w:tc>
        <w:tc>
          <w:tcPr>
            <w:tcW w:w="664" w:type="dxa"/>
            <w:noWrap/>
          </w:tcPr>
          <w:p w:rsidR="00210910" w:rsidRPr="00FC2650" w:rsidRDefault="00210910" w:rsidP="00C2279B">
            <w:pPr>
              <w:spacing w:after="0" w:line="240" w:lineRule="auto"/>
              <w:rPr>
                <w:rFonts w:ascii="Arial" w:hAnsi="Arial" w:cs="Arial"/>
                <w:sz w:val="20"/>
              </w:rPr>
            </w:pPr>
            <w:r w:rsidRPr="00FC2650">
              <w:rPr>
                <w:rFonts w:ascii="Arial" w:hAnsi="Arial" w:cs="Arial"/>
                <w:sz w:val="20"/>
              </w:rPr>
              <w:t>13</w:t>
            </w:r>
          </w:p>
        </w:tc>
        <w:tc>
          <w:tcPr>
            <w:tcW w:w="664" w:type="dxa"/>
            <w:noWrap/>
          </w:tcPr>
          <w:p w:rsidR="00210910" w:rsidRPr="00FC2650" w:rsidRDefault="00210910" w:rsidP="00C2279B">
            <w:pPr>
              <w:spacing w:after="0" w:line="240" w:lineRule="auto"/>
              <w:rPr>
                <w:rFonts w:ascii="Arial" w:hAnsi="Arial" w:cs="Arial"/>
                <w:bCs/>
                <w:sz w:val="20"/>
              </w:rPr>
            </w:pPr>
            <w:r w:rsidRPr="00FC2650">
              <w:rPr>
                <w:rFonts w:ascii="Arial" w:hAnsi="Arial" w:cs="Arial"/>
                <w:bCs/>
                <w:sz w:val="20"/>
              </w:rPr>
              <w:t>14</w:t>
            </w:r>
          </w:p>
        </w:tc>
        <w:tc>
          <w:tcPr>
            <w:tcW w:w="670" w:type="dxa"/>
            <w:noWrap/>
          </w:tcPr>
          <w:p w:rsidR="00210910" w:rsidRPr="00FC2650" w:rsidRDefault="00210910" w:rsidP="00C2279B">
            <w:pPr>
              <w:spacing w:after="0" w:line="240" w:lineRule="auto"/>
              <w:rPr>
                <w:rFonts w:ascii="Arial" w:hAnsi="Arial" w:cs="Arial"/>
                <w:sz w:val="20"/>
              </w:rPr>
            </w:pPr>
            <w:r w:rsidRPr="00FC2650">
              <w:rPr>
                <w:rFonts w:ascii="Arial" w:hAnsi="Arial" w:cs="Arial"/>
                <w:sz w:val="20"/>
              </w:rPr>
              <w:t>15</w:t>
            </w:r>
          </w:p>
        </w:tc>
        <w:tc>
          <w:tcPr>
            <w:tcW w:w="670" w:type="dxa"/>
            <w:noWrap/>
          </w:tcPr>
          <w:p w:rsidR="00210910" w:rsidRPr="00FC2650" w:rsidRDefault="00210910" w:rsidP="00C2279B">
            <w:pPr>
              <w:spacing w:after="0" w:line="240" w:lineRule="auto"/>
              <w:rPr>
                <w:rFonts w:ascii="Arial" w:hAnsi="Arial" w:cs="Arial"/>
                <w:sz w:val="20"/>
              </w:rPr>
            </w:pPr>
            <w:r w:rsidRPr="00FC2650">
              <w:rPr>
                <w:rFonts w:ascii="Arial" w:hAnsi="Arial" w:cs="Arial"/>
                <w:sz w:val="20"/>
              </w:rPr>
              <w:t>16</w:t>
            </w:r>
          </w:p>
        </w:tc>
        <w:tc>
          <w:tcPr>
            <w:tcW w:w="670" w:type="dxa"/>
            <w:noWrap/>
          </w:tcPr>
          <w:p w:rsidR="00210910" w:rsidRPr="00FC2650" w:rsidRDefault="00210910" w:rsidP="00C2279B">
            <w:pPr>
              <w:spacing w:after="0" w:line="240" w:lineRule="auto"/>
              <w:rPr>
                <w:rFonts w:ascii="Arial" w:hAnsi="Arial" w:cs="Arial"/>
                <w:bCs/>
                <w:sz w:val="20"/>
              </w:rPr>
            </w:pPr>
            <w:r w:rsidRPr="00FC2650">
              <w:rPr>
                <w:rFonts w:ascii="Arial" w:hAnsi="Arial" w:cs="Arial"/>
                <w:bCs/>
                <w:sz w:val="20"/>
              </w:rPr>
              <w:t>17</w:t>
            </w:r>
          </w:p>
        </w:tc>
        <w:tc>
          <w:tcPr>
            <w:tcW w:w="956" w:type="dxa"/>
            <w:noWrap/>
          </w:tcPr>
          <w:p w:rsidR="00210910" w:rsidRPr="00FC2650" w:rsidRDefault="00210910" w:rsidP="00C2279B">
            <w:pPr>
              <w:spacing w:after="0" w:line="240" w:lineRule="auto"/>
              <w:rPr>
                <w:rFonts w:ascii="Arial" w:hAnsi="Arial" w:cs="Arial"/>
                <w:bCs/>
                <w:sz w:val="20"/>
              </w:rPr>
            </w:pPr>
            <w:r w:rsidRPr="00FC2650">
              <w:rPr>
                <w:rFonts w:ascii="Arial" w:hAnsi="Arial" w:cs="Arial"/>
                <w:bCs/>
                <w:sz w:val="20"/>
              </w:rPr>
              <w:t>18</w:t>
            </w:r>
          </w:p>
        </w:tc>
      </w:tr>
      <w:tr w:rsidR="00210910" w:rsidRPr="00FC2650" w:rsidTr="008E46B7">
        <w:trPr>
          <w:trHeight w:val="1335"/>
        </w:trPr>
        <w:tc>
          <w:tcPr>
            <w:tcW w:w="1555" w:type="dxa"/>
            <w:gridSpan w:val="2"/>
            <w:vMerge w:val="restart"/>
            <w:hideMark/>
          </w:tcPr>
          <w:p w:rsidR="00210910" w:rsidRPr="00FC2650" w:rsidRDefault="00210910" w:rsidP="00C2279B">
            <w:pPr>
              <w:spacing w:after="0" w:line="240" w:lineRule="auto"/>
              <w:jc w:val="center"/>
              <w:rPr>
                <w:rFonts w:ascii="Arial" w:hAnsi="Arial" w:cs="Arial"/>
                <w:b/>
                <w:bCs/>
                <w:i/>
                <w:iCs/>
                <w:sz w:val="20"/>
              </w:rPr>
            </w:pPr>
            <w:r w:rsidRPr="00FC2650">
              <w:rPr>
                <w:rFonts w:ascii="Arial" w:hAnsi="Arial" w:cs="Arial"/>
                <w:b/>
                <w:bCs/>
                <w:i/>
                <w:iCs/>
                <w:sz w:val="20"/>
              </w:rPr>
              <w:t>Итого по объектам инфраструктуры</w:t>
            </w:r>
          </w:p>
          <w:p w:rsidR="00210910" w:rsidRPr="00FC2650" w:rsidRDefault="00210910" w:rsidP="00C2279B">
            <w:pPr>
              <w:spacing w:after="0" w:line="240" w:lineRule="auto"/>
              <w:jc w:val="center"/>
              <w:rPr>
                <w:rFonts w:ascii="Arial" w:hAnsi="Arial" w:cs="Arial"/>
                <w:b/>
                <w:bCs/>
                <w:i/>
                <w:iCs/>
                <w:sz w:val="20"/>
              </w:rPr>
            </w:pPr>
          </w:p>
        </w:tc>
        <w:tc>
          <w:tcPr>
            <w:tcW w:w="2047" w:type="dxa"/>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 xml:space="preserve">Софинансирование мероприятий по строительству и (или) реконструкции объектов инфраструктуры за счет средств Фонда (руб., с НДС) </w:t>
            </w:r>
          </w:p>
        </w:tc>
        <w:tc>
          <w:tcPr>
            <w:tcW w:w="676"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76"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70"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70"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956"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r>
      <w:tr w:rsidR="00210910" w:rsidRPr="00FC2650" w:rsidTr="008E46B7">
        <w:trPr>
          <w:trHeight w:val="1635"/>
        </w:trPr>
        <w:tc>
          <w:tcPr>
            <w:tcW w:w="1555" w:type="dxa"/>
            <w:gridSpan w:val="2"/>
            <w:vMerge/>
            <w:hideMark/>
          </w:tcPr>
          <w:p w:rsidR="00210910" w:rsidRPr="00FC2650" w:rsidRDefault="00210910" w:rsidP="00C2279B">
            <w:pPr>
              <w:spacing w:after="0" w:line="240" w:lineRule="auto"/>
              <w:rPr>
                <w:rFonts w:ascii="Arial" w:hAnsi="Arial" w:cs="Arial"/>
                <w:b/>
                <w:bCs/>
                <w:i/>
                <w:iCs/>
                <w:sz w:val="20"/>
              </w:rPr>
            </w:pPr>
          </w:p>
        </w:tc>
        <w:tc>
          <w:tcPr>
            <w:tcW w:w="2047" w:type="dxa"/>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 xml:space="preserve">Финансирование мероприятий по строительству и (или) реконструкции объектов инфраструктуры за счет средств </w:t>
            </w:r>
            <w:r w:rsidR="00E47BD6" w:rsidRPr="00FC2650">
              <w:rPr>
                <w:rFonts w:ascii="Arial" w:hAnsi="Arial" w:cs="Arial"/>
                <w:sz w:val="20"/>
              </w:rPr>
              <w:t xml:space="preserve">бюджета </w:t>
            </w:r>
            <w:r w:rsidRPr="00FC2650">
              <w:rPr>
                <w:rFonts w:ascii="Arial" w:hAnsi="Arial" w:cs="Arial"/>
                <w:sz w:val="20"/>
              </w:rPr>
              <w:t xml:space="preserve">Субъекта Российской Федерации и (или) </w:t>
            </w:r>
            <w:r w:rsidR="00E47BD6" w:rsidRPr="00FC2650">
              <w:rPr>
                <w:rFonts w:ascii="Arial" w:hAnsi="Arial" w:cs="Arial"/>
                <w:sz w:val="20"/>
              </w:rPr>
              <w:t xml:space="preserve">бюджета </w:t>
            </w:r>
            <w:r w:rsidRPr="00FC2650">
              <w:rPr>
                <w:rFonts w:ascii="Arial" w:hAnsi="Arial" w:cs="Arial"/>
                <w:sz w:val="20"/>
              </w:rPr>
              <w:t>моногорода (руб, с НДС)</w:t>
            </w:r>
          </w:p>
        </w:tc>
        <w:tc>
          <w:tcPr>
            <w:tcW w:w="676"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76"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70"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70"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956"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r>
      <w:tr w:rsidR="00210910" w:rsidRPr="00FC2650" w:rsidTr="008E46B7">
        <w:trPr>
          <w:trHeight w:val="375"/>
        </w:trPr>
        <w:tc>
          <w:tcPr>
            <w:tcW w:w="1555" w:type="dxa"/>
            <w:gridSpan w:val="2"/>
            <w:vMerge/>
            <w:hideMark/>
          </w:tcPr>
          <w:p w:rsidR="00210910" w:rsidRPr="00FC2650" w:rsidRDefault="00210910" w:rsidP="00C2279B">
            <w:pPr>
              <w:spacing w:after="0" w:line="240" w:lineRule="auto"/>
              <w:rPr>
                <w:rFonts w:ascii="Arial" w:hAnsi="Arial" w:cs="Arial"/>
                <w:b/>
                <w:bCs/>
                <w:i/>
                <w:iCs/>
                <w:sz w:val="20"/>
              </w:rPr>
            </w:pPr>
          </w:p>
        </w:tc>
        <w:tc>
          <w:tcPr>
            <w:tcW w:w="2047"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ИТОГО по софинансированию:</w:t>
            </w:r>
          </w:p>
        </w:tc>
        <w:tc>
          <w:tcPr>
            <w:tcW w:w="676"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76"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956"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r>
      <w:tr w:rsidR="00210910" w:rsidRPr="00FC2650" w:rsidTr="008E46B7">
        <w:trPr>
          <w:trHeight w:val="2610"/>
        </w:trPr>
        <w:tc>
          <w:tcPr>
            <w:tcW w:w="1555" w:type="dxa"/>
            <w:gridSpan w:val="2"/>
            <w:vMerge/>
            <w:hideMark/>
          </w:tcPr>
          <w:p w:rsidR="00210910" w:rsidRPr="00FC2650" w:rsidRDefault="00210910" w:rsidP="00C2279B">
            <w:pPr>
              <w:spacing w:after="0" w:line="240" w:lineRule="auto"/>
              <w:rPr>
                <w:rFonts w:ascii="Arial" w:hAnsi="Arial" w:cs="Arial"/>
                <w:b/>
                <w:bCs/>
                <w:i/>
                <w:iCs/>
                <w:sz w:val="20"/>
              </w:rPr>
            </w:pPr>
          </w:p>
        </w:tc>
        <w:tc>
          <w:tcPr>
            <w:tcW w:w="2047" w:type="dxa"/>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 xml:space="preserve">Финансирование затрат за счет средств </w:t>
            </w:r>
            <w:r w:rsidR="00E47BD6" w:rsidRPr="00FC2650">
              <w:rPr>
                <w:rFonts w:ascii="Arial" w:hAnsi="Arial" w:cs="Arial"/>
                <w:sz w:val="20"/>
              </w:rPr>
              <w:t xml:space="preserve">бюджета </w:t>
            </w:r>
            <w:r w:rsidRPr="00FC2650">
              <w:rPr>
                <w:rFonts w:ascii="Arial" w:hAnsi="Arial" w:cs="Arial"/>
                <w:sz w:val="20"/>
              </w:rPr>
              <w:t xml:space="preserve">Субъекта Российской Федерации и (или) </w:t>
            </w:r>
            <w:r w:rsidR="00E47BD6" w:rsidRPr="00FC2650">
              <w:rPr>
                <w:rFonts w:ascii="Arial" w:hAnsi="Arial" w:cs="Arial"/>
                <w:sz w:val="20"/>
              </w:rPr>
              <w:t xml:space="preserve">бюджета </w:t>
            </w:r>
            <w:r w:rsidRPr="00FC2650">
              <w:rPr>
                <w:rFonts w:ascii="Arial" w:hAnsi="Arial" w:cs="Arial"/>
                <w:sz w:val="20"/>
              </w:rPr>
              <w:t>моногорода</w:t>
            </w:r>
            <w:r w:rsidR="0020747B" w:rsidRPr="00FC2650">
              <w:rPr>
                <w:rFonts w:ascii="Arial" w:hAnsi="Arial" w:cs="Arial"/>
                <w:sz w:val="20"/>
              </w:rPr>
              <w:t>,</w:t>
            </w:r>
            <w:r w:rsidRPr="00FC2650">
              <w:rPr>
                <w:rFonts w:ascii="Arial" w:hAnsi="Arial" w:cs="Arial"/>
                <w:sz w:val="20"/>
              </w:rPr>
              <w:t xml:space="preserve"> не связанных со снятием инфраструктурных ограничений для реализации инвестиционных проектов, но необходимых для ввода в эксплуатацию объектов инфраструктуры (руб, с НДС)</w:t>
            </w:r>
          </w:p>
        </w:tc>
        <w:tc>
          <w:tcPr>
            <w:tcW w:w="676"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76"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70"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70"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956"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r>
      <w:tr w:rsidR="00210910" w:rsidRPr="00FC2650" w:rsidTr="008E46B7">
        <w:trPr>
          <w:trHeight w:val="375"/>
        </w:trPr>
        <w:tc>
          <w:tcPr>
            <w:tcW w:w="1555" w:type="dxa"/>
            <w:gridSpan w:val="2"/>
            <w:vMerge/>
            <w:hideMark/>
          </w:tcPr>
          <w:p w:rsidR="00210910" w:rsidRPr="00FC2650" w:rsidRDefault="00210910" w:rsidP="00C2279B">
            <w:pPr>
              <w:spacing w:after="0" w:line="240" w:lineRule="auto"/>
              <w:rPr>
                <w:rFonts w:ascii="Arial" w:hAnsi="Arial" w:cs="Arial"/>
                <w:b/>
                <w:bCs/>
                <w:i/>
                <w:iCs/>
                <w:sz w:val="20"/>
              </w:rPr>
            </w:pPr>
          </w:p>
        </w:tc>
        <w:tc>
          <w:tcPr>
            <w:tcW w:w="2047" w:type="dxa"/>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ИТОГО по объекту вцелом:</w:t>
            </w:r>
          </w:p>
        </w:tc>
        <w:tc>
          <w:tcPr>
            <w:tcW w:w="676"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76"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956"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r>
      <w:tr w:rsidR="00210910" w:rsidRPr="00FC2650" w:rsidTr="008E46B7">
        <w:trPr>
          <w:trHeight w:val="195"/>
        </w:trPr>
        <w:tc>
          <w:tcPr>
            <w:tcW w:w="14560" w:type="dxa"/>
            <w:gridSpan w:val="19"/>
            <w:noWrap/>
            <w:hideMark/>
          </w:tcPr>
          <w:p w:rsidR="00210910" w:rsidRPr="00FC2650" w:rsidRDefault="00210910" w:rsidP="00C2279B">
            <w:pPr>
              <w:spacing w:after="0" w:line="240" w:lineRule="auto"/>
              <w:rPr>
                <w:rFonts w:ascii="Arial" w:hAnsi="Arial" w:cs="Arial"/>
                <w:sz w:val="20"/>
              </w:rPr>
            </w:pPr>
          </w:p>
        </w:tc>
      </w:tr>
      <w:tr w:rsidR="00210910" w:rsidRPr="00FC2650" w:rsidTr="008E46B7">
        <w:trPr>
          <w:trHeight w:val="1335"/>
        </w:trPr>
        <w:tc>
          <w:tcPr>
            <w:tcW w:w="1555" w:type="dxa"/>
            <w:gridSpan w:val="2"/>
            <w:vMerge w:val="restart"/>
            <w:hideMark/>
          </w:tcPr>
          <w:p w:rsidR="00210910" w:rsidRPr="00FC2650" w:rsidRDefault="00210910" w:rsidP="00C2279B">
            <w:pPr>
              <w:spacing w:after="0" w:line="240" w:lineRule="auto"/>
              <w:rPr>
                <w:rFonts w:ascii="Arial" w:hAnsi="Arial" w:cs="Arial"/>
                <w:i/>
                <w:iCs/>
                <w:sz w:val="20"/>
              </w:rPr>
            </w:pPr>
            <w:r w:rsidRPr="00FC2650">
              <w:rPr>
                <w:rFonts w:ascii="Arial" w:hAnsi="Arial" w:cs="Arial"/>
                <w:i/>
                <w:iCs/>
                <w:sz w:val="20"/>
              </w:rPr>
              <w:t>Наименование мероприятия №1 (наименование объекта инфраструктуры)</w:t>
            </w:r>
          </w:p>
          <w:p w:rsidR="00210910" w:rsidRPr="00FC2650" w:rsidRDefault="00210910" w:rsidP="00C2279B">
            <w:pPr>
              <w:spacing w:after="0" w:line="240" w:lineRule="auto"/>
              <w:jc w:val="center"/>
              <w:rPr>
                <w:rFonts w:ascii="Arial" w:hAnsi="Arial" w:cs="Arial"/>
                <w:i/>
                <w:iCs/>
                <w:sz w:val="20"/>
              </w:rPr>
            </w:pPr>
          </w:p>
        </w:tc>
        <w:tc>
          <w:tcPr>
            <w:tcW w:w="2047" w:type="dxa"/>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 xml:space="preserve">Софинансирование мероприятий по строительству и (или) реконструкции объектов инфраструктуры за счет средств Фонда (руб., с НДС) </w:t>
            </w:r>
          </w:p>
        </w:tc>
        <w:tc>
          <w:tcPr>
            <w:tcW w:w="676"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76"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70"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70"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956"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r>
      <w:tr w:rsidR="00210910" w:rsidRPr="00FC2650" w:rsidTr="008E46B7">
        <w:trPr>
          <w:trHeight w:val="1695"/>
        </w:trPr>
        <w:tc>
          <w:tcPr>
            <w:tcW w:w="1555" w:type="dxa"/>
            <w:gridSpan w:val="2"/>
            <w:vMerge/>
            <w:hideMark/>
          </w:tcPr>
          <w:p w:rsidR="00210910" w:rsidRPr="00FC2650" w:rsidRDefault="00210910" w:rsidP="00C2279B">
            <w:pPr>
              <w:spacing w:after="0" w:line="240" w:lineRule="auto"/>
              <w:rPr>
                <w:rFonts w:ascii="Arial" w:hAnsi="Arial" w:cs="Arial"/>
                <w:i/>
                <w:iCs/>
                <w:sz w:val="20"/>
              </w:rPr>
            </w:pPr>
          </w:p>
        </w:tc>
        <w:tc>
          <w:tcPr>
            <w:tcW w:w="2047" w:type="dxa"/>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 xml:space="preserve">Финансирование мероприятий по строительству и (или) реконструкции объектов инфраструктуры за счет средств </w:t>
            </w:r>
            <w:r w:rsidR="00E47BD6" w:rsidRPr="00FC2650">
              <w:rPr>
                <w:rFonts w:ascii="Arial" w:hAnsi="Arial" w:cs="Arial"/>
                <w:sz w:val="20"/>
              </w:rPr>
              <w:t xml:space="preserve">бюджета </w:t>
            </w:r>
            <w:r w:rsidRPr="00FC2650">
              <w:rPr>
                <w:rFonts w:ascii="Arial" w:hAnsi="Arial" w:cs="Arial"/>
                <w:sz w:val="20"/>
              </w:rPr>
              <w:t xml:space="preserve">Субъекта Российской Федерации и (или) </w:t>
            </w:r>
            <w:r w:rsidR="00E47BD6" w:rsidRPr="00FC2650">
              <w:rPr>
                <w:rFonts w:ascii="Arial" w:hAnsi="Arial" w:cs="Arial"/>
                <w:sz w:val="20"/>
              </w:rPr>
              <w:t xml:space="preserve">бюджета </w:t>
            </w:r>
            <w:r w:rsidRPr="00FC2650">
              <w:rPr>
                <w:rFonts w:ascii="Arial" w:hAnsi="Arial" w:cs="Arial"/>
                <w:sz w:val="20"/>
              </w:rPr>
              <w:t>моногорода (руб, с НДС)</w:t>
            </w:r>
          </w:p>
        </w:tc>
        <w:tc>
          <w:tcPr>
            <w:tcW w:w="676"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76"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70"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70"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956"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r>
      <w:tr w:rsidR="00210910" w:rsidRPr="00FC2650" w:rsidTr="008E46B7">
        <w:trPr>
          <w:trHeight w:val="375"/>
        </w:trPr>
        <w:tc>
          <w:tcPr>
            <w:tcW w:w="1555" w:type="dxa"/>
            <w:gridSpan w:val="2"/>
            <w:vMerge/>
            <w:hideMark/>
          </w:tcPr>
          <w:p w:rsidR="00210910" w:rsidRPr="00FC2650" w:rsidRDefault="00210910" w:rsidP="00C2279B">
            <w:pPr>
              <w:spacing w:after="0" w:line="240" w:lineRule="auto"/>
              <w:rPr>
                <w:rFonts w:ascii="Arial" w:hAnsi="Arial" w:cs="Arial"/>
                <w:i/>
                <w:iCs/>
                <w:sz w:val="20"/>
              </w:rPr>
            </w:pPr>
          </w:p>
        </w:tc>
        <w:tc>
          <w:tcPr>
            <w:tcW w:w="2047"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ИТОГО по софинансированию:</w:t>
            </w:r>
          </w:p>
        </w:tc>
        <w:tc>
          <w:tcPr>
            <w:tcW w:w="676"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76"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956"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r>
      <w:tr w:rsidR="00210910" w:rsidRPr="00FC2650" w:rsidTr="008E46B7">
        <w:trPr>
          <w:trHeight w:val="2535"/>
        </w:trPr>
        <w:tc>
          <w:tcPr>
            <w:tcW w:w="1555" w:type="dxa"/>
            <w:gridSpan w:val="2"/>
            <w:vMerge/>
            <w:hideMark/>
          </w:tcPr>
          <w:p w:rsidR="00210910" w:rsidRPr="00FC2650" w:rsidRDefault="00210910" w:rsidP="00C2279B">
            <w:pPr>
              <w:spacing w:after="0" w:line="240" w:lineRule="auto"/>
              <w:rPr>
                <w:rFonts w:ascii="Arial" w:hAnsi="Arial" w:cs="Arial"/>
                <w:i/>
                <w:iCs/>
                <w:sz w:val="20"/>
              </w:rPr>
            </w:pPr>
          </w:p>
        </w:tc>
        <w:tc>
          <w:tcPr>
            <w:tcW w:w="2047" w:type="dxa"/>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 xml:space="preserve">Финансирование затрат за счет средств </w:t>
            </w:r>
            <w:r w:rsidR="00E47BD6" w:rsidRPr="00FC2650">
              <w:rPr>
                <w:rFonts w:ascii="Arial" w:hAnsi="Arial" w:cs="Arial"/>
                <w:sz w:val="20"/>
              </w:rPr>
              <w:t xml:space="preserve">бюджета </w:t>
            </w:r>
            <w:r w:rsidRPr="00FC2650">
              <w:rPr>
                <w:rFonts w:ascii="Arial" w:hAnsi="Arial" w:cs="Arial"/>
                <w:sz w:val="20"/>
              </w:rPr>
              <w:t xml:space="preserve">Субъекта Российской Федерации и (или)  </w:t>
            </w:r>
            <w:r w:rsidR="00E47BD6" w:rsidRPr="00FC2650">
              <w:rPr>
                <w:rFonts w:ascii="Arial" w:hAnsi="Arial" w:cs="Arial"/>
                <w:sz w:val="20"/>
              </w:rPr>
              <w:t xml:space="preserve">бюджета </w:t>
            </w:r>
            <w:r w:rsidRPr="00FC2650">
              <w:rPr>
                <w:rFonts w:ascii="Arial" w:hAnsi="Arial" w:cs="Arial"/>
                <w:sz w:val="20"/>
              </w:rPr>
              <w:t>моногорода</w:t>
            </w:r>
            <w:r w:rsidR="0020747B" w:rsidRPr="00FC2650">
              <w:rPr>
                <w:rFonts w:ascii="Arial" w:hAnsi="Arial" w:cs="Arial"/>
                <w:sz w:val="20"/>
              </w:rPr>
              <w:t>,</w:t>
            </w:r>
            <w:r w:rsidRPr="00FC2650">
              <w:rPr>
                <w:rFonts w:ascii="Arial" w:hAnsi="Arial" w:cs="Arial"/>
                <w:sz w:val="20"/>
              </w:rPr>
              <w:t xml:space="preserve"> не связанных со снятием инфраструктурных ограничений для реализации инвестиционных проектов, но необходимых для ввода в эксплуатацию объектов инфраструктуры (руб, с НДС)</w:t>
            </w:r>
          </w:p>
        </w:tc>
        <w:tc>
          <w:tcPr>
            <w:tcW w:w="676"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76"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70"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70"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956"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r>
      <w:tr w:rsidR="00210910" w:rsidRPr="00FC2650" w:rsidTr="008E46B7">
        <w:trPr>
          <w:trHeight w:val="375"/>
        </w:trPr>
        <w:tc>
          <w:tcPr>
            <w:tcW w:w="1555" w:type="dxa"/>
            <w:gridSpan w:val="2"/>
            <w:vMerge/>
            <w:hideMark/>
          </w:tcPr>
          <w:p w:rsidR="00210910" w:rsidRPr="00FC2650" w:rsidRDefault="00210910" w:rsidP="00C2279B">
            <w:pPr>
              <w:spacing w:after="0" w:line="240" w:lineRule="auto"/>
              <w:rPr>
                <w:rFonts w:ascii="Arial" w:hAnsi="Arial" w:cs="Arial"/>
                <w:i/>
                <w:iCs/>
                <w:sz w:val="20"/>
              </w:rPr>
            </w:pPr>
          </w:p>
        </w:tc>
        <w:tc>
          <w:tcPr>
            <w:tcW w:w="2047" w:type="dxa"/>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ИТОГО по объекту в целом:</w:t>
            </w:r>
          </w:p>
        </w:tc>
        <w:tc>
          <w:tcPr>
            <w:tcW w:w="676"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76"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956"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r>
      <w:tr w:rsidR="00210910" w:rsidRPr="00FC2650" w:rsidTr="008E46B7">
        <w:trPr>
          <w:trHeight w:val="315"/>
        </w:trPr>
        <w:tc>
          <w:tcPr>
            <w:tcW w:w="14560" w:type="dxa"/>
            <w:gridSpan w:val="19"/>
            <w:noWrap/>
            <w:hideMark/>
          </w:tcPr>
          <w:p w:rsidR="00210910" w:rsidRPr="00FC2650" w:rsidRDefault="00210910" w:rsidP="00C2279B">
            <w:pPr>
              <w:spacing w:after="0" w:line="240" w:lineRule="auto"/>
              <w:rPr>
                <w:rFonts w:ascii="Arial" w:hAnsi="Arial" w:cs="Arial"/>
                <w:sz w:val="20"/>
              </w:rPr>
            </w:pPr>
          </w:p>
        </w:tc>
      </w:tr>
      <w:tr w:rsidR="00210910" w:rsidRPr="00FC2650" w:rsidTr="008E46B7">
        <w:trPr>
          <w:trHeight w:val="465"/>
        </w:trPr>
        <w:tc>
          <w:tcPr>
            <w:tcW w:w="1555" w:type="dxa"/>
            <w:gridSpan w:val="2"/>
            <w:vMerge w:val="restart"/>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Наименование мероприятия (объекта инфраструктуры)</w:t>
            </w:r>
          </w:p>
        </w:tc>
        <w:tc>
          <w:tcPr>
            <w:tcW w:w="2047" w:type="dxa"/>
            <w:vMerge w:val="restart"/>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Направления финансирования и источники денежных средств</w:t>
            </w:r>
          </w:p>
        </w:tc>
        <w:tc>
          <w:tcPr>
            <w:tcW w:w="1352" w:type="dxa"/>
            <w:gridSpan w:val="2"/>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20__ год</w:t>
            </w:r>
          </w:p>
        </w:tc>
        <w:tc>
          <w:tcPr>
            <w:tcW w:w="3320" w:type="dxa"/>
            <w:gridSpan w:val="5"/>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20__год</w:t>
            </w:r>
          </w:p>
        </w:tc>
        <w:tc>
          <w:tcPr>
            <w:tcW w:w="3320" w:type="dxa"/>
            <w:gridSpan w:val="5"/>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20__ год</w:t>
            </w:r>
          </w:p>
        </w:tc>
        <w:tc>
          <w:tcPr>
            <w:tcW w:w="2010" w:type="dxa"/>
            <w:gridSpan w:val="3"/>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20__ год</w:t>
            </w:r>
          </w:p>
        </w:tc>
        <w:tc>
          <w:tcPr>
            <w:tcW w:w="956" w:type="dxa"/>
            <w:vMerge w:val="restart"/>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Итого</w:t>
            </w:r>
          </w:p>
        </w:tc>
      </w:tr>
      <w:tr w:rsidR="00210910" w:rsidRPr="00FC2650" w:rsidTr="008E46B7">
        <w:trPr>
          <w:trHeight w:val="465"/>
        </w:trPr>
        <w:tc>
          <w:tcPr>
            <w:tcW w:w="1555" w:type="dxa"/>
            <w:gridSpan w:val="2"/>
            <w:vMerge/>
            <w:hideMark/>
          </w:tcPr>
          <w:p w:rsidR="00210910" w:rsidRPr="00FC2650" w:rsidRDefault="00210910" w:rsidP="00C2279B">
            <w:pPr>
              <w:spacing w:after="0" w:line="240" w:lineRule="auto"/>
              <w:rPr>
                <w:rFonts w:ascii="Arial" w:hAnsi="Arial" w:cs="Arial"/>
                <w:sz w:val="20"/>
              </w:rPr>
            </w:pPr>
          </w:p>
        </w:tc>
        <w:tc>
          <w:tcPr>
            <w:tcW w:w="2047" w:type="dxa"/>
            <w:vMerge/>
            <w:hideMark/>
          </w:tcPr>
          <w:p w:rsidR="00210910" w:rsidRPr="00FC2650" w:rsidRDefault="00210910" w:rsidP="00C2279B">
            <w:pPr>
              <w:spacing w:after="0" w:line="240" w:lineRule="auto"/>
              <w:rPr>
                <w:rFonts w:ascii="Arial" w:hAnsi="Arial" w:cs="Arial"/>
                <w:sz w:val="20"/>
              </w:rPr>
            </w:pPr>
          </w:p>
        </w:tc>
        <w:tc>
          <w:tcPr>
            <w:tcW w:w="676"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 xml:space="preserve">__кв. </w:t>
            </w:r>
          </w:p>
        </w:tc>
        <w:tc>
          <w:tcPr>
            <w:tcW w:w="676"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Итого</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 xml:space="preserve">1 кв. </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2 кв.</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3 кв.</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 xml:space="preserve">4 кв. </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Итого</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 xml:space="preserve">1 кв. </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2 кв.</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3 кв.</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 xml:space="preserve">4 кв. </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Итого</w:t>
            </w:r>
          </w:p>
        </w:tc>
        <w:tc>
          <w:tcPr>
            <w:tcW w:w="670"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 xml:space="preserve">1 кв. </w:t>
            </w:r>
          </w:p>
        </w:tc>
        <w:tc>
          <w:tcPr>
            <w:tcW w:w="670"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2 кв.</w:t>
            </w:r>
          </w:p>
        </w:tc>
        <w:tc>
          <w:tcPr>
            <w:tcW w:w="670"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Итого</w:t>
            </w:r>
          </w:p>
        </w:tc>
        <w:tc>
          <w:tcPr>
            <w:tcW w:w="956" w:type="dxa"/>
            <w:vMerge/>
            <w:hideMark/>
          </w:tcPr>
          <w:p w:rsidR="00210910" w:rsidRPr="00FC2650" w:rsidRDefault="00210910" w:rsidP="00C2279B">
            <w:pPr>
              <w:spacing w:after="0" w:line="240" w:lineRule="auto"/>
              <w:rPr>
                <w:rFonts w:ascii="Arial" w:hAnsi="Arial" w:cs="Arial"/>
                <w:b/>
                <w:bCs/>
                <w:sz w:val="20"/>
              </w:rPr>
            </w:pPr>
          </w:p>
        </w:tc>
      </w:tr>
      <w:tr w:rsidR="00210910" w:rsidRPr="00FC2650" w:rsidTr="008E46B7">
        <w:trPr>
          <w:trHeight w:val="1440"/>
        </w:trPr>
        <w:tc>
          <w:tcPr>
            <w:tcW w:w="1555" w:type="dxa"/>
            <w:gridSpan w:val="2"/>
            <w:vMerge w:val="restart"/>
            <w:hideMark/>
          </w:tcPr>
          <w:p w:rsidR="00210910" w:rsidRPr="00FC2650" w:rsidRDefault="00210910" w:rsidP="00C2279B">
            <w:pPr>
              <w:spacing w:after="0" w:line="240" w:lineRule="auto"/>
              <w:rPr>
                <w:rFonts w:ascii="Arial" w:hAnsi="Arial" w:cs="Arial"/>
                <w:i/>
                <w:iCs/>
                <w:sz w:val="20"/>
              </w:rPr>
            </w:pPr>
            <w:r w:rsidRPr="00FC2650">
              <w:rPr>
                <w:rFonts w:ascii="Arial" w:hAnsi="Arial" w:cs="Arial"/>
                <w:i/>
                <w:iCs/>
                <w:sz w:val="20"/>
              </w:rPr>
              <w:t>Наименование мероприятия №n (наименование объекта инфраструктуры</w:t>
            </w:r>
          </w:p>
          <w:p w:rsidR="00210910" w:rsidRPr="00FC2650" w:rsidRDefault="00210910" w:rsidP="00C2279B">
            <w:pPr>
              <w:spacing w:after="0" w:line="240" w:lineRule="auto"/>
              <w:jc w:val="center"/>
              <w:rPr>
                <w:rFonts w:ascii="Arial" w:hAnsi="Arial" w:cs="Arial"/>
                <w:b/>
                <w:i/>
                <w:iCs/>
                <w:sz w:val="20"/>
              </w:rPr>
            </w:pPr>
          </w:p>
        </w:tc>
        <w:tc>
          <w:tcPr>
            <w:tcW w:w="2047" w:type="dxa"/>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 xml:space="preserve">Софинансирование мероприятий по строительству и (или) реконструкции объектов инфраструктуры за счет средств Фонда (руб., с НДС) </w:t>
            </w:r>
          </w:p>
        </w:tc>
        <w:tc>
          <w:tcPr>
            <w:tcW w:w="676"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76"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70"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70"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956"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r>
      <w:tr w:rsidR="00210910" w:rsidRPr="00FC2650" w:rsidTr="008E46B7">
        <w:trPr>
          <w:trHeight w:val="1665"/>
        </w:trPr>
        <w:tc>
          <w:tcPr>
            <w:tcW w:w="1555" w:type="dxa"/>
            <w:gridSpan w:val="2"/>
            <w:vMerge/>
            <w:hideMark/>
          </w:tcPr>
          <w:p w:rsidR="00210910" w:rsidRPr="00FC2650" w:rsidRDefault="00210910" w:rsidP="00C2279B">
            <w:pPr>
              <w:spacing w:after="0" w:line="240" w:lineRule="auto"/>
              <w:rPr>
                <w:rFonts w:ascii="Arial" w:hAnsi="Arial" w:cs="Arial"/>
                <w:i/>
                <w:iCs/>
                <w:sz w:val="20"/>
              </w:rPr>
            </w:pPr>
          </w:p>
        </w:tc>
        <w:tc>
          <w:tcPr>
            <w:tcW w:w="2047" w:type="dxa"/>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Финансирование мероприятий по строительству и (или) реконструкции объектов инфраструктуры за счет средств</w:t>
            </w:r>
            <w:r w:rsidR="00E47BD6" w:rsidRPr="00FC2650">
              <w:rPr>
                <w:rFonts w:ascii="Arial" w:hAnsi="Arial" w:cs="Arial"/>
                <w:sz w:val="20"/>
              </w:rPr>
              <w:t xml:space="preserve"> бюджета </w:t>
            </w:r>
            <w:r w:rsidRPr="00FC2650">
              <w:rPr>
                <w:rFonts w:ascii="Arial" w:hAnsi="Arial" w:cs="Arial"/>
                <w:sz w:val="20"/>
              </w:rPr>
              <w:t xml:space="preserve"> Субъекта Российской Федерации и (или) </w:t>
            </w:r>
            <w:r w:rsidR="00E47BD6" w:rsidRPr="00FC2650">
              <w:rPr>
                <w:rFonts w:ascii="Arial" w:hAnsi="Arial" w:cs="Arial"/>
                <w:sz w:val="20"/>
              </w:rPr>
              <w:t xml:space="preserve">бюджета </w:t>
            </w:r>
            <w:r w:rsidRPr="00FC2650">
              <w:rPr>
                <w:rFonts w:ascii="Arial" w:hAnsi="Arial" w:cs="Arial"/>
                <w:sz w:val="20"/>
              </w:rPr>
              <w:t>моногорода (руб, с НДС)</w:t>
            </w:r>
          </w:p>
        </w:tc>
        <w:tc>
          <w:tcPr>
            <w:tcW w:w="676"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76"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70"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70"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956"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r>
      <w:tr w:rsidR="00210910" w:rsidRPr="00FC2650" w:rsidTr="008E46B7">
        <w:trPr>
          <w:trHeight w:val="375"/>
        </w:trPr>
        <w:tc>
          <w:tcPr>
            <w:tcW w:w="1555" w:type="dxa"/>
            <w:gridSpan w:val="2"/>
            <w:vMerge/>
            <w:hideMark/>
          </w:tcPr>
          <w:p w:rsidR="00210910" w:rsidRPr="00FC2650" w:rsidRDefault="00210910" w:rsidP="00C2279B">
            <w:pPr>
              <w:spacing w:after="0" w:line="240" w:lineRule="auto"/>
              <w:rPr>
                <w:rFonts w:ascii="Arial" w:hAnsi="Arial" w:cs="Arial"/>
                <w:i/>
                <w:iCs/>
                <w:sz w:val="20"/>
              </w:rPr>
            </w:pPr>
          </w:p>
        </w:tc>
        <w:tc>
          <w:tcPr>
            <w:tcW w:w="2047"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ИТОГО по софинансированию:</w:t>
            </w:r>
          </w:p>
        </w:tc>
        <w:tc>
          <w:tcPr>
            <w:tcW w:w="676"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76"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956"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r>
      <w:tr w:rsidR="00210910" w:rsidRPr="00FC2650" w:rsidTr="008E46B7">
        <w:trPr>
          <w:trHeight w:val="2505"/>
        </w:trPr>
        <w:tc>
          <w:tcPr>
            <w:tcW w:w="1555" w:type="dxa"/>
            <w:gridSpan w:val="2"/>
            <w:vMerge/>
            <w:hideMark/>
          </w:tcPr>
          <w:p w:rsidR="00210910" w:rsidRPr="00FC2650" w:rsidRDefault="00210910" w:rsidP="00C2279B">
            <w:pPr>
              <w:spacing w:after="0" w:line="240" w:lineRule="auto"/>
              <w:rPr>
                <w:rFonts w:ascii="Arial" w:hAnsi="Arial" w:cs="Arial"/>
                <w:i/>
                <w:iCs/>
                <w:sz w:val="20"/>
              </w:rPr>
            </w:pPr>
          </w:p>
        </w:tc>
        <w:tc>
          <w:tcPr>
            <w:tcW w:w="2047" w:type="dxa"/>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 xml:space="preserve">Финансирование затрат за счет средств </w:t>
            </w:r>
            <w:r w:rsidR="00E47BD6" w:rsidRPr="00FC2650">
              <w:rPr>
                <w:rFonts w:ascii="Arial" w:hAnsi="Arial" w:cs="Arial"/>
                <w:sz w:val="20"/>
              </w:rPr>
              <w:t xml:space="preserve">бюджета </w:t>
            </w:r>
            <w:r w:rsidRPr="00FC2650">
              <w:rPr>
                <w:rFonts w:ascii="Arial" w:hAnsi="Arial" w:cs="Arial"/>
                <w:sz w:val="20"/>
              </w:rPr>
              <w:t>Субъекта</w:t>
            </w:r>
            <w:r w:rsidR="00E47BD6" w:rsidRPr="00FC2650">
              <w:rPr>
                <w:rFonts w:ascii="Arial" w:hAnsi="Arial" w:cs="Arial"/>
                <w:sz w:val="20"/>
              </w:rPr>
              <w:t xml:space="preserve"> Российской Федерации и (или) бюджета </w:t>
            </w:r>
            <w:r w:rsidRPr="00FC2650">
              <w:rPr>
                <w:rFonts w:ascii="Arial" w:hAnsi="Arial" w:cs="Arial"/>
                <w:sz w:val="20"/>
              </w:rPr>
              <w:t xml:space="preserve"> моногорода</w:t>
            </w:r>
            <w:r w:rsidR="0020747B" w:rsidRPr="00FC2650">
              <w:rPr>
                <w:rFonts w:ascii="Arial" w:hAnsi="Arial" w:cs="Arial"/>
                <w:sz w:val="20"/>
              </w:rPr>
              <w:t>,</w:t>
            </w:r>
            <w:r w:rsidRPr="00FC2650">
              <w:rPr>
                <w:rFonts w:ascii="Arial" w:hAnsi="Arial" w:cs="Arial"/>
                <w:sz w:val="20"/>
              </w:rPr>
              <w:t xml:space="preserve"> не связанных со снятием инфраструктурных ограничений для реализации инвестиционных проектов, но необходимых для ввода в эксплуатацию объектов инфраструктуры (руб, с НДС)</w:t>
            </w:r>
          </w:p>
        </w:tc>
        <w:tc>
          <w:tcPr>
            <w:tcW w:w="676"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76"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70" w:type="dxa"/>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0,00</w:t>
            </w:r>
          </w:p>
        </w:tc>
        <w:tc>
          <w:tcPr>
            <w:tcW w:w="670"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956"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r>
      <w:tr w:rsidR="00210910" w:rsidRPr="00FC2650" w:rsidTr="008E46B7">
        <w:trPr>
          <w:trHeight w:val="375"/>
        </w:trPr>
        <w:tc>
          <w:tcPr>
            <w:tcW w:w="1555" w:type="dxa"/>
            <w:gridSpan w:val="2"/>
            <w:vMerge/>
            <w:hideMark/>
          </w:tcPr>
          <w:p w:rsidR="00210910" w:rsidRPr="00FC2650" w:rsidRDefault="00210910" w:rsidP="00C2279B">
            <w:pPr>
              <w:spacing w:after="0" w:line="240" w:lineRule="auto"/>
              <w:rPr>
                <w:rFonts w:ascii="Arial" w:hAnsi="Arial" w:cs="Arial"/>
                <w:i/>
                <w:iCs/>
                <w:sz w:val="20"/>
              </w:rPr>
            </w:pPr>
          </w:p>
        </w:tc>
        <w:tc>
          <w:tcPr>
            <w:tcW w:w="2047" w:type="dxa"/>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ИТОГО по объекту в целом:</w:t>
            </w:r>
          </w:p>
        </w:tc>
        <w:tc>
          <w:tcPr>
            <w:tcW w:w="676"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76"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64"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670"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c>
          <w:tcPr>
            <w:tcW w:w="956" w:type="dxa"/>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0,00</w:t>
            </w:r>
          </w:p>
        </w:tc>
      </w:tr>
      <w:tr w:rsidR="00210910" w:rsidRPr="00FC2650" w:rsidTr="008E46B7">
        <w:trPr>
          <w:trHeight w:val="315"/>
        </w:trPr>
        <w:tc>
          <w:tcPr>
            <w:tcW w:w="14560" w:type="dxa"/>
            <w:gridSpan w:val="19"/>
            <w:noWrap/>
            <w:hideMark/>
          </w:tcPr>
          <w:p w:rsidR="00210910" w:rsidRPr="00FC2650" w:rsidRDefault="00210910" w:rsidP="00C2279B">
            <w:pPr>
              <w:spacing w:after="0" w:line="240" w:lineRule="auto"/>
              <w:rPr>
                <w:rFonts w:ascii="Arial" w:hAnsi="Arial" w:cs="Arial"/>
                <w:b/>
                <w:bCs/>
                <w:sz w:val="20"/>
              </w:rPr>
            </w:pPr>
          </w:p>
        </w:tc>
      </w:tr>
      <w:tr w:rsidR="00210910" w:rsidRPr="00FC2650" w:rsidTr="008E46B7">
        <w:trPr>
          <w:trHeight w:val="315"/>
        </w:trPr>
        <w:tc>
          <w:tcPr>
            <w:tcW w:w="14560" w:type="dxa"/>
            <w:gridSpan w:val="19"/>
            <w:tcBorders>
              <w:bottom w:val="single" w:sz="4" w:space="0" w:color="auto"/>
            </w:tcBorders>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Объем привлеченных инвестиций в ходе реализации инвестиционных проектов</w:t>
            </w:r>
            <w:r w:rsidR="000A7FAA" w:rsidRPr="00FC2650">
              <w:rPr>
                <w:rFonts w:ascii="Arial" w:hAnsi="Arial" w:cs="Arial"/>
                <w:b/>
                <w:bCs/>
                <w:sz w:val="20"/>
              </w:rPr>
              <w:t>,</w:t>
            </w:r>
            <w:r w:rsidRPr="00FC2650">
              <w:rPr>
                <w:rFonts w:ascii="Arial" w:hAnsi="Arial" w:cs="Arial"/>
                <w:b/>
                <w:bCs/>
                <w:sz w:val="20"/>
              </w:rPr>
              <w:t xml:space="preserve"> </w:t>
            </w:r>
            <w:r w:rsidR="000A7FAA" w:rsidRPr="00FC2650">
              <w:rPr>
                <w:rFonts w:ascii="Arial" w:hAnsi="Arial" w:cs="Arial"/>
                <w:b/>
                <w:bCs/>
                <w:sz w:val="20"/>
              </w:rPr>
              <w:t xml:space="preserve">реализуемых концессионером, частным партнером.      </w:t>
            </w:r>
            <w:r w:rsidRPr="00FC2650">
              <w:rPr>
                <w:rFonts w:ascii="Arial" w:hAnsi="Arial" w:cs="Arial"/>
                <w:b/>
                <w:bCs/>
                <w:sz w:val="20"/>
              </w:rPr>
              <w:t>(тыс. руб., с НДС)</w:t>
            </w:r>
          </w:p>
          <w:p w:rsidR="00210910" w:rsidRPr="00FC2650" w:rsidRDefault="00210910" w:rsidP="00C2279B">
            <w:pPr>
              <w:spacing w:after="0" w:line="240" w:lineRule="auto"/>
              <w:rPr>
                <w:rFonts w:ascii="Arial" w:hAnsi="Arial" w:cs="Arial"/>
                <w:b/>
                <w:bCs/>
                <w:sz w:val="20"/>
              </w:rPr>
            </w:pPr>
          </w:p>
        </w:tc>
      </w:tr>
      <w:tr w:rsidR="00210910" w:rsidRPr="00FC2650" w:rsidTr="008E46B7">
        <w:trPr>
          <w:trHeight w:val="465"/>
        </w:trPr>
        <w:tc>
          <w:tcPr>
            <w:tcW w:w="3602" w:type="dxa"/>
            <w:gridSpan w:val="3"/>
            <w:vMerge w:val="restart"/>
            <w:tcBorders>
              <w:top w:val="single" w:sz="4" w:space="0" w:color="auto"/>
              <w:left w:val="single" w:sz="4" w:space="0" w:color="auto"/>
              <w:bottom w:val="single" w:sz="4" w:space="0" w:color="auto"/>
              <w:right w:val="single" w:sz="4" w:space="0" w:color="auto"/>
            </w:tcBorders>
            <w:hideMark/>
          </w:tcPr>
          <w:p w:rsidR="00210910" w:rsidRPr="00FC2650" w:rsidRDefault="00210910" w:rsidP="00C2279B">
            <w:pPr>
              <w:spacing w:after="0" w:line="240" w:lineRule="auto"/>
              <w:jc w:val="center"/>
              <w:rPr>
                <w:rFonts w:ascii="Arial" w:hAnsi="Arial" w:cs="Arial"/>
                <w:sz w:val="20"/>
              </w:rPr>
            </w:pPr>
            <w:r w:rsidRPr="00FC2650">
              <w:rPr>
                <w:rFonts w:ascii="Arial" w:hAnsi="Arial" w:cs="Arial"/>
                <w:sz w:val="20"/>
              </w:rPr>
              <w:t>Наименование</w:t>
            </w:r>
          </w:p>
        </w:tc>
        <w:tc>
          <w:tcPr>
            <w:tcW w:w="1352" w:type="dxa"/>
            <w:gridSpan w:val="2"/>
            <w:vMerge w:val="restart"/>
            <w:tcBorders>
              <w:top w:val="single" w:sz="4" w:space="0" w:color="auto"/>
              <w:left w:val="single" w:sz="4" w:space="0" w:color="auto"/>
              <w:bottom w:val="single" w:sz="4" w:space="0" w:color="auto"/>
              <w:right w:val="single" w:sz="4" w:space="0" w:color="auto"/>
            </w:tcBorders>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2018 год и ранее</w:t>
            </w:r>
          </w:p>
        </w:tc>
        <w:tc>
          <w:tcPr>
            <w:tcW w:w="3320" w:type="dxa"/>
            <w:gridSpan w:val="5"/>
            <w:tcBorders>
              <w:top w:val="single" w:sz="4" w:space="0" w:color="auto"/>
              <w:left w:val="single" w:sz="4" w:space="0" w:color="auto"/>
              <w:bottom w:val="single" w:sz="4" w:space="0" w:color="auto"/>
              <w:right w:val="single" w:sz="4" w:space="0" w:color="auto"/>
            </w:tcBorders>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201_ год</w:t>
            </w:r>
          </w:p>
        </w:tc>
        <w:tc>
          <w:tcPr>
            <w:tcW w:w="5330" w:type="dxa"/>
            <w:gridSpan w:val="8"/>
            <w:tcBorders>
              <w:top w:val="single" w:sz="4" w:space="0" w:color="auto"/>
              <w:left w:val="single" w:sz="4" w:space="0" w:color="auto"/>
              <w:bottom w:val="single" w:sz="4" w:space="0" w:color="auto"/>
              <w:right w:val="single" w:sz="4" w:space="0" w:color="auto"/>
            </w:tcBorders>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Периоды</w:t>
            </w:r>
          </w:p>
        </w:tc>
        <w:tc>
          <w:tcPr>
            <w:tcW w:w="956" w:type="dxa"/>
            <w:vMerge w:val="restart"/>
            <w:tcBorders>
              <w:top w:val="single" w:sz="4" w:space="0" w:color="auto"/>
              <w:left w:val="single" w:sz="4" w:space="0" w:color="auto"/>
              <w:bottom w:val="single" w:sz="4" w:space="0" w:color="auto"/>
              <w:right w:val="single" w:sz="4" w:space="0" w:color="auto"/>
            </w:tcBorders>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Итого</w:t>
            </w:r>
          </w:p>
        </w:tc>
      </w:tr>
      <w:tr w:rsidR="00210910" w:rsidRPr="00FC2650" w:rsidTr="008E46B7">
        <w:trPr>
          <w:trHeight w:val="465"/>
        </w:trPr>
        <w:tc>
          <w:tcPr>
            <w:tcW w:w="3602" w:type="dxa"/>
            <w:gridSpan w:val="3"/>
            <w:vMerge/>
            <w:tcBorders>
              <w:top w:val="single" w:sz="4" w:space="0" w:color="auto"/>
              <w:left w:val="single" w:sz="4" w:space="0" w:color="auto"/>
              <w:bottom w:val="single" w:sz="4" w:space="0" w:color="auto"/>
              <w:right w:val="single" w:sz="4" w:space="0" w:color="auto"/>
            </w:tcBorders>
            <w:hideMark/>
          </w:tcPr>
          <w:p w:rsidR="00210910" w:rsidRPr="00FC2650" w:rsidRDefault="00210910" w:rsidP="00C2279B">
            <w:pPr>
              <w:spacing w:after="0" w:line="240" w:lineRule="auto"/>
              <w:rPr>
                <w:rFonts w:ascii="Arial" w:hAnsi="Arial" w:cs="Arial"/>
                <w:sz w:val="20"/>
              </w:rPr>
            </w:pPr>
          </w:p>
        </w:tc>
        <w:tc>
          <w:tcPr>
            <w:tcW w:w="1352" w:type="dxa"/>
            <w:gridSpan w:val="2"/>
            <w:vMerge/>
            <w:tcBorders>
              <w:top w:val="single" w:sz="4" w:space="0" w:color="auto"/>
              <w:left w:val="single" w:sz="4" w:space="0" w:color="auto"/>
              <w:bottom w:val="single" w:sz="4" w:space="0" w:color="auto"/>
              <w:right w:val="single" w:sz="4" w:space="0" w:color="auto"/>
            </w:tcBorders>
            <w:hideMark/>
          </w:tcPr>
          <w:p w:rsidR="00210910" w:rsidRPr="00FC2650" w:rsidRDefault="00210910" w:rsidP="00C2279B">
            <w:pPr>
              <w:spacing w:after="0" w:line="240" w:lineRule="auto"/>
              <w:rPr>
                <w:rFonts w:ascii="Arial" w:hAnsi="Arial" w:cs="Arial"/>
                <w:sz w:val="20"/>
              </w:rPr>
            </w:pPr>
          </w:p>
        </w:tc>
        <w:tc>
          <w:tcPr>
            <w:tcW w:w="664" w:type="dxa"/>
            <w:tcBorders>
              <w:top w:val="single" w:sz="4" w:space="0" w:color="auto"/>
              <w:left w:val="single" w:sz="4" w:space="0" w:color="auto"/>
              <w:bottom w:val="single" w:sz="4" w:space="0" w:color="auto"/>
              <w:right w:val="single" w:sz="4" w:space="0" w:color="auto"/>
            </w:tcBorders>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 xml:space="preserve">1 кв. </w:t>
            </w:r>
          </w:p>
        </w:tc>
        <w:tc>
          <w:tcPr>
            <w:tcW w:w="664" w:type="dxa"/>
            <w:tcBorders>
              <w:top w:val="single" w:sz="4" w:space="0" w:color="auto"/>
              <w:left w:val="single" w:sz="4" w:space="0" w:color="auto"/>
              <w:bottom w:val="single" w:sz="4" w:space="0" w:color="auto"/>
              <w:right w:val="single" w:sz="4" w:space="0" w:color="auto"/>
            </w:tcBorders>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2 кв.</w:t>
            </w:r>
          </w:p>
        </w:tc>
        <w:tc>
          <w:tcPr>
            <w:tcW w:w="664" w:type="dxa"/>
            <w:tcBorders>
              <w:top w:val="single" w:sz="4" w:space="0" w:color="auto"/>
              <w:left w:val="single" w:sz="4" w:space="0" w:color="auto"/>
              <w:bottom w:val="single" w:sz="4" w:space="0" w:color="auto"/>
              <w:right w:val="single" w:sz="4" w:space="0" w:color="auto"/>
            </w:tcBorders>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3 кв.</w:t>
            </w:r>
          </w:p>
        </w:tc>
        <w:tc>
          <w:tcPr>
            <w:tcW w:w="664" w:type="dxa"/>
            <w:tcBorders>
              <w:top w:val="single" w:sz="4" w:space="0" w:color="auto"/>
              <w:left w:val="single" w:sz="4" w:space="0" w:color="auto"/>
              <w:bottom w:val="single" w:sz="4" w:space="0" w:color="auto"/>
              <w:right w:val="single" w:sz="4" w:space="0" w:color="auto"/>
            </w:tcBorders>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4 кв.</w:t>
            </w:r>
          </w:p>
        </w:tc>
        <w:tc>
          <w:tcPr>
            <w:tcW w:w="664" w:type="dxa"/>
            <w:tcBorders>
              <w:top w:val="single" w:sz="4" w:space="0" w:color="auto"/>
              <w:left w:val="single" w:sz="4" w:space="0" w:color="auto"/>
              <w:bottom w:val="single" w:sz="4" w:space="0" w:color="auto"/>
              <w:right w:val="single" w:sz="4" w:space="0" w:color="auto"/>
            </w:tcBorders>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Итого</w:t>
            </w:r>
          </w:p>
        </w:tc>
        <w:tc>
          <w:tcPr>
            <w:tcW w:w="664" w:type="dxa"/>
            <w:tcBorders>
              <w:top w:val="single" w:sz="4" w:space="0" w:color="auto"/>
              <w:left w:val="single" w:sz="4" w:space="0" w:color="auto"/>
              <w:bottom w:val="single" w:sz="4" w:space="0" w:color="auto"/>
              <w:right w:val="single" w:sz="4" w:space="0" w:color="auto"/>
            </w:tcBorders>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w:t>
            </w:r>
          </w:p>
        </w:tc>
        <w:tc>
          <w:tcPr>
            <w:tcW w:w="664" w:type="dxa"/>
            <w:tcBorders>
              <w:top w:val="single" w:sz="4" w:space="0" w:color="auto"/>
              <w:left w:val="single" w:sz="4" w:space="0" w:color="auto"/>
              <w:bottom w:val="single" w:sz="4" w:space="0" w:color="auto"/>
              <w:right w:val="single" w:sz="4" w:space="0" w:color="auto"/>
            </w:tcBorders>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w:t>
            </w:r>
          </w:p>
        </w:tc>
        <w:tc>
          <w:tcPr>
            <w:tcW w:w="664" w:type="dxa"/>
            <w:tcBorders>
              <w:top w:val="single" w:sz="4" w:space="0" w:color="auto"/>
              <w:left w:val="single" w:sz="4" w:space="0" w:color="auto"/>
              <w:bottom w:val="single" w:sz="4" w:space="0" w:color="auto"/>
              <w:right w:val="single" w:sz="4" w:space="0" w:color="auto"/>
            </w:tcBorders>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w:t>
            </w:r>
          </w:p>
        </w:tc>
        <w:tc>
          <w:tcPr>
            <w:tcW w:w="664" w:type="dxa"/>
            <w:tcBorders>
              <w:top w:val="single" w:sz="4" w:space="0" w:color="auto"/>
              <w:left w:val="single" w:sz="4" w:space="0" w:color="auto"/>
              <w:bottom w:val="single" w:sz="4" w:space="0" w:color="auto"/>
              <w:right w:val="single" w:sz="4" w:space="0" w:color="auto"/>
            </w:tcBorders>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w:t>
            </w:r>
          </w:p>
        </w:tc>
        <w:tc>
          <w:tcPr>
            <w:tcW w:w="664" w:type="dxa"/>
            <w:tcBorders>
              <w:top w:val="single" w:sz="4" w:space="0" w:color="auto"/>
              <w:left w:val="single" w:sz="4" w:space="0" w:color="auto"/>
              <w:bottom w:val="single" w:sz="4" w:space="0" w:color="auto"/>
              <w:right w:val="single" w:sz="4" w:space="0" w:color="auto"/>
            </w:tcBorders>
            <w:noWrap/>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w:t>
            </w:r>
          </w:p>
        </w:tc>
        <w:tc>
          <w:tcPr>
            <w:tcW w:w="2010" w:type="dxa"/>
            <w:gridSpan w:val="3"/>
            <w:tcBorders>
              <w:top w:val="single" w:sz="4" w:space="0" w:color="auto"/>
              <w:left w:val="single" w:sz="4" w:space="0" w:color="auto"/>
              <w:bottom w:val="single" w:sz="4" w:space="0" w:color="auto"/>
              <w:right w:val="single" w:sz="4" w:space="0" w:color="auto"/>
            </w:tcBorders>
            <w:noWrap/>
            <w:hideMark/>
          </w:tcPr>
          <w:p w:rsidR="00210910" w:rsidRPr="00FC2650" w:rsidRDefault="00210910" w:rsidP="00C2279B">
            <w:pPr>
              <w:spacing w:after="0" w:line="240" w:lineRule="auto"/>
              <w:jc w:val="center"/>
              <w:rPr>
                <w:rFonts w:ascii="Arial" w:hAnsi="Arial" w:cs="Arial"/>
                <w:sz w:val="20"/>
              </w:rPr>
            </w:pPr>
            <w:r w:rsidRPr="00FC2650">
              <w:rPr>
                <w:rFonts w:ascii="Arial" w:hAnsi="Arial" w:cs="Arial"/>
                <w:sz w:val="20"/>
              </w:rPr>
              <w:t>до 20__ года</w:t>
            </w:r>
          </w:p>
        </w:tc>
        <w:tc>
          <w:tcPr>
            <w:tcW w:w="956" w:type="dxa"/>
            <w:vMerge/>
            <w:tcBorders>
              <w:top w:val="single" w:sz="4" w:space="0" w:color="auto"/>
              <w:left w:val="single" w:sz="4" w:space="0" w:color="auto"/>
              <w:bottom w:val="single" w:sz="4" w:space="0" w:color="auto"/>
              <w:right w:val="single" w:sz="4" w:space="0" w:color="auto"/>
            </w:tcBorders>
            <w:hideMark/>
          </w:tcPr>
          <w:p w:rsidR="00210910" w:rsidRPr="00FC2650" w:rsidRDefault="00210910" w:rsidP="00C2279B">
            <w:pPr>
              <w:spacing w:after="0" w:line="240" w:lineRule="auto"/>
              <w:rPr>
                <w:rFonts w:ascii="Arial" w:hAnsi="Arial" w:cs="Arial"/>
                <w:b/>
                <w:bCs/>
                <w:sz w:val="20"/>
              </w:rPr>
            </w:pPr>
          </w:p>
        </w:tc>
      </w:tr>
      <w:tr w:rsidR="00210910" w:rsidRPr="00FC2650" w:rsidTr="008E46B7">
        <w:trPr>
          <w:trHeight w:val="142"/>
        </w:trPr>
        <w:tc>
          <w:tcPr>
            <w:tcW w:w="3602" w:type="dxa"/>
            <w:gridSpan w:val="3"/>
            <w:tcBorders>
              <w:top w:val="single" w:sz="4" w:space="0" w:color="auto"/>
              <w:left w:val="single" w:sz="4" w:space="0" w:color="auto"/>
              <w:bottom w:val="single" w:sz="4" w:space="0" w:color="auto"/>
              <w:right w:val="single" w:sz="4" w:space="0" w:color="auto"/>
            </w:tcBorders>
          </w:tcPr>
          <w:p w:rsidR="00210910" w:rsidRPr="00FC2650" w:rsidRDefault="00210910" w:rsidP="00C2279B">
            <w:pPr>
              <w:spacing w:after="0" w:line="240" w:lineRule="auto"/>
              <w:jc w:val="center"/>
              <w:rPr>
                <w:rFonts w:ascii="Arial" w:hAnsi="Arial" w:cs="Arial"/>
                <w:bCs/>
                <w:sz w:val="20"/>
              </w:rPr>
            </w:pPr>
            <w:r w:rsidRPr="00FC2650">
              <w:rPr>
                <w:rFonts w:ascii="Arial" w:hAnsi="Arial" w:cs="Arial"/>
                <w:bCs/>
                <w:sz w:val="20"/>
              </w:rPr>
              <w:t>1</w:t>
            </w:r>
          </w:p>
        </w:tc>
        <w:tc>
          <w:tcPr>
            <w:tcW w:w="1352" w:type="dxa"/>
            <w:gridSpan w:val="2"/>
            <w:tcBorders>
              <w:top w:val="single" w:sz="4" w:space="0" w:color="auto"/>
              <w:left w:val="single" w:sz="4" w:space="0" w:color="auto"/>
              <w:bottom w:val="single" w:sz="4" w:space="0" w:color="auto"/>
              <w:right w:val="single" w:sz="4" w:space="0" w:color="auto"/>
            </w:tcBorders>
            <w:noWrap/>
          </w:tcPr>
          <w:p w:rsidR="00210910" w:rsidRPr="00FC2650" w:rsidRDefault="00210910" w:rsidP="00C2279B">
            <w:pPr>
              <w:spacing w:after="0" w:line="240" w:lineRule="auto"/>
              <w:jc w:val="center"/>
              <w:rPr>
                <w:rFonts w:ascii="Arial" w:hAnsi="Arial" w:cs="Arial"/>
                <w:bCs/>
                <w:sz w:val="20"/>
              </w:rPr>
            </w:pPr>
            <w:r w:rsidRPr="00FC2650">
              <w:rPr>
                <w:rFonts w:ascii="Arial" w:hAnsi="Arial" w:cs="Arial"/>
                <w:bCs/>
                <w:sz w:val="20"/>
              </w:rPr>
              <w:t>2</w:t>
            </w:r>
          </w:p>
        </w:tc>
        <w:tc>
          <w:tcPr>
            <w:tcW w:w="664" w:type="dxa"/>
            <w:tcBorders>
              <w:top w:val="single" w:sz="4" w:space="0" w:color="auto"/>
              <w:left w:val="single" w:sz="4" w:space="0" w:color="auto"/>
              <w:bottom w:val="single" w:sz="4" w:space="0" w:color="auto"/>
              <w:right w:val="single" w:sz="4" w:space="0" w:color="auto"/>
            </w:tcBorders>
            <w:noWrap/>
          </w:tcPr>
          <w:p w:rsidR="00210910" w:rsidRPr="00FC2650" w:rsidRDefault="00210910" w:rsidP="00C2279B">
            <w:pPr>
              <w:spacing w:after="0" w:line="240" w:lineRule="auto"/>
              <w:jc w:val="center"/>
              <w:rPr>
                <w:rFonts w:ascii="Arial" w:hAnsi="Arial" w:cs="Arial"/>
                <w:bCs/>
                <w:sz w:val="20"/>
              </w:rPr>
            </w:pPr>
            <w:r w:rsidRPr="00FC2650">
              <w:rPr>
                <w:rFonts w:ascii="Arial" w:hAnsi="Arial" w:cs="Arial"/>
                <w:bCs/>
                <w:sz w:val="20"/>
              </w:rPr>
              <w:t>3</w:t>
            </w:r>
          </w:p>
        </w:tc>
        <w:tc>
          <w:tcPr>
            <w:tcW w:w="664" w:type="dxa"/>
            <w:tcBorders>
              <w:top w:val="single" w:sz="4" w:space="0" w:color="auto"/>
              <w:left w:val="single" w:sz="4" w:space="0" w:color="auto"/>
              <w:bottom w:val="single" w:sz="4" w:space="0" w:color="auto"/>
              <w:right w:val="single" w:sz="4" w:space="0" w:color="auto"/>
            </w:tcBorders>
            <w:noWrap/>
          </w:tcPr>
          <w:p w:rsidR="00210910" w:rsidRPr="00FC2650" w:rsidRDefault="00210910" w:rsidP="00C2279B">
            <w:pPr>
              <w:spacing w:after="0" w:line="240" w:lineRule="auto"/>
              <w:jc w:val="center"/>
              <w:rPr>
                <w:rFonts w:ascii="Arial" w:hAnsi="Arial" w:cs="Arial"/>
                <w:bCs/>
                <w:sz w:val="20"/>
              </w:rPr>
            </w:pPr>
            <w:r w:rsidRPr="00FC2650">
              <w:rPr>
                <w:rFonts w:ascii="Arial" w:hAnsi="Arial" w:cs="Arial"/>
                <w:bCs/>
                <w:sz w:val="20"/>
              </w:rPr>
              <w:t>4</w:t>
            </w:r>
          </w:p>
        </w:tc>
        <w:tc>
          <w:tcPr>
            <w:tcW w:w="664" w:type="dxa"/>
            <w:tcBorders>
              <w:top w:val="single" w:sz="4" w:space="0" w:color="auto"/>
              <w:left w:val="single" w:sz="4" w:space="0" w:color="auto"/>
              <w:bottom w:val="single" w:sz="4" w:space="0" w:color="auto"/>
              <w:right w:val="single" w:sz="4" w:space="0" w:color="auto"/>
            </w:tcBorders>
            <w:noWrap/>
          </w:tcPr>
          <w:p w:rsidR="00210910" w:rsidRPr="00FC2650" w:rsidRDefault="00210910" w:rsidP="00C2279B">
            <w:pPr>
              <w:spacing w:after="0" w:line="240" w:lineRule="auto"/>
              <w:jc w:val="center"/>
              <w:rPr>
                <w:rFonts w:ascii="Arial" w:hAnsi="Arial" w:cs="Arial"/>
                <w:bCs/>
                <w:sz w:val="20"/>
              </w:rPr>
            </w:pPr>
            <w:r w:rsidRPr="00FC2650">
              <w:rPr>
                <w:rFonts w:ascii="Arial" w:hAnsi="Arial" w:cs="Arial"/>
                <w:bCs/>
                <w:sz w:val="20"/>
              </w:rPr>
              <w:t>5</w:t>
            </w:r>
          </w:p>
        </w:tc>
        <w:tc>
          <w:tcPr>
            <w:tcW w:w="664" w:type="dxa"/>
            <w:tcBorders>
              <w:top w:val="single" w:sz="4" w:space="0" w:color="auto"/>
              <w:left w:val="single" w:sz="4" w:space="0" w:color="auto"/>
              <w:bottom w:val="single" w:sz="4" w:space="0" w:color="auto"/>
              <w:right w:val="single" w:sz="4" w:space="0" w:color="auto"/>
            </w:tcBorders>
            <w:noWrap/>
          </w:tcPr>
          <w:p w:rsidR="00210910" w:rsidRPr="00FC2650" w:rsidRDefault="00210910" w:rsidP="00C2279B">
            <w:pPr>
              <w:spacing w:after="0" w:line="240" w:lineRule="auto"/>
              <w:jc w:val="center"/>
              <w:rPr>
                <w:rFonts w:ascii="Arial" w:hAnsi="Arial" w:cs="Arial"/>
                <w:bCs/>
                <w:sz w:val="20"/>
              </w:rPr>
            </w:pPr>
            <w:r w:rsidRPr="00FC2650">
              <w:rPr>
                <w:rFonts w:ascii="Arial" w:hAnsi="Arial" w:cs="Arial"/>
                <w:bCs/>
                <w:sz w:val="20"/>
              </w:rPr>
              <w:t>6</w:t>
            </w:r>
          </w:p>
        </w:tc>
        <w:tc>
          <w:tcPr>
            <w:tcW w:w="664" w:type="dxa"/>
            <w:tcBorders>
              <w:top w:val="single" w:sz="4" w:space="0" w:color="auto"/>
              <w:left w:val="single" w:sz="4" w:space="0" w:color="auto"/>
              <w:bottom w:val="single" w:sz="4" w:space="0" w:color="auto"/>
              <w:right w:val="single" w:sz="4" w:space="0" w:color="auto"/>
            </w:tcBorders>
            <w:noWrap/>
          </w:tcPr>
          <w:p w:rsidR="00210910" w:rsidRPr="00FC2650" w:rsidRDefault="00210910" w:rsidP="00C2279B">
            <w:pPr>
              <w:spacing w:after="0" w:line="240" w:lineRule="auto"/>
              <w:jc w:val="center"/>
              <w:rPr>
                <w:rFonts w:ascii="Arial" w:hAnsi="Arial" w:cs="Arial"/>
                <w:bCs/>
                <w:sz w:val="20"/>
              </w:rPr>
            </w:pPr>
            <w:r w:rsidRPr="00FC2650">
              <w:rPr>
                <w:rFonts w:ascii="Arial" w:hAnsi="Arial" w:cs="Arial"/>
                <w:bCs/>
                <w:sz w:val="20"/>
              </w:rPr>
              <w:t>7</w:t>
            </w:r>
          </w:p>
        </w:tc>
        <w:tc>
          <w:tcPr>
            <w:tcW w:w="664" w:type="dxa"/>
            <w:tcBorders>
              <w:top w:val="single" w:sz="4" w:space="0" w:color="auto"/>
              <w:left w:val="single" w:sz="4" w:space="0" w:color="auto"/>
              <w:bottom w:val="single" w:sz="4" w:space="0" w:color="auto"/>
              <w:right w:val="single" w:sz="4" w:space="0" w:color="auto"/>
            </w:tcBorders>
            <w:noWrap/>
          </w:tcPr>
          <w:p w:rsidR="00210910" w:rsidRPr="00FC2650" w:rsidRDefault="00210910" w:rsidP="00C2279B">
            <w:pPr>
              <w:spacing w:after="0" w:line="240" w:lineRule="auto"/>
              <w:jc w:val="center"/>
              <w:rPr>
                <w:rFonts w:ascii="Arial" w:hAnsi="Arial" w:cs="Arial"/>
                <w:bCs/>
                <w:sz w:val="20"/>
              </w:rPr>
            </w:pPr>
            <w:r w:rsidRPr="00FC2650">
              <w:rPr>
                <w:rFonts w:ascii="Arial" w:hAnsi="Arial" w:cs="Arial"/>
                <w:bCs/>
                <w:sz w:val="20"/>
              </w:rPr>
              <w:t>8</w:t>
            </w:r>
          </w:p>
        </w:tc>
        <w:tc>
          <w:tcPr>
            <w:tcW w:w="664" w:type="dxa"/>
            <w:tcBorders>
              <w:top w:val="single" w:sz="4" w:space="0" w:color="auto"/>
              <w:left w:val="single" w:sz="4" w:space="0" w:color="auto"/>
              <w:bottom w:val="single" w:sz="4" w:space="0" w:color="auto"/>
              <w:right w:val="single" w:sz="4" w:space="0" w:color="auto"/>
            </w:tcBorders>
            <w:noWrap/>
          </w:tcPr>
          <w:p w:rsidR="00210910" w:rsidRPr="00FC2650" w:rsidRDefault="00210910" w:rsidP="00C2279B">
            <w:pPr>
              <w:spacing w:after="0" w:line="240" w:lineRule="auto"/>
              <w:jc w:val="center"/>
              <w:rPr>
                <w:rFonts w:ascii="Arial" w:hAnsi="Arial" w:cs="Arial"/>
                <w:bCs/>
                <w:sz w:val="20"/>
              </w:rPr>
            </w:pPr>
            <w:r w:rsidRPr="00FC2650">
              <w:rPr>
                <w:rFonts w:ascii="Arial" w:hAnsi="Arial" w:cs="Arial"/>
                <w:bCs/>
                <w:sz w:val="20"/>
              </w:rPr>
              <w:t>9</w:t>
            </w:r>
          </w:p>
        </w:tc>
        <w:tc>
          <w:tcPr>
            <w:tcW w:w="664" w:type="dxa"/>
            <w:tcBorders>
              <w:top w:val="single" w:sz="4" w:space="0" w:color="auto"/>
              <w:left w:val="single" w:sz="4" w:space="0" w:color="auto"/>
              <w:bottom w:val="single" w:sz="4" w:space="0" w:color="auto"/>
              <w:right w:val="single" w:sz="4" w:space="0" w:color="auto"/>
            </w:tcBorders>
            <w:noWrap/>
          </w:tcPr>
          <w:p w:rsidR="00210910" w:rsidRPr="00FC2650" w:rsidRDefault="00210910" w:rsidP="00C2279B">
            <w:pPr>
              <w:spacing w:after="0" w:line="240" w:lineRule="auto"/>
              <w:jc w:val="center"/>
              <w:rPr>
                <w:rFonts w:ascii="Arial" w:hAnsi="Arial" w:cs="Arial"/>
                <w:bCs/>
                <w:sz w:val="20"/>
              </w:rPr>
            </w:pPr>
            <w:r w:rsidRPr="00FC2650">
              <w:rPr>
                <w:rFonts w:ascii="Arial" w:hAnsi="Arial" w:cs="Arial"/>
                <w:bCs/>
                <w:sz w:val="20"/>
              </w:rPr>
              <w:t>10</w:t>
            </w:r>
          </w:p>
        </w:tc>
        <w:tc>
          <w:tcPr>
            <w:tcW w:w="664" w:type="dxa"/>
            <w:tcBorders>
              <w:top w:val="single" w:sz="4" w:space="0" w:color="auto"/>
              <w:left w:val="single" w:sz="4" w:space="0" w:color="auto"/>
              <w:bottom w:val="single" w:sz="4" w:space="0" w:color="auto"/>
              <w:right w:val="single" w:sz="4" w:space="0" w:color="auto"/>
            </w:tcBorders>
            <w:noWrap/>
          </w:tcPr>
          <w:p w:rsidR="00210910" w:rsidRPr="00FC2650" w:rsidRDefault="00210910" w:rsidP="00C2279B">
            <w:pPr>
              <w:spacing w:after="0" w:line="240" w:lineRule="auto"/>
              <w:jc w:val="center"/>
              <w:rPr>
                <w:rFonts w:ascii="Arial" w:hAnsi="Arial" w:cs="Arial"/>
                <w:bCs/>
                <w:sz w:val="20"/>
              </w:rPr>
            </w:pPr>
            <w:r w:rsidRPr="00FC2650">
              <w:rPr>
                <w:rFonts w:ascii="Arial" w:hAnsi="Arial" w:cs="Arial"/>
                <w:bCs/>
                <w:sz w:val="20"/>
              </w:rPr>
              <w:t>11</w:t>
            </w:r>
          </w:p>
        </w:tc>
        <w:tc>
          <w:tcPr>
            <w:tcW w:w="664" w:type="dxa"/>
            <w:tcBorders>
              <w:top w:val="single" w:sz="4" w:space="0" w:color="auto"/>
              <w:left w:val="single" w:sz="4" w:space="0" w:color="auto"/>
              <w:bottom w:val="single" w:sz="4" w:space="0" w:color="auto"/>
              <w:right w:val="single" w:sz="4" w:space="0" w:color="auto"/>
            </w:tcBorders>
            <w:noWrap/>
          </w:tcPr>
          <w:p w:rsidR="00210910" w:rsidRPr="00FC2650" w:rsidRDefault="00210910" w:rsidP="00C2279B">
            <w:pPr>
              <w:spacing w:after="0" w:line="240" w:lineRule="auto"/>
              <w:jc w:val="center"/>
              <w:rPr>
                <w:rFonts w:ascii="Arial" w:hAnsi="Arial" w:cs="Arial"/>
                <w:bCs/>
                <w:sz w:val="20"/>
              </w:rPr>
            </w:pPr>
            <w:r w:rsidRPr="00FC2650">
              <w:rPr>
                <w:rFonts w:ascii="Arial" w:hAnsi="Arial" w:cs="Arial"/>
                <w:bCs/>
                <w:sz w:val="20"/>
              </w:rPr>
              <w:t>12</w:t>
            </w:r>
          </w:p>
        </w:tc>
        <w:tc>
          <w:tcPr>
            <w:tcW w:w="2010" w:type="dxa"/>
            <w:gridSpan w:val="3"/>
            <w:tcBorders>
              <w:top w:val="single" w:sz="4" w:space="0" w:color="auto"/>
              <w:left w:val="single" w:sz="4" w:space="0" w:color="auto"/>
              <w:bottom w:val="single" w:sz="4" w:space="0" w:color="auto"/>
              <w:right w:val="single" w:sz="4" w:space="0" w:color="auto"/>
            </w:tcBorders>
            <w:noWrap/>
          </w:tcPr>
          <w:p w:rsidR="00210910" w:rsidRPr="00FC2650" w:rsidRDefault="00210910" w:rsidP="00C2279B">
            <w:pPr>
              <w:spacing w:after="0" w:line="240" w:lineRule="auto"/>
              <w:jc w:val="center"/>
              <w:rPr>
                <w:rFonts w:ascii="Arial" w:hAnsi="Arial" w:cs="Arial"/>
                <w:bCs/>
                <w:sz w:val="20"/>
              </w:rPr>
            </w:pPr>
            <w:r w:rsidRPr="00FC2650">
              <w:rPr>
                <w:rFonts w:ascii="Arial" w:hAnsi="Arial" w:cs="Arial"/>
                <w:bCs/>
                <w:sz w:val="20"/>
              </w:rPr>
              <w:t>13</w:t>
            </w:r>
          </w:p>
        </w:tc>
        <w:tc>
          <w:tcPr>
            <w:tcW w:w="956" w:type="dxa"/>
            <w:tcBorders>
              <w:top w:val="single" w:sz="4" w:space="0" w:color="auto"/>
              <w:left w:val="single" w:sz="4" w:space="0" w:color="auto"/>
              <w:bottom w:val="single" w:sz="4" w:space="0" w:color="auto"/>
              <w:right w:val="single" w:sz="4" w:space="0" w:color="auto"/>
            </w:tcBorders>
            <w:noWrap/>
          </w:tcPr>
          <w:p w:rsidR="00210910" w:rsidRPr="00FC2650" w:rsidRDefault="00210910" w:rsidP="00C2279B">
            <w:pPr>
              <w:spacing w:after="0" w:line="240" w:lineRule="auto"/>
              <w:jc w:val="center"/>
              <w:rPr>
                <w:rFonts w:ascii="Arial" w:hAnsi="Arial" w:cs="Arial"/>
                <w:bCs/>
                <w:sz w:val="20"/>
              </w:rPr>
            </w:pPr>
            <w:r w:rsidRPr="00FC2650">
              <w:rPr>
                <w:rFonts w:ascii="Arial" w:hAnsi="Arial" w:cs="Arial"/>
                <w:bCs/>
                <w:sz w:val="20"/>
              </w:rPr>
              <w:t>14</w:t>
            </w:r>
          </w:p>
        </w:tc>
      </w:tr>
      <w:tr w:rsidR="00210910" w:rsidRPr="00FC2650" w:rsidTr="008E46B7">
        <w:trPr>
          <w:trHeight w:val="540"/>
        </w:trPr>
        <w:tc>
          <w:tcPr>
            <w:tcW w:w="3602" w:type="dxa"/>
            <w:gridSpan w:val="3"/>
            <w:tcBorders>
              <w:top w:val="single" w:sz="4" w:space="0" w:color="auto"/>
              <w:left w:val="single" w:sz="4" w:space="0" w:color="auto"/>
              <w:bottom w:val="single" w:sz="4" w:space="0" w:color="auto"/>
              <w:right w:val="single" w:sz="4" w:space="0" w:color="auto"/>
            </w:tcBorders>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Наименование инвестиционного проекта № 1</w:t>
            </w:r>
          </w:p>
        </w:tc>
        <w:tc>
          <w:tcPr>
            <w:tcW w:w="1352" w:type="dxa"/>
            <w:gridSpan w:val="2"/>
            <w:tcBorders>
              <w:top w:val="single" w:sz="4" w:space="0" w:color="auto"/>
              <w:left w:val="single" w:sz="4" w:space="0" w:color="auto"/>
              <w:bottom w:val="single" w:sz="4" w:space="0" w:color="auto"/>
              <w:right w:val="single" w:sz="4" w:space="0" w:color="auto"/>
            </w:tcBorders>
            <w:noWrap/>
          </w:tcPr>
          <w:p w:rsidR="00210910" w:rsidRPr="00FC2650" w:rsidRDefault="00210910" w:rsidP="00C2279B">
            <w:pPr>
              <w:spacing w:after="0" w:line="240" w:lineRule="auto"/>
              <w:rPr>
                <w:rFonts w:ascii="Arial" w:hAnsi="Arial" w:cs="Arial"/>
                <w:b/>
                <w:bCs/>
                <w:sz w:val="20"/>
              </w:rPr>
            </w:pPr>
          </w:p>
        </w:tc>
        <w:tc>
          <w:tcPr>
            <w:tcW w:w="664" w:type="dxa"/>
            <w:tcBorders>
              <w:top w:val="single" w:sz="4" w:space="0" w:color="auto"/>
              <w:left w:val="single" w:sz="4" w:space="0" w:color="auto"/>
              <w:bottom w:val="single" w:sz="4" w:space="0" w:color="auto"/>
              <w:right w:val="single" w:sz="4" w:space="0" w:color="auto"/>
            </w:tcBorders>
            <w:noWrap/>
          </w:tcPr>
          <w:p w:rsidR="00210910" w:rsidRPr="00FC2650" w:rsidRDefault="00210910" w:rsidP="00C2279B">
            <w:pPr>
              <w:spacing w:after="0" w:line="240" w:lineRule="auto"/>
              <w:rPr>
                <w:rFonts w:ascii="Arial" w:hAnsi="Arial" w:cs="Arial"/>
                <w:b/>
                <w:bCs/>
                <w:sz w:val="20"/>
              </w:rPr>
            </w:pPr>
          </w:p>
        </w:tc>
        <w:tc>
          <w:tcPr>
            <w:tcW w:w="664" w:type="dxa"/>
            <w:tcBorders>
              <w:top w:val="single" w:sz="4" w:space="0" w:color="auto"/>
              <w:left w:val="single" w:sz="4" w:space="0" w:color="auto"/>
              <w:bottom w:val="single" w:sz="4" w:space="0" w:color="auto"/>
              <w:right w:val="single" w:sz="4" w:space="0" w:color="auto"/>
            </w:tcBorders>
            <w:noWrap/>
          </w:tcPr>
          <w:p w:rsidR="00210910" w:rsidRPr="00FC2650" w:rsidRDefault="00210910" w:rsidP="00C2279B">
            <w:pPr>
              <w:spacing w:after="0" w:line="240" w:lineRule="auto"/>
              <w:rPr>
                <w:rFonts w:ascii="Arial" w:hAnsi="Arial" w:cs="Arial"/>
                <w:b/>
                <w:bCs/>
                <w:sz w:val="20"/>
              </w:rPr>
            </w:pPr>
          </w:p>
        </w:tc>
        <w:tc>
          <w:tcPr>
            <w:tcW w:w="664" w:type="dxa"/>
            <w:tcBorders>
              <w:top w:val="single" w:sz="4" w:space="0" w:color="auto"/>
              <w:left w:val="single" w:sz="4" w:space="0" w:color="auto"/>
              <w:bottom w:val="single" w:sz="4" w:space="0" w:color="auto"/>
              <w:right w:val="single" w:sz="4" w:space="0" w:color="auto"/>
            </w:tcBorders>
            <w:noWrap/>
          </w:tcPr>
          <w:p w:rsidR="00210910" w:rsidRPr="00FC2650" w:rsidRDefault="00210910" w:rsidP="00C2279B">
            <w:pPr>
              <w:spacing w:after="0" w:line="240" w:lineRule="auto"/>
              <w:rPr>
                <w:rFonts w:ascii="Arial" w:hAnsi="Arial" w:cs="Arial"/>
                <w:b/>
                <w:bCs/>
                <w:sz w:val="20"/>
              </w:rPr>
            </w:pPr>
          </w:p>
        </w:tc>
        <w:tc>
          <w:tcPr>
            <w:tcW w:w="664" w:type="dxa"/>
            <w:tcBorders>
              <w:top w:val="single" w:sz="4" w:space="0" w:color="auto"/>
              <w:left w:val="single" w:sz="4" w:space="0" w:color="auto"/>
              <w:bottom w:val="single" w:sz="4" w:space="0" w:color="auto"/>
              <w:right w:val="single" w:sz="4" w:space="0" w:color="auto"/>
            </w:tcBorders>
            <w:noWrap/>
          </w:tcPr>
          <w:p w:rsidR="00210910" w:rsidRPr="00FC2650" w:rsidRDefault="00210910" w:rsidP="00C2279B">
            <w:pPr>
              <w:spacing w:after="0" w:line="240" w:lineRule="auto"/>
              <w:rPr>
                <w:rFonts w:ascii="Arial" w:hAnsi="Arial" w:cs="Arial"/>
                <w:b/>
                <w:bCs/>
                <w:sz w:val="20"/>
              </w:rPr>
            </w:pPr>
          </w:p>
        </w:tc>
        <w:tc>
          <w:tcPr>
            <w:tcW w:w="664" w:type="dxa"/>
            <w:tcBorders>
              <w:top w:val="single" w:sz="4" w:space="0" w:color="auto"/>
              <w:left w:val="single" w:sz="4" w:space="0" w:color="auto"/>
              <w:bottom w:val="single" w:sz="4" w:space="0" w:color="auto"/>
              <w:right w:val="single" w:sz="4" w:space="0" w:color="auto"/>
            </w:tcBorders>
            <w:noWrap/>
          </w:tcPr>
          <w:p w:rsidR="00210910" w:rsidRPr="00FC2650" w:rsidRDefault="00210910" w:rsidP="00C2279B">
            <w:pPr>
              <w:spacing w:after="0" w:line="240" w:lineRule="auto"/>
              <w:rPr>
                <w:rFonts w:ascii="Arial" w:hAnsi="Arial" w:cs="Arial"/>
                <w:b/>
                <w:bCs/>
                <w:sz w:val="20"/>
              </w:rPr>
            </w:pPr>
          </w:p>
        </w:tc>
        <w:tc>
          <w:tcPr>
            <w:tcW w:w="664" w:type="dxa"/>
            <w:tcBorders>
              <w:top w:val="single" w:sz="4" w:space="0" w:color="auto"/>
              <w:left w:val="single" w:sz="4" w:space="0" w:color="auto"/>
              <w:bottom w:val="single" w:sz="4" w:space="0" w:color="auto"/>
              <w:right w:val="single" w:sz="4" w:space="0" w:color="auto"/>
            </w:tcBorders>
            <w:noWrap/>
          </w:tcPr>
          <w:p w:rsidR="00210910" w:rsidRPr="00FC2650" w:rsidRDefault="00210910" w:rsidP="00C2279B">
            <w:pPr>
              <w:spacing w:after="0" w:line="240" w:lineRule="auto"/>
              <w:rPr>
                <w:rFonts w:ascii="Arial" w:hAnsi="Arial" w:cs="Arial"/>
                <w:b/>
                <w:bCs/>
                <w:sz w:val="20"/>
              </w:rPr>
            </w:pPr>
          </w:p>
        </w:tc>
        <w:tc>
          <w:tcPr>
            <w:tcW w:w="664" w:type="dxa"/>
            <w:tcBorders>
              <w:top w:val="single" w:sz="4" w:space="0" w:color="auto"/>
              <w:left w:val="single" w:sz="4" w:space="0" w:color="auto"/>
              <w:bottom w:val="single" w:sz="4" w:space="0" w:color="auto"/>
              <w:right w:val="single" w:sz="4" w:space="0" w:color="auto"/>
            </w:tcBorders>
            <w:noWrap/>
          </w:tcPr>
          <w:p w:rsidR="00210910" w:rsidRPr="00FC2650" w:rsidRDefault="00210910" w:rsidP="00C2279B">
            <w:pPr>
              <w:spacing w:after="0" w:line="240" w:lineRule="auto"/>
              <w:rPr>
                <w:rFonts w:ascii="Arial" w:hAnsi="Arial" w:cs="Arial"/>
                <w:b/>
                <w:bCs/>
                <w:sz w:val="20"/>
              </w:rPr>
            </w:pPr>
          </w:p>
        </w:tc>
        <w:tc>
          <w:tcPr>
            <w:tcW w:w="664" w:type="dxa"/>
            <w:tcBorders>
              <w:top w:val="single" w:sz="4" w:space="0" w:color="auto"/>
              <w:left w:val="single" w:sz="4" w:space="0" w:color="auto"/>
              <w:bottom w:val="single" w:sz="4" w:space="0" w:color="auto"/>
              <w:right w:val="single" w:sz="4" w:space="0" w:color="auto"/>
            </w:tcBorders>
            <w:noWrap/>
          </w:tcPr>
          <w:p w:rsidR="00210910" w:rsidRPr="00FC2650" w:rsidRDefault="00210910" w:rsidP="00C2279B">
            <w:pPr>
              <w:spacing w:after="0" w:line="240" w:lineRule="auto"/>
              <w:rPr>
                <w:rFonts w:ascii="Arial" w:hAnsi="Arial" w:cs="Arial"/>
                <w:b/>
                <w:bCs/>
                <w:sz w:val="20"/>
              </w:rPr>
            </w:pPr>
          </w:p>
        </w:tc>
        <w:tc>
          <w:tcPr>
            <w:tcW w:w="664" w:type="dxa"/>
            <w:tcBorders>
              <w:top w:val="single" w:sz="4" w:space="0" w:color="auto"/>
              <w:left w:val="single" w:sz="4" w:space="0" w:color="auto"/>
              <w:bottom w:val="single" w:sz="4" w:space="0" w:color="auto"/>
              <w:right w:val="single" w:sz="4" w:space="0" w:color="auto"/>
            </w:tcBorders>
            <w:noWrap/>
          </w:tcPr>
          <w:p w:rsidR="00210910" w:rsidRPr="00FC2650" w:rsidRDefault="00210910" w:rsidP="00C2279B">
            <w:pPr>
              <w:spacing w:after="0" w:line="240" w:lineRule="auto"/>
              <w:rPr>
                <w:rFonts w:ascii="Arial" w:hAnsi="Arial" w:cs="Arial"/>
                <w:b/>
                <w:bCs/>
                <w:sz w:val="20"/>
              </w:rPr>
            </w:pPr>
          </w:p>
        </w:tc>
        <w:tc>
          <w:tcPr>
            <w:tcW w:w="664" w:type="dxa"/>
            <w:tcBorders>
              <w:top w:val="single" w:sz="4" w:space="0" w:color="auto"/>
              <w:left w:val="single" w:sz="4" w:space="0" w:color="auto"/>
              <w:bottom w:val="single" w:sz="4" w:space="0" w:color="auto"/>
              <w:right w:val="single" w:sz="4" w:space="0" w:color="auto"/>
            </w:tcBorders>
            <w:noWrap/>
          </w:tcPr>
          <w:p w:rsidR="00210910" w:rsidRPr="00FC2650" w:rsidRDefault="00210910" w:rsidP="00C2279B">
            <w:pPr>
              <w:spacing w:after="0" w:line="240" w:lineRule="auto"/>
              <w:rPr>
                <w:rFonts w:ascii="Arial" w:hAnsi="Arial" w:cs="Arial"/>
                <w:b/>
                <w:bCs/>
                <w:sz w:val="20"/>
              </w:rPr>
            </w:pPr>
          </w:p>
        </w:tc>
        <w:tc>
          <w:tcPr>
            <w:tcW w:w="2010" w:type="dxa"/>
            <w:gridSpan w:val="3"/>
            <w:tcBorders>
              <w:top w:val="single" w:sz="4" w:space="0" w:color="auto"/>
              <w:left w:val="single" w:sz="4" w:space="0" w:color="auto"/>
              <w:bottom w:val="single" w:sz="4" w:space="0" w:color="auto"/>
              <w:right w:val="single" w:sz="4" w:space="0" w:color="auto"/>
            </w:tcBorders>
            <w:noWrap/>
          </w:tcPr>
          <w:p w:rsidR="00210910" w:rsidRPr="00FC2650" w:rsidRDefault="00210910" w:rsidP="00C2279B">
            <w:pPr>
              <w:spacing w:after="0" w:line="240" w:lineRule="auto"/>
              <w:rPr>
                <w:rFonts w:ascii="Arial" w:hAnsi="Arial" w:cs="Arial"/>
                <w:b/>
                <w:bCs/>
                <w:sz w:val="20"/>
              </w:rPr>
            </w:pPr>
          </w:p>
        </w:tc>
        <w:tc>
          <w:tcPr>
            <w:tcW w:w="956" w:type="dxa"/>
            <w:tcBorders>
              <w:top w:val="single" w:sz="4" w:space="0" w:color="auto"/>
              <w:left w:val="single" w:sz="4" w:space="0" w:color="auto"/>
              <w:bottom w:val="single" w:sz="4" w:space="0" w:color="auto"/>
              <w:right w:val="single" w:sz="4" w:space="0" w:color="auto"/>
            </w:tcBorders>
            <w:noWrap/>
          </w:tcPr>
          <w:p w:rsidR="00210910" w:rsidRPr="00FC2650" w:rsidRDefault="00210910" w:rsidP="00C2279B">
            <w:pPr>
              <w:spacing w:after="0" w:line="240" w:lineRule="auto"/>
              <w:rPr>
                <w:rFonts w:ascii="Arial" w:hAnsi="Arial" w:cs="Arial"/>
                <w:b/>
                <w:bCs/>
                <w:sz w:val="20"/>
              </w:rPr>
            </w:pPr>
          </w:p>
        </w:tc>
      </w:tr>
      <w:tr w:rsidR="00210910" w:rsidRPr="00FC2650" w:rsidTr="008E46B7">
        <w:trPr>
          <w:trHeight w:val="540"/>
        </w:trPr>
        <w:tc>
          <w:tcPr>
            <w:tcW w:w="3602" w:type="dxa"/>
            <w:gridSpan w:val="3"/>
            <w:tcBorders>
              <w:top w:val="single" w:sz="4" w:space="0" w:color="auto"/>
              <w:left w:val="single" w:sz="4" w:space="0" w:color="auto"/>
              <w:bottom w:val="single" w:sz="4" w:space="0" w:color="auto"/>
              <w:right w:val="single" w:sz="4" w:space="0" w:color="auto"/>
            </w:tcBorders>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ВСЕГО по инвестиционным проектам:</w:t>
            </w:r>
          </w:p>
        </w:tc>
        <w:tc>
          <w:tcPr>
            <w:tcW w:w="1352" w:type="dxa"/>
            <w:gridSpan w:val="2"/>
            <w:tcBorders>
              <w:top w:val="single" w:sz="4" w:space="0" w:color="auto"/>
              <w:left w:val="single" w:sz="4" w:space="0" w:color="auto"/>
              <w:bottom w:val="single" w:sz="4" w:space="0" w:color="auto"/>
              <w:right w:val="single" w:sz="4" w:space="0" w:color="auto"/>
            </w:tcBorders>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w:t>
            </w:r>
          </w:p>
        </w:tc>
        <w:tc>
          <w:tcPr>
            <w:tcW w:w="664" w:type="dxa"/>
            <w:tcBorders>
              <w:top w:val="single" w:sz="4" w:space="0" w:color="auto"/>
              <w:left w:val="single" w:sz="4" w:space="0" w:color="auto"/>
              <w:bottom w:val="single" w:sz="4" w:space="0" w:color="auto"/>
              <w:right w:val="single" w:sz="4" w:space="0" w:color="auto"/>
            </w:tcBorders>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w:t>
            </w:r>
          </w:p>
        </w:tc>
        <w:tc>
          <w:tcPr>
            <w:tcW w:w="664" w:type="dxa"/>
            <w:tcBorders>
              <w:top w:val="single" w:sz="4" w:space="0" w:color="auto"/>
              <w:left w:val="single" w:sz="4" w:space="0" w:color="auto"/>
              <w:bottom w:val="single" w:sz="4" w:space="0" w:color="auto"/>
              <w:right w:val="single" w:sz="4" w:space="0" w:color="auto"/>
            </w:tcBorders>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w:t>
            </w:r>
          </w:p>
        </w:tc>
        <w:tc>
          <w:tcPr>
            <w:tcW w:w="664" w:type="dxa"/>
            <w:tcBorders>
              <w:top w:val="single" w:sz="4" w:space="0" w:color="auto"/>
              <w:left w:val="single" w:sz="4" w:space="0" w:color="auto"/>
              <w:bottom w:val="single" w:sz="4" w:space="0" w:color="auto"/>
              <w:right w:val="single" w:sz="4" w:space="0" w:color="auto"/>
            </w:tcBorders>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w:t>
            </w:r>
          </w:p>
        </w:tc>
        <w:tc>
          <w:tcPr>
            <w:tcW w:w="664" w:type="dxa"/>
            <w:tcBorders>
              <w:top w:val="single" w:sz="4" w:space="0" w:color="auto"/>
              <w:left w:val="single" w:sz="4" w:space="0" w:color="auto"/>
              <w:bottom w:val="single" w:sz="4" w:space="0" w:color="auto"/>
              <w:right w:val="single" w:sz="4" w:space="0" w:color="auto"/>
            </w:tcBorders>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w:t>
            </w:r>
          </w:p>
        </w:tc>
        <w:tc>
          <w:tcPr>
            <w:tcW w:w="664" w:type="dxa"/>
            <w:tcBorders>
              <w:top w:val="single" w:sz="4" w:space="0" w:color="auto"/>
              <w:left w:val="single" w:sz="4" w:space="0" w:color="auto"/>
              <w:bottom w:val="single" w:sz="4" w:space="0" w:color="auto"/>
              <w:right w:val="single" w:sz="4" w:space="0" w:color="auto"/>
            </w:tcBorders>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w:t>
            </w:r>
          </w:p>
        </w:tc>
        <w:tc>
          <w:tcPr>
            <w:tcW w:w="664" w:type="dxa"/>
            <w:tcBorders>
              <w:top w:val="single" w:sz="4" w:space="0" w:color="auto"/>
              <w:left w:val="single" w:sz="4" w:space="0" w:color="auto"/>
              <w:bottom w:val="single" w:sz="4" w:space="0" w:color="auto"/>
              <w:right w:val="single" w:sz="4" w:space="0" w:color="auto"/>
            </w:tcBorders>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w:t>
            </w:r>
          </w:p>
        </w:tc>
        <w:tc>
          <w:tcPr>
            <w:tcW w:w="664" w:type="dxa"/>
            <w:tcBorders>
              <w:top w:val="single" w:sz="4" w:space="0" w:color="auto"/>
              <w:left w:val="single" w:sz="4" w:space="0" w:color="auto"/>
              <w:bottom w:val="single" w:sz="4" w:space="0" w:color="auto"/>
              <w:right w:val="single" w:sz="4" w:space="0" w:color="auto"/>
            </w:tcBorders>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w:t>
            </w:r>
          </w:p>
        </w:tc>
        <w:tc>
          <w:tcPr>
            <w:tcW w:w="664" w:type="dxa"/>
            <w:tcBorders>
              <w:top w:val="single" w:sz="4" w:space="0" w:color="auto"/>
              <w:left w:val="single" w:sz="4" w:space="0" w:color="auto"/>
              <w:bottom w:val="single" w:sz="4" w:space="0" w:color="auto"/>
              <w:right w:val="single" w:sz="4" w:space="0" w:color="auto"/>
            </w:tcBorders>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w:t>
            </w:r>
          </w:p>
        </w:tc>
        <w:tc>
          <w:tcPr>
            <w:tcW w:w="664" w:type="dxa"/>
            <w:tcBorders>
              <w:top w:val="single" w:sz="4" w:space="0" w:color="auto"/>
              <w:left w:val="single" w:sz="4" w:space="0" w:color="auto"/>
              <w:bottom w:val="single" w:sz="4" w:space="0" w:color="auto"/>
              <w:right w:val="single" w:sz="4" w:space="0" w:color="auto"/>
            </w:tcBorders>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w:t>
            </w:r>
          </w:p>
        </w:tc>
        <w:tc>
          <w:tcPr>
            <w:tcW w:w="664" w:type="dxa"/>
            <w:tcBorders>
              <w:top w:val="single" w:sz="4" w:space="0" w:color="auto"/>
              <w:left w:val="single" w:sz="4" w:space="0" w:color="auto"/>
              <w:bottom w:val="single" w:sz="4" w:space="0" w:color="auto"/>
              <w:right w:val="single" w:sz="4" w:space="0" w:color="auto"/>
            </w:tcBorders>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w:t>
            </w:r>
          </w:p>
        </w:tc>
        <w:tc>
          <w:tcPr>
            <w:tcW w:w="2010" w:type="dxa"/>
            <w:gridSpan w:val="3"/>
            <w:tcBorders>
              <w:top w:val="single" w:sz="4" w:space="0" w:color="auto"/>
              <w:left w:val="single" w:sz="4" w:space="0" w:color="auto"/>
              <w:bottom w:val="single" w:sz="4" w:space="0" w:color="auto"/>
              <w:right w:val="single" w:sz="4" w:space="0" w:color="auto"/>
            </w:tcBorders>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w:t>
            </w:r>
          </w:p>
        </w:tc>
        <w:tc>
          <w:tcPr>
            <w:tcW w:w="956" w:type="dxa"/>
            <w:tcBorders>
              <w:top w:val="single" w:sz="4" w:space="0" w:color="auto"/>
              <w:left w:val="single" w:sz="4" w:space="0" w:color="auto"/>
              <w:bottom w:val="single" w:sz="4" w:space="0" w:color="auto"/>
              <w:right w:val="single" w:sz="4" w:space="0" w:color="auto"/>
            </w:tcBorders>
            <w:noWrap/>
            <w:hideMark/>
          </w:tcPr>
          <w:p w:rsidR="00210910" w:rsidRPr="00FC2650" w:rsidRDefault="00210910" w:rsidP="00C2279B">
            <w:pPr>
              <w:spacing w:after="0" w:line="240" w:lineRule="auto"/>
              <w:rPr>
                <w:rFonts w:ascii="Arial" w:hAnsi="Arial" w:cs="Arial"/>
                <w:b/>
                <w:bCs/>
                <w:sz w:val="20"/>
              </w:rPr>
            </w:pPr>
            <w:r w:rsidRPr="00FC2650">
              <w:rPr>
                <w:rFonts w:ascii="Arial" w:hAnsi="Arial" w:cs="Arial"/>
                <w:b/>
                <w:bCs/>
                <w:sz w:val="20"/>
              </w:rPr>
              <w:t>0</w:t>
            </w:r>
          </w:p>
        </w:tc>
      </w:tr>
      <w:tr w:rsidR="00210910" w:rsidRPr="00FC2650" w:rsidTr="008E46B7">
        <w:trPr>
          <w:trHeight w:val="851"/>
        </w:trPr>
        <w:tc>
          <w:tcPr>
            <w:tcW w:w="669" w:type="dxa"/>
            <w:tcBorders>
              <w:top w:val="single" w:sz="4" w:space="0" w:color="auto"/>
              <w:left w:val="nil"/>
              <w:bottom w:val="nil"/>
              <w:right w:val="nil"/>
            </w:tcBorders>
            <w:noWrap/>
            <w:hideMark/>
          </w:tcPr>
          <w:p w:rsidR="00210910" w:rsidRPr="00FC2650" w:rsidRDefault="00210910" w:rsidP="00C2279B">
            <w:pPr>
              <w:spacing w:after="0" w:line="240" w:lineRule="auto"/>
              <w:rPr>
                <w:rFonts w:ascii="Arial" w:hAnsi="Arial" w:cs="Arial"/>
                <w:sz w:val="20"/>
              </w:rPr>
            </w:pPr>
          </w:p>
        </w:tc>
        <w:tc>
          <w:tcPr>
            <w:tcW w:w="2933" w:type="dxa"/>
            <w:gridSpan w:val="2"/>
            <w:tcBorders>
              <w:top w:val="single" w:sz="4" w:space="0" w:color="auto"/>
              <w:left w:val="nil"/>
              <w:bottom w:val="nil"/>
              <w:right w:val="nil"/>
            </w:tcBorders>
            <w:hideMark/>
          </w:tcPr>
          <w:p w:rsidR="00210910" w:rsidRPr="00FC2650" w:rsidRDefault="00210910" w:rsidP="00C2279B">
            <w:pPr>
              <w:spacing w:after="0" w:line="240" w:lineRule="auto"/>
              <w:rPr>
                <w:rFonts w:ascii="Arial" w:hAnsi="Arial" w:cs="Arial"/>
                <w:sz w:val="20"/>
              </w:rPr>
            </w:pPr>
          </w:p>
        </w:tc>
        <w:tc>
          <w:tcPr>
            <w:tcW w:w="676" w:type="dxa"/>
            <w:tcBorders>
              <w:top w:val="single" w:sz="4" w:space="0" w:color="auto"/>
              <w:left w:val="nil"/>
              <w:bottom w:val="nil"/>
              <w:right w:val="nil"/>
            </w:tcBorders>
            <w:noWrap/>
            <w:hideMark/>
          </w:tcPr>
          <w:p w:rsidR="00210910" w:rsidRPr="00FC2650" w:rsidRDefault="00210910" w:rsidP="00C2279B">
            <w:pPr>
              <w:spacing w:after="0" w:line="240" w:lineRule="auto"/>
              <w:rPr>
                <w:rFonts w:ascii="Arial" w:hAnsi="Arial" w:cs="Arial"/>
                <w:sz w:val="20"/>
              </w:rPr>
            </w:pPr>
          </w:p>
        </w:tc>
        <w:tc>
          <w:tcPr>
            <w:tcW w:w="676" w:type="dxa"/>
            <w:tcBorders>
              <w:top w:val="single" w:sz="4" w:space="0" w:color="auto"/>
              <w:left w:val="nil"/>
              <w:bottom w:val="nil"/>
              <w:right w:val="nil"/>
            </w:tcBorders>
            <w:noWrap/>
            <w:hideMark/>
          </w:tcPr>
          <w:p w:rsidR="00210910" w:rsidRPr="00FC2650" w:rsidRDefault="00210910" w:rsidP="00C2279B">
            <w:pPr>
              <w:spacing w:after="0" w:line="240" w:lineRule="auto"/>
              <w:rPr>
                <w:rFonts w:ascii="Arial" w:hAnsi="Arial" w:cs="Arial"/>
                <w:sz w:val="20"/>
              </w:rPr>
            </w:pPr>
          </w:p>
        </w:tc>
        <w:tc>
          <w:tcPr>
            <w:tcW w:w="664" w:type="dxa"/>
            <w:tcBorders>
              <w:top w:val="single" w:sz="4" w:space="0" w:color="auto"/>
              <w:left w:val="nil"/>
              <w:bottom w:val="nil"/>
              <w:right w:val="nil"/>
            </w:tcBorders>
            <w:noWrap/>
            <w:hideMark/>
          </w:tcPr>
          <w:p w:rsidR="00210910" w:rsidRPr="00FC2650" w:rsidRDefault="00210910" w:rsidP="00C2279B">
            <w:pPr>
              <w:spacing w:after="0" w:line="240" w:lineRule="auto"/>
              <w:rPr>
                <w:rFonts w:ascii="Arial" w:hAnsi="Arial" w:cs="Arial"/>
                <w:sz w:val="20"/>
              </w:rPr>
            </w:pPr>
          </w:p>
        </w:tc>
        <w:tc>
          <w:tcPr>
            <w:tcW w:w="664" w:type="dxa"/>
            <w:tcBorders>
              <w:top w:val="single" w:sz="4" w:space="0" w:color="auto"/>
              <w:left w:val="nil"/>
              <w:bottom w:val="nil"/>
              <w:right w:val="nil"/>
            </w:tcBorders>
            <w:noWrap/>
            <w:hideMark/>
          </w:tcPr>
          <w:p w:rsidR="00210910" w:rsidRPr="00FC2650" w:rsidRDefault="00210910" w:rsidP="00C2279B">
            <w:pPr>
              <w:spacing w:after="0" w:line="240" w:lineRule="auto"/>
              <w:rPr>
                <w:rFonts w:ascii="Arial" w:hAnsi="Arial" w:cs="Arial"/>
                <w:sz w:val="20"/>
              </w:rPr>
            </w:pPr>
          </w:p>
        </w:tc>
        <w:tc>
          <w:tcPr>
            <w:tcW w:w="664" w:type="dxa"/>
            <w:tcBorders>
              <w:top w:val="single" w:sz="4" w:space="0" w:color="auto"/>
              <w:left w:val="nil"/>
              <w:bottom w:val="nil"/>
              <w:right w:val="nil"/>
            </w:tcBorders>
            <w:noWrap/>
            <w:hideMark/>
          </w:tcPr>
          <w:p w:rsidR="00210910" w:rsidRPr="00FC2650" w:rsidRDefault="00210910" w:rsidP="00C2279B">
            <w:pPr>
              <w:spacing w:after="0" w:line="240" w:lineRule="auto"/>
              <w:rPr>
                <w:rFonts w:ascii="Arial" w:hAnsi="Arial" w:cs="Arial"/>
                <w:sz w:val="20"/>
              </w:rPr>
            </w:pPr>
          </w:p>
        </w:tc>
        <w:tc>
          <w:tcPr>
            <w:tcW w:w="664" w:type="dxa"/>
            <w:tcBorders>
              <w:top w:val="single" w:sz="4" w:space="0" w:color="auto"/>
              <w:left w:val="nil"/>
              <w:bottom w:val="nil"/>
              <w:right w:val="nil"/>
            </w:tcBorders>
            <w:noWrap/>
            <w:hideMark/>
          </w:tcPr>
          <w:p w:rsidR="00210910" w:rsidRPr="00FC2650" w:rsidRDefault="00210910" w:rsidP="00C2279B">
            <w:pPr>
              <w:spacing w:after="0" w:line="240" w:lineRule="auto"/>
              <w:rPr>
                <w:rFonts w:ascii="Arial" w:hAnsi="Arial" w:cs="Arial"/>
                <w:sz w:val="20"/>
              </w:rPr>
            </w:pPr>
          </w:p>
        </w:tc>
        <w:tc>
          <w:tcPr>
            <w:tcW w:w="664" w:type="dxa"/>
            <w:tcBorders>
              <w:top w:val="single" w:sz="4" w:space="0" w:color="auto"/>
              <w:left w:val="nil"/>
              <w:bottom w:val="nil"/>
              <w:right w:val="nil"/>
            </w:tcBorders>
            <w:noWrap/>
            <w:hideMark/>
          </w:tcPr>
          <w:p w:rsidR="00210910" w:rsidRPr="00FC2650" w:rsidRDefault="00210910" w:rsidP="00C2279B">
            <w:pPr>
              <w:spacing w:after="0" w:line="240" w:lineRule="auto"/>
              <w:rPr>
                <w:rFonts w:ascii="Arial" w:hAnsi="Arial" w:cs="Arial"/>
                <w:sz w:val="20"/>
              </w:rPr>
            </w:pPr>
          </w:p>
        </w:tc>
        <w:tc>
          <w:tcPr>
            <w:tcW w:w="5330" w:type="dxa"/>
            <w:gridSpan w:val="8"/>
            <w:tcBorders>
              <w:top w:val="single" w:sz="4" w:space="0" w:color="auto"/>
              <w:left w:val="nil"/>
              <w:bottom w:val="nil"/>
              <w:right w:val="nil"/>
            </w:tcBorders>
            <w:hideMark/>
          </w:tcPr>
          <w:p w:rsidR="00210910" w:rsidRPr="00FC2650" w:rsidRDefault="00210910" w:rsidP="00C2279B">
            <w:pPr>
              <w:spacing w:after="0" w:line="240" w:lineRule="auto"/>
              <w:rPr>
                <w:rFonts w:ascii="Arial" w:hAnsi="Arial" w:cs="Arial"/>
                <w:sz w:val="20"/>
              </w:rPr>
            </w:pPr>
            <w:r w:rsidRPr="00FC2650">
              <w:rPr>
                <w:rFonts w:ascii="Arial" w:hAnsi="Arial" w:cs="Arial"/>
                <w:sz w:val="20"/>
              </w:rPr>
              <w:t>Субъект Российской Федерации</w:t>
            </w:r>
            <w:r w:rsidRPr="00FC2650">
              <w:rPr>
                <w:rFonts w:ascii="Arial" w:hAnsi="Arial" w:cs="Arial"/>
                <w:sz w:val="20"/>
              </w:rPr>
              <w:br/>
            </w:r>
            <w:r w:rsidRPr="00FC2650">
              <w:rPr>
                <w:rFonts w:ascii="Arial" w:hAnsi="Arial" w:cs="Arial"/>
                <w:sz w:val="20"/>
              </w:rPr>
              <w:br/>
            </w:r>
            <w:r w:rsidRPr="00FC2650">
              <w:rPr>
                <w:rFonts w:ascii="Arial" w:hAnsi="Arial" w:cs="Arial"/>
                <w:sz w:val="20"/>
              </w:rPr>
              <w:br/>
              <w:t>_______________ / ___________ /</w:t>
            </w:r>
            <w:r w:rsidRPr="00FC2650">
              <w:rPr>
                <w:rFonts w:ascii="Arial" w:hAnsi="Arial" w:cs="Arial"/>
                <w:sz w:val="20"/>
              </w:rPr>
              <w:br/>
              <w:t>М.П.</w:t>
            </w:r>
          </w:p>
        </w:tc>
        <w:tc>
          <w:tcPr>
            <w:tcW w:w="956" w:type="dxa"/>
            <w:tcBorders>
              <w:top w:val="single" w:sz="4" w:space="0" w:color="auto"/>
              <w:left w:val="nil"/>
              <w:bottom w:val="nil"/>
              <w:right w:val="nil"/>
            </w:tcBorders>
            <w:noWrap/>
            <w:hideMark/>
          </w:tcPr>
          <w:p w:rsidR="00210910" w:rsidRPr="00FC2650" w:rsidRDefault="00210910" w:rsidP="00C2279B">
            <w:pPr>
              <w:spacing w:after="0" w:line="240" w:lineRule="auto"/>
              <w:rPr>
                <w:rFonts w:ascii="Arial" w:hAnsi="Arial" w:cs="Arial"/>
                <w:sz w:val="20"/>
              </w:rPr>
            </w:pPr>
          </w:p>
        </w:tc>
      </w:tr>
    </w:tbl>
    <w:p w:rsidR="00434362" w:rsidRPr="00C2279B" w:rsidRDefault="00434362" w:rsidP="00C2279B">
      <w:pPr>
        <w:spacing w:after="0" w:line="240" w:lineRule="auto"/>
        <w:jc w:val="both"/>
        <w:rPr>
          <w:rFonts w:ascii="Arial" w:eastAsia="Calibri" w:hAnsi="Arial" w:cs="Arial"/>
          <w:i/>
        </w:rPr>
        <w:sectPr w:rsidR="00434362" w:rsidRPr="00C2279B" w:rsidSect="00BD7786">
          <w:pgSz w:w="16838" w:h="11906" w:orient="landscape"/>
          <w:pgMar w:top="425" w:right="709" w:bottom="1134" w:left="1134" w:header="709" w:footer="709" w:gutter="0"/>
          <w:cols w:space="708"/>
          <w:docGrid w:linePitch="360"/>
        </w:sectPr>
      </w:pPr>
    </w:p>
    <w:p w:rsidR="00434362" w:rsidRPr="00C2279B" w:rsidRDefault="00434362" w:rsidP="00C2279B">
      <w:pPr>
        <w:spacing w:after="0" w:line="240" w:lineRule="auto"/>
        <w:ind w:right="566"/>
        <w:jc w:val="both"/>
        <w:rPr>
          <w:rFonts w:ascii="Arial" w:eastAsia="Calibri" w:hAnsi="Arial" w:cs="Arial"/>
          <w:i/>
        </w:rPr>
      </w:pPr>
      <w:r w:rsidRPr="00C2279B">
        <w:rPr>
          <w:rFonts w:ascii="Arial" w:eastAsia="Calibri" w:hAnsi="Arial" w:cs="Arial"/>
          <w:i/>
        </w:rPr>
        <w:t>В первом разделе Графика отражается объем финансирования, предусмотренного на строительство (реконструкцию) объектов инфраструктуры, по каждому объекту инфраструктуры в разрезе источников финансового обеспечения. При этом доли Фонда и субъекта Российской Федерации указываются в соответствии с паспортом объекта инфраструктуры.</w:t>
      </w:r>
    </w:p>
    <w:p w:rsidR="00434362" w:rsidRPr="00C2279B" w:rsidRDefault="00434362" w:rsidP="00C2279B">
      <w:pPr>
        <w:spacing w:after="0" w:line="240" w:lineRule="auto"/>
        <w:ind w:right="566"/>
        <w:jc w:val="both"/>
        <w:rPr>
          <w:rFonts w:ascii="Arial" w:eastAsia="Calibri" w:hAnsi="Arial" w:cs="Arial"/>
          <w:i/>
        </w:rPr>
      </w:pPr>
      <w:r w:rsidRPr="00C2279B">
        <w:rPr>
          <w:rFonts w:ascii="Arial" w:eastAsia="Calibri" w:hAnsi="Arial" w:cs="Arial"/>
          <w:i/>
        </w:rPr>
        <w:t>В столбце 1 раздела по финансированию объектов инфраструктуры указывается наименование объекта инфраструктуры в соответствии с титульным наименованием в проектной документации, получившей положительное заключение государственной экспертизы, и указанным в Заявке субъекта Российской Федерации.</w:t>
      </w:r>
    </w:p>
    <w:p w:rsidR="00434362" w:rsidRPr="00C2279B" w:rsidRDefault="00434362" w:rsidP="00C2279B">
      <w:pPr>
        <w:spacing w:after="0" w:line="240" w:lineRule="auto"/>
        <w:ind w:right="566"/>
        <w:jc w:val="both"/>
        <w:rPr>
          <w:rFonts w:ascii="Arial" w:eastAsia="Calibri" w:hAnsi="Arial" w:cs="Arial"/>
          <w:i/>
        </w:rPr>
      </w:pPr>
      <w:r w:rsidRPr="00C2279B">
        <w:rPr>
          <w:rFonts w:ascii="Arial" w:eastAsia="Calibri" w:hAnsi="Arial" w:cs="Arial"/>
          <w:i/>
        </w:rPr>
        <w:t>В столбце 2 раздела по финансированию объектов инфраструктуры отражаются направления финансирования и источники денежных средств.</w:t>
      </w:r>
    </w:p>
    <w:p w:rsidR="00434362" w:rsidRPr="00C2279B" w:rsidRDefault="00434362" w:rsidP="00C2279B">
      <w:pPr>
        <w:spacing w:after="0" w:line="240" w:lineRule="auto"/>
        <w:ind w:right="566"/>
        <w:jc w:val="both"/>
        <w:rPr>
          <w:rFonts w:ascii="Arial" w:eastAsia="Calibri" w:hAnsi="Arial" w:cs="Arial"/>
          <w:i/>
        </w:rPr>
      </w:pPr>
      <w:r w:rsidRPr="00C2279B">
        <w:rPr>
          <w:rFonts w:ascii="Arial" w:eastAsia="Calibri" w:hAnsi="Arial" w:cs="Arial"/>
          <w:i/>
        </w:rPr>
        <w:t>В столбцах 3-17 раздела по финансированию объектов инфраструктуры указывается период с года начала финансирования объекта до ввода объекта в эксплуатацию, год реализации объекта инфраструктуры приводится в кварталах. Продолжительность указывается в соответствии с разделом проектной документации «Проект организации строительства» и (или) иным документом.</w:t>
      </w:r>
    </w:p>
    <w:p w:rsidR="00434362" w:rsidRPr="00C2279B" w:rsidRDefault="00434362" w:rsidP="00C2279B">
      <w:pPr>
        <w:spacing w:after="0" w:line="240" w:lineRule="auto"/>
        <w:ind w:right="566"/>
        <w:jc w:val="both"/>
        <w:rPr>
          <w:rFonts w:ascii="Arial" w:eastAsia="Calibri" w:hAnsi="Arial" w:cs="Arial"/>
          <w:i/>
        </w:rPr>
      </w:pPr>
      <w:r w:rsidRPr="00C2279B">
        <w:rPr>
          <w:rFonts w:ascii="Arial" w:eastAsia="Calibri" w:hAnsi="Arial" w:cs="Arial"/>
          <w:i/>
        </w:rPr>
        <w:t>В столбце 18 раздела по финансированию объектов инфраструктуры указывается итоговый объем финансирования за весь период строительства (реконструкции) объекта инфраструктуры.</w:t>
      </w:r>
    </w:p>
    <w:p w:rsidR="0098418A" w:rsidRPr="00C2279B" w:rsidRDefault="0098418A" w:rsidP="00C2279B">
      <w:pPr>
        <w:spacing w:after="0" w:line="240" w:lineRule="auto"/>
        <w:ind w:right="566"/>
        <w:jc w:val="both"/>
        <w:rPr>
          <w:rFonts w:ascii="Arial" w:eastAsia="Calibri" w:hAnsi="Arial" w:cs="Arial"/>
          <w:i/>
        </w:rPr>
      </w:pPr>
      <w:r w:rsidRPr="00C2279B">
        <w:rPr>
          <w:rFonts w:ascii="Arial" w:eastAsia="Calibri" w:hAnsi="Arial" w:cs="Arial"/>
          <w:i/>
        </w:rPr>
        <w:t>Продолжительность реализации объекта (-ов) инфраструктуры выделяется цветом.</w:t>
      </w:r>
    </w:p>
    <w:p w:rsidR="00434362" w:rsidRPr="00C2279B" w:rsidRDefault="00434362" w:rsidP="00C2279B">
      <w:pPr>
        <w:spacing w:after="0" w:line="240" w:lineRule="auto"/>
        <w:jc w:val="both"/>
        <w:rPr>
          <w:rFonts w:ascii="Arial" w:eastAsia="Calibri" w:hAnsi="Arial" w:cs="Arial"/>
          <w:i/>
        </w:rPr>
      </w:pPr>
    </w:p>
    <w:p w:rsidR="00434362" w:rsidRPr="00C2279B" w:rsidRDefault="00434362" w:rsidP="00C2279B">
      <w:pPr>
        <w:spacing w:after="0" w:line="240" w:lineRule="auto"/>
        <w:rPr>
          <w:rFonts w:ascii="Arial" w:hAnsi="Arial" w:cs="Arial"/>
        </w:rPr>
      </w:pPr>
    </w:p>
    <w:p w:rsidR="00434362" w:rsidRPr="00C2279B" w:rsidRDefault="00434362" w:rsidP="00C2279B">
      <w:pPr>
        <w:spacing w:after="0" w:line="240" w:lineRule="auto"/>
        <w:rPr>
          <w:rFonts w:ascii="Arial" w:hAnsi="Arial" w:cs="Arial"/>
        </w:rPr>
      </w:pPr>
    </w:p>
    <w:p w:rsidR="00434362" w:rsidRPr="00C2279B" w:rsidRDefault="00434362" w:rsidP="00C2279B">
      <w:pPr>
        <w:spacing w:after="0" w:line="240" w:lineRule="auto"/>
        <w:rPr>
          <w:rFonts w:ascii="Arial" w:hAnsi="Arial" w:cs="Arial"/>
        </w:rPr>
      </w:pPr>
    </w:p>
    <w:p w:rsidR="00434362" w:rsidRPr="00C2279B" w:rsidRDefault="00434362" w:rsidP="00C2279B">
      <w:pPr>
        <w:spacing w:after="0" w:line="240" w:lineRule="auto"/>
        <w:rPr>
          <w:rFonts w:ascii="Arial" w:hAnsi="Arial" w:cs="Arial"/>
        </w:rPr>
      </w:pPr>
    </w:p>
    <w:p w:rsidR="00434362" w:rsidRPr="00C2279B" w:rsidRDefault="00434362" w:rsidP="00C2279B">
      <w:pPr>
        <w:spacing w:after="0" w:line="240" w:lineRule="auto"/>
        <w:rPr>
          <w:rFonts w:ascii="Arial" w:hAnsi="Arial" w:cs="Arial"/>
        </w:rPr>
      </w:pPr>
    </w:p>
    <w:p w:rsidR="00434362" w:rsidRPr="00C2279B" w:rsidRDefault="00434362" w:rsidP="00C2279B">
      <w:pPr>
        <w:spacing w:after="0" w:line="240" w:lineRule="auto"/>
        <w:rPr>
          <w:rFonts w:ascii="Arial" w:hAnsi="Arial" w:cs="Arial"/>
        </w:rPr>
      </w:pPr>
    </w:p>
    <w:p w:rsidR="00434362" w:rsidRPr="00C2279B" w:rsidRDefault="00434362" w:rsidP="00C2279B">
      <w:pPr>
        <w:spacing w:after="0" w:line="240" w:lineRule="auto"/>
        <w:rPr>
          <w:rFonts w:ascii="Arial" w:hAnsi="Arial" w:cs="Arial"/>
        </w:rPr>
      </w:pPr>
    </w:p>
    <w:p w:rsidR="00434362" w:rsidRPr="00C2279B" w:rsidRDefault="00434362" w:rsidP="00C2279B">
      <w:pPr>
        <w:spacing w:after="0" w:line="240" w:lineRule="auto"/>
        <w:rPr>
          <w:rFonts w:ascii="Arial" w:hAnsi="Arial" w:cs="Arial"/>
        </w:rPr>
      </w:pPr>
    </w:p>
    <w:p w:rsidR="00434362" w:rsidRPr="00C2279B" w:rsidRDefault="00434362" w:rsidP="00C2279B">
      <w:pPr>
        <w:spacing w:after="0" w:line="240" w:lineRule="auto"/>
        <w:rPr>
          <w:rFonts w:ascii="Arial" w:hAnsi="Arial" w:cs="Arial"/>
        </w:rPr>
      </w:pPr>
    </w:p>
    <w:p w:rsidR="00434362" w:rsidRPr="00C2279B" w:rsidRDefault="00434362" w:rsidP="00C2279B">
      <w:pPr>
        <w:spacing w:after="0" w:line="240" w:lineRule="auto"/>
        <w:rPr>
          <w:rFonts w:ascii="Arial" w:hAnsi="Arial" w:cs="Arial"/>
        </w:rPr>
      </w:pPr>
    </w:p>
    <w:p w:rsidR="00434362" w:rsidRPr="00C2279B" w:rsidRDefault="00434362" w:rsidP="00C2279B">
      <w:pPr>
        <w:keepNext/>
        <w:keepLines/>
        <w:spacing w:before="40" w:after="0" w:line="240" w:lineRule="auto"/>
        <w:jc w:val="both"/>
        <w:outlineLvl w:val="1"/>
        <w:rPr>
          <w:rFonts w:ascii="Arial" w:eastAsia="Times New Roman" w:hAnsi="Arial" w:cs="Arial"/>
          <w:b/>
        </w:rPr>
        <w:sectPr w:rsidR="00434362" w:rsidRPr="00C2279B" w:rsidSect="00BD7786">
          <w:pgSz w:w="11906" w:h="16838"/>
          <w:pgMar w:top="1134" w:right="425" w:bottom="709" w:left="1134" w:header="709" w:footer="709" w:gutter="0"/>
          <w:cols w:space="708"/>
          <w:docGrid w:linePitch="360"/>
        </w:sectPr>
      </w:pPr>
      <w:bookmarkStart w:id="107" w:name="_Toc457392653"/>
      <w:bookmarkStart w:id="108" w:name="_Toc33607442"/>
    </w:p>
    <w:p w:rsidR="002D0EAE" w:rsidRPr="00820827" w:rsidRDefault="00434362" w:rsidP="00820827">
      <w:pPr>
        <w:pStyle w:val="1"/>
        <w:rPr>
          <w:rFonts w:ascii="Arial" w:hAnsi="Arial" w:cs="Arial"/>
          <w:b/>
          <w:color w:val="auto"/>
          <w:sz w:val="22"/>
          <w:szCs w:val="22"/>
        </w:rPr>
      </w:pPr>
      <w:bookmarkStart w:id="109" w:name="_Toc42080425"/>
      <w:r w:rsidRPr="00820827">
        <w:rPr>
          <w:rFonts w:ascii="Arial" w:hAnsi="Arial" w:cs="Arial"/>
          <w:b/>
          <w:color w:val="auto"/>
          <w:sz w:val="22"/>
          <w:szCs w:val="22"/>
        </w:rPr>
        <w:t>5. Форма паспорта инвестиционного проекта</w:t>
      </w:r>
      <w:bookmarkEnd w:id="107"/>
      <w:bookmarkEnd w:id="108"/>
      <w:bookmarkEnd w:id="109"/>
      <w:r w:rsidRPr="00820827">
        <w:rPr>
          <w:rFonts w:ascii="Arial" w:hAnsi="Arial" w:cs="Arial"/>
          <w:b/>
          <w:color w:val="auto"/>
          <w:sz w:val="22"/>
          <w:szCs w:val="22"/>
        </w:rPr>
        <w:t xml:space="preserve"> </w:t>
      </w:r>
    </w:p>
    <w:p w:rsidR="00434362" w:rsidRPr="00C2279B" w:rsidRDefault="00434362" w:rsidP="00820827">
      <w:pPr>
        <w:spacing w:after="0"/>
        <w:rPr>
          <w:rFonts w:ascii="Arial" w:eastAsia="Times New Roman" w:hAnsi="Arial" w:cs="Arial"/>
          <w:i/>
        </w:rPr>
      </w:pPr>
      <w:r w:rsidRPr="00C2279B">
        <w:rPr>
          <w:rFonts w:ascii="Arial" w:eastAsia="Times New Roman" w:hAnsi="Arial" w:cs="Arial"/>
          <w:i/>
        </w:rPr>
        <w:t xml:space="preserve">(предоставляется после проведения конкурсных процедур в случае отсутствия заключенного соглашения)                 </w:t>
      </w:r>
    </w:p>
    <w:p w:rsidR="00434362" w:rsidRPr="00C2279B" w:rsidRDefault="00434362" w:rsidP="00820827">
      <w:pPr>
        <w:spacing w:after="0"/>
        <w:rPr>
          <w:rFonts w:ascii="Arial" w:eastAsia="Times New Roman" w:hAnsi="Arial" w:cs="Arial"/>
        </w:rPr>
      </w:pPr>
      <w:r w:rsidRPr="00C2279B">
        <w:rPr>
          <w:rFonts w:ascii="Arial" w:eastAsia="Times New Roman" w:hAnsi="Arial" w:cs="Arial"/>
        </w:rPr>
        <w:t>Паспорт проекта в рамках концес</w:t>
      </w:r>
      <w:r w:rsidR="006D05ED" w:rsidRPr="00C2279B">
        <w:rPr>
          <w:rFonts w:ascii="Arial" w:eastAsia="Times New Roman" w:hAnsi="Arial" w:cs="Arial"/>
        </w:rPr>
        <w:t>с</w:t>
      </w:r>
      <w:r w:rsidRPr="00C2279B">
        <w:rPr>
          <w:rFonts w:ascii="Arial" w:eastAsia="Times New Roman" w:hAnsi="Arial" w:cs="Arial"/>
        </w:rPr>
        <w:t>ионного соглашения/соглашения о государственно</w:t>
      </w:r>
      <w:r w:rsidR="006D05ED" w:rsidRPr="00C2279B">
        <w:rPr>
          <w:rFonts w:ascii="Arial" w:eastAsia="Times New Roman" w:hAnsi="Arial" w:cs="Arial"/>
        </w:rPr>
        <w:t>-</w:t>
      </w:r>
      <w:r w:rsidRPr="00C2279B">
        <w:rPr>
          <w:rFonts w:ascii="Arial" w:eastAsia="Times New Roman" w:hAnsi="Arial" w:cs="Arial"/>
        </w:rPr>
        <w:t xml:space="preserve"> частном партнерстве/муниципально-частном партнерстве представляется по </w:t>
      </w:r>
      <w:r w:rsidRPr="00C2279B">
        <w:rPr>
          <w:rFonts w:ascii="Arial" w:eastAsia="MingLiU_HKSCS-ExtB" w:hAnsi="Arial" w:cs="Arial"/>
          <w:bCs/>
        </w:rPr>
        <w:t xml:space="preserve">нижеприведенной форме на бумажном носителе и в электронном виде (файл для заполнения в формате </w:t>
      </w:r>
      <w:r w:rsidRPr="00C2279B">
        <w:rPr>
          <w:rFonts w:ascii="Arial" w:eastAsia="MingLiU_HKSCS-ExtB" w:hAnsi="Arial" w:cs="Arial"/>
          <w:bCs/>
          <w:lang w:val="en-US"/>
        </w:rPr>
        <w:t>MS</w:t>
      </w:r>
      <w:r w:rsidRPr="00C2279B">
        <w:rPr>
          <w:rFonts w:ascii="Arial" w:eastAsia="MingLiU_HKSCS-ExtB" w:hAnsi="Arial" w:cs="Arial"/>
          <w:bCs/>
        </w:rPr>
        <w:t xml:space="preserve"> </w:t>
      </w:r>
      <w:r w:rsidRPr="00C2279B">
        <w:rPr>
          <w:rFonts w:ascii="Arial" w:eastAsia="MingLiU_HKSCS-ExtB" w:hAnsi="Arial" w:cs="Arial"/>
          <w:bCs/>
          <w:lang w:val="en-US"/>
        </w:rPr>
        <w:t>Excel</w:t>
      </w:r>
      <w:r w:rsidRPr="00C2279B">
        <w:rPr>
          <w:rFonts w:ascii="Arial" w:eastAsia="MingLiU_HKSCS-ExtB" w:hAnsi="Arial" w:cs="Arial"/>
          <w:bCs/>
        </w:rPr>
        <w:t xml:space="preserve"> предоставляется Фондом)</w:t>
      </w:r>
      <w:r w:rsidRPr="00C2279B">
        <w:rPr>
          <w:rFonts w:ascii="Arial" w:eastAsia="Times New Roman" w:hAnsi="Arial" w:cs="Arial"/>
        </w:rPr>
        <w:t>:</w:t>
      </w:r>
    </w:p>
    <w:p w:rsidR="00434362" w:rsidRPr="00C2279B" w:rsidRDefault="00434362" w:rsidP="00C2279B">
      <w:pPr>
        <w:spacing w:before="120" w:after="0" w:line="240" w:lineRule="auto"/>
        <w:jc w:val="both"/>
        <w:rPr>
          <w:rFonts w:ascii="Arial" w:eastAsia="Times New Roman" w:hAnsi="Arial" w:cs="Arial"/>
        </w:rPr>
      </w:pPr>
    </w:p>
    <w:p w:rsidR="00434362" w:rsidRPr="00C2279B" w:rsidRDefault="00434362" w:rsidP="00C2279B">
      <w:pPr>
        <w:spacing w:before="120" w:after="0" w:line="240" w:lineRule="auto"/>
        <w:jc w:val="both"/>
        <w:rPr>
          <w:rFonts w:ascii="Arial" w:eastAsia="Times New Roman" w:hAnsi="Arial" w:cs="Arial"/>
        </w:rPr>
      </w:pPr>
      <w:r w:rsidRPr="00C2279B">
        <w:rPr>
          <w:rFonts w:ascii="Arial" w:hAnsi="Arial" w:cs="Arial"/>
          <w:noProof/>
          <w:lang w:eastAsia="ru-RU"/>
        </w:rPr>
        <w:drawing>
          <wp:inline distT="0" distB="0" distL="0" distR="0">
            <wp:extent cx="6119495" cy="591820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120660" cy="5919327"/>
                    </a:xfrm>
                    <a:prstGeom prst="rect">
                      <a:avLst/>
                    </a:prstGeom>
                    <a:noFill/>
                    <a:ln>
                      <a:noFill/>
                    </a:ln>
                  </pic:spPr>
                </pic:pic>
              </a:graphicData>
            </a:graphic>
          </wp:inline>
        </w:drawing>
      </w:r>
    </w:p>
    <w:p w:rsidR="00434362" w:rsidRPr="00C2279B" w:rsidRDefault="00434362" w:rsidP="00C2279B">
      <w:pPr>
        <w:spacing w:before="120" w:after="0" w:line="240" w:lineRule="auto"/>
        <w:jc w:val="both"/>
        <w:rPr>
          <w:rFonts w:ascii="Arial" w:hAnsi="Arial" w:cs="Arial"/>
          <w:noProof/>
          <w:lang w:eastAsia="ru-RU"/>
        </w:rPr>
      </w:pPr>
    </w:p>
    <w:p w:rsidR="00434362" w:rsidRPr="00C2279B" w:rsidRDefault="00434362" w:rsidP="00C2279B">
      <w:pPr>
        <w:spacing w:before="120" w:after="0" w:line="240" w:lineRule="auto"/>
        <w:jc w:val="both"/>
        <w:rPr>
          <w:rFonts w:ascii="Arial" w:hAnsi="Arial" w:cs="Arial"/>
          <w:noProof/>
          <w:lang w:eastAsia="ru-RU"/>
        </w:rPr>
      </w:pPr>
    </w:p>
    <w:p w:rsidR="00434362" w:rsidRPr="00C2279B" w:rsidRDefault="00434362" w:rsidP="00C2279B">
      <w:pPr>
        <w:spacing w:before="120" w:after="0" w:line="240" w:lineRule="auto"/>
        <w:jc w:val="both"/>
        <w:rPr>
          <w:rFonts w:ascii="Arial" w:hAnsi="Arial" w:cs="Arial"/>
          <w:noProof/>
          <w:lang w:eastAsia="ru-RU"/>
        </w:rPr>
      </w:pPr>
    </w:p>
    <w:p w:rsidR="00434362" w:rsidRPr="00C2279B" w:rsidRDefault="00434362" w:rsidP="00C2279B">
      <w:pPr>
        <w:spacing w:before="120" w:after="0" w:line="240" w:lineRule="auto"/>
        <w:jc w:val="both"/>
        <w:rPr>
          <w:rFonts w:ascii="Arial" w:hAnsi="Arial" w:cs="Arial"/>
          <w:noProof/>
          <w:lang w:eastAsia="ru-RU"/>
        </w:rPr>
      </w:pPr>
    </w:p>
    <w:p w:rsidR="00434362" w:rsidRPr="00C2279B" w:rsidRDefault="00434362" w:rsidP="00C2279B">
      <w:pPr>
        <w:spacing w:before="120" w:after="0" w:line="240" w:lineRule="auto"/>
        <w:jc w:val="both"/>
        <w:rPr>
          <w:rFonts w:ascii="Arial" w:hAnsi="Arial" w:cs="Arial"/>
          <w:noProof/>
          <w:lang w:eastAsia="ru-RU"/>
        </w:rPr>
      </w:pPr>
    </w:p>
    <w:p w:rsidR="00434362" w:rsidRPr="00C2279B" w:rsidRDefault="00434362" w:rsidP="00C2279B">
      <w:pPr>
        <w:spacing w:before="120" w:after="0" w:line="240" w:lineRule="auto"/>
        <w:jc w:val="both"/>
        <w:rPr>
          <w:rFonts w:ascii="Arial" w:hAnsi="Arial" w:cs="Arial"/>
          <w:noProof/>
          <w:lang w:eastAsia="ru-RU"/>
        </w:rPr>
      </w:pPr>
    </w:p>
    <w:tbl>
      <w:tblPr>
        <w:tblW w:w="6167" w:type="pct"/>
        <w:tblLayout w:type="fixed"/>
        <w:tblLook w:val="04A0" w:firstRow="1" w:lastRow="0" w:firstColumn="1" w:lastColumn="0" w:noHBand="0" w:noVBand="1"/>
      </w:tblPr>
      <w:tblGrid>
        <w:gridCol w:w="773"/>
        <w:gridCol w:w="935"/>
        <w:gridCol w:w="623"/>
        <w:gridCol w:w="406"/>
        <w:gridCol w:w="214"/>
        <w:gridCol w:w="42"/>
        <w:gridCol w:w="266"/>
        <w:gridCol w:w="109"/>
        <w:gridCol w:w="261"/>
        <w:gridCol w:w="401"/>
        <w:gridCol w:w="182"/>
        <w:gridCol w:w="36"/>
        <w:gridCol w:w="42"/>
        <w:gridCol w:w="115"/>
        <w:gridCol w:w="143"/>
        <w:gridCol w:w="276"/>
        <w:gridCol w:w="104"/>
        <w:gridCol w:w="57"/>
        <w:gridCol w:w="42"/>
        <w:gridCol w:w="302"/>
        <w:gridCol w:w="318"/>
        <w:gridCol w:w="555"/>
        <w:gridCol w:w="96"/>
        <w:gridCol w:w="347"/>
        <w:gridCol w:w="89"/>
        <w:gridCol w:w="50"/>
        <w:gridCol w:w="63"/>
        <w:gridCol w:w="214"/>
        <w:gridCol w:w="29"/>
        <w:gridCol w:w="34"/>
        <w:gridCol w:w="133"/>
        <w:gridCol w:w="44"/>
        <w:gridCol w:w="23"/>
        <w:gridCol w:w="29"/>
        <w:gridCol w:w="185"/>
        <w:gridCol w:w="44"/>
        <w:gridCol w:w="2137"/>
        <w:gridCol w:w="453"/>
        <w:gridCol w:w="292"/>
        <w:gridCol w:w="52"/>
        <w:gridCol w:w="182"/>
        <w:gridCol w:w="112"/>
        <w:gridCol w:w="159"/>
        <w:gridCol w:w="221"/>
        <w:gridCol w:w="263"/>
        <w:gridCol w:w="198"/>
        <w:gridCol w:w="245"/>
        <w:gridCol w:w="16"/>
        <w:gridCol w:w="425"/>
        <w:gridCol w:w="26"/>
        <w:gridCol w:w="235"/>
        <w:gridCol w:w="430"/>
      </w:tblGrid>
      <w:tr w:rsidR="00434362" w:rsidRPr="00C2279B" w:rsidTr="00BD7786">
        <w:trPr>
          <w:trHeight w:val="80"/>
        </w:trPr>
        <w:tc>
          <w:tcPr>
            <w:tcW w:w="1149" w:type="pct"/>
            <w:gridSpan w:val="6"/>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p>
        </w:tc>
        <w:tc>
          <w:tcPr>
            <w:tcW w:w="398" w:type="pct"/>
            <w:gridSpan w:val="4"/>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00" w:type="pct"/>
            <w:gridSpan w:val="3"/>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99" w:type="pct"/>
            <w:gridSpan w:val="2"/>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46" w:type="pct"/>
            <w:gridSpan w:val="2"/>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108" w:type="pct"/>
            <w:gridSpan w:val="35"/>
            <w:vMerge w:val="restart"/>
            <w:tcBorders>
              <w:top w:val="nil"/>
              <w:left w:val="nil"/>
              <w:right w:val="nil"/>
            </w:tcBorders>
            <w:shd w:val="clear" w:color="000000" w:fill="FFFFFF"/>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xml:space="preserve">Приложение 1 к паспорту </w:t>
            </w:r>
            <w:r w:rsidRPr="00C2279B">
              <w:rPr>
                <w:rFonts w:ascii="Arial" w:eastAsia="Times New Roman" w:hAnsi="Arial" w:cs="Arial"/>
                <w:lang w:eastAsia="ru-RU"/>
              </w:rPr>
              <w:br/>
              <w:t>Проекта</w:t>
            </w:r>
          </w:p>
        </w:tc>
      </w:tr>
      <w:tr w:rsidR="00434362" w:rsidRPr="00C2279B" w:rsidTr="00BD7786">
        <w:trPr>
          <w:trHeight w:val="80"/>
        </w:trPr>
        <w:tc>
          <w:tcPr>
            <w:tcW w:w="1149" w:type="pct"/>
            <w:gridSpan w:val="6"/>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98" w:type="pct"/>
            <w:gridSpan w:val="4"/>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00" w:type="pct"/>
            <w:gridSpan w:val="3"/>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99" w:type="pct"/>
            <w:gridSpan w:val="2"/>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46" w:type="pct"/>
            <w:gridSpan w:val="2"/>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108" w:type="pct"/>
            <w:gridSpan w:val="35"/>
            <w:vMerge/>
            <w:tcBorders>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D7786">
        <w:trPr>
          <w:gridAfter w:val="13"/>
          <w:wAfter w:w="985" w:type="pct"/>
          <w:trHeight w:val="300"/>
        </w:trPr>
        <w:tc>
          <w:tcPr>
            <w:tcW w:w="4015" w:type="pct"/>
            <w:gridSpan w:val="39"/>
            <w:tcBorders>
              <w:top w:val="nil"/>
              <w:left w:val="nil"/>
              <w:bottom w:val="nil"/>
              <w:right w:val="nil"/>
            </w:tcBorders>
            <w:shd w:val="clear" w:color="000000" w:fill="FFFFFF"/>
            <w:noWrap/>
            <w:vAlign w:val="center"/>
            <w:hideMark/>
          </w:tcPr>
          <w:p w:rsidR="00434362" w:rsidRPr="00C2279B" w:rsidRDefault="00434362" w:rsidP="00C2279B">
            <w:pPr>
              <w:spacing w:after="0" w:line="240" w:lineRule="auto"/>
              <w:jc w:val="center"/>
              <w:rPr>
                <w:rFonts w:ascii="Arial" w:eastAsia="Times New Roman" w:hAnsi="Arial" w:cs="Arial"/>
                <w:b/>
                <w:bCs/>
                <w:lang w:eastAsia="ru-RU"/>
              </w:rPr>
            </w:pPr>
            <w:r w:rsidRPr="00C2279B">
              <w:rPr>
                <w:rFonts w:ascii="Arial" w:eastAsia="Times New Roman" w:hAnsi="Arial" w:cs="Arial"/>
                <w:b/>
                <w:bCs/>
                <w:lang w:eastAsia="ru-RU"/>
              </w:rPr>
              <w:t>АНКЕТА</w:t>
            </w:r>
          </w:p>
        </w:tc>
      </w:tr>
      <w:tr w:rsidR="00434362" w:rsidRPr="00C2279B" w:rsidTr="00BD7786">
        <w:trPr>
          <w:gridAfter w:val="13"/>
          <w:wAfter w:w="985" w:type="pct"/>
          <w:trHeight w:val="315"/>
        </w:trPr>
        <w:tc>
          <w:tcPr>
            <w:tcW w:w="4015" w:type="pct"/>
            <w:gridSpan w:val="39"/>
            <w:tcBorders>
              <w:top w:val="nil"/>
              <w:left w:val="nil"/>
              <w:bottom w:val="nil"/>
              <w:right w:val="nil"/>
            </w:tcBorders>
            <w:shd w:val="clear" w:color="000000" w:fill="FFFFFF"/>
            <w:vAlign w:val="bottom"/>
            <w:hideMark/>
          </w:tcPr>
          <w:p w:rsidR="00434362" w:rsidRPr="00C2279B" w:rsidRDefault="00434362" w:rsidP="00C2279B">
            <w:pPr>
              <w:spacing w:after="0" w:line="240" w:lineRule="auto"/>
              <w:jc w:val="center"/>
              <w:rPr>
                <w:rFonts w:ascii="Arial" w:eastAsia="Times New Roman" w:hAnsi="Arial" w:cs="Arial"/>
                <w:b/>
                <w:bCs/>
                <w:lang w:eastAsia="ru-RU"/>
              </w:rPr>
            </w:pPr>
            <w:r w:rsidRPr="00C2279B">
              <w:rPr>
                <w:rFonts w:ascii="Arial" w:eastAsia="Times New Roman" w:hAnsi="Arial" w:cs="Arial"/>
                <w:b/>
                <w:bCs/>
                <w:lang w:eastAsia="ru-RU"/>
              </w:rPr>
              <w:t>Концессионера, частного партнера</w:t>
            </w:r>
          </w:p>
        </w:tc>
      </w:tr>
      <w:tr w:rsidR="00434362" w:rsidRPr="00C2279B" w:rsidTr="00BD7786">
        <w:trPr>
          <w:gridAfter w:val="13"/>
          <w:wAfter w:w="985" w:type="pct"/>
          <w:trHeight w:val="313"/>
        </w:trPr>
        <w:tc>
          <w:tcPr>
            <w:tcW w:w="656" w:type="pct"/>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434362" w:rsidRPr="00C2279B" w:rsidRDefault="00434362" w:rsidP="00C2279B">
            <w:pPr>
              <w:spacing w:after="0" w:line="240" w:lineRule="auto"/>
              <w:rPr>
                <w:rFonts w:ascii="Arial" w:eastAsia="Times New Roman" w:hAnsi="Arial" w:cs="Arial"/>
                <w:b/>
                <w:bCs/>
                <w:lang w:eastAsia="ru-RU"/>
              </w:rPr>
            </w:pPr>
            <w:r w:rsidRPr="00C2279B">
              <w:rPr>
                <w:rFonts w:ascii="Arial" w:eastAsia="Times New Roman" w:hAnsi="Arial" w:cs="Arial"/>
                <w:b/>
                <w:bCs/>
                <w:lang w:eastAsia="ru-RU"/>
              </w:rPr>
              <w:t>Наименование инициатора проекта</w:t>
            </w:r>
          </w:p>
        </w:tc>
        <w:tc>
          <w:tcPr>
            <w:tcW w:w="1724" w:type="pct"/>
            <w:gridSpan w:val="20"/>
            <w:tcBorders>
              <w:top w:val="single" w:sz="8" w:space="0" w:color="auto"/>
              <w:left w:val="nil"/>
              <w:bottom w:val="single" w:sz="8" w:space="0" w:color="auto"/>
              <w:right w:val="single" w:sz="4" w:space="0" w:color="000000"/>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i/>
                <w:iCs/>
                <w:lang w:eastAsia="ru-RU"/>
              </w:rPr>
            </w:pPr>
            <w:r w:rsidRPr="00C2279B">
              <w:rPr>
                <w:rFonts w:ascii="Arial" w:eastAsia="Times New Roman" w:hAnsi="Arial" w:cs="Arial"/>
                <w:i/>
                <w:iCs/>
                <w:lang w:eastAsia="ru-RU"/>
              </w:rPr>
              <w:t>&lt;полное наименование&gt;</w:t>
            </w:r>
          </w:p>
        </w:tc>
        <w:tc>
          <w:tcPr>
            <w:tcW w:w="340" w:type="pct"/>
            <w:gridSpan w:val="7"/>
            <w:tcBorders>
              <w:top w:val="single" w:sz="8" w:space="0" w:color="auto"/>
              <w:left w:val="nil"/>
              <w:bottom w:val="single" w:sz="8" w:space="0" w:color="auto"/>
              <w:right w:val="single" w:sz="4" w:space="0" w:color="000000"/>
            </w:tcBorders>
            <w:shd w:val="clear" w:color="000000" w:fill="D9D9D9"/>
            <w:vAlign w:val="center"/>
            <w:hideMark/>
          </w:tcPr>
          <w:p w:rsidR="00434362" w:rsidRPr="00C2279B" w:rsidRDefault="00434362" w:rsidP="00C2279B">
            <w:pPr>
              <w:spacing w:after="0" w:line="240" w:lineRule="auto"/>
              <w:jc w:val="center"/>
              <w:rPr>
                <w:rFonts w:ascii="Arial" w:eastAsia="Times New Roman" w:hAnsi="Arial" w:cs="Arial"/>
                <w:b/>
                <w:bCs/>
                <w:lang w:val="en-US" w:eastAsia="ru-RU"/>
              </w:rPr>
            </w:pPr>
            <w:r w:rsidRPr="00C2279B">
              <w:rPr>
                <w:rFonts w:ascii="Arial" w:eastAsia="Times New Roman" w:hAnsi="Arial" w:cs="Arial"/>
                <w:b/>
                <w:bCs/>
                <w:lang w:eastAsia="ru-RU"/>
              </w:rPr>
              <w:t>ИНН</w:t>
            </w:r>
            <w:r w:rsidRPr="00C2279B">
              <w:rPr>
                <w:rFonts w:ascii="Arial" w:eastAsia="Times New Roman" w:hAnsi="Arial" w:cs="Arial"/>
                <w:b/>
                <w:bCs/>
                <w:lang w:val="en-US" w:eastAsia="ru-RU"/>
              </w:rPr>
              <w:t>/</w:t>
            </w:r>
          </w:p>
          <w:p w:rsidR="00434362" w:rsidRPr="00C2279B" w:rsidRDefault="00434362" w:rsidP="00C2279B">
            <w:pPr>
              <w:spacing w:after="0" w:line="240" w:lineRule="auto"/>
              <w:jc w:val="center"/>
              <w:rPr>
                <w:rFonts w:ascii="Arial" w:eastAsia="Times New Roman" w:hAnsi="Arial" w:cs="Arial"/>
                <w:b/>
                <w:bCs/>
                <w:lang w:eastAsia="ru-RU"/>
              </w:rPr>
            </w:pPr>
            <w:r w:rsidRPr="00C2279B">
              <w:rPr>
                <w:rFonts w:ascii="Arial" w:eastAsia="Times New Roman" w:hAnsi="Arial" w:cs="Arial"/>
                <w:b/>
                <w:bCs/>
                <w:lang w:eastAsia="ru-RU"/>
              </w:rPr>
              <w:t>ОГРН</w:t>
            </w:r>
          </w:p>
        </w:tc>
        <w:tc>
          <w:tcPr>
            <w:tcW w:w="1295" w:type="pct"/>
            <w:gridSpan w:val="10"/>
            <w:tcBorders>
              <w:top w:val="single" w:sz="8" w:space="0" w:color="auto"/>
              <w:left w:val="nil"/>
              <w:bottom w:val="single" w:sz="8" w:space="0" w:color="auto"/>
              <w:right w:val="single" w:sz="8" w:space="0" w:color="000000"/>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315"/>
        </w:trPr>
        <w:tc>
          <w:tcPr>
            <w:tcW w:w="656" w:type="pct"/>
            <w:gridSpan w:val="2"/>
            <w:vMerge w:val="restart"/>
            <w:tcBorders>
              <w:top w:val="single" w:sz="8" w:space="0" w:color="auto"/>
              <w:left w:val="single" w:sz="8" w:space="0" w:color="auto"/>
              <w:bottom w:val="nil"/>
              <w:right w:val="single" w:sz="8" w:space="0" w:color="000000"/>
            </w:tcBorders>
            <w:shd w:val="clear" w:color="000000" w:fill="D0CECE"/>
            <w:vAlign w:val="center"/>
            <w:hideMark/>
          </w:tcPr>
          <w:p w:rsidR="00434362" w:rsidRPr="00C2279B" w:rsidRDefault="00434362" w:rsidP="00C2279B">
            <w:pPr>
              <w:spacing w:after="0" w:line="240" w:lineRule="auto"/>
              <w:rPr>
                <w:rFonts w:ascii="Arial" w:eastAsia="Times New Roman" w:hAnsi="Arial" w:cs="Arial"/>
                <w:b/>
                <w:bCs/>
                <w:lang w:eastAsia="ru-RU"/>
              </w:rPr>
            </w:pPr>
            <w:r w:rsidRPr="00C2279B">
              <w:rPr>
                <w:rFonts w:ascii="Arial" w:eastAsia="Times New Roman" w:hAnsi="Arial" w:cs="Arial"/>
                <w:b/>
                <w:bCs/>
                <w:lang w:eastAsia="ru-RU"/>
              </w:rPr>
              <w:t>Информация об инициаторе проекта</w:t>
            </w:r>
          </w:p>
        </w:tc>
        <w:tc>
          <w:tcPr>
            <w:tcW w:w="3360" w:type="pct"/>
            <w:gridSpan w:val="37"/>
            <w:tcBorders>
              <w:top w:val="single" w:sz="8" w:space="0" w:color="auto"/>
              <w:left w:val="nil"/>
              <w:bottom w:val="nil"/>
              <w:right w:val="single" w:sz="8" w:space="0" w:color="000000"/>
            </w:tcBorders>
            <w:shd w:val="clear" w:color="000000" w:fill="D0CECE"/>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Дата регистрации:</w:t>
            </w:r>
          </w:p>
        </w:tc>
      </w:tr>
      <w:tr w:rsidR="00434362" w:rsidRPr="00C2279B" w:rsidTr="00BD7786">
        <w:trPr>
          <w:gridAfter w:val="13"/>
          <w:wAfter w:w="985" w:type="pct"/>
          <w:trHeight w:val="112"/>
        </w:trPr>
        <w:tc>
          <w:tcPr>
            <w:tcW w:w="656" w:type="pct"/>
            <w:gridSpan w:val="2"/>
            <w:vMerge/>
            <w:tcBorders>
              <w:top w:val="single" w:sz="8" w:space="0" w:color="auto"/>
              <w:left w:val="single" w:sz="8" w:space="0" w:color="auto"/>
              <w:bottom w:val="nil"/>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3360" w:type="pct"/>
            <w:gridSpan w:val="37"/>
            <w:tcBorders>
              <w:top w:val="nil"/>
              <w:left w:val="nil"/>
              <w:bottom w:val="single" w:sz="8" w:space="0" w:color="7F7F7F"/>
              <w:right w:val="single" w:sz="8" w:space="0" w:color="000000"/>
            </w:tcBorders>
            <w:shd w:val="clear" w:color="000000" w:fill="FFFFCC"/>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315"/>
        </w:trPr>
        <w:tc>
          <w:tcPr>
            <w:tcW w:w="656" w:type="pct"/>
            <w:gridSpan w:val="2"/>
            <w:vMerge/>
            <w:tcBorders>
              <w:top w:val="single" w:sz="8" w:space="0" w:color="auto"/>
              <w:left w:val="single" w:sz="8" w:space="0" w:color="auto"/>
              <w:bottom w:val="nil"/>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3360" w:type="pct"/>
            <w:gridSpan w:val="37"/>
            <w:tcBorders>
              <w:top w:val="single" w:sz="8" w:space="0" w:color="7F7F7F"/>
              <w:left w:val="nil"/>
              <w:bottom w:val="single" w:sz="8" w:space="0" w:color="7F7F7F"/>
              <w:right w:val="single" w:sz="8" w:space="0" w:color="000000"/>
            </w:tcBorders>
            <w:shd w:val="clear" w:color="000000" w:fill="D0CECE"/>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Юридический адрес:</w:t>
            </w:r>
          </w:p>
        </w:tc>
      </w:tr>
      <w:tr w:rsidR="00434362" w:rsidRPr="00C2279B" w:rsidTr="00BD7786">
        <w:trPr>
          <w:gridAfter w:val="13"/>
          <w:wAfter w:w="985" w:type="pct"/>
          <w:trHeight w:val="60"/>
        </w:trPr>
        <w:tc>
          <w:tcPr>
            <w:tcW w:w="656" w:type="pct"/>
            <w:gridSpan w:val="2"/>
            <w:vMerge/>
            <w:tcBorders>
              <w:top w:val="single" w:sz="8" w:space="0" w:color="auto"/>
              <w:left w:val="single" w:sz="8" w:space="0" w:color="auto"/>
              <w:bottom w:val="nil"/>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3360" w:type="pct"/>
            <w:gridSpan w:val="37"/>
            <w:tcBorders>
              <w:top w:val="single" w:sz="8" w:space="0" w:color="7F7F7F"/>
              <w:left w:val="nil"/>
              <w:bottom w:val="single" w:sz="8" w:space="0" w:color="7F7F7F"/>
              <w:right w:val="single" w:sz="8" w:space="0" w:color="000000"/>
            </w:tcBorders>
            <w:shd w:val="clear" w:color="000000" w:fill="FFFFCC"/>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315"/>
        </w:trPr>
        <w:tc>
          <w:tcPr>
            <w:tcW w:w="656" w:type="pct"/>
            <w:gridSpan w:val="2"/>
            <w:vMerge/>
            <w:tcBorders>
              <w:top w:val="single" w:sz="8" w:space="0" w:color="auto"/>
              <w:left w:val="single" w:sz="8" w:space="0" w:color="auto"/>
              <w:bottom w:val="nil"/>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3360" w:type="pct"/>
            <w:gridSpan w:val="37"/>
            <w:tcBorders>
              <w:top w:val="single" w:sz="8" w:space="0" w:color="7F7F7F"/>
              <w:left w:val="nil"/>
              <w:bottom w:val="nil"/>
              <w:right w:val="single" w:sz="8" w:space="0" w:color="000000"/>
            </w:tcBorders>
            <w:shd w:val="clear" w:color="000000" w:fill="D0CECE"/>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Вид деятельности (основной код ОКВЭД):</w:t>
            </w:r>
          </w:p>
        </w:tc>
      </w:tr>
      <w:tr w:rsidR="00434362" w:rsidRPr="00C2279B" w:rsidTr="00BD7786">
        <w:trPr>
          <w:gridAfter w:val="13"/>
          <w:wAfter w:w="985" w:type="pct"/>
          <w:trHeight w:val="80"/>
        </w:trPr>
        <w:tc>
          <w:tcPr>
            <w:tcW w:w="656" w:type="pct"/>
            <w:gridSpan w:val="2"/>
            <w:vMerge/>
            <w:tcBorders>
              <w:top w:val="single" w:sz="8" w:space="0" w:color="auto"/>
              <w:left w:val="single" w:sz="8" w:space="0" w:color="auto"/>
              <w:bottom w:val="nil"/>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3360" w:type="pct"/>
            <w:gridSpan w:val="37"/>
            <w:tcBorders>
              <w:top w:val="nil"/>
              <w:left w:val="nil"/>
              <w:bottom w:val="single" w:sz="8" w:space="0" w:color="7F7F7F"/>
              <w:right w:val="single" w:sz="8" w:space="0" w:color="000000"/>
            </w:tcBorders>
            <w:shd w:val="clear" w:color="000000" w:fill="FFFFCC"/>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390"/>
        </w:trPr>
        <w:tc>
          <w:tcPr>
            <w:tcW w:w="656" w:type="pct"/>
            <w:gridSpan w:val="2"/>
            <w:vMerge/>
            <w:tcBorders>
              <w:top w:val="single" w:sz="8" w:space="0" w:color="auto"/>
              <w:left w:val="single" w:sz="8" w:space="0" w:color="auto"/>
              <w:bottom w:val="nil"/>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3360" w:type="pct"/>
            <w:gridSpan w:val="37"/>
            <w:tcBorders>
              <w:top w:val="single" w:sz="8" w:space="0" w:color="7F7F7F"/>
              <w:left w:val="nil"/>
              <w:bottom w:val="nil"/>
              <w:right w:val="single" w:sz="8" w:space="0" w:color="000000"/>
            </w:tcBorders>
            <w:shd w:val="clear" w:color="000000" w:fill="D0CECE"/>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Контакты инициатора:</w:t>
            </w:r>
          </w:p>
        </w:tc>
      </w:tr>
      <w:tr w:rsidR="00434362" w:rsidRPr="00C2279B" w:rsidTr="00BD7786">
        <w:trPr>
          <w:gridAfter w:val="13"/>
          <w:wAfter w:w="985" w:type="pct"/>
          <w:trHeight w:val="330"/>
        </w:trPr>
        <w:tc>
          <w:tcPr>
            <w:tcW w:w="656" w:type="pct"/>
            <w:gridSpan w:val="2"/>
            <w:vMerge/>
            <w:tcBorders>
              <w:top w:val="single" w:sz="8" w:space="0" w:color="auto"/>
              <w:left w:val="single" w:sz="8" w:space="0" w:color="auto"/>
              <w:bottom w:val="nil"/>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595" w:type="pct"/>
            <w:gridSpan w:val="5"/>
            <w:vMerge w:val="restart"/>
            <w:tcBorders>
              <w:top w:val="nil"/>
              <w:left w:val="single" w:sz="8" w:space="0" w:color="auto"/>
              <w:bottom w:val="nil"/>
              <w:right w:val="nil"/>
            </w:tcBorders>
            <w:shd w:val="clear" w:color="000000" w:fill="D0CECE"/>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Ответственное лицо за работу с Фондом</w:t>
            </w:r>
          </w:p>
        </w:tc>
        <w:tc>
          <w:tcPr>
            <w:tcW w:w="1129" w:type="pct"/>
            <w:gridSpan w:val="15"/>
            <w:tcBorders>
              <w:top w:val="nil"/>
              <w:left w:val="nil"/>
              <w:bottom w:val="nil"/>
              <w:right w:val="nil"/>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1635" w:type="pct"/>
            <w:gridSpan w:val="17"/>
            <w:tcBorders>
              <w:top w:val="nil"/>
              <w:left w:val="nil"/>
              <w:bottom w:val="nil"/>
              <w:right w:val="single" w:sz="8" w:space="0" w:color="000000"/>
            </w:tcBorders>
            <w:shd w:val="clear" w:color="000000" w:fill="FFFFCC"/>
            <w:vAlign w:val="center"/>
            <w:hideMark/>
          </w:tcPr>
          <w:p w:rsidR="00434362" w:rsidRPr="00C2279B" w:rsidRDefault="00434362" w:rsidP="00C2279B">
            <w:pPr>
              <w:spacing w:after="0" w:line="240" w:lineRule="auto"/>
              <w:ind w:left="-394"/>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240"/>
        </w:trPr>
        <w:tc>
          <w:tcPr>
            <w:tcW w:w="656" w:type="pct"/>
            <w:gridSpan w:val="2"/>
            <w:vMerge/>
            <w:tcBorders>
              <w:top w:val="single" w:sz="8" w:space="0" w:color="auto"/>
              <w:left w:val="single" w:sz="8" w:space="0" w:color="auto"/>
              <w:bottom w:val="nil"/>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595" w:type="pct"/>
            <w:gridSpan w:val="5"/>
            <w:vMerge/>
            <w:tcBorders>
              <w:top w:val="nil"/>
              <w:left w:val="single" w:sz="8" w:space="0" w:color="auto"/>
              <w:bottom w:val="nil"/>
              <w:right w:val="nil"/>
            </w:tcBorders>
            <w:vAlign w:val="center"/>
            <w:hideMark/>
          </w:tcPr>
          <w:p w:rsidR="00434362" w:rsidRPr="00C2279B" w:rsidRDefault="00434362" w:rsidP="00C2279B">
            <w:pPr>
              <w:spacing w:after="0" w:line="240" w:lineRule="auto"/>
              <w:rPr>
                <w:rFonts w:ascii="Arial" w:eastAsia="Times New Roman" w:hAnsi="Arial" w:cs="Arial"/>
                <w:lang w:eastAsia="ru-RU"/>
              </w:rPr>
            </w:pPr>
          </w:p>
        </w:tc>
        <w:tc>
          <w:tcPr>
            <w:tcW w:w="1129" w:type="pct"/>
            <w:gridSpan w:val="15"/>
            <w:tcBorders>
              <w:top w:val="nil"/>
              <w:left w:val="nil"/>
              <w:bottom w:val="nil"/>
              <w:right w:val="nil"/>
            </w:tcBorders>
            <w:shd w:val="clear" w:color="000000" w:fill="D0CECE"/>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vertAlign w:val="superscript"/>
                <w:lang w:eastAsia="ru-RU"/>
              </w:rPr>
              <w:t>должность</w:t>
            </w:r>
          </w:p>
        </w:tc>
        <w:tc>
          <w:tcPr>
            <w:tcW w:w="1635" w:type="pct"/>
            <w:gridSpan w:val="17"/>
            <w:tcBorders>
              <w:top w:val="nil"/>
              <w:left w:val="nil"/>
              <w:bottom w:val="nil"/>
              <w:right w:val="single" w:sz="8" w:space="0" w:color="000000"/>
            </w:tcBorders>
            <w:shd w:val="clear" w:color="000000" w:fill="D0CECE"/>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vertAlign w:val="superscript"/>
                <w:lang w:eastAsia="ru-RU"/>
              </w:rPr>
              <w:t>ФИО</w:t>
            </w:r>
          </w:p>
        </w:tc>
      </w:tr>
      <w:tr w:rsidR="00434362" w:rsidRPr="00C2279B" w:rsidTr="00BD7786">
        <w:trPr>
          <w:gridAfter w:val="13"/>
          <w:wAfter w:w="985" w:type="pct"/>
          <w:trHeight w:val="390"/>
        </w:trPr>
        <w:tc>
          <w:tcPr>
            <w:tcW w:w="656" w:type="pct"/>
            <w:gridSpan w:val="2"/>
            <w:vMerge/>
            <w:tcBorders>
              <w:top w:val="single" w:sz="8" w:space="0" w:color="auto"/>
              <w:left w:val="single" w:sz="8" w:space="0" w:color="auto"/>
              <w:bottom w:val="nil"/>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395" w:type="pct"/>
            <w:gridSpan w:val="2"/>
            <w:tcBorders>
              <w:top w:val="nil"/>
              <w:left w:val="nil"/>
              <w:bottom w:val="single" w:sz="8" w:space="0" w:color="7F7F7F"/>
              <w:right w:val="nil"/>
            </w:tcBorders>
            <w:shd w:val="clear" w:color="000000" w:fill="D0CECE"/>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Телефон:</w:t>
            </w:r>
          </w:p>
        </w:tc>
        <w:tc>
          <w:tcPr>
            <w:tcW w:w="801" w:type="pct"/>
            <w:gridSpan w:val="12"/>
            <w:tcBorders>
              <w:top w:val="nil"/>
              <w:left w:val="nil"/>
              <w:bottom w:val="single" w:sz="8" w:space="0" w:color="7F7F7F"/>
              <w:right w:val="nil"/>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529" w:type="pct"/>
            <w:gridSpan w:val="6"/>
            <w:tcBorders>
              <w:top w:val="nil"/>
              <w:left w:val="nil"/>
              <w:bottom w:val="single" w:sz="8" w:space="0" w:color="7F7F7F"/>
              <w:right w:val="nil"/>
            </w:tcBorders>
            <w:shd w:val="clear" w:color="000000" w:fill="D0CECE"/>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email:</w:t>
            </w:r>
          </w:p>
        </w:tc>
        <w:tc>
          <w:tcPr>
            <w:tcW w:w="1635" w:type="pct"/>
            <w:gridSpan w:val="17"/>
            <w:tcBorders>
              <w:top w:val="nil"/>
              <w:left w:val="nil"/>
              <w:bottom w:val="single" w:sz="8" w:space="0" w:color="7F7F7F"/>
              <w:right w:val="single" w:sz="8" w:space="0" w:color="000000"/>
            </w:tcBorders>
            <w:shd w:val="clear" w:color="000000" w:fill="FFFFCC"/>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315"/>
        </w:trPr>
        <w:tc>
          <w:tcPr>
            <w:tcW w:w="656" w:type="pct"/>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rsidR="00434362" w:rsidRPr="00C2279B" w:rsidRDefault="00434362" w:rsidP="00C2279B">
            <w:pPr>
              <w:spacing w:after="0" w:line="240" w:lineRule="auto"/>
              <w:rPr>
                <w:rFonts w:ascii="Arial" w:eastAsia="Times New Roman" w:hAnsi="Arial" w:cs="Arial"/>
                <w:b/>
                <w:bCs/>
                <w:lang w:eastAsia="ru-RU"/>
              </w:rPr>
            </w:pPr>
            <w:r w:rsidRPr="00C2279B">
              <w:rPr>
                <w:rFonts w:ascii="Arial" w:eastAsia="Times New Roman" w:hAnsi="Arial" w:cs="Arial"/>
                <w:b/>
                <w:bCs/>
                <w:lang w:eastAsia="ru-RU"/>
              </w:rPr>
              <w:t>Принадлежность к группе компаний (ее состав)</w:t>
            </w:r>
          </w:p>
        </w:tc>
        <w:tc>
          <w:tcPr>
            <w:tcW w:w="3360" w:type="pct"/>
            <w:gridSpan w:val="37"/>
            <w:vMerge w:val="restart"/>
            <w:tcBorders>
              <w:top w:val="single" w:sz="8" w:space="0" w:color="auto"/>
              <w:left w:val="single" w:sz="8" w:space="0" w:color="auto"/>
              <w:bottom w:val="single" w:sz="8" w:space="0" w:color="000000"/>
              <w:right w:val="single" w:sz="8" w:space="0" w:color="000000"/>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i/>
                <w:iCs/>
                <w:lang w:eastAsia="ru-RU"/>
              </w:rPr>
            </w:pPr>
            <w:r w:rsidRPr="00C2279B">
              <w:rPr>
                <w:rFonts w:ascii="Arial" w:eastAsia="Times New Roman" w:hAnsi="Arial" w:cs="Arial"/>
                <w:i/>
                <w:iCs/>
                <w:lang w:eastAsia="ru-RU"/>
              </w:rPr>
              <w:t>&lt;указать состав участников группы компаний при наличии&gt;</w:t>
            </w:r>
          </w:p>
        </w:tc>
      </w:tr>
      <w:tr w:rsidR="00434362" w:rsidRPr="00C2279B" w:rsidTr="00BD7786">
        <w:trPr>
          <w:gridAfter w:val="13"/>
          <w:wAfter w:w="985" w:type="pct"/>
          <w:trHeight w:val="509"/>
        </w:trPr>
        <w:tc>
          <w:tcPr>
            <w:tcW w:w="656" w:type="pct"/>
            <w:gridSpan w:val="2"/>
            <w:vMerge/>
            <w:tcBorders>
              <w:top w:val="single" w:sz="8" w:space="0" w:color="auto"/>
              <w:left w:val="single" w:sz="8" w:space="0" w:color="auto"/>
              <w:bottom w:val="single" w:sz="8" w:space="0" w:color="000000"/>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3360" w:type="pct"/>
            <w:gridSpan w:val="37"/>
            <w:vMerge/>
            <w:tcBorders>
              <w:top w:val="single" w:sz="8" w:space="0" w:color="auto"/>
              <w:left w:val="single" w:sz="8" w:space="0" w:color="auto"/>
              <w:bottom w:val="single" w:sz="8" w:space="0" w:color="000000"/>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r>
      <w:tr w:rsidR="00434362" w:rsidRPr="00C2279B" w:rsidTr="00BD7786">
        <w:trPr>
          <w:gridAfter w:val="13"/>
          <w:wAfter w:w="985" w:type="pct"/>
          <w:trHeight w:val="570"/>
        </w:trPr>
        <w:tc>
          <w:tcPr>
            <w:tcW w:w="656" w:type="pct"/>
            <w:gridSpan w:val="2"/>
            <w:vMerge w:val="restart"/>
            <w:tcBorders>
              <w:top w:val="nil"/>
              <w:left w:val="single" w:sz="8" w:space="0" w:color="auto"/>
              <w:bottom w:val="nil"/>
              <w:right w:val="single" w:sz="8" w:space="0" w:color="000000"/>
            </w:tcBorders>
            <w:shd w:val="clear" w:color="000000" w:fill="D9D9D9"/>
            <w:vAlign w:val="center"/>
            <w:hideMark/>
          </w:tcPr>
          <w:p w:rsidR="00434362" w:rsidRPr="00C2279B" w:rsidRDefault="00434362" w:rsidP="00C2279B">
            <w:pPr>
              <w:spacing w:after="0" w:line="240" w:lineRule="auto"/>
              <w:rPr>
                <w:rFonts w:ascii="Arial" w:eastAsia="Times New Roman" w:hAnsi="Arial" w:cs="Arial"/>
                <w:b/>
                <w:bCs/>
                <w:lang w:eastAsia="ru-RU"/>
              </w:rPr>
            </w:pPr>
            <w:r w:rsidRPr="00C2279B">
              <w:rPr>
                <w:rFonts w:ascii="Arial" w:eastAsia="Times New Roman" w:hAnsi="Arial" w:cs="Arial"/>
                <w:b/>
                <w:bCs/>
                <w:lang w:eastAsia="ru-RU"/>
              </w:rPr>
              <w:t>Структура собственности инициатора</w:t>
            </w:r>
          </w:p>
        </w:tc>
        <w:tc>
          <w:tcPr>
            <w:tcW w:w="239" w:type="pct"/>
            <w:tcBorders>
              <w:top w:val="nil"/>
              <w:left w:val="single" w:sz="4" w:space="0" w:color="002060"/>
              <w:bottom w:val="single" w:sz="4" w:space="0" w:color="002060"/>
              <w:right w:val="single" w:sz="4" w:space="0" w:color="002060"/>
            </w:tcBorders>
            <w:shd w:val="clear" w:color="000000" w:fill="D9D9D9"/>
            <w:vAlign w:val="center"/>
            <w:hideMark/>
          </w:tcPr>
          <w:p w:rsidR="00434362" w:rsidRPr="00C2279B" w:rsidRDefault="00434362" w:rsidP="00C2279B">
            <w:pPr>
              <w:spacing w:after="0" w:line="240" w:lineRule="auto"/>
              <w:jc w:val="center"/>
              <w:rPr>
                <w:rFonts w:ascii="Arial" w:eastAsia="Times New Roman" w:hAnsi="Arial" w:cs="Arial"/>
                <w:b/>
                <w:bCs/>
                <w:lang w:eastAsia="ru-RU"/>
              </w:rPr>
            </w:pPr>
            <w:r w:rsidRPr="00C2279B">
              <w:rPr>
                <w:rFonts w:ascii="Arial" w:eastAsia="Times New Roman" w:hAnsi="Arial" w:cs="Arial"/>
                <w:b/>
                <w:bCs/>
                <w:lang w:eastAsia="ru-RU"/>
              </w:rPr>
              <w:t>Доля в УК (%)</w:t>
            </w:r>
          </w:p>
        </w:tc>
        <w:tc>
          <w:tcPr>
            <w:tcW w:w="1825" w:type="pct"/>
            <w:gridSpan w:val="26"/>
            <w:tcBorders>
              <w:top w:val="nil"/>
              <w:left w:val="nil"/>
              <w:bottom w:val="single" w:sz="4" w:space="0" w:color="002060"/>
              <w:right w:val="single" w:sz="4" w:space="0" w:color="002060"/>
            </w:tcBorders>
            <w:shd w:val="clear" w:color="000000" w:fill="D9D9D9"/>
            <w:noWrap/>
            <w:vAlign w:val="center"/>
            <w:hideMark/>
          </w:tcPr>
          <w:p w:rsidR="00434362" w:rsidRPr="00C2279B" w:rsidRDefault="00434362" w:rsidP="00C2279B">
            <w:pPr>
              <w:spacing w:after="0" w:line="240" w:lineRule="auto"/>
              <w:jc w:val="center"/>
              <w:rPr>
                <w:rFonts w:ascii="Arial" w:eastAsia="Times New Roman" w:hAnsi="Arial" w:cs="Arial"/>
                <w:b/>
                <w:bCs/>
                <w:lang w:eastAsia="ru-RU"/>
              </w:rPr>
            </w:pPr>
            <w:r w:rsidRPr="00C2279B">
              <w:rPr>
                <w:rFonts w:ascii="Arial" w:eastAsia="Times New Roman" w:hAnsi="Arial" w:cs="Arial"/>
                <w:b/>
                <w:bCs/>
                <w:lang w:eastAsia="ru-RU"/>
              </w:rPr>
              <w:t>Наименование компании/ФИО собственника</w:t>
            </w:r>
          </w:p>
        </w:tc>
        <w:tc>
          <w:tcPr>
            <w:tcW w:w="1295" w:type="pct"/>
            <w:gridSpan w:val="10"/>
            <w:tcBorders>
              <w:top w:val="single" w:sz="8" w:space="0" w:color="auto"/>
              <w:left w:val="nil"/>
              <w:bottom w:val="single" w:sz="4" w:space="0" w:color="002060"/>
              <w:right w:val="single" w:sz="4" w:space="0" w:color="000000"/>
            </w:tcBorders>
            <w:shd w:val="clear" w:color="000000" w:fill="D9D9D9"/>
            <w:vAlign w:val="center"/>
            <w:hideMark/>
          </w:tcPr>
          <w:p w:rsidR="00434362" w:rsidRPr="00C2279B" w:rsidRDefault="00434362" w:rsidP="00C2279B">
            <w:pPr>
              <w:spacing w:after="0" w:line="240" w:lineRule="auto"/>
              <w:jc w:val="center"/>
              <w:rPr>
                <w:rFonts w:ascii="Arial" w:eastAsia="Times New Roman" w:hAnsi="Arial" w:cs="Arial"/>
                <w:b/>
                <w:bCs/>
                <w:lang w:eastAsia="ru-RU"/>
              </w:rPr>
            </w:pPr>
            <w:r w:rsidRPr="00C2279B">
              <w:rPr>
                <w:rFonts w:ascii="Arial" w:eastAsia="Times New Roman" w:hAnsi="Arial" w:cs="Arial"/>
                <w:b/>
                <w:bCs/>
                <w:lang w:eastAsia="ru-RU"/>
              </w:rPr>
              <w:t>ИНН</w:t>
            </w:r>
          </w:p>
        </w:tc>
      </w:tr>
      <w:tr w:rsidR="00434362" w:rsidRPr="00C2279B" w:rsidTr="00BD7786">
        <w:trPr>
          <w:gridAfter w:val="13"/>
          <w:wAfter w:w="985" w:type="pct"/>
          <w:trHeight w:val="315"/>
        </w:trPr>
        <w:tc>
          <w:tcPr>
            <w:tcW w:w="656" w:type="pct"/>
            <w:gridSpan w:val="2"/>
            <w:vMerge/>
            <w:tcBorders>
              <w:top w:val="nil"/>
              <w:left w:val="single" w:sz="8" w:space="0" w:color="auto"/>
              <w:bottom w:val="nil"/>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239" w:type="pct"/>
            <w:tcBorders>
              <w:top w:val="nil"/>
              <w:left w:val="single" w:sz="4" w:space="0" w:color="002060"/>
              <w:bottom w:val="single" w:sz="4" w:space="0" w:color="002060"/>
              <w:right w:val="single" w:sz="4" w:space="0" w:color="002060"/>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1825" w:type="pct"/>
            <w:gridSpan w:val="26"/>
            <w:tcBorders>
              <w:top w:val="single" w:sz="4" w:space="0" w:color="002060"/>
              <w:left w:val="nil"/>
              <w:bottom w:val="single" w:sz="4" w:space="0" w:color="002060"/>
              <w:right w:val="single" w:sz="4" w:space="0" w:color="002060"/>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1295" w:type="pct"/>
            <w:gridSpan w:val="10"/>
            <w:tcBorders>
              <w:top w:val="single" w:sz="4" w:space="0" w:color="002060"/>
              <w:left w:val="nil"/>
              <w:bottom w:val="single" w:sz="4" w:space="0" w:color="002060"/>
              <w:right w:val="single" w:sz="4" w:space="0" w:color="000000"/>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315"/>
        </w:trPr>
        <w:tc>
          <w:tcPr>
            <w:tcW w:w="656" w:type="pct"/>
            <w:gridSpan w:val="2"/>
            <w:vMerge/>
            <w:tcBorders>
              <w:top w:val="nil"/>
              <w:left w:val="single" w:sz="8" w:space="0" w:color="auto"/>
              <w:bottom w:val="nil"/>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239" w:type="pct"/>
            <w:tcBorders>
              <w:top w:val="nil"/>
              <w:left w:val="single" w:sz="4" w:space="0" w:color="002060"/>
              <w:bottom w:val="single" w:sz="4" w:space="0" w:color="002060"/>
              <w:right w:val="single" w:sz="4" w:space="0" w:color="002060"/>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1825" w:type="pct"/>
            <w:gridSpan w:val="26"/>
            <w:tcBorders>
              <w:top w:val="single" w:sz="4" w:space="0" w:color="002060"/>
              <w:left w:val="nil"/>
              <w:bottom w:val="single" w:sz="4" w:space="0" w:color="002060"/>
              <w:right w:val="single" w:sz="4" w:space="0" w:color="002060"/>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1295" w:type="pct"/>
            <w:gridSpan w:val="10"/>
            <w:tcBorders>
              <w:top w:val="single" w:sz="4" w:space="0" w:color="002060"/>
              <w:left w:val="nil"/>
              <w:bottom w:val="single" w:sz="4" w:space="0" w:color="002060"/>
              <w:right w:val="single" w:sz="4" w:space="0" w:color="000000"/>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315"/>
        </w:trPr>
        <w:tc>
          <w:tcPr>
            <w:tcW w:w="656" w:type="pct"/>
            <w:gridSpan w:val="2"/>
            <w:vMerge/>
            <w:tcBorders>
              <w:top w:val="nil"/>
              <w:left w:val="single" w:sz="8" w:space="0" w:color="auto"/>
              <w:bottom w:val="nil"/>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239" w:type="pct"/>
            <w:tcBorders>
              <w:top w:val="nil"/>
              <w:left w:val="single" w:sz="4" w:space="0" w:color="002060"/>
              <w:bottom w:val="single" w:sz="4" w:space="0" w:color="002060"/>
              <w:right w:val="single" w:sz="4" w:space="0" w:color="002060"/>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1825" w:type="pct"/>
            <w:gridSpan w:val="26"/>
            <w:tcBorders>
              <w:top w:val="single" w:sz="4" w:space="0" w:color="002060"/>
              <w:left w:val="nil"/>
              <w:bottom w:val="single" w:sz="4" w:space="0" w:color="002060"/>
              <w:right w:val="single" w:sz="4" w:space="0" w:color="002060"/>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1295" w:type="pct"/>
            <w:gridSpan w:val="10"/>
            <w:tcBorders>
              <w:top w:val="single" w:sz="4" w:space="0" w:color="002060"/>
              <w:left w:val="nil"/>
              <w:bottom w:val="single" w:sz="4" w:space="0" w:color="002060"/>
              <w:right w:val="single" w:sz="4" w:space="0" w:color="000000"/>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330"/>
        </w:trPr>
        <w:tc>
          <w:tcPr>
            <w:tcW w:w="656" w:type="pct"/>
            <w:gridSpan w:val="2"/>
            <w:vMerge/>
            <w:tcBorders>
              <w:top w:val="nil"/>
              <w:left w:val="single" w:sz="8" w:space="0" w:color="auto"/>
              <w:bottom w:val="nil"/>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239" w:type="pct"/>
            <w:tcBorders>
              <w:top w:val="nil"/>
              <w:left w:val="single" w:sz="4" w:space="0" w:color="002060"/>
              <w:bottom w:val="nil"/>
              <w:right w:val="single" w:sz="4" w:space="0" w:color="002060"/>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1825" w:type="pct"/>
            <w:gridSpan w:val="26"/>
            <w:tcBorders>
              <w:top w:val="single" w:sz="4" w:space="0" w:color="002060"/>
              <w:left w:val="nil"/>
              <w:bottom w:val="nil"/>
              <w:right w:val="single" w:sz="4" w:space="0" w:color="002060"/>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1295" w:type="pct"/>
            <w:gridSpan w:val="10"/>
            <w:tcBorders>
              <w:top w:val="single" w:sz="4" w:space="0" w:color="002060"/>
              <w:left w:val="nil"/>
              <w:bottom w:val="nil"/>
              <w:right w:val="single" w:sz="4" w:space="0" w:color="000000"/>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315"/>
        </w:trPr>
        <w:tc>
          <w:tcPr>
            <w:tcW w:w="656" w:type="pct"/>
            <w:gridSpan w:val="2"/>
            <w:vMerge w:val="restart"/>
            <w:tcBorders>
              <w:top w:val="single" w:sz="8" w:space="0" w:color="auto"/>
              <w:left w:val="single" w:sz="8" w:space="0" w:color="auto"/>
              <w:bottom w:val="single" w:sz="8" w:space="0" w:color="000000"/>
              <w:right w:val="single" w:sz="8" w:space="0" w:color="000000"/>
            </w:tcBorders>
            <w:shd w:val="clear" w:color="000000" w:fill="D0CECE"/>
            <w:vAlign w:val="center"/>
            <w:hideMark/>
          </w:tcPr>
          <w:p w:rsidR="00434362" w:rsidRPr="00C2279B" w:rsidRDefault="00434362" w:rsidP="00C2279B">
            <w:pPr>
              <w:spacing w:after="0" w:line="240" w:lineRule="auto"/>
              <w:rPr>
                <w:rFonts w:ascii="Arial" w:eastAsia="Times New Roman" w:hAnsi="Arial" w:cs="Arial"/>
                <w:b/>
                <w:bCs/>
                <w:lang w:eastAsia="ru-RU"/>
              </w:rPr>
            </w:pPr>
            <w:r w:rsidRPr="00C2279B">
              <w:rPr>
                <w:rFonts w:ascii="Arial" w:eastAsia="Times New Roman" w:hAnsi="Arial" w:cs="Arial"/>
                <w:b/>
                <w:bCs/>
                <w:lang w:eastAsia="ru-RU"/>
              </w:rPr>
              <w:t>Основные финансовые показатели инициатора проекта за последние 3 года (или за весь период хозяйственной деятельности, если менее 3 лет), тыс. руб.</w:t>
            </w:r>
          </w:p>
        </w:tc>
        <w:tc>
          <w:tcPr>
            <w:tcW w:w="239" w:type="pct"/>
            <w:tcBorders>
              <w:top w:val="single" w:sz="8" w:space="0" w:color="auto"/>
              <w:left w:val="nil"/>
              <w:bottom w:val="nil"/>
              <w:right w:val="nil"/>
            </w:tcBorders>
            <w:shd w:val="clear" w:color="000000" w:fill="FFFFFF"/>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156" w:type="pct"/>
            <w:tcBorders>
              <w:top w:val="single" w:sz="8" w:space="0" w:color="auto"/>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00" w:type="pct"/>
            <w:gridSpan w:val="3"/>
            <w:tcBorders>
              <w:top w:val="single" w:sz="8" w:space="0" w:color="auto"/>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66" w:type="pct"/>
            <w:gridSpan w:val="4"/>
            <w:tcBorders>
              <w:top w:val="single" w:sz="8" w:space="0" w:color="auto"/>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97" w:type="pct"/>
            <w:gridSpan w:val="7"/>
            <w:tcBorders>
              <w:top w:val="single" w:sz="8" w:space="0" w:color="auto"/>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466" w:type="pct"/>
            <w:gridSpan w:val="4"/>
            <w:tcBorders>
              <w:top w:val="single" w:sz="8" w:space="0" w:color="auto"/>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70" w:type="pct"/>
            <w:gridSpan w:val="2"/>
            <w:tcBorders>
              <w:top w:val="single" w:sz="8" w:space="0" w:color="auto"/>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70" w:type="pct"/>
            <w:gridSpan w:val="5"/>
            <w:tcBorders>
              <w:top w:val="single" w:sz="8" w:space="0" w:color="auto"/>
              <w:left w:val="nil"/>
              <w:bottom w:val="nil"/>
              <w:right w:val="nil"/>
            </w:tcBorders>
            <w:shd w:val="clear" w:color="000000" w:fill="FFFFFF"/>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101" w:type="pct"/>
            <w:gridSpan w:val="5"/>
            <w:tcBorders>
              <w:top w:val="single" w:sz="8" w:space="0" w:color="auto"/>
              <w:left w:val="nil"/>
              <w:bottom w:val="nil"/>
              <w:right w:val="nil"/>
            </w:tcBorders>
            <w:shd w:val="clear" w:color="000000" w:fill="FFFFFF"/>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1194" w:type="pct"/>
            <w:gridSpan w:val="5"/>
            <w:tcBorders>
              <w:top w:val="single" w:sz="8" w:space="0" w:color="auto"/>
              <w:left w:val="nil"/>
              <w:bottom w:val="nil"/>
              <w:right w:val="single" w:sz="8" w:space="0" w:color="auto"/>
            </w:tcBorders>
            <w:shd w:val="clear" w:color="000000" w:fill="FFFFFF"/>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315"/>
        </w:trPr>
        <w:tc>
          <w:tcPr>
            <w:tcW w:w="656" w:type="pct"/>
            <w:gridSpan w:val="2"/>
            <w:vMerge/>
            <w:tcBorders>
              <w:top w:val="single" w:sz="8" w:space="0" w:color="auto"/>
              <w:left w:val="single" w:sz="8" w:space="0" w:color="auto"/>
              <w:bottom w:val="single" w:sz="8" w:space="0" w:color="000000"/>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239" w:type="pct"/>
            <w:tcBorders>
              <w:top w:val="nil"/>
              <w:left w:val="nil"/>
              <w:bottom w:val="nil"/>
              <w:right w:val="nil"/>
            </w:tcBorders>
            <w:shd w:val="clear" w:color="000000" w:fill="FFFFFF"/>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356" w:type="pct"/>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rsidR="00434362" w:rsidRPr="00C2279B" w:rsidRDefault="00434362" w:rsidP="00C2279B">
            <w:pPr>
              <w:spacing w:after="0" w:line="240" w:lineRule="auto"/>
              <w:jc w:val="center"/>
              <w:rPr>
                <w:rFonts w:ascii="Arial" w:eastAsia="Times New Roman" w:hAnsi="Arial" w:cs="Arial"/>
                <w:b/>
                <w:bCs/>
                <w:lang w:eastAsia="ru-RU"/>
              </w:rPr>
            </w:pPr>
            <w:r w:rsidRPr="00C2279B">
              <w:rPr>
                <w:rFonts w:ascii="Arial" w:eastAsia="Times New Roman" w:hAnsi="Arial" w:cs="Arial"/>
                <w:b/>
                <w:bCs/>
                <w:lang w:eastAsia="ru-RU"/>
              </w:rPr>
              <w:t>Показатель</w:t>
            </w:r>
          </w:p>
        </w:tc>
        <w:tc>
          <w:tcPr>
            <w:tcW w:w="366" w:type="pct"/>
            <w:gridSpan w:val="4"/>
            <w:tcBorders>
              <w:top w:val="single" w:sz="4" w:space="0" w:color="auto"/>
              <w:left w:val="nil"/>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20___</w:t>
            </w:r>
          </w:p>
        </w:tc>
        <w:tc>
          <w:tcPr>
            <w:tcW w:w="297" w:type="pct"/>
            <w:gridSpan w:val="7"/>
            <w:tcBorders>
              <w:top w:val="single" w:sz="4" w:space="0" w:color="auto"/>
              <w:left w:val="nil"/>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20___</w:t>
            </w:r>
          </w:p>
        </w:tc>
        <w:tc>
          <w:tcPr>
            <w:tcW w:w="466" w:type="pct"/>
            <w:gridSpan w:val="4"/>
            <w:tcBorders>
              <w:top w:val="single" w:sz="4" w:space="0" w:color="auto"/>
              <w:left w:val="nil"/>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20___</w:t>
            </w:r>
          </w:p>
        </w:tc>
        <w:tc>
          <w:tcPr>
            <w:tcW w:w="340" w:type="pct"/>
            <w:gridSpan w:val="7"/>
            <w:tcBorders>
              <w:top w:val="single" w:sz="4" w:space="0" w:color="auto"/>
              <w:left w:val="nil"/>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___ кв. 20___</w:t>
            </w:r>
          </w:p>
        </w:tc>
        <w:tc>
          <w:tcPr>
            <w:tcW w:w="101" w:type="pct"/>
            <w:gridSpan w:val="5"/>
            <w:tcBorders>
              <w:top w:val="nil"/>
              <w:left w:val="nil"/>
              <w:bottom w:val="nil"/>
              <w:right w:val="nil"/>
            </w:tcBorders>
            <w:shd w:val="clear" w:color="000000" w:fill="FFFFFF"/>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1194" w:type="pct"/>
            <w:gridSpan w:val="5"/>
            <w:tcBorders>
              <w:top w:val="nil"/>
              <w:left w:val="nil"/>
              <w:bottom w:val="nil"/>
              <w:right w:val="single" w:sz="8" w:space="0" w:color="auto"/>
            </w:tcBorders>
            <w:shd w:val="clear" w:color="000000" w:fill="FFFFFF"/>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585"/>
        </w:trPr>
        <w:tc>
          <w:tcPr>
            <w:tcW w:w="656" w:type="pct"/>
            <w:gridSpan w:val="2"/>
            <w:vMerge/>
            <w:tcBorders>
              <w:top w:val="single" w:sz="8" w:space="0" w:color="auto"/>
              <w:left w:val="single" w:sz="8" w:space="0" w:color="auto"/>
              <w:bottom w:val="single" w:sz="8" w:space="0" w:color="000000"/>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239" w:type="pct"/>
            <w:tcBorders>
              <w:top w:val="nil"/>
              <w:left w:val="nil"/>
              <w:bottom w:val="nil"/>
              <w:right w:val="nil"/>
            </w:tcBorders>
            <w:shd w:val="clear" w:color="000000" w:fill="FFFFFF"/>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356" w:type="pct"/>
            <w:gridSpan w:val="4"/>
            <w:tcBorders>
              <w:top w:val="single" w:sz="4" w:space="0" w:color="auto"/>
              <w:left w:val="single" w:sz="4" w:space="0" w:color="auto"/>
              <w:bottom w:val="single" w:sz="4" w:space="0" w:color="auto"/>
              <w:right w:val="single" w:sz="4" w:space="0" w:color="auto"/>
            </w:tcBorders>
            <w:shd w:val="clear" w:color="000000" w:fill="D0CECE"/>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Внеоборотные активы</w:t>
            </w:r>
          </w:p>
        </w:tc>
        <w:tc>
          <w:tcPr>
            <w:tcW w:w="366" w:type="pct"/>
            <w:gridSpan w:val="4"/>
            <w:tcBorders>
              <w:top w:val="nil"/>
              <w:left w:val="nil"/>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97" w:type="pct"/>
            <w:gridSpan w:val="7"/>
            <w:tcBorders>
              <w:top w:val="nil"/>
              <w:left w:val="nil"/>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466" w:type="pct"/>
            <w:gridSpan w:val="4"/>
            <w:tcBorders>
              <w:top w:val="nil"/>
              <w:left w:val="nil"/>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40" w:type="pct"/>
            <w:gridSpan w:val="7"/>
            <w:tcBorders>
              <w:top w:val="single" w:sz="4" w:space="0" w:color="auto"/>
              <w:left w:val="nil"/>
              <w:bottom w:val="single" w:sz="4" w:space="0" w:color="auto"/>
              <w:right w:val="single" w:sz="4" w:space="0" w:color="000000"/>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101" w:type="pct"/>
            <w:gridSpan w:val="5"/>
            <w:tcBorders>
              <w:top w:val="nil"/>
              <w:left w:val="nil"/>
              <w:bottom w:val="nil"/>
              <w:right w:val="nil"/>
            </w:tcBorders>
            <w:shd w:val="clear" w:color="000000" w:fill="FFFFFF"/>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1194" w:type="pct"/>
            <w:gridSpan w:val="5"/>
            <w:tcBorders>
              <w:top w:val="nil"/>
              <w:left w:val="nil"/>
              <w:bottom w:val="nil"/>
              <w:right w:val="single" w:sz="8" w:space="0" w:color="auto"/>
            </w:tcBorders>
            <w:shd w:val="clear" w:color="000000" w:fill="FFFFFF"/>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315"/>
        </w:trPr>
        <w:tc>
          <w:tcPr>
            <w:tcW w:w="656" w:type="pct"/>
            <w:gridSpan w:val="2"/>
            <w:vMerge/>
            <w:tcBorders>
              <w:top w:val="single" w:sz="8" w:space="0" w:color="auto"/>
              <w:left w:val="single" w:sz="8" w:space="0" w:color="auto"/>
              <w:bottom w:val="single" w:sz="8" w:space="0" w:color="000000"/>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239" w:type="pct"/>
            <w:tcBorders>
              <w:top w:val="nil"/>
              <w:left w:val="nil"/>
              <w:bottom w:val="nil"/>
              <w:right w:val="nil"/>
            </w:tcBorders>
            <w:shd w:val="clear" w:color="000000" w:fill="FFFFFF"/>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356" w:type="pct"/>
            <w:gridSpan w:val="4"/>
            <w:tcBorders>
              <w:top w:val="single" w:sz="4" w:space="0" w:color="auto"/>
              <w:left w:val="single" w:sz="4" w:space="0" w:color="auto"/>
              <w:bottom w:val="single" w:sz="4" w:space="0" w:color="auto"/>
              <w:right w:val="single" w:sz="4" w:space="0" w:color="auto"/>
            </w:tcBorders>
            <w:shd w:val="clear" w:color="000000" w:fill="D0CECE"/>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Капитал и резервы</w:t>
            </w:r>
          </w:p>
        </w:tc>
        <w:tc>
          <w:tcPr>
            <w:tcW w:w="366" w:type="pct"/>
            <w:gridSpan w:val="4"/>
            <w:tcBorders>
              <w:top w:val="nil"/>
              <w:left w:val="nil"/>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97" w:type="pct"/>
            <w:gridSpan w:val="7"/>
            <w:tcBorders>
              <w:top w:val="nil"/>
              <w:left w:val="nil"/>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466" w:type="pct"/>
            <w:gridSpan w:val="4"/>
            <w:tcBorders>
              <w:top w:val="nil"/>
              <w:left w:val="nil"/>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40" w:type="pct"/>
            <w:gridSpan w:val="7"/>
            <w:tcBorders>
              <w:top w:val="single" w:sz="4" w:space="0" w:color="auto"/>
              <w:left w:val="nil"/>
              <w:bottom w:val="single" w:sz="4" w:space="0" w:color="auto"/>
              <w:right w:val="single" w:sz="4" w:space="0" w:color="000000"/>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101" w:type="pct"/>
            <w:gridSpan w:val="5"/>
            <w:tcBorders>
              <w:top w:val="nil"/>
              <w:left w:val="nil"/>
              <w:bottom w:val="nil"/>
              <w:right w:val="nil"/>
            </w:tcBorders>
            <w:shd w:val="clear" w:color="000000" w:fill="FFFFFF"/>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1194" w:type="pct"/>
            <w:gridSpan w:val="5"/>
            <w:tcBorders>
              <w:top w:val="nil"/>
              <w:left w:val="nil"/>
              <w:bottom w:val="nil"/>
              <w:right w:val="single" w:sz="8" w:space="0" w:color="auto"/>
            </w:tcBorders>
            <w:shd w:val="clear" w:color="000000" w:fill="FFFFFF"/>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315"/>
        </w:trPr>
        <w:tc>
          <w:tcPr>
            <w:tcW w:w="656" w:type="pct"/>
            <w:gridSpan w:val="2"/>
            <w:vMerge/>
            <w:tcBorders>
              <w:top w:val="single" w:sz="8" w:space="0" w:color="auto"/>
              <w:left w:val="single" w:sz="8" w:space="0" w:color="auto"/>
              <w:bottom w:val="single" w:sz="8" w:space="0" w:color="000000"/>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239" w:type="pct"/>
            <w:tcBorders>
              <w:top w:val="nil"/>
              <w:left w:val="nil"/>
              <w:bottom w:val="nil"/>
              <w:right w:val="nil"/>
            </w:tcBorders>
            <w:shd w:val="clear" w:color="000000" w:fill="FFFFFF"/>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356" w:type="pct"/>
            <w:gridSpan w:val="4"/>
            <w:tcBorders>
              <w:top w:val="single" w:sz="4" w:space="0" w:color="auto"/>
              <w:left w:val="single" w:sz="4" w:space="0" w:color="auto"/>
              <w:bottom w:val="single" w:sz="4" w:space="0" w:color="auto"/>
              <w:right w:val="single" w:sz="4" w:space="0" w:color="auto"/>
            </w:tcBorders>
            <w:shd w:val="clear" w:color="000000" w:fill="D0CECE"/>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xml:space="preserve">Валюта баланса </w:t>
            </w:r>
          </w:p>
        </w:tc>
        <w:tc>
          <w:tcPr>
            <w:tcW w:w="366" w:type="pct"/>
            <w:gridSpan w:val="4"/>
            <w:tcBorders>
              <w:top w:val="nil"/>
              <w:left w:val="nil"/>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97" w:type="pct"/>
            <w:gridSpan w:val="7"/>
            <w:tcBorders>
              <w:top w:val="nil"/>
              <w:left w:val="nil"/>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466" w:type="pct"/>
            <w:gridSpan w:val="4"/>
            <w:tcBorders>
              <w:top w:val="nil"/>
              <w:left w:val="nil"/>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40" w:type="pct"/>
            <w:gridSpan w:val="7"/>
            <w:tcBorders>
              <w:top w:val="single" w:sz="4" w:space="0" w:color="auto"/>
              <w:left w:val="nil"/>
              <w:bottom w:val="single" w:sz="4" w:space="0" w:color="auto"/>
              <w:right w:val="single" w:sz="4" w:space="0" w:color="000000"/>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101" w:type="pct"/>
            <w:gridSpan w:val="5"/>
            <w:tcBorders>
              <w:top w:val="nil"/>
              <w:left w:val="nil"/>
              <w:bottom w:val="nil"/>
              <w:right w:val="nil"/>
            </w:tcBorders>
            <w:shd w:val="clear" w:color="000000" w:fill="FFFFFF"/>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1194" w:type="pct"/>
            <w:gridSpan w:val="5"/>
            <w:tcBorders>
              <w:top w:val="nil"/>
              <w:left w:val="nil"/>
              <w:bottom w:val="nil"/>
              <w:right w:val="single" w:sz="8" w:space="0" w:color="auto"/>
            </w:tcBorders>
            <w:shd w:val="clear" w:color="000000" w:fill="FFFFFF"/>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315"/>
        </w:trPr>
        <w:tc>
          <w:tcPr>
            <w:tcW w:w="656" w:type="pct"/>
            <w:gridSpan w:val="2"/>
            <w:vMerge/>
            <w:tcBorders>
              <w:top w:val="single" w:sz="8" w:space="0" w:color="auto"/>
              <w:left w:val="single" w:sz="8" w:space="0" w:color="auto"/>
              <w:bottom w:val="single" w:sz="8" w:space="0" w:color="000000"/>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239" w:type="pct"/>
            <w:tcBorders>
              <w:top w:val="nil"/>
              <w:left w:val="nil"/>
              <w:bottom w:val="nil"/>
              <w:right w:val="nil"/>
            </w:tcBorders>
            <w:shd w:val="clear" w:color="000000" w:fill="FFFFFF"/>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356" w:type="pct"/>
            <w:gridSpan w:val="4"/>
            <w:tcBorders>
              <w:top w:val="single" w:sz="4" w:space="0" w:color="auto"/>
              <w:left w:val="single" w:sz="4" w:space="0" w:color="auto"/>
              <w:bottom w:val="single" w:sz="4" w:space="0" w:color="auto"/>
              <w:right w:val="single" w:sz="4" w:space="0" w:color="auto"/>
            </w:tcBorders>
            <w:shd w:val="clear" w:color="000000" w:fill="D0CECE"/>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Выручка</w:t>
            </w:r>
          </w:p>
        </w:tc>
        <w:tc>
          <w:tcPr>
            <w:tcW w:w="366" w:type="pct"/>
            <w:gridSpan w:val="4"/>
            <w:tcBorders>
              <w:top w:val="nil"/>
              <w:left w:val="nil"/>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97" w:type="pct"/>
            <w:gridSpan w:val="7"/>
            <w:tcBorders>
              <w:top w:val="nil"/>
              <w:left w:val="nil"/>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466" w:type="pct"/>
            <w:gridSpan w:val="4"/>
            <w:tcBorders>
              <w:top w:val="nil"/>
              <w:left w:val="nil"/>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40" w:type="pct"/>
            <w:gridSpan w:val="7"/>
            <w:tcBorders>
              <w:top w:val="single" w:sz="4" w:space="0" w:color="auto"/>
              <w:left w:val="nil"/>
              <w:bottom w:val="single" w:sz="4" w:space="0" w:color="auto"/>
              <w:right w:val="single" w:sz="4" w:space="0" w:color="000000"/>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101" w:type="pct"/>
            <w:gridSpan w:val="5"/>
            <w:tcBorders>
              <w:top w:val="nil"/>
              <w:left w:val="nil"/>
              <w:bottom w:val="nil"/>
              <w:right w:val="nil"/>
            </w:tcBorders>
            <w:shd w:val="clear" w:color="000000" w:fill="FFFFFF"/>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1194" w:type="pct"/>
            <w:gridSpan w:val="5"/>
            <w:tcBorders>
              <w:top w:val="nil"/>
              <w:left w:val="nil"/>
              <w:bottom w:val="nil"/>
              <w:right w:val="single" w:sz="8" w:space="0" w:color="auto"/>
            </w:tcBorders>
            <w:shd w:val="clear" w:color="000000" w:fill="FFFFFF"/>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315"/>
        </w:trPr>
        <w:tc>
          <w:tcPr>
            <w:tcW w:w="656" w:type="pct"/>
            <w:gridSpan w:val="2"/>
            <w:vMerge/>
            <w:tcBorders>
              <w:top w:val="single" w:sz="8" w:space="0" w:color="auto"/>
              <w:left w:val="single" w:sz="8" w:space="0" w:color="auto"/>
              <w:bottom w:val="single" w:sz="8" w:space="0" w:color="000000"/>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239" w:type="pct"/>
            <w:tcBorders>
              <w:top w:val="nil"/>
              <w:left w:val="nil"/>
              <w:bottom w:val="nil"/>
              <w:right w:val="nil"/>
            </w:tcBorders>
            <w:shd w:val="clear" w:color="000000" w:fill="FFFFFF"/>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356" w:type="pct"/>
            <w:gridSpan w:val="4"/>
            <w:tcBorders>
              <w:top w:val="single" w:sz="4" w:space="0" w:color="auto"/>
              <w:left w:val="single" w:sz="4" w:space="0" w:color="auto"/>
              <w:bottom w:val="single" w:sz="4" w:space="0" w:color="auto"/>
              <w:right w:val="single" w:sz="4" w:space="0" w:color="auto"/>
            </w:tcBorders>
            <w:shd w:val="clear" w:color="000000" w:fill="D0CECE"/>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Чистая прибыль</w:t>
            </w:r>
          </w:p>
        </w:tc>
        <w:tc>
          <w:tcPr>
            <w:tcW w:w="366" w:type="pct"/>
            <w:gridSpan w:val="4"/>
            <w:tcBorders>
              <w:top w:val="nil"/>
              <w:left w:val="nil"/>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97" w:type="pct"/>
            <w:gridSpan w:val="7"/>
            <w:tcBorders>
              <w:top w:val="nil"/>
              <w:left w:val="nil"/>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466" w:type="pct"/>
            <w:gridSpan w:val="4"/>
            <w:tcBorders>
              <w:top w:val="nil"/>
              <w:left w:val="nil"/>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40" w:type="pct"/>
            <w:gridSpan w:val="7"/>
            <w:tcBorders>
              <w:top w:val="single" w:sz="4" w:space="0" w:color="auto"/>
              <w:left w:val="nil"/>
              <w:bottom w:val="single" w:sz="4" w:space="0" w:color="auto"/>
              <w:right w:val="single" w:sz="4" w:space="0" w:color="000000"/>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101" w:type="pct"/>
            <w:gridSpan w:val="5"/>
            <w:tcBorders>
              <w:top w:val="nil"/>
              <w:left w:val="nil"/>
              <w:bottom w:val="nil"/>
              <w:right w:val="nil"/>
            </w:tcBorders>
            <w:shd w:val="clear" w:color="000000" w:fill="FFFFFF"/>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1194" w:type="pct"/>
            <w:gridSpan w:val="5"/>
            <w:tcBorders>
              <w:top w:val="nil"/>
              <w:left w:val="nil"/>
              <w:bottom w:val="nil"/>
              <w:right w:val="single" w:sz="8" w:space="0" w:color="auto"/>
            </w:tcBorders>
            <w:shd w:val="clear" w:color="000000" w:fill="FFFFFF"/>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315"/>
        </w:trPr>
        <w:tc>
          <w:tcPr>
            <w:tcW w:w="656" w:type="pct"/>
            <w:gridSpan w:val="2"/>
            <w:vMerge/>
            <w:tcBorders>
              <w:top w:val="single" w:sz="8" w:space="0" w:color="auto"/>
              <w:left w:val="single" w:sz="8" w:space="0" w:color="auto"/>
              <w:bottom w:val="single" w:sz="8" w:space="0" w:color="000000"/>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239" w:type="pct"/>
            <w:tcBorders>
              <w:top w:val="nil"/>
              <w:left w:val="nil"/>
              <w:bottom w:val="single" w:sz="8" w:space="0" w:color="auto"/>
              <w:right w:val="nil"/>
            </w:tcBorders>
            <w:shd w:val="clear" w:color="000000" w:fill="FFFFFF"/>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156" w:type="pct"/>
            <w:tcBorders>
              <w:top w:val="nil"/>
              <w:left w:val="nil"/>
              <w:bottom w:val="single" w:sz="8" w:space="0" w:color="auto"/>
              <w:right w:val="nil"/>
            </w:tcBorders>
            <w:shd w:val="clear" w:color="000000" w:fill="FFFFFF"/>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200" w:type="pct"/>
            <w:gridSpan w:val="3"/>
            <w:tcBorders>
              <w:top w:val="nil"/>
              <w:left w:val="nil"/>
              <w:bottom w:val="single" w:sz="8" w:space="0" w:color="auto"/>
              <w:right w:val="nil"/>
            </w:tcBorders>
            <w:shd w:val="clear" w:color="000000" w:fill="FFFFFF"/>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366" w:type="pct"/>
            <w:gridSpan w:val="4"/>
            <w:tcBorders>
              <w:top w:val="nil"/>
              <w:left w:val="nil"/>
              <w:bottom w:val="single" w:sz="8" w:space="0" w:color="auto"/>
              <w:right w:val="nil"/>
            </w:tcBorders>
            <w:shd w:val="clear" w:color="000000" w:fill="FFFFFF"/>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297" w:type="pct"/>
            <w:gridSpan w:val="7"/>
            <w:tcBorders>
              <w:top w:val="nil"/>
              <w:left w:val="nil"/>
              <w:bottom w:val="single" w:sz="8" w:space="0" w:color="auto"/>
              <w:right w:val="nil"/>
            </w:tcBorders>
            <w:shd w:val="clear" w:color="000000" w:fill="FFFFFF"/>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466" w:type="pct"/>
            <w:gridSpan w:val="4"/>
            <w:tcBorders>
              <w:top w:val="nil"/>
              <w:left w:val="nil"/>
              <w:bottom w:val="single" w:sz="8" w:space="0" w:color="auto"/>
              <w:right w:val="nil"/>
            </w:tcBorders>
            <w:shd w:val="clear" w:color="000000" w:fill="FFFFFF"/>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170" w:type="pct"/>
            <w:gridSpan w:val="2"/>
            <w:tcBorders>
              <w:top w:val="nil"/>
              <w:left w:val="nil"/>
              <w:bottom w:val="single" w:sz="8" w:space="0" w:color="auto"/>
              <w:right w:val="nil"/>
            </w:tcBorders>
            <w:shd w:val="clear" w:color="000000" w:fill="FFFFFF"/>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170" w:type="pct"/>
            <w:gridSpan w:val="5"/>
            <w:tcBorders>
              <w:top w:val="nil"/>
              <w:left w:val="nil"/>
              <w:bottom w:val="single" w:sz="8" w:space="0" w:color="auto"/>
              <w:right w:val="nil"/>
            </w:tcBorders>
            <w:shd w:val="clear" w:color="000000" w:fill="FFFFFF"/>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101" w:type="pct"/>
            <w:gridSpan w:val="5"/>
            <w:tcBorders>
              <w:top w:val="nil"/>
              <w:left w:val="nil"/>
              <w:bottom w:val="single" w:sz="8" w:space="0" w:color="auto"/>
              <w:right w:val="nil"/>
            </w:tcBorders>
            <w:shd w:val="clear" w:color="000000" w:fill="FFFFFF"/>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1194" w:type="pct"/>
            <w:gridSpan w:val="5"/>
            <w:tcBorders>
              <w:top w:val="nil"/>
              <w:left w:val="nil"/>
              <w:bottom w:val="single" w:sz="8" w:space="0" w:color="auto"/>
              <w:right w:val="single" w:sz="8" w:space="0" w:color="auto"/>
            </w:tcBorders>
            <w:shd w:val="clear" w:color="000000" w:fill="FFFFFF"/>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105"/>
        </w:trPr>
        <w:tc>
          <w:tcPr>
            <w:tcW w:w="1149" w:type="pct"/>
            <w:gridSpan w:val="6"/>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98" w:type="pct"/>
            <w:gridSpan w:val="4"/>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00" w:type="pct"/>
            <w:gridSpan w:val="3"/>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99" w:type="pct"/>
            <w:gridSpan w:val="2"/>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46" w:type="pct"/>
            <w:gridSpan w:val="2"/>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54" w:type="pct"/>
            <w:gridSpan w:val="3"/>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72" w:type="pct"/>
            <w:gridSpan w:val="3"/>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67" w:type="pct"/>
            <w:gridSpan w:val="8"/>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321" w:type="pct"/>
            <w:gridSpan w:val="10"/>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90" w:type="pct"/>
            <w:gridSpan w:val="4"/>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70" w:type="pct"/>
            <w:gridSpan w:val="2"/>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69" w:type="pct"/>
            <w:gridSpan w:val="2"/>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00" w:type="pct"/>
            <w:gridSpan w:val="2"/>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65" w:type="pct"/>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645"/>
        </w:trPr>
        <w:tc>
          <w:tcPr>
            <w:tcW w:w="4015" w:type="pct"/>
            <w:gridSpan w:val="39"/>
            <w:tcBorders>
              <w:top w:val="single" w:sz="8" w:space="0" w:color="auto"/>
              <w:left w:val="single" w:sz="8" w:space="0" w:color="auto"/>
              <w:bottom w:val="single" w:sz="4" w:space="0" w:color="auto"/>
              <w:right w:val="single" w:sz="8" w:space="0" w:color="000000"/>
            </w:tcBorders>
            <w:shd w:val="clear" w:color="000000" w:fill="D9D9D9"/>
            <w:vAlign w:val="bottom"/>
            <w:hideMark/>
          </w:tcPr>
          <w:p w:rsidR="00434362" w:rsidRPr="00C2279B" w:rsidRDefault="007007C4" w:rsidP="00C2279B">
            <w:pPr>
              <w:spacing w:after="0" w:line="240" w:lineRule="auto"/>
              <w:jc w:val="center"/>
              <w:rPr>
                <w:rFonts w:ascii="Arial" w:eastAsia="Times New Roman" w:hAnsi="Arial" w:cs="Arial"/>
                <w:b/>
                <w:bCs/>
                <w:lang w:eastAsia="ru-RU"/>
              </w:rPr>
            </w:pPr>
            <w:r>
              <w:rPr>
                <w:rFonts w:ascii="Arial" w:eastAsia="Times New Roman" w:hAnsi="Arial" w:cs="Arial"/>
                <w:b/>
                <w:bCs/>
                <w:lang w:eastAsia="ru-RU"/>
              </w:rPr>
              <w:t>Информация о</w:t>
            </w:r>
            <w:r w:rsidR="00434362" w:rsidRPr="00C2279B">
              <w:rPr>
                <w:rFonts w:ascii="Arial" w:eastAsia="Times New Roman" w:hAnsi="Arial" w:cs="Arial"/>
                <w:b/>
                <w:bCs/>
                <w:lang w:eastAsia="ru-RU"/>
              </w:rPr>
              <w:t xml:space="preserve"> Концессионере / частном партнере</w:t>
            </w:r>
            <w:r w:rsidR="00434362" w:rsidRPr="00C2279B">
              <w:rPr>
                <w:rFonts w:ascii="Arial" w:eastAsia="Times New Roman" w:hAnsi="Arial" w:cs="Arial"/>
                <w:b/>
                <w:bCs/>
                <w:lang w:eastAsia="ru-RU"/>
              </w:rPr>
              <w:br/>
              <w:t xml:space="preserve"> (указать верное утверждение)</w:t>
            </w:r>
          </w:p>
        </w:tc>
      </w:tr>
      <w:tr w:rsidR="00434362" w:rsidRPr="00C2279B" w:rsidTr="00BD7786">
        <w:trPr>
          <w:gridAfter w:val="13"/>
          <w:wAfter w:w="985" w:type="pct"/>
          <w:trHeight w:val="300"/>
        </w:trPr>
        <w:tc>
          <w:tcPr>
            <w:tcW w:w="297" w:type="pct"/>
            <w:vMerge w:val="restart"/>
            <w:tcBorders>
              <w:top w:val="single" w:sz="4" w:space="0" w:color="auto"/>
              <w:left w:val="single" w:sz="8" w:space="0" w:color="auto"/>
              <w:bottom w:val="single" w:sz="4" w:space="0" w:color="000000"/>
              <w:right w:val="single" w:sz="4" w:space="0" w:color="000000"/>
            </w:tcBorders>
            <w:shd w:val="clear" w:color="000000" w:fill="D9D9D9"/>
            <w:vAlign w:val="center"/>
            <w:hideMark/>
          </w:tcPr>
          <w:p w:rsidR="00434362" w:rsidRPr="00C2279B" w:rsidRDefault="00434362" w:rsidP="00C2279B">
            <w:pPr>
              <w:spacing w:after="0" w:line="240" w:lineRule="auto"/>
              <w:jc w:val="center"/>
              <w:rPr>
                <w:rFonts w:ascii="Arial" w:eastAsia="Times New Roman" w:hAnsi="Arial" w:cs="Arial"/>
                <w:i/>
                <w:iCs/>
                <w:lang w:eastAsia="ru-RU"/>
              </w:rPr>
            </w:pPr>
            <w:r w:rsidRPr="00C2279B">
              <w:rPr>
                <w:rFonts w:ascii="Arial" w:eastAsia="Times New Roman" w:hAnsi="Arial" w:cs="Arial"/>
                <w:i/>
                <w:iCs/>
                <w:lang w:eastAsia="ru-RU"/>
              </w:rPr>
              <w:t>1</w:t>
            </w:r>
          </w:p>
        </w:tc>
        <w:tc>
          <w:tcPr>
            <w:tcW w:w="3719" w:type="pct"/>
            <w:gridSpan w:val="38"/>
            <w:tcBorders>
              <w:top w:val="single" w:sz="4" w:space="0" w:color="auto"/>
              <w:left w:val="nil"/>
              <w:bottom w:val="nil"/>
              <w:right w:val="single" w:sz="8" w:space="0" w:color="000000"/>
            </w:tcBorders>
            <w:shd w:val="clear" w:color="000000" w:fill="D9D9D9"/>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Уровень конкуренции:</w:t>
            </w:r>
          </w:p>
        </w:tc>
      </w:tr>
      <w:tr w:rsidR="00434362" w:rsidRPr="00C2279B" w:rsidTr="00BD7786">
        <w:trPr>
          <w:gridAfter w:val="13"/>
          <w:wAfter w:w="985" w:type="pct"/>
          <w:trHeight w:val="300"/>
        </w:trPr>
        <w:tc>
          <w:tcPr>
            <w:tcW w:w="297" w:type="pct"/>
            <w:vMerge/>
            <w:tcBorders>
              <w:top w:val="single" w:sz="4" w:space="0" w:color="auto"/>
              <w:left w:val="single" w:sz="8" w:space="0" w:color="auto"/>
              <w:bottom w:val="single" w:sz="4" w:space="0" w:color="000000"/>
              <w:right w:val="single" w:sz="4" w:space="0" w:color="000000"/>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2505" w:type="pct"/>
            <w:gridSpan w:val="31"/>
            <w:tcBorders>
              <w:top w:val="nil"/>
              <w:left w:val="nil"/>
              <w:bottom w:val="nil"/>
              <w:right w:val="nil"/>
            </w:tcBorders>
            <w:shd w:val="clear" w:color="auto" w:fill="auto"/>
            <w:vAlign w:val="center"/>
            <w:hideMark/>
          </w:tcPr>
          <w:p w:rsidR="00434362" w:rsidRPr="00C2279B" w:rsidRDefault="00434362" w:rsidP="00C2279B">
            <w:pPr>
              <w:spacing w:after="0" w:line="240" w:lineRule="auto"/>
              <w:ind w:firstLineChars="100" w:firstLine="220"/>
              <w:rPr>
                <w:rFonts w:ascii="Arial" w:eastAsia="Times New Roman" w:hAnsi="Arial" w:cs="Arial"/>
                <w:i/>
                <w:iCs/>
                <w:lang w:eastAsia="ru-RU"/>
              </w:rPr>
            </w:pPr>
            <w:r w:rsidRPr="00C2279B">
              <w:rPr>
                <w:rFonts w:ascii="Arial" w:eastAsia="Times New Roman" w:hAnsi="Arial" w:cs="Arial"/>
                <w:i/>
                <w:iCs/>
                <w:lang w:eastAsia="ru-RU"/>
              </w:rPr>
              <w:t>Инициатор в значительной мере защищен от конкуренции</w:t>
            </w:r>
          </w:p>
        </w:tc>
        <w:tc>
          <w:tcPr>
            <w:tcW w:w="1213" w:type="pct"/>
            <w:gridSpan w:val="7"/>
            <w:tcBorders>
              <w:top w:val="single" w:sz="4" w:space="0" w:color="auto"/>
              <w:left w:val="single" w:sz="4" w:space="0" w:color="auto"/>
              <w:bottom w:val="nil"/>
              <w:right w:val="single" w:sz="8"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300"/>
        </w:trPr>
        <w:tc>
          <w:tcPr>
            <w:tcW w:w="297" w:type="pct"/>
            <w:vMerge/>
            <w:tcBorders>
              <w:top w:val="single" w:sz="4" w:space="0" w:color="auto"/>
              <w:left w:val="single" w:sz="8" w:space="0" w:color="auto"/>
              <w:bottom w:val="single" w:sz="4" w:space="0" w:color="000000"/>
              <w:right w:val="single" w:sz="4" w:space="0" w:color="000000"/>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2505" w:type="pct"/>
            <w:gridSpan w:val="31"/>
            <w:tcBorders>
              <w:top w:val="single" w:sz="4" w:space="0" w:color="auto"/>
              <w:left w:val="nil"/>
              <w:bottom w:val="single" w:sz="4" w:space="0" w:color="auto"/>
              <w:right w:val="nil"/>
            </w:tcBorders>
            <w:shd w:val="clear" w:color="auto" w:fill="auto"/>
            <w:vAlign w:val="center"/>
            <w:hideMark/>
          </w:tcPr>
          <w:p w:rsidR="00434362" w:rsidRPr="00C2279B" w:rsidRDefault="00434362" w:rsidP="00C2279B">
            <w:pPr>
              <w:spacing w:after="0" w:line="240" w:lineRule="auto"/>
              <w:ind w:firstLineChars="100" w:firstLine="220"/>
              <w:rPr>
                <w:rFonts w:ascii="Arial" w:eastAsia="Times New Roman" w:hAnsi="Arial" w:cs="Arial"/>
                <w:i/>
                <w:iCs/>
                <w:lang w:eastAsia="ru-RU"/>
              </w:rPr>
            </w:pPr>
            <w:r w:rsidRPr="00C2279B">
              <w:rPr>
                <w:rFonts w:ascii="Arial" w:eastAsia="Times New Roman" w:hAnsi="Arial" w:cs="Arial"/>
                <w:i/>
                <w:iCs/>
                <w:lang w:eastAsia="ru-RU"/>
              </w:rPr>
              <w:t>Типичный уровень конкуренции</w:t>
            </w:r>
          </w:p>
        </w:tc>
        <w:tc>
          <w:tcPr>
            <w:tcW w:w="1213" w:type="pct"/>
            <w:gridSpan w:val="7"/>
            <w:tcBorders>
              <w:top w:val="single" w:sz="4" w:space="0" w:color="auto"/>
              <w:left w:val="single" w:sz="4" w:space="0" w:color="auto"/>
              <w:bottom w:val="single" w:sz="4" w:space="0" w:color="auto"/>
              <w:right w:val="single" w:sz="8"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300"/>
        </w:trPr>
        <w:tc>
          <w:tcPr>
            <w:tcW w:w="297" w:type="pct"/>
            <w:vMerge/>
            <w:tcBorders>
              <w:top w:val="single" w:sz="4" w:space="0" w:color="auto"/>
              <w:left w:val="single" w:sz="8" w:space="0" w:color="auto"/>
              <w:bottom w:val="single" w:sz="4" w:space="0" w:color="000000"/>
              <w:right w:val="single" w:sz="4" w:space="0" w:color="000000"/>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2505" w:type="pct"/>
            <w:gridSpan w:val="31"/>
            <w:tcBorders>
              <w:top w:val="nil"/>
              <w:left w:val="nil"/>
              <w:bottom w:val="single" w:sz="4" w:space="0" w:color="auto"/>
              <w:right w:val="nil"/>
            </w:tcBorders>
            <w:shd w:val="clear" w:color="auto" w:fill="auto"/>
            <w:vAlign w:val="center"/>
            <w:hideMark/>
          </w:tcPr>
          <w:p w:rsidR="00434362" w:rsidRPr="00C2279B" w:rsidRDefault="00434362" w:rsidP="00C2279B">
            <w:pPr>
              <w:spacing w:after="0" w:line="240" w:lineRule="auto"/>
              <w:ind w:firstLineChars="100" w:firstLine="220"/>
              <w:rPr>
                <w:rFonts w:ascii="Arial" w:eastAsia="Times New Roman" w:hAnsi="Arial" w:cs="Arial"/>
                <w:i/>
                <w:iCs/>
                <w:lang w:eastAsia="ru-RU"/>
              </w:rPr>
            </w:pPr>
            <w:r w:rsidRPr="00C2279B">
              <w:rPr>
                <w:rFonts w:ascii="Arial" w:eastAsia="Times New Roman" w:hAnsi="Arial" w:cs="Arial"/>
                <w:i/>
                <w:iCs/>
                <w:lang w:eastAsia="ru-RU"/>
              </w:rPr>
              <w:t xml:space="preserve">Высокий уровень конкуренции </w:t>
            </w:r>
          </w:p>
        </w:tc>
        <w:tc>
          <w:tcPr>
            <w:tcW w:w="1213" w:type="pct"/>
            <w:gridSpan w:val="7"/>
            <w:tcBorders>
              <w:top w:val="nil"/>
              <w:left w:val="single" w:sz="4" w:space="0" w:color="auto"/>
              <w:bottom w:val="single" w:sz="4" w:space="0" w:color="auto"/>
              <w:right w:val="single" w:sz="8"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300"/>
        </w:trPr>
        <w:tc>
          <w:tcPr>
            <w:tcW w:w="297" w:type="pct"/>
            <w:vMerge w:val="restart"/>
            <w:tcBorders>
              <w:top w:val="single" w:sz="4" w:space="0" w:color="auto"/>
              <w:left w:val="single" w:sz="8" w:space="0" w:color="auto"/>
              <w:bottom w:val="single" w:sz="4" w:space="0" w:color="000000"/>
              <w:right w:val="single" w:sz="4" w:space="0" w:color="000000"/>
            </w:tcBorders>
            <w:shd w:val="clear" w:color="000000" w:fill="D9D9D9"/>
            <w:vAlign w:val="center"/>
            <w:hideMark/>
          </w:tcPr>
          <w:p w:rsidR="00434362" w:rsidRPr="00C2279B" w:rsidRDefault="00434362" w:rsidP="00C2279B">
            <w:pPr>
              <w:spacing w:after="0" w:line="240" w:lineRule="auto"/>
              <w:jc w:val="center"/>
              <w:rPr>
                <w:rFonts w:ascii="Arial" w:eastAsia="Times New Roman" w:hAnsi="Arial" w:cs="Arial"/>
                <w:i/>
                <w:iCs/>
                <w:lang w:eastAsia="ru-RU"/>
              </w:rPr>
            </w:pPr>
            <w:r w:rsidRPr="00C2279B">
              <w:rPr>
                <w:rFonts w:ascii="Arial" w:eastAsia="Times New Roman" w:hAnsi="Arial" w:cs="Arial"/>
                <w:i/>
                <w:iCs/>
                <w:lang w:eastAsia="ru-RU"/>
              </w:rPr>
              <w:t>2</w:t>
            </w:r>
          </w:p>
        </w:tc>
        <w:tc>
          <w:tcPr>
            <w:tcW w:w="3719" w:type="pct"/>
            <w:gridSpan w:val="38"/>
            <w:tcBorders>
              <w:top w:val="single" w:sz="4" w:space="0" w:color="auto"/>
              <w:left w:val="nil"/>
              <w:bottom w:val="nil"/>
              <w:right w:val="single" w:sz="8" w:space="0" w:color="000000"/>
            </w:tcBorders>
            <w:shd w:val="clear" w:color="000000" w:fill="D9D9D9"/>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Прозрачность структуры собственников</w:t>
            </w:r>
          </w:p>
        </w:tc>
      </w:tr>
      <w:tr w:rsidR="00434362" w:rsidRPr="00C2279B" w:rsidTr="00BD7786">
        <w:trPr>
          <w:gridAfter w:val="13"/>
          <w:wAfter w:w="985" w:type="pct"/>
          <w:trHeight w:val="300"/>
        </w:trPr>
        <w:tc>
          <w:tcPr>
            <w:tcW w:w="297" w:type="pct"/>
            <w:vMerge/>
            <w:tcBorders>
              <w:top w:val="single" w:sz="4" w:space="0" w:color="auto"/>
              <w:left w:val="single" w:sz="8" w:space="0" w:color="auto"/>
              <w:bottom w:val="single" w:sz="4" w:space="0" w:color="000000"/>
              <w:right w:val="single" w:sz="4" w:space="0" w:color="000000"/>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2505" w:type="pct"/>
            <w:gridSpan w:val="31"/>
            <w:tcBorders>
              <w:top w:val="nil"/>
              <w:left w:val="nil"/>
              <w:bottom w:val="nil"/>
              <w:right w:val="nil"/>
            </w:tcBorders>
            <w:shd w:val="clear" w:color="auto" w:fill="auto"/>
            <w:vAlign w:val="center"/>
            <w:hideMark/>
          </w:tcPr>
          <w:p w:rsidR="00434362" w:rsidRPr="00C2279B" w:rsidRDefault="00434362" w:rsidP="00C2279B">
            <w:pPr>
              <w:spacing w:after="0" w:line="240" w:lineRule="auto"/>
              <w:ind w:firstLineChars="100" w:firstLine="220"/>
              <w:rPr>
                <w:rFonts w:ascii="Arial" w:eastAsia="Times New Roman" w:hAnsi="Arial" w:cs="Arial"/>
                <w:i/>
                <w:iCs/>
                <w:lang w:eastAsia="ru-RU"/>
              </w:rPr>
            </w:pPr>
            <w:r w:rsidRPr="00C2279B">
              <w:rPr>
                <w:rFonts w:ascii="Arial" w:eastAsia="Times New Roman" w:hAnsi="Arial" w:cs="Arial"/>
                <w:i/>
                <w:iCs/>
                <w:lang w:eastAsia="ru-RU"/>
              </w:rPr>
              <w:t>Бенефициары владеют инициатором/компаниями группы напрямую</w:t>
            </w:r>
          </w:p>
        </w:tc>
        <w:tc>
          <w:tcPr>
            <w:tcW w:w="1213" w:type="pct"/>
            <w:gridSpan w:val="7"/>
            <w:tcBorders>
              <w:top w:val="single" w:sz="4" w:space="0" w:color="auto"/>
              <w:left w:val="single" w:sz="4" w:space="0" w:color="auto"/>
              <w:bottom w:val="nil"/>
              <w:right w:val="single" w:sz="8"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300"/>
        </w:trPr>
        <w:tc>
          <w:tcPr>
            <w:tcW w:w="297" w:type="pct"/>
            <w:vMerge/>
            <w:tcBorders>
              <w:top w:val="single" w:sz="4" w:space="0" w:color="auto"/>
              <w:left w:val="single" w:sz="8" w:space="0" w:color="auto"/>
              <w:bottom w:val="single" w:sz="4" w:space="0" w:color="000000"/>
              <w:right w:val="single" w:sz="4" w:space="0" w:color="000000"/>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2505" w:type="pct"/>
            <w:gridSpan w:val="31"/>
            <w:tcBorders>
              <w:top w:val="single" w:sz="4" w:space="0" w:color="auto"/>
              <w:left w:val="nil"/>
              <w:bottom w:val="single" w:sz="4" w:space="0" w:color="auto"/>
              <w:right w:val="nil"/>
            </w:tcBorders>
            <w:shd w:val="clear" w:color="auto" w:fill="auto"/>
            <w:vAlign w:val="center"/>
            <w:hideMark/>
          </w:tcPr>
          <w:p w:rsidR="00434362" w:rsidRPr="00C2279B" w:rsidRDefault="00434362" w:rsidP="00C2279B">
            <w:pPr>
              <w:spacing w:after="0" w:line="240" w:lineRule="auto"/>
              <w:ind w:firstLineChars="100" w:firstLine="220"/>
              <w:rPr>
                <w:rFonts w:ascii="Arial" w:eastAsia="Times New Roman" w:hAnsi="Arial" w:cs="Arial"/>
                <w:i/>
                <w:iCs/>
                <w:lang w:eastAsia="ru-RU"/>
              </w:rPr>
            </w:pPr>
            <w:r w:rsidRPr="00C2279B">
              <w:rPr>
                <w:rFonts w:ascii="Arial" w:eastAsia="Times New Roman" w:hAnsi="Arial" w:cs="Arial"/>
                <w:i/>
                <w:iCs/>
                <w:lang w:eastAsia="ru-RU"/>
              </w:rPr>
              <w:t>До бенефициаров не более двух уровней владения (без офшоров)</w:t>
            </w:r>
          </w:p>
        </w:tc>
        <w:tc>
          <w:tcPr>
            <w:tcW w:w="1213" w:type="pct"/>
            <w:gridSpan w:val="7"/>
            <w:tcBorders>
              <w:top w:val="single" w:sz="4" w:space="0" w:color="auto"/>
              <w:left w:val="single" w:sz="4" w:space="0" w:color="auto"/>
              <w:bottom w:val="single" w:sz="4" w:space="0" w:color="auto"/>
              <w:right w:val="single" w:sz="8"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300"/>
        </w:trPr>
        <w:tc>
          <w:tcPr>
            <w:tcW w:w="297" w:type="pct"/>
            <w:vMerge/>
            <w:tcBorders>
              <w:top w:val="single" w:sz="4" w:space="0" w:color="auto"/>
              <w:left w:val="single" w:sz="8" w:space="0" w:color="auto"/>
              <w:bottom w:val="single" w:sz="4" w:space="0" w:color="000000"/>
              <w:right w:val="single" w:sz="4" w:space="0" w:color="000000"/>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2505" w:type="pct"/>
            <w:gridSpan w:val="31"/>
            <w:tcBorders>
              <w:top w:val="nil"/>
              <w:left w:val="nil"/>
              <w:bottom w:val="single" w:sz="4" w:space="0" w:color="auto"/>
              <w:right w:val="nil"/>
            </w:tcBorders>
            <w:shd w:val="clear" w:color="auto" w:fill="auto"/>
            <w:vAlign w:val="center"/>
            <w:hideMark/>
          </w:tcPr>
          <w:p w:rsidR="00434362" w:rsidRPr="00C2279B" w:rsidRDefault="00434362" w:rsidP="00C2279B">
            <w:pPr>
              <w:spacing w:after="0" w:line="240" w:lineRule="auto"/>
              <w:ind w:firstLineChars="100" w:firstLine="220"/>
              <w:rPr>
                <w:rFonts w:ascii="Arial" w:eastAsia="Times New Roman" w:hAnsi="Arial" w:cs="Arial"/>
                <w:i/>
                <w:iCs/>
                <w:lang w:eastAsia="ru-RU"/>
              </w:rPr>
            </w:pPr>
            <w:r w:rsidRPr="00C2279B">
              <w:rPr>
                <w:rFonts w:ascii="Arial" w:eastAsia="Times New Roman" w:hAnsi="Arial" w:cs="Arial"/>
                <w:i/>
                <w:iCs/>
                <w:lang w:eastAsia="ru-RU"/>
              </w:rPr>
              <w:t>Три или более уровня владения до бенефициаров или наличие офшоров</w:t>
            </w:r>
          </w:p>
        </w:tc>
        <w:tc>
          <w:tcPr>
            <w:tcW w:w="1213" w:type="pct"/>
            <w:gridSpan w:val="7"/>
            <w:tcBorders>
              <w:top w:val="nil"/>
              <w:left w:val="single" w:sz="4" w:space="0" w:color="auto"/>
              <w:bottom w:val="single" w:sz="4" w:space="0" w:color="auto"/>
              <w:right w:val="single" w:sz="8"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300"/>
        </w:trPr>
        <w:tc>
          <w:tcPr>
            <w:tcW w:w="297" w:type="pct"/>
            <w:vMerge w:val="restart"/>
            <w:tcBorders>
              <w:top w:val="single" w:sz="4" w:space="0" w:color="auto"/>
              <w:left w:val="single" w:sz="8" w:space="0" w:color="auto"/>
              <w:bottom w:val="single" w:sz="4" w:space="0" w:color="000000"/>
              <w:right w:val="single" w:sz="4" w:space="0" w:color="000000"/>
            </w:tcBorders>
            <w:shd w:val="clear" w:color="000000" w:fill="D9D9D9"/>
            <w:vAlign w:val="center"/>
            <w:hideMark/>
          </w:tcPr>
          <w:p w:rsidR="00434362" w:rsidRPr="00C2279B" w:rsidRDefault="00434362" w:rsidP="00C2279B">
            <w:pPr>
              <w:spacing w:after="0" w:line="240" w:lineRule="auto"/>
              <w:jc w:val="center"/>
              <w:rPr>
                <w:rFonts w:ascii="Arial" w:eastAsia="Times New Roman" w:hAnsi="Arial" w:cs="Arial"/>
                <w:i/>
                <w:iCs/>
                <w:lang w:eastAsia="ru-RU"/>
              </w:rPr>
            </w:pPr>
            <w:r w:rsidRPr="00C2279B">
              <w:rPr>
                <w:rFonts w:ascii="Arial" w:eastAsia="Times New Roman" w:hAnsi="Arial" w:cs="Arial"/>
                <w:i/>
                <w:iCs/>
                <w:lang w:eastAsia="ru-RU"/>
              </w:rPr>
              <w:t>3</w:t>
            </w:r>
          </w:p>
        </w:tc>
        <w:tc>
          <w:tcPr>
            <w:tcW w:w="3719" w:type="pct"/>
            <w:gridSpan w:val="38"/>
            <w:tcBorders>
              <w:top w:val="nil"/>
              <w:left w:val="nil"/>
              <w:bottom w:val="nil"/>
              <w:right w:val="single" w:sz="8" w:space="0" w:color="000000"/>
            </w:tcBorders>
            <w:shd w:val="clear" w:color="000000" w:fill="D9D9D9"/>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Уровень валютных рисков</w:t>
            </w:r>
          </w:p>
        </w:tc>
      </w:tr>
      <w:tr w:rsidR="00434362" w:rsidRPr="00C2279B" w:rsidTr="00BD7786">
        <w:trPr>
          <w:gridAfter w:val="13"/>
          <w:wAfter w:w="985" w:type="pct"/>
          <w:trHeight w:val="300"/>
        </w:trPr>
        <w:tc>
          <w:tcPr>
            <w:tcW w:w="297" w:type="pct"/>
            <w:vMerge/>
            <w:tcBorders>
              <w:top w:val="single" w:sz="4" w:space="0" w:color="auto"/>
              <w:left w:val="single" w:sz="8" w:space="0" w:color="auto"/>
              <w:bottom w:val="single" w:sz="4" w:space="0" w:color="000000"/>
              <w:right w:val="single" w:sz="4" w:space="0" w:color="000000"/>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2505" w:type="pct"/>
            <w:gridSpan w:val="31"/>
            <w:tcBorders>
              <w:top w:val="nil"/>
              <w:left w:val="nil"/>
              <w:bottom w:val="nil"/>
              <w:right w:val="nil"/>
            </w:tcBorders>
            <w:shd w:val="clear" w:color="auto" w:fill="auto"/>
            <w:vAlign w:val="center"/>
            <w:hideMark/>
          </w:tcPr>
          <w:p w:rsidR="00434362" w:rsidRPr="00C2279B" w:rsidRDefault="00434362" w:rsidP="00C2279B">
            <w:pPr>
              <w:spacing w:after="0" w:line="240" w:lineRule="auto"/>
              <w:ind w:firstLineChars="100" w:firstLine="220"/>
              <w:rPr>
                <w:rFonts w:ascii="Arial" w:eastAsia="Times New Roman" w:hAnsi="Arial" w:cs="Arial"/>
                <w:i/>
                <w:iCs/>
                <w:lang w:eastAsia="ru-RU"/>
              </w:rPr>
            </w:pPr>
            <w:r w:rsidRPr="00C2279B">
              <w:rPr>
                <w:rFonts w:ascii="Arial" w:eastAsia="Times New Roman" w:hAnsi="Arial" w:cs="Arial"/>
                <w:i/>
                <w:iCs/>
                <w:lang w:eastAsia="ru-RU"/>
              </w:rPr>
              <w:t>Инициатор не имеет импортного сырья (расходов) в структуре себестоимости</w:t>
            </w:r>
          </w:p>
        </w:tc>
        <w:tc>
          <w:tcPr>
            <w:tcW w:w="1213" w:type="pct"/>
            <w:gridSpan w:val="7"/>
            <w:tcBorders>
              <w:top w:val="single" w:sz="4" w:space="0" w:color="auto"/>
              <w:left w:val="single" w:sz="4" w:space="0" w:color="auto"/>
              <w:bottom w:val="nil"/>
              <w:right w:val="single" w:sz="8"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300"/>
        </w:trPr>
        <w:tc>
          <w:tcPr>
            <w:tcW w:w="297" w:type="pct"/>
            <w:vMerge/>
            <w:tcBorders>
              <w:top w:val="single" w:sz="4" w:space="0" w:color="auto"/>
              <w:left w:val="single" w:sz="8" w:space="0" w:color="auto"/>
              <w:bottom w:val="single" w:sz="4" w:space="0" w:color="000000"/>
              <w:right w:val="single" w:sz="4" w:space="0" w:color="000000"/>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2505" w:type="pct"/>
            <w:gridSpan w:val="31"/>
            <w:tcBorders>
              <w:top w:val="single" w:sz="4" w:space="0" w:color="auto"/>
              <w:left w:val="nil"/>
              <w:bottom w:val="single" w:sz="4" w:space="0" w:color="auto"/>
              <w:right w:val="nil"/>
            </w:tcBorders>
            <w:shd w:val="clear" w:color="auto" w:fill="auto"/>
            <w:vAlign w:val="center"/>
            <w:hideMark/>
          </w:tcPr>
          <w:p w:rsidR="00434362" w:rsidRPr="00C2279B" w:rsidRDefault="00434362" w:rsidP="00C2279B">
            <w:pPr>
              <w:spacing w:after="0" w:line="240" w:lineRule="auto"/>
              <w:ind w:firstLineChars="100" w:firstLine="220"/>
              <w:rPr>
                <w:rFonts w:ascii="Arial" w:eastAsia="Times New Roman" w:hAnsi="Arial" w:cs="Arial"/>
                <w:i/>
                <w:iCs/>
                <w:lang w:eastAsia="ru-RU"/>
              </w:rPr>
            </w:pPr>
            <w:r w:rsidRPr="00C2279B">
              <w:rPr>
                <w:rFonts w:ascii="Arial" w:eastAsia="Times New Roman" w:hAnsi="Arial" w:cs="Arial"/>
                <w:i/>
                <w:iCs/>
                <w:lang w:eastAsia="ru-RU"/>
              </w:rPr>
              <w:t>Доля импортного сырья (расходов) в структуре себестоимости не превышает 25%</w:t>
            </w:r>
          </w:p>
        </w:tc>
        <w:tc>
          <w:tcPr>
            <w:tcW w:w="1213" w:type="pct"/>
            <w:gridSpan w:val="7"/>
            <w:tcBorders>
              <w:top w:val="single" w:sz="4" w:space="0" w:color="auto"/>
              <w:left w:val="single" w:sz="4" w:space="0" w:color="auto"/>
              <w:bottom w:val="single" w:sz="4" w:space="0" w:color="auto"/>
              <w:right w:val="single" w:sz="8"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300"/>
        </w:trPr>
        <w:tc>
          <w:tcPr>
            <w:tcW w:w="297" w:type="pct"/>
            <w:vMerge/>
            <w:tcBorders>
              <w:top w:val="single" w:sz="4" w:space="0" w:color="auto"/>
              <w:left w:val="single" w:sz="8" w:space="0" w:color="auto"/>
              <w:bottom w:val="single" w:sz="4" w:space="0" w:color="000000"/>
              <w:right w:val="single" w:sz="4" w:space="0" w:color="000000"/>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2505" w:type="pct"/>
            <w:gridSpan w:val="31"/>
            <w:tcBorders>
              <w:top w:val="nil"/>
              <w:left w:val="nil"/>
              <w:bottom w:val="nil"/>
              <w:right w:val="nil"/>
            </w:tcBorders>
            <w:shd w:val="clear" w:color="auto" w:fill="auto"/>
            <w:vAlign w:val="center"/>
            <w:hideMark/>
          </w:tcPr>
          <w:p w:rsidR="00434362" w:rsidRPr="00C2279B" w:rsidRDefault="00434362" w:rsidP="00C2279B">
            <w:pPr>
              <w:spacing w:after="0" w:line="240" w:lineRule="auto"/>
              <w:ind w:firstLineChars="100" w:firstLine="220"/>
              <w:rPr>
                <w:rFonts w:ascii="Arial" w:eastAsia="Times New Roman" w:hAnsi="Arial" w:cs="Arial"/>
                <w:i/>
                <w:iCs/>
                <w:lang w:eastAsia="ru-RU"/>
              </w:rPr>
            </w:pPr>
            <w:r w:rsidRPr="00C2279B">
              <w:rPr>
                <w:rFonts w:ascii="Arial" w:eastAsia="Times New Roman" w:hAnsi="Arial" w:cs="Arial"/>
                <w:i/>
                <w:iCs/>
                <w:lang w:eastAsia="ru-RU"/>
              </w:rPr>
              <w:t>Доля импортного сырья (расходов) в структуре себестоимости превышает 25%</w:t>
            </w:r>
          </w:p>
        </w:tc>
        <w:tc>
          <w:tcPr>
            <w:tcW w:w="1213" w:type="pct"/>
            <w:gridSpan w:val="7"/>
            <w:tcBorders>
              <w:top w:val="nil"/>
              <w:left w:val="single" w:sz="4" w:space="0" w:color="auto"/>
              <w:bottom w:val="single" w:sz="4" w:space="0" w:color="auto"/>
              <w:right w:val="single" w:sz="8"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300"/>
        </w:trPr>
        <w:tc>
          <w:tcPr>
            <w:tcW w:w="297" w:type="pct"/>
            <w:vMerge w:val="restart"/>
            <w:tcBorders>
              <w:top w:val="single" w:sz="4" w:space="0" w:color="auto"/>
              <w:left w:val="single" w:sz="8" w:space="0" w:color="auto"/>
              <w:bottom w:val="single" w:sz="4" w:space="0" w:color="000000"/>
              <w:right w:val="single" w:sz="4" w:space="0" w:color="000000"/>
            </w:tcBorders>
            <w:shd w:val="clear" w:color="000000" w:fill="D9D9D9"/>
            <w:vAlign w:val="center"/>
            <w:hideMark/>
          </w:tcPr>
          <w:p w:rsidR="00434362" w:rsidRPr="00C2279B" w:rsidRDefault="00434362" w:rsidP="00C2279B">
            <w:pPr>
              <w:spacing w:after="0" w:line="240" w:lineRule="auto"/>
              <w:jc w:val="center"/>
              <w:rPr>
                <w:rFonts w:ascii="Arial" w:eastAsia="Times New Roman" w:hAnsi="Arial" w:cs="Arial"/>
                <w:i/>
                <w:iCs/>
                <w:lang w:eastAsia="ru-RU"/>
              </w:rPr>
            </w:pPr>
            <w:r w:rsidRPr="00C2279B">
              <w:rPr>
                <w:rFonts w:ascii="Arial" w:eastAsia="Times New Roman" w:hAnsi="Arial" w:cs="Arial"/>
                <w:i/>
                <w:iCs/>
                <w:lang w:eastAsia="ru-RU"/>
              </w:rPr>
              <w:t>4</w:t>
            </w:r>
          </w:p>
        </w:tc>
        <w:tc>
          <w:tcPr>
            <w:tcW w:w="3719" w:type="pct"/>
            <w:gridSpan w:val="38"/>
            <w:tcBorders>
              <w:top w:val="single" w:sz="4" w:space="0" w:color="auto"/>
              <w:left w:val="nil"/>
              <w:bottom w:val="nil"/>
              <w:right w:val="single" w:sz="8" w:space="0" w:color="000000"/>
            </w:tcBorders>
            <w:shd w:val="clear" w:color="000000" w:fill="D9D9D9"/>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Деловая репутация</w:t>
            </w:r>
          </w:p>
        </w:tc>
      </w:tr>
      <w:tr w:rsidR="00434362" w:rsidRPr="00C2279B" w:rsidTr="00BD7786">
        <w:trPr>
          <w:gridAfter w:val="13"/>
          <w:wAfter w:w="985" w:type="pct"/>
          <w:trHeight w:val="570"/>
        </w:trPr>
        <w:tc>
          <w:tcPr>
            <w:tcW w:w="297" w:type="pct"/>
            <w:vMerge/>
            <w:tcBorders>
              <w:top w:val="single" w:sz="4" w:space="0" w:color="auto"/>
              <w:left w:val="single" w:sz="8" w:space="0" w:color="auto"/>
              <w:bottom w:val="single" w:sz="4" w:space="0" w:color="000000"/>
              <w:right w:val="single" w:sz="4" w:space="0" w:color="000000"/>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2505" w:type="pct"/>
            <w:gridSpan w:val="31"/>
            <w:tcBorders>
              <w:top w:val="nil"/>
              <w:left w:val="nil"/>
              <w:bottom w:val="nil"/>
              <w:right w:val="nil"/>
            </w:tcBorders>
            <w:shd w:val="clear" w:color="auto" w:fill="auto"/>
            <w:vAlign w:val="center"/>
            <w:hideMark/>
          </w:tcPr>
          <w:p w:rsidR="00434362" w:rsidRPr="00C2279B" w:rsidRDefault="00434362" w:rsidP="00C2279B">
            <w:pPr>
              <w:spacing w:after="0" w:line="240" w:lineRule="auto"/>
              <w:ind w:firstLineChars="100" w:firstLine="220"/>
              <w:rPr>
                <w:rFonts w:ascii="Arial" w:eastAsia="Times New Roman" w:hAnsi="Arial" w:cs="Arial"/>
                <w:i/>
                <w:iCs/>
                <w:lang w:eastAsia="ru-RU"/>
              </w:rPr>
            </w:pPr>
            <w:r w:rsidRPr="00C2279B">
              <w:rPr>
                <w:rFonts w:ascii="Arial" w:eastAsia="Times New Roman" w:hAnsi="Arial" w:cs="Arial"/>
                <w:i/>
                <w:iCs/>
                <w:lang w:eastAsia="ru-RU"/>
              </w:rPr>
              <w:t xml:space="preserve">Инициатор/учредители инициатора в течение последнего года не являлись и не являются ответчиком в судебных разбирательствах. </w:t>
            </w:r>
          </w:p>
        </w:tc>
        <w:tc>
          <w:tcPr>
            <w:tcW w:w="1213" w:type="pct"/>
            <w:gridSpan w:val="7"/>
            <w:tcBorders>
              <w:top w:val="single" w:sz="4" w:space="0" w:color="auto"/>
              <w:left w:val="single" w:sz="4" w:space="0" w:color="auto"/>
              <w:bottom w:val="nil"/>
              <w:right w:val="single" w:sz="8"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540"/>
        </w:trPr>
        <w:tc>
          <w:tcPr>
            <w:tcW w:w="297" w:type="pct"/>
            <w:vMerge/>
            <w:tcBorders>
              <w:top w:val="single" w:sz="4" w:space="0" w:color="auto"/>
              <w:left w:val="single" w:sz="8" w:space="0" w:color="auto"/>
              <w:bottom w:val="single" w:sz="4" w:space="0" w:color="000000"/>
              <w:right w:val="single" w:sz="4" w:space="0" w:color="000000"/>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2505" w:type="pct"/>
            <w:gridSpan w:val="31"/>
            <w:tcBorders>
              <w:top w:val="single" w:sz="4" w:space="0" w:color="auto"/>
              <w:left w:val="nil"/>
              <w:bottom w:val="single" w:sz="4" w:space="0" w:color="auto"/>
              <w:right w:val="nil"/>
            </w:tcBorders>
            <w:shd w:val="clear" w:color="auto" w:fill="auto"/>
            <w:vAlign w:val="center"/>
            <w:hideMark/>
          </w:tcPr>
          <w:p w:rsidR="00434362" w:rsidRPr="00C2279B" w:rsidRDefault="00434362" w:rsidP="00C2279B">
            <w:pPr>
              <w:spacing w:after="0" w:line="240" w:lineRule="auto"/>
              <w:ind w:firstLineChars="100" w:firstLine="220"/>
              <w:rPr>
                <w:rFonts w:ascii="Arial" w:eastAsia="Times New Roman" w:hAnsi="Arial" w:cs="Arial"/>
                <w:i/>
                <w:iCs/>
                <w:lang w:eastAsia="ru-RU"/>
              </w:rPr>
            </w:pPr>
            <w:r w:rsidRPr="00C2279B">
              <w:rPr>
                <w:rFonts w:ascii="Arial" w:eastAsia="Times New Roman" w:hAnsi="Arial" w:cs="Arial"/>
                <w:i/>
                <w:iCs/>
                <w:lang w:eastAsia="ru-RU"/>
              </w:rPr>
              <w:t xml:space="preserve">Инициатор/учредители инициатора в течение последнего года являлись или являются ответчиками в судебных разбирательствах (до 10% от валюты баланса юр. лица на последнюю отчетную дату или от совокупного годового дохода (для физ. лиц и ИП)). </w:t>
            </w:r>
          </w:p>
        </w:tc>
        <w:tc>
          <w:tcPr>
            <w:tcW w:w="1213" w:type="pct"/>
            <w:gridSpan w:val="7"/>
            <w:tcBorders>
              <w:top w:val="single" w:sz="4" w:space="0" w:color="auto"/>
              <w:left w:val="single" w:sz="4" w:space="0" w:color="auto"/>
              <w:bottom w:val="single" w:sz="4" w:space="0" w:color="auto"/>
              <w:right w:val="single" w:sz="8"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645"/>
        </w:trPr>
        <w:tc>
          <w:tcPr>
            <w:tcW w:w="297" w:type="pct"/>
            <w:vMerge/>
            <w:tcBorders>
              <w:top w:val="single" w:sz="4" w:space="0" w:color="auto"/>
              <w:left w:val="single" w:sz="8" w:space="0" w:color="auto"/>
              <w:bottom w:val="single" w:sz="4" w:space="0" w:color="000000"/>
              <w:right w:val="single" w:sz="4" w:space="0" w:color="000000"/>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2505" w:type="pct"/>
            <w:gridSpan w:val="31"/>
            <w:tcBorders>
              <w:top w:val="nil"/>
              <w:left w:val="nil"/>
              <w:bottom w:val="single" w:sz="4" w:space="0" w:color="auto"/>
              <w:right w:val="nil"/>
            </w:tcBorders>
            <w:shd w:val="clear" w:color="auto" w:fill="auto"/>
            <w:vAlign w:val="center"/>
            <w:hideMark/>
          </w:tcPr>
          <w:p w:rsidR="00434362" w:rsidRPr="00C2279B" w:rsidRDefault="00434362" w:rsidP="00C2279B">
            <w:pPr>
              <w:spacing w:after="0" w:line="240" w:lineRule="auto"/>
              <w:ind w:firstLineChars="100" w:firstLine="220"/>
              <w:rPr>
                <w:rFonts w:ascii="Arial" w:eastAsia="Times New Roman" w:hAnsi="Arial" w:cs="Arial"/>
                <w:i/>
                <w:iCs/>
                <w:lang w:eastAsia="ru-RU"/>
              </w:rPr>
            </w:pPr>
            <w:r w:rsidRPr="00C2279B">
              <w:rPr>
                <w:rFonts w:ascii="Arial" w:eastAsia="Times New Roman" w:hAnsi="Arial" w:cs="Arial"/>
                <w:i/>
                <w:iCs/>
                <w:lang w:eastAsia="ru-RU"/>
              </w:rPr>
              <w:t>Инициатор/учредители инициатора являются ответчиками в судебных разбирательствах (свыше 10% от валюты баланса юр. лица на последнюю отчетную дату или от совокупного годового дохода (для физлица и ИП)).</w:t>
            </w:r>
          </w:p>
        </w:tc>
        <w:tc>
          <w:tcPr>
            <w:tcW w:w="1213" w:type="pct"/>
            <w:gridSpan w:val="7"/>
            <w:tcBorders>
              <w:top w:val="nil"/>
              <w:left w:val="single" w:sz="4" w:space="0" w:color="auto"/>
              <w:bottom w:val="single" w:sz="4" w:space="0" w:color="auto"/>
              <w:right w:val="single" w:sz="8"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300"/>
        </w:trPr>
        <w:tc>
          <w:tcPr>
            <w:tcW w:w="297" w:type="pct"/>
            <w:vMerge w:val="restart"/>
            <w:tcBorders>
              <w:top w:val="single" w:sz="4" w:space="0" w:color="auto"/>
              <w:left w:val="single" w:sz="8" w:space="0" w:color="auto"/>
              <w:bottom w:val="single" w:sz="4" w:space="0" w:color="000000"/>
              <w:right w:val="single" w:sz="4" w:space="0" w:color="000000"/>
            </w:tcBorders>
            <w:shd w:val="clear" w:color="000000" w:fill="D9D9D9"/>
            <w:vAlign w:val="center"/>
            <w:hideMark/>
          </w:tcPr>
          <w:p w:rsidR="00434362" w:rsidRPr="00C2279B" w:rsidRDefault="00434362" w:rsidP="00C2279B">
            <w:pPr>
              <w:spacing w:after="0" w:line="240" w:lineRule="auto"/>
              <w:jc w:val="center"/>
              <w:rPr>
                <w:rFonts w:ascii="Arial" w:eastAsia="Times New Roman" w:hAnsi="Arial" w:cs="Arial"/>
                <w:i/>
                <w:iCs/>
                <w:lang w:eastAsia="ru-RU"/>
              </w:rPr>
            </w:pPr>
            <w:r w:rsidRPr="00C2279B">
              <w:rPr>
                <w:rFonts w:ascii="Arial" w:eastAsia="Times New Roman" w:hAnsi="Arial" w:cs="Arial"/>
                <w:i/>
                <w:iCs/>
                <w:lang w:eastAsia="ru-RU"/>
              </w:rPr>
              <w:t>5</w:t>
            </w:r>
          </w:p>
        </w:tc>
        <w:tc>
          <w:tcPr>
            <w:tcW w:w="3719" w:type="pct"/>
            <w:gridSpan w:val="38"/>
            <w:tcBorders>
              <w:top w:val="single" w:sz="4" w:space="0" w:color="auto"/>
              <w:left w:val="nil"/>
              <w:bottom w:val="nil"/>
              <w:right w:val="single" w:sz="8" w:space="0" w:color="000000"/>
            </w:tcBorders>
            <w:shd w:val="clear" w:color="000000" w:fill="D9D9D9"/>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Налоговая ответственность</w:t>
            </w:r>
          </w:p>
        </w:tc>
      </w:tr>
      <w:tr w:rsidR="00434362" w:rsidRPr="00C2279B" w:rsidTr="00BD7786">
        <w:trPr>
          <w:gridAfter w:val="13"/>
          <w:wAfter w:w="985" w:type="pct"/>
          <w:trHeight w:val="570"/>
        </w:trPr>
        <w:tc>
          <w:tcPr>
            <w:tcW w:w="297" w:type="pct"/>
            <w:vMerge/>
            <w:tcBorders>
              <w:top w:val="single" w:sz="4" w:space="0" w:color="auto"/>
              <w:left w:val="single" w:sz="8" w:space="0" w:color="auto"/>
              <w:bottom w:val="single" w:sz="4" w:space="0" w:color="000000"/>
              <w:right w:val="single" w:sz="4" w:space="0" w:color="000000"/>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2505" w:type="pct"/>
            <w:gridSpan w:val="31"/>
            <w:tcBorders>
              <w:top w:val="nil"/>
              <w:left w:val="nil"/>
              <w:bottom w:val="nil"/>
              <w:right w:val="nil"/>
            </w:tcBorders>
            <w:shd w:val="clear" w:color="auto" w:fill="auto"/>
            <w:vAlign w:val="center"/>
            <w:hideMark/>
          </w:tcPr>
          <w:p w:rsidR="00434362" w:rsidRPr="00C2279B" w:rsidRDefault="00434362" w:rsidP="00C2279B">
            <w:pPr>
              <w:spacing w:after="0" w:line="240" w:lineRule="auto"/>
              <w:ind w:firstLineChars="100" w:firstLine="220"/>
              <w:rPr>
                <w:rFonts w:ascii="Arial" w:eastAsia="Times New Roman" w:hAnsi="Arial" w:cs="Arial"/>
                <w:i/>
                <w:iCs/>
                <w:lang w:eastAsia="ru-RU"/>
              </w:rPr>
            </w:pPr>
            <w:r w:rsidRPr="00C2279B">
              <w:rPr>
                <w:rFonts w:ascii="Arial" w:eastAsia="Times New Roman" w:hAnsi="Arial" w:cs="Arial"/>
                <w:i/>
                <w:iCs/>
                <w:lang w:eastAsia="ru-RU"/>
              </w:rPr>
              <w:t>У инициатора отсутствует неисполненная обязанность по уплате налогов, сборов, пеней, штрафов, процентов и прочих платежей, подлежащих уплате в соответствии с законодательством Российской Федерации</w:t>
            </w:r>
          </w:p>
        </w:tc>
        <w:tc>
          <w:tcPr>
            <w:tcW w:w="1213" w:type="pct"/>
            <w:gridSpan w:val="7"/>
            <w:tcBorders>
              <w:top w:val="single" w:sz="4" w:space="0" w:color="auto"/>
              <w:left w:val="single" w:sz="4" w:space="0" w:color="auto"/>
              <w:bottom w:val="nil"/>
              <w:right w:val="single" w:sz="8"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570"/>
        </w:trPr>
        <w:tc>
          <w:tcPr>
            <w:tcW w:w="297" w:type="pct"/>
            <w:vMerge/>
            <w:tcBorders>
              <w:top w:val="single" w:sz="4" w:space="0" w:color="auto"/>
              <w:left w:val="single" w:sz="8" w:space="0" w:color="auto"/>
              <w:bottom w:val="single" w:sz="4" w:space="0" w:color="000000"/>
              <w:right w:val="single" w:sz="4" w:space="0" w:color="000000"/>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2505" w:type="pct"/>
            <w:gridSpan w:val="31"/>
            <w:tcBorders>
              <w:top w:val="single" w:sz="4" w:space="0" w:color="auto"/>
              <w:left w:val="nil"/>
              <w:bottom w:val="single" w:sz="4" w:space="0" w:color="auto"/>
              <w:right w:val="nil"/>
            </w:tcBorders>
            <w:shd w:val="clear" w:color="auto" w:fill="auto"/>
            <w:vAlign w:val="center"/>
            <w:hideMark/>
          </w:tcPr>
          <w:p w:rsidR="00434362" w:rsidRPr="00C2279B" w:rsidRDefault="00434362" w:rsidP="00C2279B">
            <w:pPr>
              <w:spacing w:after="0" w:line="240" w:lineRule="auto"/>
              <w:ind w:firstLineChars="100" w:firstLine="220"/>
              <w:rPr>
                <w:rFonts w:ascii="Arial" w:eastAsia="Times New Roman" w:hAnsi="Arial" w:cs="Arial"/>
                <w:i/>
                <w:iCs/>
                <w:lang w:eastAsia="ru-RU"/>
              </w:rPr>
            </w:pPr>
            <w:r w:rsidRPr="00C2279B">
              <w:rPr>
                <w:rFonts w:ascii="Arial" w:eastAsia="Times New Roman" w:hAnsi="Arial" w:cs="Arial"/>
                <w:i/>
                <w:iCs/>
                <w:lang w:eastAsia="ru-RU"/>
              </w:rPr>
              <w:t>Совокупный размер неисполненной обязанности инициатора по уплате налогов, сборов, пеней, штрафов, процентов и прочих платежей, подлежащих уплате в соответствии с законодательством Российской Федерации не более 10% от валюты баланса юр. лица на последнюю отчетную дату или от совокупного годового дохода для физ. лиц и ИП</w:t>
            </w:r>
          </w:p>
        </w:tc>
        <w:tc>
          <w:tcPr>
            <w:tcW w:w="1213" w:type="pct"/>
            <w:gridSpan w:val="7"/>
            <w:tcBorders>
              <w:top w:val="single" w:sz="4" w:space="0" w:color="auto"/>
              <w:left w:val="single" w:sz="4" w:space="0" w:color="auto"/>
              <w:bottom w:val="single" w:sz="4" w:space="0" w:color="auto"/>
              <w:right w:val="single" w:sz="8"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570"/>
        </w:trPr>
        <w:tc>
          <w:tcPr>
            <w:tcW w:w="297" w:type="pct"/>
            <w:vMerge/>
            <w:tcBorders>
              <w:top w:val="single" w:sz="4" w:space="0" w:color="auto"/>
              <w:left w:val="single" w:sz="8" w:space="0" w:color="auto"/>
              <w:bottom w:val="single" w:sz="4" w:space="0" w:color="000000"/>
              <w:right w:val="single" w:sz="4" w:space="0" w:color="000000"/>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2505" w:type="pct"/>
            <w:gridSpan w:val="31"/>
            <w:tcBorders>
              <w:top w:val="nil"/>
              <w:left w:val="nil"/>
              <w:bottom w:val="single" w:sz="4" w:space="0" w:color="auto"/>
              <w:right w:val="nil"/>
            </w:tcBorders>
            <w:shd w:val="clear" w:color="auto" w:fill="auto"/>
            <w:vAlign w:val="center"/>
            <w:hideMark/>
          </w:tcPr>
          <w:p w:rsidR="00434362" w:rsidRPr="00C2279B" w:rsidRDefault="00434362" w:rsidP="00C2279B">
            <w:pPr>
              <w:spacing w:after="0" w:line="240" w:lineRule="auto"/>
              <w:ind w:firstLineChars="100" w:firstLine="220"/>
              <w:rPr>
                <w:rFonts w:ascii="Arial" w:eastAsia="Times New Roman" w:hAnsi="Arial" w:cs="Arial"/>
                <w:i/>
                <w:iCs/>
                <w:lang w:eastAsia="ru-RU"/>
              </w:rPr>
            </w:pPr>
            <w:r w:rsidRPr="00C2279B">
              <w:rPr>
                <w:rFonts w:ascii="Arial" w:eastAsia="Times New Roman" w:hAnsi="Arial" w:cs="Arial"/>
                <w:i/>
                <w:iCs/>
                <w:lang w:eastAsia="ru-RU"/>
              </w:rPr>
              <w:t>Совокупный размер неисполненной обязанности инициатора по уплате налогов, сборов, пеней, штрафов, процентов и прочих платежей, подлежащих уплате в соответствии с законодательством Российской Федерации свыше 10% от валюты баланса юр. лица на последнюю отчетную дату или от совокупного годового дохода для физ. лица и ИП.</w:t>
            </w:r>
          </w:p>
        </w:tc>
        <w:tc>
          <w:tcPr>
            <w:tcW w:w="1213" w:type="pct"/>
            <w:gridSpan w:val="7"/>
            <w:tcBorders>
              <w:top w:val="nil"/>
              <w:left w:val="single" w:sz="4" w:space="0" w:color="auto"/>
              <w:bottom w:val="single" w:sz="4" w:space="0" w:color="auto"/>
              <w:right w:val="single" w:sz="8"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300"/>
        </w:trPr>
        <w:tc>
          <w:tcPr>
            <w:tcW w:w="297" w:type="pct"/>
            <w:vMerge w:val="restart"/>
            <w:tcBorders>
              <w:top w:val="single" w:sz="4" w:space="0" w:color="auto"/>
              <w:left w:val="single" w:sz="8" w:space="0" w:color="auto"/>
              <w:bottom w:val="single" w:sz="4" w:space="0" w:color="000000"/>
              <w:right w:val="single" w:sz="4" w:space="0" w:color="000000"/>
            </w:tcBorders>
            <w:shd w:val="clear" w:color="000000" w:fill="D9D9D9"/>
            <w:vAlign w:val="center"/>
            <w:hideMark/>
          </w:tcPr>
          <w:p w:rsidR="00434362" w:rsidRPr="00C2279B" w:rsidRDefault="00434362" w:rsidP="00C2279B">
            <w:pPr>
              <w:spacing w:after="0" w:line="240" w:lineRule="auto"/>
              <w:jc w:val="center"/>
              <w:rPr>
                <w:rFonts w:ascii="Arial" w:eastAsia="Times New Roman" w:hAnsi="Arial" w:cs="Arial"/>
                <w:i/>
                <w:iCs/>
                <w:lang w:eastAsia="ru-RU"/>
              </w:rPr>
            </w:pPr>
            <w:r w:rsidRPr="00C2279B">
              <w:rPr>
                <w:rFonts w:ascii="Arial" w:eastAsia="Times New Roman" w:hAnsi="Arial" w:cs="Arial"/>
                <w:i/>
                <w:iCs/>
                <w:lang w:eastAsia="ru-RU"/>
              </w:rPr>
              <w:t>6</w:t>
            </w:r>
          </w:p>
        </w:tc>
        <w:tc>
          <w:tcPr>
            <w:tcW w:w="3719" w:type="pct"/>
            <w:gridSpan w:val="38"/>
            <w:tcBorders>
              <w:top w:val="single" w:sz="4" w:space="0" w:color="auto"/>
              <w:left w:val="nil"/>
              <w:bottom w:val="nil"/>
              <w:right w:val="single" w:sz="8" w:space="0" w:color="000000"/>
            </w:tcBorders>
            <w:shd w:val="clear" w:color="000000" w:fill="D9D9D9"/>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Кредитная история</w:t>
            </w:r>
          </w:p>
        </w:tc>
      </w:tr>
      <w:tr w:rsidR="00434362" w:rsidRPr="00C2279B" w:rsidTr="00BD7786">
        <w:trPr>
          <w:gridAfter w:val="13"/>
          <w:wAfter w:w="985" w:type="pct"/>
          <w:trHeight w:val="540"/>
        </w:trPr>
        <w:tc>
          <w:tcPr>
            <w:tcW w:w="297" w:type="pct"/>
            <w:vMerge/>
            <w:tcBorders>
              <w:top w:val="single" w:sz="4" w:space="0" w:color="auto"/>
              <w:left w:val="single" w:sz="8" w:space="0" w:color="auto"/>
              <w:bottom w:val="single" w:sz="4" w:space="0" w:color="000000"/>
              <w:right w:val="single" w:sz="4" w:space="0" w:color="000000"/>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2505" w:type="pct"/>
            <w:gridSpan w:val="31"/>
            <w:tcBorders>
              <w:top w:val="nil"/>
              <w:left w:val="nil"/>
              <w:bottom w:val="nil"/>
              <w:right w:val="nil"/>
            </w:tcBorders>
            <w:shd w:val="clear" w:color="auto" w:fill="auto"/>
            <w:vAlign w:val="center"/>
            <w:hideMark/>
          </w:tcPr>
          <w:p w:rsidR="00434362" w:rsidRPr="00C2279B" w:rsidRDefault="00434362" w:rsidP="00C2279B">
            <w:pPr>
              <w:spacing w:after="0" w:line="240" w:lineRule="auto"/>
              <w:ind w:firstLineChars="100" w:firstLine="220"/>
              <w:rPr>
                <w:rFonts w:ascii="Arial" w:eastAsia="Times New Roman" w:hAnsi="Arial" w:cs="Arial"/>
                <w:i/>
                <w:iCs/>
                <w:lang w:eastAsia="ru-RU"/>
              </w:rPr>
            </w:pPr>
            <w:r w:rsidRPr="00C2279B">
              <w:rPr>
                <w:rFonts w:ascii="Arial" w:eastAsia="Times New Roman" w:hAnsi="Arial" w:cs="Arial"/>
                <w:i/>
                <w:iCs/>
                <w:lang w:eastAsia="ru-RU"/>
              </w:rPr>
              <w:t>Инициатор/учредители инициатора не допускали нарушений исполнения обязательств по кредитным (лизинговым) соглашениям</w:t>
            </w:r>
          </w:p>
        </w:tc>
        <w:tc>
          <w:tcPr>
            <w:tcW w:w="1213" w:type="pct"/>
            <w:gridSpan w:val="7"/>
            <w:tcBorders>
              <w:top w:val="single" w:sz="4" w:space="0" w:color="auto"/>
              <w:left w:val="single" w:sz="4" w:space="0" w:color="auto"/>
              <w:bottom w:val="nil"/>
              <w:right w:val="single" w:sz="8"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300"/>
        </w:trPr>
        <w:tc>
          <w:tcPr>
            <w:tcW w:w="297" w:type="pct"/>
            <w:vMerge/>
            <w:tcBorders>
              <w:top w:val="single" w:sz="4" w:space="0" w:color="auto"/>
              <w:left w:val="single" w:sz="8" w:space="0" w:color="auto"/>
              <w:bottom w:val="single" w:sz="4" w:space="0" w:color="000000"/>
              <w:right w:val="single" w:sz="4" w:space="0" w:color="000000"/>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2505" w:type="pct"/>
            <w:gridSpan w:val="31"/>
            <w:tcBorders>
              <w:top w:val="single" w:sz="4" w:space="0" w:color="auto"/>
              <w:left w:val="nil"/>
              <w:bottom w:val="single" w:sz="4" w:space="0" w:color="auto"/>
              <w:right w:val="nil"/>
            </w:tcBorders>
            <w:shd w:val="clear" w:color="auto" w:fill="auto"/>
            <w:vAlign w:val="center"/>
            <w:hideMark/>
          </w:tcPr>
          <w:p w:rsidR="00434362" w:rsidRPr="00C2279B" w:rsidRDefault="00434362" w:rsidP="00C2279B">
            <w:pPr>
              <w:spacing w:after="0" w:line="240" w:lineRule="auto"/>
              <w:ind w:firstLineChars="100" w:firstLine="220"/>
              <w:rPr>
                <w:rFonts w:ascii="Arial" w:eastAsia="Times New Roman" w:hAnsi="Arial" w:cs="Arial"/>
                <w:i/>
                <w:iCs/>
                <w:lang w:eastAsia="ru-RU"/>
              </w:rPr>
            </w:pPr>
            <w:r w:rsidRPr="00C2279B">
              <w:rPr>
                <w:rFonts w:ascii="Arial" w:eastAsia="Times New Roman" w:hAnsi="Arial" w:cs="Arial"/>
                <w:i/>
                <w:iCs/>
                <w:lang w:eastAsia="ru-RU"/>
              </w:rPr>
              <w:t>Инициатор/учредители инициатора не имеют кредитной истории/нарушения были допущены более 3-х лет назад</w:t>
            </w:r>
          </w:p>
        </w:tc>
        <w:tc>
          <w:tcPr>
            <w:tcW w:w="1213" w:type="pct"/>
            <w:gridSpan w:val="7"/>
            <w:tcBorders>
              <w:top w:val="single" w:sz="4" w:space="0" w:color="auto"/>
              <w:left w:val="single" w:sz="4" w:space="0" w:color="auto"/>
              <w:bottom w:val="single" w:sz="4" w:space="0" w:color="auto"/>
              <w:right w:val="single" w:sz="8"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870"/>
        </w:trPr>
        <w:tc>
          <w:tcPr>
            <w:tcW w:w="297" w:type="pct"/>
            <w:vMerge/>
            <w:tcBorders>
              <w:top w:val="single" w:sz="4" w:space="0" w:color="auto"/>
              <w:left w:val="single" w:sz="8" w:space="0" w:color="auto"/>
              <w:bottom w:val="single" w:sz="4" w:space="0" w:color="000000"/>
              <w:right w:val="single" w:sz="4" w:space="0" w:color="000000"/>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2505" w:type="pct"/>
            <w:gridSpan w:val="31"/>
            <w:tcBorders>
              <w:top w:val="nil"/>
              <w:left w:val="nil"/>
              <w:bottom w:val="single" w:sz="4" w:space="0" w:color="auto"/>
              <w:right w:val="nil"/>
            </w:tcBorders>
            <w:shd w:val="clear" w:color="auto" w:fill="auto"/>
            <w:vAlign w:val="center"/>
            <w:hideMark/>
          </w:tcPr>
          <w:p w:rsidR="00434362" w:rsidRPr="00C2279B" w:rsidRDefault="00434362" w:rsidP="00C2279B">
            <w:pPr>
              <w:spacing w:after="0" w:line="240" w:lineRule="auto"/>
              <w:ind w:firstLineChars="100" w:firstLine="220"/>
              <w:rPr>
                <w:rFonts w:ascii="Arial" w:eastAsia="Times New Roman" w:hAnsi="Arial" w:cs="Arial"/>
                <w:i/>
                <w:iCs/>
                <w:lang w:eastAsia="ru-RU"/>
              </w:rPr>
            </w:pPr>
            <w:r w:rsidRPr="00C2279B">
              <w:rPr>
                <w:rFonts w:ascii="Arial" w:eastAsia="Times New Roman" w:hAnsi="Arial" w:cs="Arial"/>
                <w:i/>
                <w:iCs/>
                <w:lang w:eastAsia="ru-RU"/>
              </w:rPr>
              <w:t>У инициатора/учредителя инициатора имеется просроченная задолженность по кредитным (лизинговым) соглашениям или были допущены нарушения обязательств по кредитным (лизинговым)соглашениям за последние 3 года продолжительностью более 30 дней</w:t>
            </w:r>
          </w:p>
        </w:tc>
        <w:tc>
          <w:tcPr>
            <w:tcW w:w="1213" w:type="pct"/>
            <w:gridSpan w:val="7"/>
            <w:tcBorders>
              <w:top w:val="nil"/>
              <w:left w:val="single" w:sz="4" w:space="0" w:color="auto"/>
              <w:bottom w:val="single" w:sz="4" w:space="0" w:color="auto"/>
              <w:right w:val="single" w:sz="8"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300"/>
        </w:trPr>
        <w:tc>
          <w:tcPr>
            <w:tcW w:w="297" w:type="pct"/>
            <w:vMerge w:val="restart"/>
            <w:tcBorders>
              <w:top w:val="single" w:sz="4" w:space="0" w:color="auto"/>
              <w:left w:val="single" w:sz="8" w:space="0" w:color="auto"/>
              <w:bottom w:val="single" w:sz="4" w:space="0" w:color="000000"/>
              <w:right w:val="single" w:sz="4" w:space="0" w:color="000000"/>
            </w:tcBorders>
            <w:shd w:val="clear" w:color="000000" w:fill="D9D9D9"/>
            <w:vAlign w:val="center"/>
            <w:hideMark/>
          </w:tcPr>
          <w:p w:rsidR="00434362" w:rsidRPr="00C2279B" w:rsidRDefault="00434362" w:rsidP="00C2279B">
            <w:pPr>
              <w:spacing w:after="0" w:line="240" w:lineRule="auto"/>
              <w:jc w:val="center"/>
              <w:rPr>
                <w:rFonts w:ascii="Arial" w:eastAsia="Times New Roman" w:hAnsi="Arial" w:cs="Arial"/>
                <w:i/>
                <w:iCs/>
                <w:lang w:eastAsia="ru-RU"/>
              </w:rPr>
            </w:pPr>
            <w:r w:rsidRPr="00C2279B">
              <w:rPr>
                <w:rFonts w:ascii="Arial" w:eastAsia="Times New Roman" w:hAnsi="Arial" w:cs="Arial"/>
                <w:i/>
                <w:iCs/>
                <w:lang w:eastAsia="ru-RU"/>
              </w:rPr>
              <w:t>7</w:t>
            </w:r>
          </w:p>
        </w:tc>
        <w:tc>
          <w:tcPr>
            <w:tcW w:w="3719" w:type="pct"/>
            <w:gridSpan w:val="38"/>
            <w:tcBorders>
              <w:top w:val="single" w:sz="4" w:space="0" w:color="auto"/>
              <w:left w:val="nil"/>
              <w:bottom w:val="nil"/>
              <w:right w:val="single" w:sz="8" w:space="0" w:color="000000"/>
            </w:tcBorders>
            <w:shd w:val="clear" w:color="000000" w:fill="D9D9D9"/>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Наличие опыта работы в отрасли/реализации инвестиционных проектов</w:t>
            </w:r>
          </w:p>
        </w:tc>
      </w:tr>
      <w:tr w:rsidR="00434362" w:rsidRPr="00C2279B" w:rsidTr="00BD7786">
        <w:trPr>
          <w:gridAfter w:val="13"/>
          <w:wAfter w:w="985" w:type="pct"/>
          <w:trHeight w:val="660"/>
        </w:trPr>
        <w:tc>
          <w:tcPr>
            <w:tcW w:w="297" w:type="pct"/>
            <w:vMerge/>
            <w:tcBorders>
              <w:top w:val="single" w:sz="4" w:space="0" w:color="auto"/>
              <w:left w:val="single" w:sz="8" w:space="0" w:color="auto"/>
              <w:bottom w:val="single" w:sz="4" w:space="0" w:color="000000"/>
              <w:right w:val="single" w:sz="4" w:space="0" w:color="000000"/>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2505" w:type="pct"/>
            <w:gridSpan w:val="31"/>
            <w:tcBorders>
              <w:top w:val="nil"/>
              <w:left w:val="nil"/>
              <w:bottom w:val="nil"/>
              <w:right w:val="nil"/>
            </w:tcBorders>
            <w:shd w:val="clear" w:color="auto" w:fill="auto"/>
            <w:vAlign w:val="center"/>
            <w:hideMark/>
          </w:tcPr>
          <w:p w:rsidR="00434362" w:rsidRPr="00C2279B" w:rsidRDefault="00434362" w:rsidP="00C2279B">
            <w:pPr>
              <w:spacing w:after="0" w:line="240" w:lineRule="auto"/>
              <w:ind w:firstLineChars="100" w:firstLine="220"/>
              <w:rPr>
                <w:rFonts w:ascii="Arial" w:eastAsia="Times New Roman" w:hAnsi="Arial" w:cs="Arial"/>
                <w:i/>
                <w:iCs/>
                <w:lang w:eastAsia="ru-RU"/>
              </w:rPr>
            </w:pPr>
            <w:r w:rsidRPr="00C2279B">
              <w:rPr>
                <w:rFonts w:ascii="Arial" w:eastAsia="Times New Roman" w:hAnsi="Arial" w:cs="Arial"/>
                <w:i/>
                <w:iCs/>
                <w:lang w:eastAsia="ru-RU"/>
              </w:rPr>
              <w:t>Один из учредителей инициатора, доля которого составляет не менее 25 процентов, или руководитель инициатора имеет опыт работы в отрасли, к которой относится проект, не менее 5 лет и опыт реализации инвестиционных проектов</w:t>
            </w:r>
          </w:p>
        </w:tc>
        <w:tc>
          <w:tcPr>
            <w:tcW w:w="1213" w:type="pct"/>
            <w:gridSpan w:val="7"/>
            <w:tcBorders>
              <w:top w:val="single" w:sz="4" w:space="0" w:color="auto"/>
              <w:left w:val="single" w:sz="4" w:space="0" w:color="auto"/>
              <w:bottom w:val="nil"/>
              <w:right w:val="single" w:sz="8"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660"/>
        </w:trPr>
        <w:tc>
          <w:tcPr>
            <w:tcW w:w="297" w:type="pct"/>
            <w:vMerge/>
            <w:tcBorders>
              <w:top w:val="single" w:sz="4" w:space="0" w:color="auto"/>
              <w:left w:val="single" w:sz="8" w:space="0" w:color="auto"/>
              <w:bottom w:val="single" w:sz="4" w:space="0" w:color="000000"/>
              <w:right w:val="single" w:sz="4" w:space="0" w:color="000000"/>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2505" w:type="pct"/>
            <w:gridSpan w:val="31"/>
            <w:tcBorders>
              <w:top w:val="single" w:sz="4" w:space="0" w:color="auto"/>
              <w:left w:val="nil"/>
              <w:bottom w:val="single" w:sz="4" w:space="0" w:color="auto"/>
              <w:right w:val="nil"/>
            </w:tcBorders>
            <w:shd w:val="clear" w:color="auto" w:fill="auto"/>
            <w:vAlign w:val="center"/>
            <w:hideMark/>
          </w:tcPr>
          <w:p w:rsidR="00434362" w:rsidRPr="00C2279B" w:rsidRDefault="00434362" w:rsidP="00C2279B">
            <w:pPr>
              <w:spacing w:after="0" w:line="240" w:lineRule="auto"/>
              <w:ind w:firstLineChars="100" w:firstLine="220"/>
              <w:rPr>
                <w:rFonts w:ascii="Arial" w:eastAsia="Times New Roman" w:hAnsi="Arial" w:cs="Arial"/>
                <w:i/>
                <w:iCs/>
                <w:lang w:eastAsia="ru-RU"/>
              </w:rPr>
            </w:pPr>
            <w:r w:rsidRPr="00C2279B">
              <w:rPr>
                <w:rFonts w:ascii="Arial" w:eastAsia="Times New Roman" w:hAnsi="Arial" w:cs="Arial"/>
                <w:i/>
                <w:iCs/>
                <w:lang w:eastAsia="ru-RU"/>
              </w:rPr>
              <w:t>Один из учредителей инициатора, доля которого составляет не менее 25 процентов, или руководитель инициатора имеет опыт работы в отрасли, к которой относится проект, не менее 3 года  либо опыт реализации инвестиционных проектов</w:t>
            </w:r>
          </w:p>
        </w:tc>
        <w:tc>
          <w:tcPr>
            <w:tcW w:w="1213" w:type="pct"/>
            <w:gridSpan w:val="7"/>
            <w:tcBorders>
              <w:top w:val="single" w:sz="4" w:space="0" w:color="auto"/>
              <w:left w:val="single" w:sz="4" w:space="0" w:color="auto"/>
              <w:bottom w:val="single" w:sz="4" w:space="0" w:color="auto"/>
              <w:right w:val="single" w:sz="8"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660"/>
        </w:trPr>
        <w:tc>
          <w:tcPr>
            <w:tcW w:w="297" w:type="pct"/>
            <w:vMerge/>
            <w:tcBorders>
              <w:top w:val="single" w:sz="4" w:space="0" w:color="auto"/>
              <w:left w:val="single" w:sz="8" w:space="0" w:color="auto"/>
              <w:bottom w:val="single" w:sz="4" w:space="0" w:color="000000"/>
              <w:right w:val="single" w:sz="4" w:space="0" w:color="000000"/>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2505" w:type="pct"/>
            <w:gridSpan w:val="31"/>
            <w:tcBorders>
              <w:top w:val="nil"/>
              <w:left w:val="nil"/>
              <w:bottom w:val="single" w:sz="4" w:space="0" w:color="auto"/>
              <w:right w:val="nil"/>
            </w:tcBorders>
            <w:shd w:val="clear" w:color="auto" w:fill="auto"/>
            <w:vAlign w:val="center"/>
            <w:hideMark/>
          </w:tcPr>
          <w:p w:rsidR="00434362" w:rsidRPr="00C2279B" w:rsidRDefault="00434362" w:rsidP="00C2279B">
            <w:pPr>
              <w:spacing w:after="0" w:line="240" w:lineRule="auto"/>
              <w:ind w:firstLineChars="100" w:firstLine="220"/>
              <w:rPr>
                <w:rFonts w:ascii="Arial" w:eastAsia="Times New Roman" w:hAnsi="Arial" w:cs="Arial"/>
                <w:i/>
                <w:iCs/>
                <w:lang w:eastAsia="ru-RU"/>
              </w:rPr>
            </w:pPr>
            <w:r w:rsidRPr="00C2279B">
              <w:rPr>
                <w:rFonts w:ascii="Arial" w:eastAsia="Times New Roman" w:hAnsi="Arial" w:cs="Arial"/>
                <w:i/>
                <w:iCs/>
                <w:lang w:eastAsia="ru-RU"/>
              </w:rPr>
              <w:t>Ни один из учредителей инициатора, доля которого составляет не менее 25 процентов, и руководитель инициатора не имеет опыта работы в отрасли, к которой относится проект, и опыта реализации инвестиционных проектов</w:t>
            </w:r>
          </w:p>
        </w:tc>
        <w:tc>
          <w:tcPr>
            <w:tcW w:w="1213" w:type="pct"/>
            <w:gridSpan w:val="7"/>
            <w:tcBorders>
              <w:top w:val="nil"/>
              <w:left w:val="single" w:sz="4" w:space="0" w:color="auto"/>
              <w:bottom w:val="single" w:sz="4" w:space="0" w:color="auto"/>
              <w:right w:val="single" w:sz="8"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300"/>
        </w:trPr>
        <w:tc>
          <w:tcPr>
            <w:tcW w:w="297" w:type="pct"/>
            <w:vMerge w:val="restart"/>
            <w:tcBorders>
              <w:top w:val="single" w:sz="4" w:space="0" w:color="auto"/>
              <w:left w:val="single" w:sz="8" w:space="0" w:color="auto"/>
              <w:bottom w:val="single" w:sz="4" w:space="0" w:color="000000"/>
              <w:right w:val="single" w:sz="4" w:space="0" w:color="000000"/>
            </w:tcBorders>
            <w:shd w:val="clear" w:color="000000" w:fill="D9D9D9"/>
            <w:vAlign w:val="center"/>
            <w:hideMark/>
          </w:tcPr>
          <w:p w:rsidR="00434362" w:rsidRPr="00C2279B" w:rsidRDefault="00434362" w:rsidP="00C2279B">
            <w:pPr>
              <w:spacing w:after="0" w:line="240" w:lineRule="auto"/>
              <w:jc w:val="center"/>
              <w:rPr>
                <w:rFonts w:ascii="Arial" w:eastAsia="Times New Roman" w:hAnsi="Arial" w:cs="Arial"/>
                <w:i/>
                <w:iCs/>
                <w:lang w:eastAsia="ru-RU"/>
              </w:rPr>
            </w:pPr>
            <w:r w:rsidRPr="00C2279B">
              <w:rPr>
                <w:rFonts w:ascii="Arial" w:eastAsia="Times New Roman" w:hAnsi="Arial" w:cs="Arial"/>
                <w:i/>
                <w:iCs/>
                <w:lang w:eastAsia="ru-RU"/>
              </w:rPr>
              <w:t>8</w:t>
            </w:r>
          </w:p>
        </w:tc>
        <w:tc>
          <w:tcPr>
            <w:tcW w:w="3719" w:type="pct"/>
            <w:gridSpan w:val="38"/>
            <w:tcBorders>
              <w:top w:val="single" w:sz="4" w:space="0" w:color="auto"/>
              <w:left w:val="nil"/>
              <w:bottom w:val="nil"/>
              <w:right w:val="single" w:sz="8" w:space="0" w:color="000000"/>
            </w:tcBorders>
            <w:shd w:val="clear" w:color="000000" w:fill="D9D9D9"/>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Чрезвычайные ситуации (аварии, пожары, катастрофы и прочие)</w:t>
            </w:r>
          </w:p>
        </w:tc>
      </w:tr>
      <w:tr w:rsidR="00434362" w:rsidRPr="00C2279B" w:rsidTr="00BD7786">
        <w:trPr>
          <w:gridAfter w:val="13"/>
          <w:wAfter w:w="985" w:type="pct"/>
          <w:trHeight w:val="300"/>
        </w:trPr>
        <w:tc>
          <w:tcPr>
            <w:tcW w:w="297" w:type="pct"/>
            <w:vMerge/>
            <w:tcBorders>
              <w:top w:val="single" w:sz="4" w:space="0" w:color="auto"/>
              <w:left w:val="single" w:sz="8" w:space="0" w:color="auto"/>
              <w:bottom w:val="single" w:sz="4" w:space="0" w:color="000000"/>
              <w:right w:val="single" w:sz="4" w:space="0" w:color="000000"/>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2505" w:type="pct"/>
            <w:gridSpan w:val="31"/>
            <w:tcBorders>
              <w:top w:val="nil"/>
              <w:left w:val="nil"/>
              <w:bottom w:val="nil"/>
              <w:right w:val="nil"/>
            </w:tcBorders>
            <w:shd w:val="clear" w:color="auto" w:fill="auto"/>
            <w:vAlign w:val="center"/>
            <w:hideMark/>
          </w:tcPr>
          <w:p w:rsidR="00434362" w:rsidRPr="00C2279B" w:rsidRDefault="00434362" w:rsidP="00C2279B">
            <w:pPr>
              <w:spacing w:after="0" w:line="240" w:lineRule="auto"/>
              <w:ind w:firstLineChars="100" w:firstLine="220"/>
              <w:rPr>
                <w:rFonts w:ascii="Arial" w:eastAsia="Times New Roman" w:hAnsi="Arial" w:cs="Arial"/>
                <w:i/>
                <w:iCs/>
                <w:lang w:eastAsia="ru-RU"/>
              </w:rPr>
            </w:pPr>
            <w:r w:rsidRPr="00C2279B">
              <w:rPr>
                <w:rFonts w:ascii="Arial" w:eastAsia="Times New Roman" w:hAnsi="Arial" w:cs="Arial"/>
                <w:i/>
                <w:iCs/>
                <w:lang w:eastAsia="ru-RU"/>
              </w:rPr>
              <w:t>У инициатора/учредителей инициатора не зафиксировано чрезвычайных ситуаций за период их деятельности</w:t>
            </w:r>
          </w:p>
        </w:tc>
        <w:tc>
          <w:tcPr>
            <w:tcW w:w="1213" w:type="pct"/>
            <w:gridSpan w:val="7"/>
            <w:tcBorders>
              <w:top w:val="single" w:sz="4" w:space="0" w:color="auto"/>
              <w:left w:val="single" w:sz="4" w:space="0" w:color="auto"/>
              <w:bottom w:val="nil"/>
              <w:right w:val="single" w:sz="8"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300"/>
        </w:trPr>
        <w:tc>
          <w:tcPr>
            <w:tcW w:w="297" w:type="pct"/>
            <w:vMerge/>
            <w:tcBorders>
              <w:top w:val="single" w:sz="4" w:space="0" w:color="auto"/>
              <w:left w:val="single" w:sz="8" w:space="0" w:color="auto"/>
              <w:bottom w:val="single" w:sz="4" w:space="0" w:color="000000"/>
              <w:right w:val="single" w:sz="4" w:space="0" w:color="000000"/>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2505" w:type="pct"/>
            <w:gridSpan w:val="31"/>
            <w:tcBorders>
              <w:top w:val="single" w:sz="4" w:space="0" w:color="auto"/>
              <w:left w:val="nil"/>
              <w:bottom w:val="single" w:sz="4" w:space="0" w:color="auto"/>
              <w:right w:val="nil"/>
            </w:tcBorders>
            <w:shd w:val="clear" w:color="auto" w:fill="auto"/>
            <w:vAlign w:val="center"/>
            <w:hideMark/>
          </w:tcPr>
          <w:p w:rsidR="00434362" w:rsidRPr="00C2279B" w:rsidRDefault="00434362" w:rsidP="00C2279B">
            <w:pPr>
              <w:spacing w:after="0" w:line="240" w:lineRule="auto"/>
              <w:ind w:firstLineChars="100" w:firstLine="220"/>
              <w:rPr>
                <w:rFonts w:ascii="Arial" w:eastAsia="Times New Roman" w:hAnsi="Arial" w:cs="Arial"/>
                <w:i/>
                <w:iCs/>
                <w:lang w:eastAsia="ru-RU"/>
              </w:rPr>
            </w:pPr>
            <w:r w:rsidRPr="00C2279B">
              <w:rPr>
                <w:rFonts w:ascii="Arial" w:eastAsia="Times New Roman" w:hAnsi="Arial" w:cs="Arial"/>
                <w:i/>
                <w:iCs/>
                <w:lang w:eastAsia="ru-RU"/>
              </w:rPr>
              <w:t>Чрезвычайная ситуация у инициатора/учредителей инициатора произошла более 3 лет назад</w:t>
            </w:r>
          </w:p>
        </w:tc>
        <w:tc>
          <w:tcPr>
            <w:tcW w:w="1213" w:type="pct"/>
            <w:gridSpan w:val="7"/>
            <w:tcBorders>
              <w:top w:val="single" w:sz="4" w:space="0" w:color="auto"/>
              <w:left w:val="single" w:sz="4" w:space="0" w:color="auto"/>
              <w:bottom w:val="single" w:sz="4" w:space="0" w:color="auto"/>
              <w:right w:val="single" w:sz="8"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300"/>
        </w:trPr>
        <w:tc>
          <w:tcPr>
            <w:tcW w:w="297" w:type="pct"/>
            <w:vMerge/>
            <w:tcBorders>
              <w:top w:val="single" w:sz="4" w:space="0" w:color="auto"/>
              <w:left w:val="single" w:sz="8" w:space="0" w:color="auto"/>
              <w:bottom w:val="single" w:sz="4" w:space="0" w:color="000000"/>
              <w:right w:val="single" w:sz="4" w:space="0" w:color="000000"/>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2505" w:type="pct"/>
            <w:gridSpan w:val="31"/>
            <w:tcBorders>
              <w:top w:val="nil"/>
              <w:left w:val="nil"/>
              <w:bottom w:val="single" w:sz="4" w:space="0" w:color="auto"/>
              <w:right w:val="nil"/>
            </w:tcBorders>
            <w:shd w:val="clear" w:color="auto" w:fill="auto"/>
            <w:vAlign w:val="center"/>
            <w:hideMark/>
          </w:tcPr>
          <w:p w:rsidR="00434362" w:rsidRPr="00C2279B" w:rsidRDefault="00434362" w:rsidP="00C2279B">
            <w:pPr>
              <w:spacing w:after="0" w:line="240" w:lineRule="auto"/>
              <w:ind w:firstLineChars="100" w:firstLine="220"/>
              <w:rPr>
                <w:rFonts w:ascii="Arial" w:eastAsia="Times New Roman" w:hAnsi="Arial" w:cs="Arial"/>
                <w:i/>
                <w:iCs/>
                <w:lang w:eastAsia="ru-RU"/>
              </w:rPr>
            </w:pPr>
            <w:r w:rsidRPr="00C2279B">
              <w:rPr>
                <w:rFonts w:ascii="Arial" w:eastAsia="Times New Roman" w:hAnsi="Arial" w:cs="Arial"/>
                <w:i/>
                <w:iCs/>
                <w:lang w:eastAsia="ru-RU"/>
              </w:rPr>
              <w:t>Чрезвычайная ситуация у инициатора/учредителей инициатора произошла менее 3 лет назад</w:t>
            </w:r>
          </w:p>
        </w:tc>
        <w:tc>
          <w:tcPr>
            <w:tcW w:w="1213" w:type="pct"/>
            <w:gridSpan w:val="7"/>
            <w:tcBorders>
              <w:top w:val="nil"/>
              <w:left w:val="single" w:sz="4" w:space="0" w:color="auto"/>
              <w:bottom w:val="single" w:sz="4" w:space="0" w:color="auto"/>
              <w:right w:val="single" w:sz="8"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300"/>
        </w:trPr>
        <w:tc>
          <w:tcPr>
            <w:tcW w:w="297" w:type="pct"/>
            <w:vMerge w:val="restart"/>
            <w:tcBorders>
              <w:top w:val="single" w:sz="4" w:space="0" w:color="auto"/>
              <w:left w:val="single" w:sz="8" w:space="0" w:color="auto"/>
              <w:bottom w:val="single" w:sz="4" w:space="0" w:color="000000"/>
              <w:right w:val="single" w:sz="4" w:space="0" w:color="000000"/>
            </w:tcBorders>
            <w:shd w:val="clear" w:color="000000" w:fill="D9D9D9"/>
            <w:vAlign w:val="center"/>
            <w:hideMark/>
          </w:tcPr>
          <w:p w:rsidR="00434362" w:rsidRPr="00C2279B" w:rsidRDefault="00434362" w:rsidP="00C2279B">
            <w:pPr>
              <w:spacing w:after="0" w:line="240" w:lineRule="auto"/>
              <w:jc w:val="center"/>
              <w:rPr>
                <w:rFonts w:ascii="Arial" w:eastAsia="Times New Roman" w:hAnsi="Arial" w:cs="Arial"/>
                <w:i/>
                <w:iCs/>
                <w:lang w:eastAsia="ru-RU"/>
              </w:rPr>
            </w:pPr>
            <w:r w:rsidRPr="00C2279B">
              <w:rPr>
                <w:rFonts w:ascii="Arial" w:eastAsia="Times New Roman" w:hAnsi="Arial" w:cs="Arial"/>
                <w:i/>
                <w:iCs/>
                <w:lang w:eastAsia="ru-RU"/>
              </w:rPr>
              <w:t>9</w:t>
            </w:r>
          </w:p>
        </w:tc>
        <w:tc>
          <w:tcPr>
            <w:tcW w:w="3719" w:type="pct"/>
            <w:gridSpan w:val="38"/>
            <w:tcBorders>
              <w:top w:val="single" w:sz="4" w:space="0" w:color="auto"/>
              <w:left w:val="nil"/>
              <w:bottom w:val="nil"/>
              <w:right w:val="single" w:sz="8" w:space="0" w:color="000000"/>
            </w:tcBorders>
            <w:shd w:val="clear" w:color="000000" w:fill="D9D9D9"/>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Поддержка инициатора/группы компаний и/или их проектов на уровне органов государственной власти</w:t>
            </w:r>
          </w:p>
        </w:tc>
      </w:tr>
      <w:tr w:rsidR="00434362" w:rsidRPr="00C2279B" w:rsidTr="00BD7786">
        <w:trPr>
          <w:gridAfter w:val="13"/>
          <w:wAfter w:w="985" w:type="pct"/>
          <w:trHeight w:val="525"/>
        </w:trPr>
        <w:tc>
          <w:tcPr>
            <w:tcW w:w="297" w:type="pct"/>
            <w:vMerge/>
            <w:tcBorders>
              <w:top w:val="single" w:sz="4" w:space="0" w:color="auto"/>
              <w:left w:val="single" w:sz="8" w:space="0" w:color="auto"/>
              <w:bottom w:val="single" w:sz="4" w:space="0" w:color="000000"/>
              <w:right w:val="single" w:sz="4" w:space="0" w:color="000000"/>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2505" w:type="pct"/>
            <w:gridSpan w:val="31"/>
            <w:tcBorders>
              <w:top w:val="nil"/>
              <w:left w:val="nil"/>
              <w:bottom w:val="nil"/>
              <w:right w:val="nil"/>
            </w:tcBorders>
            <w:shd w:val="clear" w:color="auto" w:fill="auto"/>
            <w:vAlign w:val="center"/>
            <w:hideMark/>
          </w:tcPr>
          <w:p w:rsidR="00434362" w:rsidRPr="00C2279B" w:rsidRDefault="00434362" w:rsidP="00C2279B">
            <w:pPr>
              <w:spacing w:after="0" w:line="240" w:lineRule="auto"/>
              <w:ind w:firstLineChars="100" w:firstLine="220"/>
              <w:rPr>
                <w:rFonts w:ascii="Arial" w:eastAsia="Times New Roman" w:hAnsi="Arial" w:cs="Arial"/>
                <w:i/>
                <w:iCs/>
                <w:lang w:eastAsia="ru-RU"/>
              </w:rPr>
            </w:pPr>
            <w:r w:rsidRPr="00C2279B">
              <w:rPr>
                <w:rFonts w:ascii="Arial" w:eastAsia="Times New Roman" w:hAnsi="Arial" w:cs="Arial"/>
                <w:i/>
                <w:iCs/>
                <w:lang w:eastAsia="ru-RU"/>
              </w:rPr>
              <w:t>Проект инициатора включен в перечень приоритетных проектов региона или инициатор/группа компаний является получателем бюджетных субсидий</w:t>
            </w:r>
          </w:p>
        </w:tc>
        <w:tc>
          <w:tcPr>
            <w:tcW w:w="1213" w:type="pct"/>
            <w:gridSpan w:val="7"/>
            <w:tcBorders>
              <w:top w:val="single" w:sz="4" w:space="0" w:color="auto"/>
              <w:left w:val="single" w:sz="4" w:space="0" w:color="auto"/>
              <w:bottom w:val="nil"/>
              <w:right w:val="single" w:sz="8"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300"/>
        </w:trPr>
        <w:tc>
          <w:tcPr>
            <w:tcW w:w="297" w:type="pct"/>
            <w:vMerge/>
            <w:tcBorders>
              <w:top w:val="single" w:sz="4" w:space="0" w:color="auto"/>
              <w:left w:val="single" w:sz="8" w:space="0" w:color="auto"/>
              <w:bottom w:val="single" w:sz="4" w:space="0" w:color="000000"/>
              <w:right w:val="single" w:sz="4" w:space="0" w:color="000000"/>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2505" w:type="pct"/>
            <w:gridSpan w:val="31"/>
            <w:tcBorders>
              <w:top w:val="single" w:sz="4" w:space="0" w:color="auto"/>
              <w:left w:val="nil"/>
              <w:bottom w:val="single" w:sz="4" w:space="0" w:color="auto"/>
              <w:right w:val="nil"/>
            </w:tcBorders>
            <w:shd w:val="clear" w:color="auto" w:fill="auto"/>
            <w:vAlign w:val="center"/>
            <w:hideMark/>
          </w:tcPr>
          <w:p w:rsidR="00434362" w:rsidRPr="00C2279B" w:rsidRDefault="00434362" w:rsidP="00C2279B">
            <w:pPr>
              <w:spacing w:after="0" w:line="240" w:lineRule="auto"/>
              <w:ind w:firstLineChars="100" w:firstLine="220"/>
              <w:rPr>
                <w:rFonts w:ascii="Arial" w:eastAsia="Times New Roman" w:hAnsi="Arial" w:cs="Arial"/>
                <w:i/>
                <w:iCs/>
                <w:lang w:eastAsia="ru-RU"/>
              </w:rPr>
            </w:pPr>
            <w:r w:rsidRPr="00C2279B">
              <w:rPr>
                <w:rFonts w:ascii="Arial" w:eastAsia="Times New Roman" w:hAnsi="Arial" w:cs="Arial"/>
                <w:i/>
                <w:iCs/>
                <w:lang w:eastAsia="ru-RU"/>
              </w:rPr>
              <w:t>Имеются грамоты, дипломы или благодарственные письма органов государственной власти</w:t>
            </w:r>
          </w:p>
        </w:tc>
        <w:tc>
          <w:tcPr>
            <w:tcW w:w="1213" w:type="pct"/>
            <w:gridSpan w:val="7"/>
            <w:tcBorders>
              <w:top w:val="single" w:sz="4" w:space="0" w:color="auto"/>
              <w:left w:val="single" w:sz="4" w:space="0" w:color="auto"/>
              <w:bottom w:val="single" w:sz="4" w:space="0" w:color="auto"/>
              <w:right w:val="single" w:sz="8"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375"/>
        </w:trPr>
        <w:tc>
          <w:tcPr>
            <w:tcW w:w="297" w:type="pct"/>
            <w:vMerge/>
            <w:tcBorders>
              <w:top w:val="single" w:sz="4" w:space="0" w:color="auto"/>
              <w:left w:val="single" w:sz="8" w:space="0" w:color="auto"/>
              <w:bottom w:val="single" w:sz="4" w:space="0" w:color="000000"/>
              <w:right w:val="single" w:sz="4" w:space="0" w:color="000000"/>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2505" w:type="pct"/>
            <w:gridSpan w:val="31"/>
            <w:tcBorders>
              <w:top w:val="nil"/>
              <w:left w:val="nil"/>
              <w:bottom w:val="single" w:sz="4" w:space="0" w:color="auto"/>
              <w:right w:val="nil"/>
            </w:tcBorders>
            <w:shd w:val="clear" w:color="auto" w:fill="auto"/>
            <w:vAlign w:val="center"/>
            <w:hideMark/>
          </w:tcPr>
          <w:p w:rsidR="00434362" w:rsidRPr="00C2279B" w:rsidRDefault="00434362" w:rsidP="00C2279B">
            <w:pPr>
              <w:spacing w:after="0" w:line="240" w:lineRule="auto"/>
              <w:ind w:firstLineChars="100" w:firstLine="220"/>
              <w:rPr>
                <w:rFonts w:ascii="Arial" w:eastAsia="Times New Roman" w:hAnsi="Arial" w:cs="Arial"/>
                <w:i/>
                <w:iCs/>
                <w:lang w:eastAsia="ru-RU"/>
              </w:rPr>
            </w:pPr>
            <w:r w:rsidRPr="00C2279B">
              <w:rPr>
                <w:rFonts w:ascii="Arial" w:eastAsia="Times New Roman" w:hAnsi="Arial" w:cs="Arial"/>
                <w:i/>
                <w:iCs/>
                <w:lang w:eastAsia="ru-RU"/>
              </w:rPr>
              <w:t>Поддержка инициатора/группы компаний и/или их проектов на уровне органов государственной власти отсутствует</w:t>
            </w:r>
          </w:p>
        </w:tc>
        <w:tc>
          <w:tcPr>
            <w:tcW w:w="1213" w:type="pct"/>
            <w:gridSpan w:val="7"/>
            <w:tcBorders>
              <w:top w:val="nil"/>
              <w:left w:val="single" w:sz="4" w:space="0" w:color="auto"/>
              <w:bottom w:val="single" w:sz="4" w:space="0" w:color="auto"/>
              <w:right w:val="single" w:sz="8"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695"/>
        </w:trPr>
        <w:tc>
          <w:tcPr>
            <w:tcW w:w="4015" w:type="pct"/>
            <w:gridSpan w:val="39"/>
            <w:tcBorders>
              <w:top w:val="single" w:sz="4" w:space="0" w:color="auto"/>
              <w:left w:val="single" w:sz="8" w:space="0" w:color="auto"/>
              <w:bottom w:val="nil"/>
              <w:right w:val="single" w:sz="8" w:space="0" w:color="000000"/>
            </w:tcBorders>
            <w:shd w:val="clear" w:color="auto" w:fill="auto"/>
            <w:vAlign w:val="center"/>
            <w:hideMark/>
          </w:tcPr>
          <w:p w:rsidR="00434362" w:rsidRPr="00C2279B" w:rsidRDefault="00434362" w:rsidP="00C2279B">
            <w:pPr>
              <w:spacing w:after="0" w:line="240" w:lineRule="auto"/>
              <w:jc w:val="center"/>
              <w:rPr>
                <w:rFonts w:ascii="Arial" w:eastAsia="Times New Roman" w:hAnsi="Arial" w:cs="Arial"/>
                <w:i/>
                <w:iCs/>
                <w:vertAlign w:val="subscript"/>
                <w:lang w:eastAsia="ru-RU"/>
              </w:rPr>
            </w:pPr>
            <w:r w:rsidRPr="00C2279B">
              <w:rPr>
                <w:rFonts w:ascii="Arial" w:eastAsia="Times New Roman" w:hAnsi="Arial" w:cs="Arial"/>
                <w:b/>
                <w:iCs/>
                <w:vertAlign w:val="subscript"/>
                <w:lang w:eastAsia="ru-RU"/>
              </w:rPr>
              <w:t>Информация о финансовом положении Инициатора и группы компаний, тыс. руб.</w:t>
            </w:r>
          </w:p>
        </w:tc>
      </w:tr>
      <w:tr w:rsidR="00434362" w:rsidRPr="00C2279B" w:rsidTr="00BD7786">
        <w:trPr>
          <w:gridAfter w:val="13"/>
          <w:wAfter w:w="985" w:type="pct"/>
          <w:trHeight w:val="570"/>
        </w:trPr>
        <w:tc>
          <w:tcPr>
            <w:tcW w:w="297" w:type="pct"/>
            <w:tcBorders>
              <w:top w:val="single" w:sz="4" w:space="0" w:color="auto"/>
              <w:left w:val="single" w:sz="8" w:space="0" w:color="auto"/>
              <w:bottom w:val="single" w:sz="4" w:space="0" w:color="auto"/>
              <w:right w:val="single" w:sz="4" w:space="0" w:color="auto"/>
            </w:tcBorders>
            <w:shd w:val="clear" w:color="000000" w:fill="D9D9D9"/>
            <w:noWrap/>
            <w:vAlign w:val="center"/>
            <w:hideMark/>
          </w:tcPr>
          <w:p w:rsidR="00434362" w:rsidRPr="00C2279B" w:rsidRDefault="00434362" w:rsidP="00C2279B">
            <w:pPr>
              <w:spacing w:after="0" w:line="240" w:lineRule="auto"/>
              <w:jc w:val="center"/>
              <w:rPr>
                <w:rFonts w:ascii="Arial" w:eastAsia="Times New Roman" w:hAnsi="Arial" w:cs="Arial"/>
                <w:i/>
                <w:iCs/>
                <w:lang w:eastAsia="ru-RU"/>
              </w:rPr>
            </w:pPr>
            <w:r w:rsidRPr="00C2279B">
              <w:rPr>
                <w:rFonts w:ascii="Arial" w:eastAsia="Times New Roman" w:hAnsi="Arial" w:cs="Arial"/>
                <w:i/>
                <w:iCs/>
                <w:lang w:eastAsia="ru-RU"/>
              </w:rPr>
              <w:t>10</w:t>
            </w:r>
          </w:p>
        </w:tc>
        <w:tc>
          <w:tcPr>
            <w:tcW w:w="2505" w:type="pct"/>
            <w:gridSpan w:val="31"/>
            <w:tcBorders>
              <w:top w:val="single" w:sz="4" w:space="0" w:color="auto"/>
              <w:left w:val="single" w:sz="4" w:space="0" w:color="auto"/>
              <w:bottom w:val="nil"/>
              <w:right w:val="nil"/>
            </w:tcBorders>
            <w:shd w:val="clear" w:color="000000" w:fill="D9D9D9"/>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Капитал группы компаний (если нет группы, то не указывается)</w:t>
            </w:r>
            <w:r w:rsidRPr="00C2279B">
              <w:rPr>
                <w:rFonts w:ascii="Arial" w:eastAsia="Times New Roman" w:hAnsi="Arial" w:cs="Arial"/>
                <w:lang w:eastAsia="ru-RU"/>
              </w:rPr>
              <w:br/>
              <w:t xml:space="preserve">Для расчета капитала группы принимаются данные консолидированного управленческого учета собственного капитала группы </w:t>
            </w:r>
          </w:p>
        </w:tc>
        <w:tc>
          <w:tcPr>
            <w:tcW w:w="1213" w:type="pct"/>
            <w:gridSpan w:val="7"/>
            <w:tcBorders>
              <w:top w:val="single" w:sz="4" w:space="0" w:color="auto"/>
              <w:left w:val="single" w:sz="4" w:space="0" w:color="auto"/>
              <w:bottom w:val="single" w:sz="4" w:space="0" w:color="auto"/>
              <w:right w:val="single" w:sz="8"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300"/>
        </w:trPr>
        <w:tc>
          <w:tcPr>
            <w:tcW w:w="297" w:type="pct"/>
            <w:tcBorders>
              <w:top w:val="single" w:sz="4" w:space="0" w:color="auto"/>
              <w:left w:val="single" w:sz="8" w:space="0" w:color="auto"/>
              <w:bottom w:val="single" w:sz="4" w:space="0" w:color="auto"/>
              <w:right w:val="single" w:sz="4" w:space="0" w:color="auto"/>
            </w:tcBorders>
            <w:shd w:val="clear" w:color="000000" w:fill="D9D9D9"/>
            <w:noWrap/>
            <w:vAlign w:val="center"/>
            <w:hideMark/>
          </w:tcPr>
          <w:p w:rsidR="00434362" w:rsidRPr="00C2279B" w:rsidRDefault="00434362" w:rsidP="00C2279B">
            <w:pPr>
              <w:spacing w:after="0" w:line="240" w:lineRule="auto"/>
              <w:jc w:val="center"/>
              <w:rPr>
                <w:rFonts w:ascii="Arial" w:eastAsia="Times New Roman" w:hAnsi="Arial" w:cs="Arial"/>
                <w:i/>
                <w:iCs/>
                <w:lang w:eastAsia="ru-RU"/>
              </w:rPr>
            </w:pPr>
            <w:r w:rsidRPr="00C2279B">
              <w:rPr>
                <w:rFonts w:ascii="Arial" w:eastAsia="Times New Roman" w:hAnsi="Arial" w:cs="Arial"/>
                <w:i/>
                <w:iCs/>
                <w:lang w:eastAsia="ru-RU"/>
              </w:rPr>
              <w:t>11</w:t>
            </w:r>
          </w:p>
        </w:tc>
        <w:tc>
          <w:tcPr>
            <w:tcW w:w="2505" w:type="pct"/>
            <w:gridSpan w:val="31"/>
            <w:tcBorders>
              <w:top w:val="single" w:sz="4" w:space="0" w:color="auto"/>
              <w:left w:val="single" w:sz="4" w:space="0" w:color="auto"/>
              <w:bottom w:val="nil"/>
              <w:right w:val="nil"/>
            </w:tcBorders>
            <w:shd w:val="clear" w:color="000000" w:fill="D9D9D9"/>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Консолидированная выручка группы компаний  за отчетный год (если нет группы, то не указывается)</w:t>
            </w:r>
          </w:p>
        </w:tc>
        <w:tc>
          <w:tcPr>
            <w:tcW w:w="1213" w:type="pct"/>
            <w:gridSpan w:val="7"/>
            <w:tcBorders>
              <w:top w:val="nil"/>
              <w:left w:val="single" w:sz="4" w:space="0" w:color="auto"/>
              <w:bottom w:val="single" w:sz="4" w:space="0" w:color="auto"/>
              <w:right w:val="single" w:sz="8"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300"/>
        </w:trPr>
        <w:tc>
          <w:tcPr>
            <w:tcW w:w="297" w:type="pct"/>
            <w:tcBorders>
              <w:top w:val="single" w:sz="4" w:space="0" w:color="auto"/>
              <w:left w:val="single" w:sz="8" w:space="0" w:color="auto"/>
              <w:bottom w:val="single" w:sz="4" w:space="0" w:color="auto"/>
              <w:right w:val="single" w:sz="4" w:space="0" w:color="auto"/>
            </w:tcBorders>
            <w:shd w:val="clear" w:color="000000" w:fill="D9D9D9"/>
            <w:noWrap/>
            <w:vAlign w:val="center"/>
            <w:hideMark/>
          </w:tcPr>
          <w:p w:rsidR="00434362" w:rsidRPr="00C2279B" w:rsidRDefault="00434362" w:rsidP="00C2279B">
            <w:pPr>
              <w:spacing w:after="0" w:line="240" w:lineRule="auto"/>
              <w:jc w:val="center"/>
              <w:rPr>
                <w:rFonts w:ascii="Arial" w:eastAsia="Times New Roman" w:hAnsi="Arial" w:cs="Arial"/>
                <w:i/>
                <w:iCs/>
                <w:lang w:eastAsia="ru-RU"/>
              </w:rPr>
            </w:pPr>
            <w:r w:rsidRPr="00C2279B">
              <w:rPr>
                <w:rFonts w:ascii="Arial" w:eastAsia="Times New Roman" w:hAnsi="Arial" w:cs="Arial"/>
                <w:i/>
                <w:iCs/>
                <w:lang w:eastAsia="ru-RU"/>
              </w:rPr>
              <w:t>12</w:t>
            </w:r>
          </w:p>
        </w:tc>
        <w:tc>
          <w:tcPr>
            <w:tcW w:w="2505" w:type="pct"/>
            <w:gridSpan w:val="31"/>
            <w:tcBorders>
              <w:top w:val="single" w:sz="4" w:space="0" w:color="auto"/>
              <w:left w:val="single" w:sz="4" w:space="0" w:color="auto"/>
              <w:bottom w:val="nil"/>
              <w:right w:val="nil"/>
            </w:tcBorders>
            <w:shd w:val="clear" w:color="000000" w:fill="D9D9D9"/>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Консолидированная чистая прибыль группы компаний за отчетный год (если нет группы, то не указывается)</w:t>
            </w:r>
          </w:p>
        </w:tc>
        <w:tc>
          <w:tcPr>
            <w:tcW w:w="1213" w:type="pct"/>
            <w:gridSpan w:val="7"/>
            <w:tcBorders>
              <w:top w:val="nil"/>
              <w:left w:val="single" w:sz="4" w:space="0" w:color="auto"/>
              <w:bottom w:val="single" w:sz="4" w:space="0" w:color="auto"/>
              <w:right w:val="single" w:sz="8"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315"/>
        </w:trPr>
        <w:tc>
          <w:tcPr>
            <w:tcW w:w="297" w:type="pct"/>
            <w:tcBorders>
              <w:top w:val="single" w:sz="4" w:space="0" w:color="auto"/>
              <w:left w:val="single" w:sz="8" w:space="0" w:color="auto"/>
              <w:bottom w:val="single" w:sz="4" w:space="0" w:color="auto"/>
              <w:right w:val="single" w:sz="4" w:space="0" w:color="auto"/>
            </w:tcBorders>
            <w:shd w:val="clear" w:color="000000" w:fill="D9D9D9"/>
            <w:noWrap/>
            <w:vAlign w:val="center"/>
            <w:hideMark/>
          </w:tcPr>
          <w:p w:rsidR="00434362" w:rsidRPr="00C2279B" w:rsidRDefault="00434362" w:rsidP="00C2279B">
            <w:pPr>
              <w:spacing w:after="0" w:line="240" w:lineRule="auto"/>
              <w:jc w:val="center"/>
              <w:rPr>
                <w:rFonts w:ascii="Arial" w:eastAsia="Times New Roman" w:hAnsi="Arial" w:cs="Arial"/>
                <w:i/>
                <w:iCs/>
                <w:lang w:eastAsia="ru-RU"/>
              </w:rPr>
            </w:pPr>
            <w:r w:rsidRPr="00C2279B">
              <w:rPr>
                <w:rFonts w:ascii="Arial" w:eastAsia="Times New Roman" w:hAnsi="Arial" w:cs="Arial"/>
                <w:i/>
                <w:iCs/>
                <w:lang w:eastAsia="ru-RU"/>
              </w:rPr>
              <w:t>13</w:t>
            </w:r>
          </w:p>
        </w:tc>
        <w:tc>
          <w:tcPr>
            <w:tcW w:w="2505" w:type="pct"/>
            <w:gridSpan w:val="31"/>
            <w:tcBorders>
              <w:top w:val="single" w:sz="4" w:space="0" w:color="auto"/>
              <w:left w:val="single" w:sz="4" w:space="0" w:color="auto"/>
              <w:bottom w:val="single" w:sz="4" w:space="0" w:color="auto"/>
              <w:right w:val="nil"/>
            </w:tcBorders>
            <w:shd w:val="clear" w:color="000000" w:fill="D9D9D9"/>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xml:space="preserve">Начисленная амортизация группы компаний за отчетный год (если нет группы, то </w:t>
            </w:r>
            <w:r w:rsidRPr="00C2279B">
              <w:rPr>
                <w:rFonts w:ascii="Arial" w:eastAsia="Times New Roman" w:hAnsi="Arial" w:cs="Arial"/>
                <w:i/>
                <w:iCs/>
                <w:lang w:eastAsia="ru-RU"/>
              </w:rPr>
              <w:t>Инициатора</w:t>
            </w:r>
            <w:r w:rsidRPr="00C2279B">
              <w:rPr>
                <w:rFonts w:ascii="Arial" w:eastAsia="Times New Roman" w:hAnsi="Arial" w:cs="Arial"/>
                <w:lang w:eastAsia="ru-RU"/>
              </w:rPr>
              <w:t>))</w:t>
            </w:r>
          </w:p>
        </w:tc>
        <w:tc>
          <w:tcPr>
            <w:tcW w:w="1213" w:type="pct"/>
            <w:gridSpan w:val="7"/>
            <w:tcBorders>
              <w:top w:val="nil"/>
              <w:left w:val="single" w:sz="4" w:space="0" w:color="auto"/>
              <w:bottom w:val="single" w:sz="4" w:space="0" w:color="auto"/>
              <w:right w:val="single" w:sz="8"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855"/>
        </w:trPr>
        <w:tc>
          <w:tcPr>
            <w:tcW w:w="297" w:type="pct"/>
            <w:tcBorders>
              <w:top w:val="single" w:sz="4" w:space="0" w:color="auto"/>
              <w:left w:val="single" w:sz="8" w:space="0" w:color="auto"/>
              <w:bottom w:val="single" w:sz="8" w:space="0" w:color="auto"/>
              <w:right w:val="single" w:sz="4" w:space="0" w:color="auto"/>
            </w:tcBorders>
            <w:shd w:val="clear" w:color="000000" w:fill="D9D9D9"/>
            <w:noWrap/>
            <w:vAlign w:val="center"/>
            <w:hideMark/>
          </w:tcPr>
          <w:p w:rsidR="00434362" w:rsidRPr="00C2279B" w:rsidRDefault="00434362" w:rsidP="00C2279B">
            <w:pPr>
              <w:spacing w:after="0" w:line="240" w:lineRule="auto"/>
              <w:jc w:val="center"/>
              <w:rPr>
                <w:rFonts w:ascii="Arial" w:eastAsia="Times New Roman" w:hAnsi="Arial" w:cs="Arial"/>
                <w:i/>
                <w:iCs/>
                <w:lang w:eastAsia="ru-RU"/>
              </w:rPr>
            </w:pPr>
            <w:r w:rsidRPr="00C2279B">
              <w:rPr>
                <w:rFonts w:ascii="Arial" w:eastAsia="Times New Roman" w:hAnsi="Arial" w:cs="Arial"/>
                <w:i/>
                <w:iCs/>
                <w:lang w:eastAsia="ru-RU"/>
              </w:rPr>
              <w:t>14</w:t>
            </w:r>
          </w:p>
        </w:tc>
        <w:tc>
          <w:tcPr>
            <w:tcW w:w="2505" w:type="pct"/>
            <w:gridSpan w:val="31"/>
            <w:tcBorders>
              <w:top w:val="single" w:sz="4" w:space="0" w:color="auto"/>
              <w:left w:val="single" w:sz="4" w:space="0" w:color="auto"/>
              <w:bottom w:val="single" w:sz="8" w:space="0" w:color="auto"/>
              <w:right w:val="nil"/>
            </w:tcBorders>
            <w:shd w:val="clear" w:color="000000" w:fill="D9D9D9"/>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xml:space="preserve">Объем действующих кредитов/лимитов обязательств группы компаний (если нет группы, то  </w:t>
            </w:r>
            <w:r w:rsidRPr="00C2279B">
              <w:rPr>
                <w:rFonts w:ascii="Arial" w:eastAsia="Times New Roman" w:hAnsi="Arial" w:cs="Arial"/>
                <w:i/>
                <w:iCs/>
                <w:lang w:eastAsia="ru-RU"/>
              </w:rPr>
              <w:t>Инициатора</w:t>
            </w:r>
            <w:r w:rsidRPr="00C2279B">
              <w:rPr>
                <w:rFonts w:ascii="Arial" w:eastAsia="Times New Roman" w:hAnsi="Arial" w:cs="Arial"/>
                <w:lang w:eastAsia="ru-RU"/>
              </w:rPr>
              <w:t>) перед банками /финансовыми организациями, плановые погашения основного долга которых запланированы в период действия реализации проекта</w:t>
            </w:r>
          </w:p>
        </w:tc>
        <w:tc>
          <w:tcPr>
            <w:tcW w:w="1213" w:type="pct"/>
            <w:gridSpan w:val="7"/>
            <w:tcBorders>
              <w:top w:val="nil"/>
              <w:left w:val="single" w:sz="4" w:space="0" w:color="auto"/>
              <w:bottom w:val="single" w:sz="8" w:space="0" w:color="auto"/>
              <w:right w:val="single" w:sz="8"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3"/>
          <w:wAfter w:w="985" w:type="pct"/>
          <w:trHeight w:val="315"/>
        </w:trPr>
        <w:tc>
          <w:tcPr>
            <w:tcW w:w="4015" w:type="pct"/>
            <w:gridSpan w:val="39"/>
            <w:tcBorders>
              <w:top w:val="single" w:sz="8" w:space="0" w:color="auto"/>
              <w:left w:val="nil"/>
              <w:bottom w:val="nil"/>
              <w:right w:val="nil"/>
            </w:tcBorders>
            <w:shd w:val="clear" w:color="000000" w:fill="FFFFFF"/>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Все расчеты производятся на основании бухгалтерской (финансовой) отчетности за последний отчетный период</w:t>
            </w:r>
          </w:p>
        </w:tc>
      </w:tr>
      <w:tr w:rsidR="00434362" w:rsidRPr="00C2279B" w:rsidTr="00BD7786">
        <w:trPr>
          <w:gridAfter w:val="13"/>
          <w:wAfter w:w="985" w:type="pct"/>
          <w:trHeight w:val="615"/>
        </w:trPr>
        <w:tc>
          <w:tcPr>
            <w:tcW w:w="4015" w:type="pct"/>
            <w:gridSpan w:val="39"/>
            <w:tcBorders>
              <w:top w:val="nil"/>
              <w:left w:val="nil"/>
              <w:bottom w:val="nil"/>
              <w:right w:val="nil"/>
            </w:tcBorders>
            <w:shd w:val="clear" w:color="000000" w:fill="FFFFFF"/>
            <w:hideMark/>
          </w:tcPr>
          <w:p w:rsidR="00434362" w:rsidRPr="00C2279B" w:rsidRDefault="00434362" w:rsidP="00C2279B">
            <w:pPr>
              <w:spacing w:after="0" w:line="240" w:lineRule="auto"/>
              <w:ind w:firstLineChars="200" w:firstLine="440"/>
              <w:rPr>
                <w:rFonts w:ascii="Arial" w:eastAsia="Times New Roman" w:hAnsi="Arial" w:cs="Arial"/>
                <w:lang w:eastAsia="ru-RU"/>
              </w:rPr>
            </w:pPr>
            <w:r w:rsidRPr="00C2279B">
              <w:rPr>
                <w:rFonts w:ascii="Arial" w:eastAsia="Times New Roman" w:hAnsi="Arial" w:cs="Arial"/>
                <w:lang w:eastAsia="ru-RU"/>
              </w:rPr>
              <w:t>Настоящим даю согласие некоммерческой организации «Фонд развития моногородов» ИНН 7708241905, ОГРН 1147799016177 на получение кредитного отчета (кредитных отчетов) в любом бюро кредитных историй с целью проверки благонадежности.</w:t>
            </w:r>
          </w:p>
          <w:p w:rsidR="00434362" w:rsidRPr="00C2279B" w:rsidRDefault="00434362" w:rsidP="00C2279B">
            <w:pPr>
              <w:spacing w:after="0" w:line="240" w:lineRule="auto"/>
              <w:ind w:firstLineChars="200" w:firstLine="440"/>
              <w:rPr>
                <w:rFonts w:ascii="Arial" w:eastAsia="Times New Roman" w:hAnsi="Arial" w:cs="Arial"/>
                <w:lang w:eastAsia="ru-RU"/>
              </w:rPr>
            </w:pPr>
            <w:r w:rsidRPr="00C2279B">
              <w:rPr>
                <w:rFonts w:ascii="Arial" w:eastAsia="Times New Roman" w:hAnsi="Arial" w:cs="Arial"/>
                <w:lang w:eastAsia="ru-RU"/>
              </w:rPr>
              <w:t xml:space="preserve"> </w:t>
            </w:r>
          </w:p>
        </w:tc>
      </w:tr>
      <w:tr w:rsidR="00434362" w:rsidRPr="00C2279B" w:rsidTr="00BD7786">
        <w:trPr>
          <w:gridAfter w:val="13"/>
          <w:wAfter w:w="985" w:type="pct"/>
          <w:trHeight w:val="315"/>
        </w:trPr>
        <w:tc>
          <w:tcPr>
            <w:tcW w:w="2710" w:type="pct"/>
            <w:gridSpan w:val="28"/>
            <w:tcBorders>
              <w:top w:val="nil"/>
              <w:left w:val="nil"/>
              <w:bottom w:val="nil"/>
              <w:right w:val="nil"/>
            </w:tcBorders>
            <w:shd w:val="clear" w:color="auto" w:fill="auto"/>
            <w:vAlign w:val="bottom"/>
            <w:hideMark/>
          </w:tcPr>
          <w:p w:rsidR="00434362" w:rsidRPr="00C2279B" w:rsidRDefault="00434362" w:rsidP="00C2279B">
            <w:pPr>
              <w:spacing w:after="0" w:line="240" w:lineRule="auto"/>
              <w:ind w:firstLineChars="200" w:firstLine="442"/>
              <w:rPr>
                <w:rFonts w:ascii="Arial" w:eastAsia="Times New Roman" w:hAnsi="Arial" w:cs="Arial"/>
                <w:b/>
                <w:bCs/>
                <w:lang w:eastAsia="ru-RU"/>
              </w:rPr>
            </w:pPr>
            <w:r w:rsidRPr="00C2279B">
              <w:rPr>
                <w:rFonts w:ascii="Arial" w:eastAsia="Times New Roman" w:hAnsi="Arial" w:cs="Arial"/>
                <w:b/>
                <w:bCs/>
                <w:lang w:eastAsia="ru-RU"/>
              </w:rPr>
              <w:t>Руководитель компании-инициатора инвестиционного проекта</w:t>
            </w:r>
          </w:p>
          <w:p w:rsidR="00434362" w:rsidRPr="00C2279B" w:rsidRDefault="00434362" w:rsidP="00C2279B">
            <w:pPr>
              <w:spacing w:after="0" w:line="240" w:lineRule="auto"/>
              <w:ind w:firstLineChars="200" w:firstLine="440"/>
              <w:rPr>
                <w:rFonts w:ascii="Arial" w:eastAsia="Times New Roman" w:hAnsi="Arial" w:cs="Arial"/>
                <w:lang w:eastAsia="ru-RU"/>
              </w:rPr>
            </w:pPr>
          </w:p>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101" w:type="pct"/>
            <w:gridSpan w:val="5"/>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204" w:type="pct"/>
            <w:gridSpan w:val="6"/>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14"/>
          <w:wAfter w:w="1096" w:type="pct"/>
          <w:trHeight w:val="315"/>
        </w:trPr>
        <w:tc>
          <w:tcPr>
            <w:tcW w:w="1133" w:type="pct"/>
            <w:gridSpan w:val="5"/>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_________________</w:t>
            </w:r>
          </w:p>
        </w:tc>
        <w:tc>
          <w:tcPr>
            <w:tcW w:w="160" w:type="pct"/>
            <w:gridSpan w:val="3"/>
            <w:tcBorders>
              <w:top w:val="nil"/>
              <w:left w:val="nil"/>
              <w:bottom w:val="nil"/>
              <w:right w:val="nil"/>
            </w:tcBorders>
            <w:shd w:val="clear" w:color="auto" w:fill="auto"/>
            <w:vAlign w:val="bottom"/>
            <w:hideMark/>
          </w:tcPr>
          <w:p w:rsidR="00434362" w:rsidRPr="00C2279B" w:rsidRDefault="00434362" w:rsidP="00C2279B">
            <w:pPr>
              <w:spacing w:after="0" w:line="240" w:lineRule="auto"/>
              <w:ind w:firstLineChars="100" w:firstLine="220"/>
              <w:rPr>
                <w:rFonts w:ascii="Arial" w:eastAsia="Times New Roman" w:hAnsi="Arial" w:cs="Arial"/>
                <w:lang w:eastAsia="ru-RU"/>
              </w:rPr>
            </w:pPr>
          </w:p>
        </w:tc>
        <w:tc>
          <w:tcPr>
            <w:tcW w:w="1311" w:type="pct"/>
            <w:gridSpan w:val="18"/>
            <w:tcBorders>
              <w:top w:val="nil"/>
              <w:left w:val="nil"/>
              <w:bottom w:val="nil"/>
              <w:right w:val="nil"/>
            </w:tcBorders>
            <w:shd w:val="clear" w:color="auto" w:fill="auto"/>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xml:space="preserve">              _______________________</w:t>
            </w:r>
          </w:p>
        </w:tc>
        <w:tc>
          <w:tcPr>
            <w:tcW w:w="1126" w:type="pct"/>
            <w:gridSpan w:val="11"/>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74" w:type="pct"/>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9"/>
          <w:wAfter w:w="790" w:type="pct"/>
          <w:trHeight w:val="600"/>
        </w:trPr>
        <w:tc>
          <w:tcPr>
            <w:tcW w:w="1133" w:type="pct"/>
            <w:gridSpan w:val="5"/>
            <w:tcBorders>
              <w:top w:val="nil"/>
              <w:left w:val="nil"/>
              <w:bottom w:val="nil"/>
              <w:right w:val="nil"/>
            </w:tcBorders>
            <w:shd w:val="clear" w:color="auto" w:fill="auto"/>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(должность)</w:t>
            </w:r>
          </w:p>
        </w:tc>
        <w:tc>
          <w:tcPr>
            <w:tcW w:w="160" w:type="pct"/>
            <w:gridSpan w:val="3"/>
            <w:tcBorders>
              <w:top w:val="nil"/>
              <w:left w:val="nil"/>
              <w:bottom w:val="nil"/>
              <w:right w:val="nil"/>
            </w:tcBorders>
            <w:shd w:val="clear" w:color="auto" w:fill="auto"/>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100" w:type="pct"/>
            <w:tcBorders>
              <w:top w:val="nil"/>
              <w:left w:val="nil"/>
              <w:bottom w:val="nil"/>
              <w:right w:val="nil"/>
            </w:tcBorders>
            <w:shd w:val="clear" w:color="auto" w:fill="auto"/>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38" w:type="pct"/>
            <w:gridSpan w:val="3"/>
            <w:tcBorders>
              <w:top w:val="nil"/>
              <w:left w:val="nil"/>
              <w:bottom w:val="nil"/>
              <w:right w:val="nil"/>
            </w:tcBorders>
            <w:shd w:val="clear" w:color="auto" w:fill="auto"/>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954" w:type="pct"/>
            <w:gridSpan w:val="13"/>
            <w:tcBorders>
              <w:top w:val="nil"/>
              <w:left w:val="nil"/>
              <w:bottom w:val="nil"/>
              <w:right w:val="nil"/>
            </w:tcBorders>
            <w:shd w:val="clear" w:color="auto" w:fill="auto"/>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(ФИО)</w:t>
            </w:r>
          </w:p>
        </w:tc>
        <w:tc>
          <w:tcPr>
            <w:tcW w:w="149" w:type="pct"/>
            <w:gridSpan w:val="5"/>
            <w:tcBorders>
              <w:top w:val="nil"/>
              <w:left w:val="nil"/>
              <w:bottom w:val="nil"/>
              <w:right w:val="nil"/>
            </w:tcBorders>
            <w:shd w:val="clear" w:color="auto" w:fill="auto"/>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176" w:type="pct"/>
            <w:gridSpan w:val="6"/>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126" w:type="pct"/>
            <w:gridSpan w:val="4"/>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74" w:type="pct"/>
            <w:gridSpan w:val="3"/>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2"/>
          <w:wAfter w:w="255" w:type="pct"/>
          <w:trHeight w:val="180"/>
        </w:trPr>
        <w:tc>
          <w:tcPr>
            <w:tcW w:w="1133" w:type="pct"/>
            <w:gridSpan w:val="5"/>
            <w:tcBorders>
              <w:top w:val="nil"/>
              <w:left w:val="nil"/>
              <w:bottom w:val="nil"/>
              <w:right w:val="nil"/>
            </w:tcBorders>
            <w:shd w:val="clear" w:color="auto" w:fill="auto"/>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60" w:type="pct"/>
            <w:gridSpan w:val="3"/>
            <w:tcBorders>
              <w:top w:val="nil"/>
              <w:left w:val="nil"/>
              <w:bottom w:val="nil"/>
              <w:right w:val="nil"/>
            </w:tcBorders>
            <w:shd w:val="clear" w:color="auto" w:fill="auto"/>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00" w:type="pct"/>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98" w:type="pct"/>
            <w:gridSpan w:val="5"/>
            <w:tcBorders>
              <w:top w:val="nil"/>
              <w:left w:val="nil"/>
              <w:bottom w:val="nil"/>
              <w:right w:val="nil"/>
            </w:tcBorders>
            <w:shd w:val="clear" w:color="auto" w:fill="auto"/>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39" w:type="pct"/>
            <w:gridSpan w:val="5"/>
            <w:tcBorders>
              <w:top w:val="nil"/>
              <w:left w:val="nil"/>
              <w:bottom w:val="nil"/>
              <w:right w:val="nil"/>
            </w:tcBorders>
            <w:shd w:val="clear" w:color="auto" w:fill="auto"/>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38" w:type="pct"/>
            <w:gridSpan w:val="2"/>
            <w:tcBorders>
              <w:top w:val="nil"/>
              <w:left w:val="nil"/>
              <w:bottom w:val="nil"/>
              <w:right w:val="nil"/>
            </w:tcBorders>
            <w:shd w:val="clear" w:color="auto" w:fill="auto"/>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460" w:type="pct"/>
            <w:gridSpan w:val="6"/>
            <w:tcBorders>
              <w:top w:val="nil"/>
              <w:left w:val="nil"/>
              <w:bottom w:val="nil"/>
              <w:right w:val="nil"/>
            </w:tcBorders>
            <w:shd w:val="clear" w:color="auto" w:fill="auto"/>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65" w:type="pct"/>
            <w:gridSpan w:val="8"/>
            <w:tcBorders>
              <w:top w:val="nil"/>
              <w:left w:val="nil"/>
              <w:bottom w:val="nil"/>
              <w:right w:val="nil"/>
            </w:tcBorders>
            <w:shd w:val="clear" w:color="auto" w:fill="auto"/>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256" w:type="pct"/>
            <w:gridSpan w:val="7"/>
            <w:tcBorders>
              <w:top w:val="nil"/>
              <w:left w:val="nil"/>
              <w:bottom w:val="nil"/>
              <w:right w:val="nil"/>
            </w:tcBorders>
            <w:shd w:val="clear" w:color="auto" w:fill="auto"/>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46" w:type="pct"/>
            <w:gridSpan w:val="2"/>
            <w:tcBorders>
              <w:top w:val="nil"/>
              <w:left w:val="nil"/>
              <w:bottom w:val="nil"/>
              <w:right w:val="nil"/>
            </w:tcBorders>
            <w:shd w:val="clear" w:color="auto" w:fill="auto"/>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77" w:type="pct"/>
            <w:gridSpan w:val="2"/>
            <w:tcBorders>
              <w:top w:val="nil"/>
              <w:left w:val="nil"/>
              <w:bottom w:val="nil"/>
              <w:right w:val="nil"/>
            </w:tcBorders>
            <w:shd w:val="clear" w:color="auto" w:fill="auto"/>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00" w:type="pct"/>
            <w:gridSpan w:val="2"/>
            <w:tcBorders>
              <w:top w:val="nil"/>
              <w:left w:val="nil"/>
              <w:bottom w:val="nil"/>
              <w:right w:val="nil"/>
            </w:tcBorders>
            <w:shd w:val="clear" w:color="auto" w:fill="auto"/>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73" w:type="pct"/>
            <w:gridSpan w:val="2"/>
            <w:tcBorders>
              <w:top w:val="nil"/>
              <w:left w:val="nil"/>
              <w:bottom w:val="nil"/>
              <w:right w:val="nil"/>
            </w:tcBorders>
            <w:shd w:val="clear" w:color="auto" w:fill="auto"/>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gridAfter w:val="2"/>
          <w:wAfter w:w="255" w:type="pct"/>
          <w:trHeight w:val="420"/>
        </w:trPr>
        <w:tc>
          <w:tcPr>
            <w:tcW w:w="1133" w:type="pct"/>
            <w:gridSpan w:val="5"/>
            <w:tcBorders>
              <w:top w:val="nil"/>
              <w:left w:val="nil"/>
              <w:bottom w:val="nil"/>
              <w:right w:val="nil"/>
            </w:tcBorders>
            <w:shd w:val="clear" w:color="auto" w:fill="auto"/>
            <w:vAlign w:val="bottom"/>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М П (при наличии)</w:t>
            </w:r>
          </w:p>
        </w:tc>
        <w:tc>
          <w:tcPr>
            <w:tcW w:w="160" w:type="pct"/>
            <w:gridSpan w:val="3"/>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00" w:type="pct"/>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lang w:eastAsia="ru-RU"/>
              </w:rPr>
            </w:pPr>
          </w:p>
        </w:tc>
        <w:tc>
          <w:tcPr>
            <w:tcW w:w="298" w:type="pct"/>
            <w:gridSpan w:val="5"/>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39" w:type="pct"/>
            <w:gridSpan w:val="5"/>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542" w:type="pct"/>
            <w:gridSpan w:val="27"/>
            <w:tcBorders>
              <w:top w:val="nil"/>
              <w:left w:val="nil"/>
              <w:bottom w:val="nil"/>
              <w:right w:val="nil"/>
            </w:tcBorders>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xml:space="preserve">«____» _______ 201__ г. </w:t>
            </w:r>
          </w:p>
        </w:tc>
        <w:tc>
          <w:tcPr>
            <w:tcW w:w="100" w:type="pct"/>
            <w:gridSpan w:val="2"/>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73" w:type="pct"/>
            <w:gridSpan w:val="2"/>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bl>
    <w:p w:rsidR="00434362" w:rsidRPr="00C2279B" w:rsidRDefault="00434362" w:rsidP="00C2279B">
      <w:pPr>
        <w:spacing w:before="120" w:after="0" w:line="240" w:lineRule="auto"/>
        <w:jc w:val="both"/>
        <w:rPr>
          <w:rFonts w:ascii="Arial" w:eastAsia="Times New Roman" w:hAnsi="Arial" w:cs="Arial"/>
        </w:rPr>
      </w:pPr>
    </w:p>
    <w:tbl>
      <w:tblPr>
        <w:tblW w:w="5000" w:type="pct"/>
        <w:tblLayout w:type="fixed"/>
        <w:tblLook w:val="04A0" w:firstRow="1" w:lastRow="0" w:firstColumn="1" w:lastColumn="0" w:noHBand="0" w:noVBand="1"/>
      </w:tblPr>
      <w:tblGrid>
        <w:gridCol w:w="472"/>
        <w:gridCol w:w="85"/>
        <w:gridCol w:w="568"/>
        <w:gridCol w:w="632"/>
        <w:gridCol w:w="712"/>
        <w:gridCol w:w="260"/>
        <w:gridCol w:w="80"/>
        <w:gridCol w:w="452"/>
        <w:gridCol w:w="304"/>
        <w:gridCol w:w="735"/>
        <w:gridCol w:w="693"/>
        <w:gridCol w:w="273"/>
        <w:gridCol w:w="448"/>
        <w:gridCol w:w="511"/>
        <w:gridCol w:w="515"/>
        <w:gridCol w:w="201"/>
        <w:gridCol w:w="530"/>
        <w:gridCol w:w="40"/>
        <w:gridCol w:w="573"/>
        <w:gridCol w:w="161"/>
        <w:gridCol w:w="408"/>
        <w:gridCol w:w="234"/>
        <w:gridCol w:w="334"/>
        <w:gridCol w:w="87"/>
        <w:gridCol w:w="456"/>
        <w:gridCol w:w="32"/>
        <w:gridCol w:w="302"/>
        <w:gridCol w:w="154"/>
        <w:gridCol w:w="311"/>
      </w:tblGrid>
      <w:tr w:rsidR="00434362" w:rsidRPr="00C2279B" w:rsidTr="00BD7786">
        <w:trPr>
          <w:trHeight w:val="300"/>
        </w:trPr>
        <w:tc>
          <w:tcPr>
            <w:tcW w:w="264" w:type="pct"/>
            <w:gridSpan w:val="2"/>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69" w:type="pct"/>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99" w:type="pct"/>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37" w:type="pct"/>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23" w:type="pct"/>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96" w:type="pct"/>
            <w:gridSpan w:val="3"/>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48" w:type="pct"/>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457" w:type="pct"/>
            <w:gridSpan w:val="2"/>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793" w:type="pct"/>
            <w:gridSpan w:val="4"/>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714" w:type="pct"/>
            <w:gridSpan w:val="13"/>
            <w:vMerge w:val="restart"/>
            <w:tcBorders>
              <w:top w:val="nil"/>
              <w:left w:val="nil"/>
              <w:bottom w:val="nil"/>
              <w:right w:val="nil"/>
            </w:tcBorders>
            <w:shd w:val="clear" w:color="000000" w:fill="FFFFFF"/>
            <w:vAlign w:val="bottom"/>
            <w:hideMark/>
          </w:tcPr>
          <w:p w:rsidR="00434362" w:rsidRPr="00C2279B" w:rsidRDefault="00434362" w:rsidP="00C2279B">
            <w:pPr>
              <w:spacing w:after="0" w:line="240" w:lineRule="auto"/>
              <w:jc w:val="right"/>
              <w:rPr>
                <w:rFonts w:ascii="Arial" w:eastAsia="Times New Roman" w:hAnsi="Arial" w:cs="Arial"/>
                <w:lang w:eastAsia="ru-RU"/>
              </w:rPr>
            </w:pPr>
          </w:p>
          <w:p w:rsidR="00434362" w:rsidRPr="00C2279B" w:rsidRDefault="00434362" w:rsidP="00C2279B">
            <w:pPr>
              <w:spacing w:after="0" w:line="240" w:lineRule="auto"/>
              <w:jc w:val="right"/>
              <w:rPr>
                <w:rFonts w:ascii="Arial" w:eastAsia="Times New Roman" w:hAnsi="Arial" w:cs="Arial"/>
                <w:lang w:eastAsia="ru-RU"/>
              </w:rPr>
            </w:pPr>
          </w:p>
          <w:p w:rsidR="00434362" w:rsidRPr="00C2279B" w:rsidRDefault="00434362" w:rsidP="00C2279B">
            <w:pPr>
              <w:spacing w:after="0" w:line="240" w:lineRule="auto"/>
              <w:jc w:val="right"/>
              <w:rPr>
                <w:rFonts w:ascii="Arial" w:eastAsia="Times New Roman" w:hAnsi="Arial" w:cs="Arial"/>
                <w:lang w:eastAsia="ru-RU"/>
              </w:rPr>
            </w:pPr>
          </w:p>
          <w:p w:rsidR="00434362" w:rsidRPr="00C2279B" w:rsidRDefault="00434362" w:rsidP="00C2279B">
            <w:pPr>
              <w:spacing w:after="0" w:line="240" w:lineRule="auto"/>
              <w:jc w:val="right"/>
              <w:rPr>
                <w:rFonts w:ascii="Arial" w:eastAsia="Times New Roman" w:hAnsi="Arial" w:cs="Arial"/>
                <w:lang w:eastAsia="ru-RU"/>
              </w:rPr>
            </w:pPr>
          </w:p>
          <w:p w:rsidR="00434362" w:rsidRPr="00C2279B" w:rsidRDefault="00434362" w:rsidP="00C2279B">
            <w:pPr>
              <w:spacing w:after="0" w:line="240" w:lineRule="auto"/>
              <w:jc w:val="right"/>
              <w:rPr>
                <w:rFonts w:ascii="Arial" w:eastAsia="Times New Roman" w:hAnsi="Arial" w:cs="Arial"/>
                <w:lang w:eastAsia="ru-RU"/>
              </w:rPr>
            </w:pPr>
          </w:p>
          <w:p w:rsidR="00434362" w:rsidRPr="00C2279B" w:rsidRDefault="00434362" w:rsidP="00C2279B">
            <w:pPr>
              <w:spacing w:after="0" w:line="240" w:lineRule="auto"/>
              <w:jc w:val="right"/>
              <w:rPr>
                <w:rFonts w:ascii="Arial" w:eastAsia="Times New Roman" w:hAnsi="Arial" w:cs="Arial"/>
                <w:lang w:eastAsia="ru-RU"/>
              </w:rPr>
            </w:pPr>
          </w:p>
          <w:p w:rsidR="00434362" w:rsidRPr="00C2279B" w:rsidRDefault="00434362" w:rsidP="00C2279B">
            <w:pPr>
              <w:spacing w:after="0" w:line="240" w:lineRule="auto"/>
              <w:jc w:val="right"/>
              <w:rPr>
                <w:rFonts w:ascii="Arial" w:eastAsia="Times New Roman" w:hAnsi="Arial" w:cs="Arial"/>
                <w:lang w:eastAsia="ru-RU"/>
              </w:rPr>
            </w:pPr>
            <w:r w:rsidRPr="00C2279B">
              <w:rPr>
                <w:rFonts w:ascii="Arial" w:eastAsia="Times New Roman" w:hAnsi="Arial" w:cs="Arial"/>
                <w:lang w:eastAsia="ru-RU"/>
              </w:rPr>
              <w:t xml:space="preserve">Приложение 2 к паспорту </w:t>
            </w:r>
            <w:r w:rsidRPr="00C2279B">
              <w:rPr>
                <w:rFonts w:ascii="Arial" w:eastAsia="Times New Roman" w:hAnsi="Arial" w:cs="Arial"/>
                <w:lang w:eastAsia="ru-RU"/>
              </w:rPr>
              <w:br/>
              <w:t>Проекта</w:t>
            </w:r>
          </w:p>
        </w:tc>
      </w:tr>
      <w:tr w:rsidR="00434362" w:rsidRPr="00C2279B" w:rsidTr="00BD7786">
        <w:trPr>
          <w:trHeight w:val="300"/>
        </w:trPr>
        <w:tc>
          <w:tcPr>
            <w:tcW w:w="264" w:type="pct"/>
            <w:gridSpan w:val="2"/>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69" w:type="pct"/>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99" w:type="pct"/>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37" w:type="pct"/>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23" w:type="pct"/>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96" w:type="pct"/>
            <w:gridSpan w:val="3"/>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48" w:type="pct"/>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457" w:type="pct"/>
            <w:gridSpan w:val="2"/>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793" w:type="pct"/>
            <w:gridSpan w:val="4"/>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714" w:type="pct"/>
            <w:gridSpan w:val="13"/>
            <w:vMerge/>
            <w:tcBorders>
              <w:top w:val="nil"/>
              <w:left w:val="nil"/>
              <w:bottom w:val="nil"/>
              <w:right w:val="nil"/>
            </w:tcBorders>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D7786">
        <w:trPr>
          <w:trHeight w:val="300"/>
        </w:trPr>
        <w:tc>
          <w:tcPr>
            <w:tcW w:w="5000" w:type="pct"/>
            <w:gridSpan w:val="29"/>
            <w:tcBorders>
              <w:top w:val="nil"/>
              <w:left w:val="nil"/>
              <w:bottom w:val="nil"/>
              <w:right w:val="nil"/>
            </w:tcBorders>
            <w:shd w:val="clear" w:color="000000" w:fill="FFFFFF"/>
            <w:noWrap/>
            <w:vAlign w:val="center"/>
            <w:hideMark/>
          </w:tcPr>
          <w:p w:rsidR="00434362" w:rsidRPr="00C2279B" w:rsidRDefault="00434362" w:rsidP="00C2279B">
            <w:pPr>
              <w:spacing w:after="0" w:line="240" w:lineRule="auto"/>
              <w:jc w:val="center"/>
              <w:rPr>
                <w:rFonts w:ascii="Arial" w:eastAsia="Times New Roman" w:hAnsi="Arial" w:cs="Arial"/>
                <w:b/>
                <w:bCs/>
                <w:lang w:eastAsia="ru-RU"/>
              </w:rPr>
            </w:pPr>
            <w:r w:rsidRPr="00C2279B">
              <w:rPr>
                <w:rFonts w:ascii="Arial" w:eastAsia="Times New Roman" w:hAnsi="Arial" w:cs="Arial"/>
                <w:b/>
                <w:bCs/>
                <w:lang w:eastAsia="ru-RU"/>
              </w:rPr>
              <w:t>АНКЕТА</w:t>
            </w:r>
          </w:p>
        </w:tc>
      </w:tr>
      <w:tr w:rsidR="00434362" w:rsidRPr="00C2279B" w:rsidTr="00BD7786">
        <w:trPr>
          <w:trHeight w:val="225"/>
        </w:trPr>
        <w:tc>
          <w:tcPr>
            <w:tcW w:w="5000" w:type="pct"/>
            <w:gridSpan w:val="29"/>
            <w:tcBorders>
              <w:top w:val="nil"/>
              <w:left w:val="nil"/>
              <w:bottom w:val="nil"/>
              <w:right w:val="nil"/>
            </w:tcBorders>
            <w:shd w:val="clear" w:color="000000" w:fill="FFFFFF"/>
            <w:vAlign w:val="bottom"/>
            <w:hideMark/>
          </w:tcPr>
          <w:p w:rsidR="00434362" w:rsidRPr="00C2279B" w:rsidRDefault="00434362" w:rsidP="00C2279B">
            <w:pPr>
              <w:spacing w:after="0" w:line="240" w:lineRule="auto"/>
              <w:jc w:val="center"/>
              <w:rPr>
                <w:rFonts w:ascii="Arial" w:eastAsia="Times New Roman" w:hAnsi="Arial" w:cs="Arial"/>
                <w:b/>
                <w:bCs/>
                <w:lang w:eastAsia="ru-RU"/>
              </w:rPr>
            </w:pPr>
            <w:r w:rsidRPr="00C2279B">
              <w:rPr>
                <w:rFonts w:ascii="Arial" w:eastAsia="Times New Roman" w:hAnsi="Arial" w:cs="Arial"/>
                <w:b/>
                <w:bCs/>
                <w:lang w:eastAsia="ru-RU"/>
              </w:rPr>
              <w:t xml:space="preserve">Концессионного соглашения/ соглашения о государственно-частном партнерстве / соглашения о муниципально-частном партнерстве </w:t>
            </w:r>
          </w:p>
        </w:tc>
      </w:tr>
      <w:tr w:rsidR="00434362" w:rsidRPr="00C2279B" w:rsidTr="00BD7786">
        <w:trPr>
          <w:trHeight w:val="645"/>
        </w:trPr>
        <w:tc>
          <w:tcPr>
            <w:tcW w:w="1169" w:type="pct"/>
            <w:gridSpan w:val="5"/>
            <w:tcBorders>
              <w:top w:val="single" w:sz="8" w:space="0" w:color="auto"/>
              <w:left w:val="single" w:sz="8" w:space="0" w:color="auto"/>
              <w:bottom w:val="single" w:sz="4" w:space="0" w:color="auto"/>
              <w:right w:val="single" w:sz="8" w:space="0" w:color="000000"/>
            </w:tcBorders>
            <w:shd w:val="clear" w:color="000000" w:fill="D9D9D9"/>
            <w:vAlign w:val="center"/>
            <w:hideMark/>
          </w:tcPr>
          <w:p w:rsidR="00434362" w:rsidRPr="00C2279B" w:rsidRDefault="00434362" w:rsidP="00C2279B">
            <w:pPr>
              <w:spacing w:after="0" w:line="240" w:lineRule="auto"/>
              <w:rPr>
                <w:rFonts w:ascii="Arial" w:eastAsia="Times New Roman" w:hAnsi="Arial" w:cs="Arial"/>
                <w:b/>
                <w:bCs/>
                <w:lang w:eastAsia="ru-RU"/>
              </w:rPr>
            </w:pPr>
            <w:r w:rsidRPr="00C2279B">
              <w:rPr>
                <w:rFonts w:ascii="Arial" w:eastAsia="Times New Roman" w:hAnsi="Arial" w:cs="Arial"/>
                <w:b/>
                <w:bCs/>
                <w:lang w:eastAsia="ru-RU"/>
              </w:rPr>
              <w:t>Наименование Проекта</w:t>
            </w:r>
          </w:p>
        </w:tc>
        <w:tc>
          <w:tcPr>
            <w:tcW w:w="2658" w:type="pct"/>
            <w:gridSpan w:val="14"/>
            <w:tcBorders>
              <w:top w:val="single" w:sz="8" w:space="0" w:color="auto"/>
              <w:left w:val="nil"/>
              <w:bottom w:val="single" w:sz="4" w:space="0" w:color="auto"/>
              <w:right w:val="single" w:sz="4" w:space="0" w:color="000000"/>
            </w:tcBorders>
            <w:shd w:val="clear" w:color="000000" w:fill="FFFFCC"/>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538" w:type="pct"/>
            <w:gridSpan w:val="4"/>
            <w:tcBorders>
              <w:top w:val="single" w:sz="8" w:space="0" w:color="auto"/>
              <w:left w:val="nil"/>
              <w:bottom w:val="single" w:sz="4" w:space="0" w:color="auto"/>
              <w:right w:val="single" w:sz="4" w:space="0" w:color="000000"/>
            </w:tcBorders>
            <w:shd w:val="clear" w:color="000000" w:fill="D9D9D9"/>
            <w:vAlign w:val="center"/>
            <w:hideMark/>
          </w:tcPr>
          <w:p w:rsidR="00434362" w:rsidRPr="00C2279B" w:rsidRDefault="00434362" w:rsidP="00C2279B">
            <w:pPr>
              <w:spacing w:after="0" w:line="240" w:lineRule="auto"/>
              <w:jc w:val="center"/>
              <w:rPr>
                <w:rFonts w:ascii="Arial" w:eastAsia="Times New Roman" w:hAnsi="Arial" w:cs="Arial"/>
                <w:b/>
                <w:bCs/>
                <w:lang w:eastAsia="ru-RU"/>
              </w:rPr>
            </w:pPr>
            <w:r w:rsidRPr="00C2279B">
              <w:rPr>
                <w:rFonts w:ascii="Arial" w:eastAsia="Times New Roman" w:hAnsi="Arial" w:cs="Arial"/>
                <w:b/>
                <w:bCs/>
                <w:lang w:eastAsia="ru-RU"/>
              </w:rPr>
              <w:t>Тип проекта</w:t>
            </w:r>
          </w:p>
        </w:tc>
        <w:tc>
          <w:tcPr>
            <w:tcW w:w="635" w:type="pct"/>
            <w:gridSpan w:val="6"/>
            <w:tcBorders>
              <w:top w:val="single" w:sz="8" w:space="0" w:color="auto"/>
              <w:left w:val="nil"/>
              <w:bottom w:val="single" w:sz="4" w:space="0" w:color="auto"/>
              <w:right w:val="single" w:sz="8" w:space="0" w:color="000000"/>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Выбор из списка </w:t>
            </w:r>
          </w:p>
        </w:tc>
      </w:tr>
      <w:tr w:rsidR="00434362" w:rsidRPr="00C2279B" w:rsidTr="00BD7786">
        <w:trPr>
          <w:trHeight w:val="255"/>
        </w:trPr>
        <w:tc>
          <w:tcPr>
            <w:tcW w:w="1169" w:type="pct"/>
            <w:gridSpan w:val="5"/>
            <w:vMerge w:val="restart"/>
            <w:tcBorders>
              <w:top w:val="single" w:sz="4" w:space="0" w:color="auto"/>
              <w:left w:val="single" w:sz="8" w:space="0" w:color="auto"/>
              <w:bottom w:val="nil"/>
              <w:right w:val="single" w:sz="8" w:space="0" w:color="000000"/>
            </w:tcBorders>
            <w:shd w:val="clear" w:color="000000" w:fill="D9D9D9"/>
            <w:vAlign w:val="center"/>
            <w:hideMark/>
          </w:tcPr>
          <w:p w:rsidR="00434362" w:rsidRPr="00C2279B" w:rsidRDefault="00434362" w:rsidP="00C2279B">
            <w:pPr>
              <w:spacing w:after="0" w:line="240" w:lineRule="auto"/>
              <w:rPr>
                <w:rFonts w:ascii="Arial" w:eastAsia="Times New Roman" w:hAnsi="Arial" w:cs="Arial"/>
                <w:b/>
                <w:bCs/>
                <w:lang w:eastAsia="ru-RU"/>
              </w:rPr>
            </w:pPr>
            <w:r w:rsidRPr="00C2279B">
              <w:rPr>
                <w:rFonts w:ascii="Arial" w:eastAsia="Times New Roman" w:hAnsi="Arial" w:cs="Arial"/>
                <w:b/>
                <w:bCs/>
                <w:lang w:eastAsia="ru-RU"/>
              </w:rPr>
              <w:t xml:space="preserve">Структура затрат </w:t>
            </w:r>
          </w:p>
        </w:tc>
        <w:tc>
          <w:tcPr>
            <w:tcW w:w="123" w:type="pct"/>
            <w:tcBorders>
              <w:top w:val="nil"/>
              <w:left w:val="nil"/>
              <w:bottom w:val="nil"/>
              <w:right w:val="nil"/>
            </w:tcBorders>
            <w:shd w:val="clear" w:color="000000" w:fill="FFFFCC"/>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 </w:t>
            </w:r>
          </w:p>
        </w:tc>
        <w:tc>
          <w:tcPr>
            <w:tcW w:w="396" w:type="pct"/>
            <w:gridSpan w:val="3"/>
            <w:tcBorders>
              <w:top w:val="nil"/>
              <w:left w:val="nil"/>
              <w:bottom w:val="nil"/>
              <w:right w:val="nil"/>
            </w:tcBorders>
            <w:shd w:val="clear" w:color="000000" w:fill="FFFFCC"/>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 </w:t>
            </w:r>
          </w:p>
        </w:tc>
        <w:tc>
          <w:tcPr>
            <w:tcW w:w="348" w:type="pct"/>
            <w:tcBorders>
              <w:top w:val="nil"/>
              <w:left w:val="nil"/>
              <w:bottom w:val="nil"/>
              <w:right w:val="nil"/>
            </w:tcBorders>
            <w:shd w:val="clear" w:color="000000" w:fill="FFFFCC"/>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 </w:t>
            </w:r>
          </w:p>
        </w:tc>
        <w:tc>
          <w:tcPr>
            <w:tcW w:w="457" w:type="pct"/>
            <w:gridSpan w:val="2"/>
            <w:tcBorders>
              <w:top w:val="nil"/>
              <w:left w:val="nil"/>
              <w:bottom w:val="nil"/>
              <w:right w:val="nil"/>
            </w:tcBorders>
            <w:shd w:val="clear" w:color="000000" w:fill="FFFFCC"/>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 </w:t>
            </w:r>
          </w:p>
        </w:tc>
        <w:tc>
          <w:tcPr>
            <w:tcW w:w="793" w:type="pct"/>
            <w:gridSpan w:val="4"/>
            <w:tcBorders>
              <w:top w:val="nil"/>
              <w:left w:val="nil"/>
              <w:bottom w:val="nil"/>
              <w:right w:val="nil"/>
            </w:tcBorders>
            <w:shd w:val="clear" w:color="000000" w:fill="FFFFCC"/>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 </w:t>
            </w:r>
          </w:p>
        </w:tc>
        <w:tc>
          <w:tcPr>
            <w:tcW w:w="270" w:type="pct"/>
            <w:gridSpan w:val="2"/>
            <w:tcBorders>
              <w:top w:val="nil"/>
              <w:left w:val="nil"/>
              <w:bottom w:val="nil"/>
              <w:right w:val="nil"/>
            </w:tcBorders>
            <w:shd w:val="clear" w:color="000000" w:fill="FFFFCC"/>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 </w:t>
            </w:r>
          </w:p>
        </w:tc>
        <w:tc>
          <w:tcPr>
            <w:tcW w:w="271" w:type="pct"/>
            <w:tcBorders>
              <w:top w:val="nil"/>
              <w:left w:val="nil"/>
              <w:bottom w:val="nil"/>
              <w:right w:val="nil"/>
            </w:tcBorders>
            <w:shd w:val="clear" w:color="000000" w:fill="FFFFCC"/>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 </w:t>
            </w:r>
          </w:p>
        </w:tc>
        <w:tc>
          <w:tcPr>
            <w:tcW w:w="269" w:type="pct"/>
            <w:gridSpan w:val="2"/>
            <w:tcBorders>
              <w:top w:val="nil"/>
              <w:left w:val="nil"/>
              <w:bottom w:val="nil"/>
              <w:right w:val="nil"/>
            </w:tcBorders>
            <w:shd w:val="clear" w:color="000000" w:fill="FFFFCC"/>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 </w:t>
            </w:r>
          </w:p>
        </w:tc>
        <w:tc>
          <w:tcPr>
            <w:tcW w:w="269" w:type="pct"/>
            <w:gridSpan w:val="2"/>
            <w:tcBorders>
              <w:top w:val="nil"/>
              <w:left w:val="nil"/>
              <w:bottom w:val="nil"/>
              <w:right w:val="nil"/>
            </w:tcBorders>
            <w:shd w:val="clear" w:color="000000" w:fill="FFFFCC"/>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 </w:t>
            </w:r>
          </w:p>
        </w:tc>
        <w:tc>
          <w:tcPr>
            <w:tcW w:w="272" w:type="pct"/>
            <w:gridSpan w:val="3"/>
            <w:tcBorders>
              <w:top w:val="nil"/>
              <w:left w:val="nil"/>
              <w:bottom w:val="nil"/>
              <w:right w:val="nil"/>
            </w:tcBorders>
            <w:shd w:val="clear" w:color="000000" w:fill="FFFFCC"/>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 </w:t>
            </w:r>
          </w:p>
        </w:tc>
        <w:tc>
          <w:tcPr>
            <w:tcW w:w="363" w:type="pct"/>
            <w:gridSpan w:val="3"/>
            <w:tcBorders>
              <w:top w:val="nil"/>
              <w:left w:val="nil"/>
              <w:bottom w:val="nil"/>
              <w:right w:val="single" w:sz="8" w:space="0" w:color="auto"/>
            </w:tcBorders>
            <w:shd w:val="clear" w:color="000000" w:fill="FFFFCC"/>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 </w:t>
            </w:r>
          </w:p>
        </w:tc>
      </w:tr>
      <w:tr w:rsidR="00434362" w:rsidRPr="00C2279B" w:rsidTr="00BD7786">
        <w:trPr>
          <w:trHeight w:val="390"/>
        </w:trPr>
        <w:tc>
          <w:tcPr>
            <w:tcW w:w="1169" w:type="pct"/>
            <w:gridSpan w:val="5"/>
            <w:vMerge/>
            <w:tcBorders>
              <w:top w:val="single" w:sz="4" w:space="0" w:color="auto"/>
              <w:left w:val="single" w:sz="8" w:space="0" w:color="auto"/>
              <w:bottom w:val="nil"/>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123" w:type="pct"/>
            <w:tcBorders>
              <w:top w:val="nil"/>
              <w:left w:val="nil"/>
              <w:bottom w:val="nil"/>
              <w:right w:val="nil"/>
            </w:tcBorders>
            <w:shd w:val="clear" w:color="000000" w:fill="FFFFCC"/>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 </w:t>
            </w:r>
          </w:p>
        </w:tc>
        <w:tc>
          <w:tcPr>
            <w:tcW w:w="1994" w:type="pct"/>
            <w:gridSpan w:val="10"/>
            <w:tcBorders>
              <w:top w:val="single" w:sz="8" w:space="0" w:color="auto"/>
              <w:left w:val="single" w:sz="8" w:space="0" w:color="auto"/>
              <w:bottom w:val="single" w:sz="8" w:space="0" w:color="auto"/>
              <w:right w:val="single" w:sz="4" w:space="0" w:color="auto"/>
            </w:tcBorders>
            <w:shd w:val="clear" w:color="000000" w:fill="D9D9D9"/>
            <w:vAlign w:val="center"/>
            <w:hideMark/>
          </w:tcPr>
          <w:p w:rsidR="00434362" w:rsidRPr="00C2279B" w:rsidRDefault="00434362" w:rsidP="00C2279B">
            <w:pPr>
              <w:spacing w:after="0" w:line="240" w:lineRule="auto"/>
              <w:ind w:firstLineChars="100" w:firstLine="221"/>
              <w:rPr>
                <w:rFonts w:ascii="Arial" w:eastAsia="Times New Roman" w:hAnsi="Arial" w:cs="Arial"/>
                <w:b/>
                <w:bCs/>
                <w:lang w:eastAsia="ru-RU"/>
              </w:rPr>
            </w:pPr>
            <w:r w:rsidRPr="00C2279B">
              <w:rPr>
                <w:rFonts w:ascii="Arial" w:eastAsia="Times New Roman" w:hAnsi="Arial" w:cs="Arial"/>
                <w:b/>
                <w:bCs/>
                <w:lang w:eastAsia="ru-RU"/>
              </w:rPr>
              <w:t>Статья расходов</w:t>
            </w:r>
          </w:p>
        </w:tc>
        <w:tc>
          <w:tcPr>
            <w:tcW w:w="1351" w:type="pct"/>
            <w:gridSpan w:val="10"/>
            <w:tcBorders>
              <w:top w:val="single" w:sz="8" w:space="0" w:color="auto"/>
              <w:left w:val="nil"/>
              <w:bottom w:val="single" w:sz="8" w:space="0" w:color="auto"/>
              <w:right w:val="single" w:sz="8" w:space="0" w:color="000000"/>
            </w:tcBorders>
            <w:shd w:val="clear" w:color="000000" w:fill="D9D9D9"/>
            <w:vAlign w:val="center"/>
            <w:hideMark/>
          </w:tcPr>
          <w:p w:rsidR="00434362" w:rsidRPr="00C2279B" w:rsidRDefault="00434362" w:rsidP="00C2279B">
            <w:pPr>
              <w:spacing w:after="0" w:line="240" w:lineRule="auto"/>
              <w:jc w:val="center"/>
              <w:rPr>
                <w:rFonts w:ascii="Arial" w:eastAsia="Times New Roman" w:hAnsi="Arial" w:cs="Arial"/>
                <w:b/>
                <w:bCs/>
                <w:lang w:eastAsia="ru-RU"/>
              </w:rPr>
            </w:pPr>
            <w:r w:rsidRPr="00C2279B">
              <w:rPr>
                <w:rFonts w:ascii="Arial" w:eastAsia="Times New Roman" w:hAnsi="Arial" w:cs="Arial"/>
                <w:b/>
                <w:bCs/>
                <w:lang w:eastAsia="ru-RU"/>
              </w:rPr>
              <w:t>Стоимость, тыс. руб.</w:t>
            </w:r>
          </w:p>
        </w:tc>
        <w:tc>
          <w:tcPr>
            <w:tcW w:w="363" w:type="pct"/>
            <w:gridSpan w:val="3"/>
            <w:tcBorders>
              <w:top w:val="nil"/>
              <w:left w:val="nil"/>
              <w:bottom w:val="nil"/>
              <w:right w:val="single" w:sz="8" w:space="0" w:color="auto"/>
            </w:tcBorders>
            <w:shd w:val="clear" w:color="000000" w:fill="FFFFCC"/>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 </w:t>
            </w:r>
          </w:p>
        </w:tc>
      </w:tr>
      <w:tr w:rsidR="00434362" w:rsidRPr="00C2279B" w:rsidTr="00BD7786">
        <w:trPr>
          <w:trHeight w:val="255"/>
        </w:trPr>
        <w:tc>
          <w:tcPr>
            <w:tcW w:w="1169" w:type="pct"/>
            <w:gridSpan w:val="5"/>
            <w:vMerge/>
            <w:tcBorders>
              <w:top w:val="single" w:sz="4" w:space="0" w:color="auto"/>
              <w:left w:val="single" w:sz="8" w:space="0" w:color="auto"/>
              <w:bottom w:val="nil"/>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123" w:type="pct"/>
            <w:tcBorders>
              <w:top w:val="nil"/>
              <w:left w:val="nil"/>
              <w:bottom w:val="nil"/>
              <w:right w:val="nil"/>
            </w:tcBorders>
            <w:shd w:val="clear" w:color="000000" w:fill="FFFFCC"/>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 </w:t>
            </w:r>
          </w:p>
        </w:tc>
        <w:tc>
          <w:tcPr>
            <w:tcW w:w="1994" w:type="pct"/>
            <w:gridSpan w:val="10"/>
            <w:tcBorders>
              <w:top w:val="nil"/>
              <w:left w:val="single" w:sz="8" w:space="0" w:color="auto"/>
              <w:bottom w:val="single" w:sz="4" w:space="0" w:color="auto"/>
              <w:right w:val="single" w:sz="4" w:space="0" w:color="auto"/>
            </w:tcBorders>
            <w:shd w:val="clear" w:color="000000" w:fill="D0CECE"/>
            <w:vAlign w:val="center"/>
            <w:hideMark/>
          </w:tcPr>
          <w:p w:rsidR="00434362" w:rsidRPr="00C2279B" w:rsidRDefault="00434362" w:rsidP="00C2279B">
            <w:pPr>
              <w:spacing w:after="0" w:line="240" w:lineRule="auto"/>
              <w:ind w:firstLineChars="200" w:firstLine="440"/>
              <w:rPr>
                <w:rFonts w:ascii="Arial" w:eastAsia="Times New Roman" w:hAnsi="Arial" w:cs="Arial"/>
                <w:lang w:eastAsia="ru-RU"/>
              </w:rPr>
            </w:pPr>
            <w:r w:rsidRPr="00C2279B">
              <w:rPr>
                <w:rFonts w:ascii="Arial" w:eastAsia="Times New Roman" w:hAnsi="Arial" w:cs="Arial"/>
                <w:lang w:eastAsia="ru-RU"/>
              </w:rPr>
              <w:t>Приобретение оборудования</w:t>
            </w:r>
          </w:p>
        </w:tc>
        <w:tc>
          <w:tcPr>
            <w:tcW w:w="1351" w:type="pct"/>
            <w:gridSpan w:val="10"/>
            <w:tcBorders>
              <w:top w:val="nil"/>
              <w:left w:val="nil"/>
              <w:bottom w:val="single" w:sz="4" w:space="0" w:color="auto"/>
              <w:right w:val="single" w:sz="8" w:space="0" w:color="000000"/>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363" w:type="pct"/>
            <w:gridSpan w:val="3"/>
            <w:tcBorders>
              <w:top w:val="nil"/>
              <w:left w:val="nil"/>
              <w:bottom w:val="nil"/>
              <w:right w:val="single" w:sz="8" w:space="0" w:color="auto"/>
            </w:tcBorders>
            <w:shd w:val="clear" w:color="000000" w:fill="FFFFCC"/>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 </w:t>
            </w:r>
          </w:p>
        </w:tc>
      </w:tr>
      <w:tr w:rsidR="00434362" w:rsidRPr="00C2279B" w:rsidTr="00BD7786">
        <w:trPr>
          <w:trHeight w:val="255"/>
        </w:trPr>
        <w:tc>
          <w:tcPr>
            <w:tcW w:w="1169" w:type="pct"/>
            <w:gridSpan w:val="5"/>
            <w:vMerge/>
            <w:tcBorders>
              <w:top w:val="single" w:sz="4" w:space="0" w:color="auto"/>
              <w:left w:val="single" w:sz="8" w:space="0" w:color="auto"/>
              <w:bottom w:val="nil"/>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123" w:type="pct"/>
            <w:tcBorders>
              <w:top w:val="nil"/>
              <w:left w:val="nil"/>
              <w:bottom w:val="nil"/>
              <w:right w:val="nil"/>
            </w:tcBorders>
            <w:shd w:val="clear" w:color="000000" w:fill="FFFFCC"/>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 </w:t>
            </w:r>
          </w:p>
        </w:tc>
        <w:tc>
          <w:tcPr>
            <w:tcW w:w="1994" w:type="pct"/>
            <w:gridSpan w:val="10"/>
            <w:tcBorders>
              <w:top w:val="single" w:sz="4" w:space="0" w:color="auto"/>
              <w:left w:val="single" w:sz="8" w:space="0" w:color="auto"/>
              <w:bottom w:val="single" w:sz="4" w:space="0" w:color="auto"/>
              <w:right w:val="single" w:sz="4" w:space="0" w:color="auto"/>
            </w:tcBorders>
            <w:shd w:val="clear" w:color="000000" w:fill="D0CECE"/>
            <w:vAlign w:val="center"/>
            <w:hideMark/>
          </w:tcPr>
          <w:p w:rsidR="00434362" w:rsidRPr="00C2279B" w:rsidRDefault="00434362" w:rsidP="00C2279B">
            <w:pPr>
              <w:spacing w:after="0" w:line="240" w:lineRule="auto"/>
              <w:ind w:firstLineChars="200" w:firstLine="440"/>
              <w:rPr>
                <w:rFonts w:ascii="Arial" w:eastAsia="Times New Roman" w:hAnsi="Arial" w:cs="Arial"/>
                <w:lang w:eastAsia="ru-RU"/>
              </w:rPr>
            </w:pPr>
            <w:r w:rsidRPr="00C2279B">
              <w:rPr>
                <w:rFonts w:ascii="Arial" w:eastAsia="Times New Roman" w:hAnsi="Arial" w:cs="Arial"/>
                <w:lang w:eastAsia="ru-RU"/>
              </w:rPr>
              <w:t>СМР</w:t>
            </w:r>
          </w:p>
        </w:tc>
        <w:tc>
          <w:tcPr>
            <w:tcW w:w="1351" w:type="pct"/>
            <w:gridSpan w:val="10"/>
            <w:tcBorders>
              <w:top w:val="single" w:sz="4" w:space="0" w:color="auto"/>
              <w:left w:val="nil"/>
              <w:bottom w:val="single" w:sz="4" w:space="0" w:color="auto"/>
              <w:right w:val="single" w:sz="8" w:space="0" w:color="000000"/>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363" w:type="pct"/>
            <w:gridSpan w:val="3"/>
            <w:tcBorders>
              <w:top w:val="nil"/>
              <w:left w:val="nil"/>
              <w:bottom w:val="nil"/>
              <w:right w:val="single" w:sz="8" w:space="0" w:color="auto"/>
            </w:tcBorders>
            <w:shd w:val="clear" w:color="000000" w:fill="FFFFCC"/>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 </w:t>
            </w:r>
          </w:p>
        </w:tc>
      </w:tr>
      <w:tr w:rsidR="00434362" w:rsidRPr="00C2279B" w:rsidTr="00BD7786">
        <w:trPr>
          <w:trHeight w:val="255"/>
        </w:trPr>
        <w:tc>
          <w:tcPr>
            <w:tcW w:w="1169" w:type="pct"/>
            <w:gridSpan w:val="5"/>
            <w:vMerge/>
            <w:tcBorders>
              <w:top w:val="single" w:sz="4" w:space="0" w:color="auto"/>
              <w:left w:val="single" w:sz="8" w:space="0" w:color="auto"/>
              <w:bottom w:val="nil"/>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123" w:type="pct"/>
            <w:tcBorders>
              <w:top w:val="nil"/>
              <w:left w:val="nil"/>
              <w:bottom w:val="nil"/>
              <w:right w:val="nil"/>
            </w:tcBorders>
            <w:shd w:val="clear" w:color="000000" w:fill="FFFFCC"/>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 </w:t>
            </w:r>
          </w:p>
        </w:tc>
        <w:tc>
          <w:tcPr>
            <w:tcW w:w="1994" w:type="pct"/>
            <w:gridSpan w:val="10"/>
            <w:tcBorders>
              <w:top w:val="single" w:sz="4" w:space="0" w:color="auto"/>
              <w:left w:val="single" w:sz="8" w:space="0" w:color="auto"/>
              <w:bottom w:val="single" w:sz="4" w:space="0" w:color="auto"/>
              <w:right w:val="single" w:sz="4" w:space="0" w:color="auto"/>
            </w:tcBorders>
            <w:shd w:val="clear" w:color="000000" w:fill="D0CECE"/>
            <w:vAlign w:val="center"/>
            <w:hideMark/>
          </w:tcPr>
          <w:p w:rsidR="00434362" w:rsidRPr="00C2279B" w:rsidRDefault="00434362" w:rsidP="00C2279B">
            <w:pPr>
              <w:spacing w:after="0" w:line="240" w:lineRule="auto"/>
              <w:ind w:firstLineChars="200" w:firstLine="440"/>
              <w:rPr>
                <w:rFonts w:ascii="Arial" w:eastAsia="Times New Roman" w:hAnsi="Arial" w:cs="Arial"/>
                <w:lang w:eastAsia="ru-RU"/>
              </w:rPr>
            </w:pPr>
            <w:r w:rsidRPr="00C2279B">
              <w:rPr>
                <w:rFonts w:ascii="Arial" w:eastAsia="Times New Roman" w:hAnsi="Arial" w:cs="Arial"/>
                <w:lang w:eastAsia="ru-RU"/>
              </w:rPr>
              <w:t>Оборотные средства</w:t>
            </w:r>
          </w:p>
        </w:tc>
        <w:tc>
          <w:tcPr>
            <w:tcW w:w="1351" w:type="pct"/>
            <w:gridSpan w:val="10"/>
            <w:tcBorders>
              <w:top w:val="single" w:sz="4" w:space="0" w:color="auto"/>
              <w:left w:val="nil"/>
              <w:bottom w:val="single" w:sz="4" w:space="0" w:color="auto"/>
              <w:right w:val="single" w:sz="8" w:space="0" w:color="000000"/>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363" w:type="pct"/>
            <w:gridSpan w:val="3"/>
            <w:tcBorders>
              <w:top w:val="nil"/>
              <w:left w:val="nil"/>
              <w:bottom w:val="nil"/>
              <w:right w:val="single" w:sz="8" w:space="0" w:color="auto"/>
            </w:tcBorders>
            <w:shd w:val="clear" w:color="000000" w:fill="FFFFCC"/>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 </w:t>
            </w:r>
          </w:p>
        </w:tc>
      </w:tr>
      <w:tr w:rsidR="00434362" w:rsidRPr="00C2279B" w:rsidTr="00BD7786">
        <w:trPr>
          <w:trHeight w:val="255"/>
        </w:trPr>
        <w:tc>
          <w:tcPr>
            <w:tcW w:w="1169" w:type="pct"/>
            <w:gridSpan w:val="5"/>
            <w:vMerge/>
            <w:tcBorders>
              <w:top w:val="single" w:sz="4" w:space="0" w:color="auto"/>
              <w:left w:val="single" w:sz="8" w:space="0" w:color="auto"/>
              <w:bottom w:val="nil"/>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123" w:type="pct"/>
            <w:tcBorders>
              <w:top w:val="nil"/>
              <w:left w:val="nil"/>
              <w:bottom w:val="nil"/>
              <w:right w:val="nil"/>
            </w:tcBorders>
            <w:shd w:val="clear" w:color="000000" w:fill="FFFFCC"/>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 </w:t>
            </w:r>
          </w:p>
        </w:tc>
        <w:tc>
          <w:tcPr>
            <w:tcW w:w="1994" w:type="pct"/>
            <w:gridSpan w:val="10"/>
            <w:tcBorders>
              <w:top w:val="single" w:sz="4" w:space="0" w:color="auto"/>
              <w:left w:val="single" w:sz="8" w:space="0" w:color="auto"/>
              <w:bottom w:val="single" w:sz="8" w:space="0" w:color="auto"/>
              <w:right w:val="single" w:sz="4" w:space="0" w:color="auto"/>
            </w:tcBorders>
            <w:shd w:val="clear" w:color="000000" w:fill="D0CECE"/>
            <w:vAlign w:val="center"/>
            <w:hideMark/>
          </w:tcPr>
          <w:p w:rsidR="00434362" w:rsidRPr="00C2279B" w:rsidRDefault="00434362" w:rsidP="00C2279B">
            <w:pPr>
              <w:spacing w:after="0" w:line="240" w:lineRule="auto"/>
              <w:ind w:firstLineChars="200" w:firstLine="440"/>
              <w:rPr>
                <w:rFonts w:ascii="Arial" w:eastAsia="Times New Roman" w:hAnsi="Arial" w:cs="Arial"/>
                <w:lang w:eastAsia="ru-RU"/>
              </w:rPr>
            </w:pPr>
            <w:r w:rsidRPr="00C2279B">
              <w:rPr>
                <w:rFonts w:ascii="Arial" w:eastAsia="Times New Roman" w:hAnsi="Arial" w:cs="Arial"/>
                <w:lang w:eastAsia="ru-RU"/>
              </w:rPr>
              <w:t>Прочие</w:t>
            </w:r>
          </w:p>
        </w:tc>
        <w:tc>
          <w:tcPr>
            <w:tcW w:w="1351" w:type="pct"/>
            <w:gridSpan w:val="10"/>
            <w:tcBorders>
              <w:top w:val="single" w:sz="4" w:space="0" w:color="auto"/>
              <w:left w:val="nil"/>
              <w:bottom w:val="single" w:sz="8" w:space="0" w:color="auto"/>
              <w:right w:val="single" w:sz="8" w:space="0" w:color="000000"/>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363" w:type="pct"/>
            <w:gridSpan w:val="3"/>
            <w:tcBorders>
              <w:top w:val="nil"/>
              <w:left w:val="nil"/>
              <w:bottom w:val="nil"/>
              <w:right w:val="single" w:sz="8" w:space="0" w:color="auto"/>
            </w:tcBorders>
            <w:shd w:val="clear" w:color="000000" w:fill="FFFFCC"/>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 </w:t>
            </w:r>
          </w:p>
        </w:tc>
      </w:tr>
      <w:tr w:rsidR="00434362" w:rsidRPr="00C2279B" w:rsidTr="00BD7786">
        <w:trPr>
          <w:trHeight w:val="255"/>
        </w:trPr>
        <w:tc>
          <w:tcPr>
            <w:tcW w:w="1169" w:type="pct"/>
            <w:gridSpan w:val="5"/>
            <w:vMerge/>
            <w:tcBorders>
              <w:top w:val="single" w:sz="4" w:space="0" w:color="auto"/>
              <w:left w:val="single" w:sz="8" w:space="0" w:color="auto"/>
              <w:bottom w:val="nil"/>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123" w:type="pct"/>
            <w:tcBorders>
              <w:top w:val="nil"/>
              <w:left w:val="nil"/>
              <w:bottom w:val="nil"/>
              <w:right w:val="nil"/>
            </w:tcBorders>
            <w:shd w:val="clear" w:color="000000" w:fill="FFFFCC"/>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 </w:t>
            </w:r>
          </w:p>
        </w:tc>
        <w:tc>
          <w:tcPr>
            <w:tcW w:w="396" w:type="pct"/>
            <w:gridSpan w:val="3"/>
            <w:tcBorders>
              <w:top w:val="nil"/>
              <w:left w:val="nil"/>
              <w:bottom w:val="nil"/>
              <w:right w:val="nil"/>
            </w:tcBorders>
            <w:shd w:val="clear" w:color="000000" w:fill="FFFFCC"/>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 </w:t>
            </w:r>
          </w:p>
        </w:tc>
        <w:tc>
          <w:tcPr>
            <w:tcW w:w="348" w:type="pct"/>
            <w:tcBorders>
              <w:top w:val="nil"/>
              <w:left w:val="nil"/>
              <w:bottom w:val="nil"/>
              <w:right w:val="nil"/>
            </w:tcBorders>
            <w:shd w:val="clear" w:color="000000" w:fill="FFFFCC"/>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 </w:t>
            </w:r>
          </w:p>
        </w:tc>
        <w:tc>
          <w:tcPr>
            <w:tcW w:w="457" w:type="pct"/>
            <w:gridSpan w:val="2"/>
            <w:tcBorders>
              <w:top w:val="nil"/>
              <w:left w:val="nil"/>
              <w:bottom w:val="nil"/>
              <w:right w:val="nil"/>
            </w:tcBorders>
            <w:shd w:val="clear" w:color="000000" w:fill="FFFFCC"/>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 </w:t>
            </w:r>
          </w:p>
        </w:tc>
        <w:tc>
          <w:tcPr>
            <w:tcW w:w="793" w:type="pct"/>
            <w:gridSpan w:val="4"/>
            <w:tcBorders>
              <w:top w:val="nil"/>
              <w:left w:val="nil"/>
              <w:bottom w:val="nil"/>
              <w:right w:val="nil"/>
            </w:tcBorders>
            <w:shd w:val="clear" w:color="000000" w:fill="FFFFCC"/>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 </w:t>
            </w:r>
          </w:p>
        </w:tc>
        <w:tc>
          <w:tcPr>
            <w:tcW w:w="270" w:type="pct"/>
            <w:gridSpan w:val="2"/>
            <w:tcBorders>
              <w:top w:val="nil"/>
              <w:left w:val="nil"/>
              <w:bottom w:val="nil"/>
              <w:right w:val="nil"/>
            </w:tcBorders>
            <w:shd w:val="clear" w:color="000000" w:fill="FFFFCC"/>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 </w:t>
            </w:r>
          </w:p>
        </w:tc>
        <w:tc>
          <w:tcPr>
            <w:tcW w:w="271" w:type="pct"/>
            <w:tcBorders>
              <w:top w:val="nil"/>
              <w:left w:val="nil"/>
              <w:bottom w:val="nil"/>
              <w:right w:val="nil"/>
            </w:tcBorders>
            <w:shd w:val="clear" w:color="000000" w:fill="FFFFCC"/>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 </w:t>
            </w:r>
          </w:p>
        </w:tc>
        <w:tc>
          <w:tcPr>
            <w:tcW w:w="269" w:type="pct"/>
            <w:gridSpan w:val="2"/>
            <w:tcBorders>
              <w:top w:val="nil"/>
              <w:left w:val="nil"/>
              <w:bottom w:val="nil"/>
              <w:right w:val="nil"/>
            </w:tcBorders>
            <w:shd w:val="clear" w:color="000000" w:fill="FFFFCC"/>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 </w:t>
            </w:r>
          </w:p>
        </w:tc>
        <w:tc>
          <w:tcPr>
            <w:tcW w:w="269" w:type="pct"/>
            <w:gridSpan w:val="2"/>
            <w:tcBorders>
              <w:top w:val="nil"/>
              <w:left w:val="nil"/>
              <w:bottom w:val="nil"/>
              <w:right w:val="nil"/>
            </w:tcBorders>
            <w:shd w:val="clear" w:color="000000" w:fill="FFFFCC"/>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 </w:t>
            </w:r>
          </w:p>
        </w:tc>
        <w:tc>
          <w:tcPr>
            <w:tcW w:w="272" w:type="pct"/>
            <w:gridSpan w:val="3"/>
            <w:tcBorders>
              <w:top w:val="nil"/>
              <w:left w:val="nil"/>
              <w:bottom w:val="nil"/>
              <w:right w:val="nil"/>
            </w:tcBorders>
            <w:shd w:val="clear" w:color="000000" w:fill="FFFFCC"/>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 </w:t>
            </w:r>
          </w:p>
        </w:tc>
        <w:tc>
          <w:tcPr>
            <w:tcW w:w="363" w:type="pct"/>
            <w:gridSpan w:val="3"/>
            <w:tcBorders>
              <w:top w:val="nil"/>
              <w:left w:val="nil"/>
              <w:bottom w:val="nil"/>
              <w:right w:val="single" w:sz="8" w:space="0" w:color="auto"/>
            </w:tcBorders>
            <w:shd w:val="clear" w:color="000000" w:fill="FFFFCC"/>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 </w:t>
            </w:r>
          </w:p>
        </w:tc>
      </w:tr>
      <w:tr w:rsidR="00434362" w:rsidRPr="00C2279B" w:rsidTr="00BD7786">
        <w:trPr>
          <w:trHeight w:val="70"/>
        </w:trPr>
        <w:tc>
          <w:tcPr>
            <w:tcW w:w="1169" w:type="pct"/>
            <w:gridSpan w:val="5"/>
            <w:vMerge/>
            <w:tcBorders>
              <w:top w:val="single" w:sz="4" w:space="0" w:color="auto"/>
              <w:left w:val="single" w:sz="8" w:space="0" w:color="auto"/>
              <w:bottom w:val="nil"/>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123" w:type="pct"/>
            <w:tcBorders>
              <w:top w:val="nil"/>
              <w:left w:val="nil"/>
              <w:bottom w:val="nil"/>
              <w:right w:val="nil"/>
            </w:tcBorders>
            <w:shd w:val="clear" w:color="000000" w:fill="FFFFCC"/>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 </w:t>
            </w:r>
          </w:p>
        </w:tc>
        <w:tc>
          <w:tcPr>
            <w:tcW w:w="396" w:type="pct"/>
            <w:gridSpan w:val="3"/>
            <w:tcBorders>
              <w:top w:val="nil"/>
              <w:left w:val="nil"/>
              <w:bottom w:val="nil"/>
              <w:right w:val="nil"/>
            </w:tcBorders>
            <w:shd w:val="clear" w:color="000000" w:fill="FFFFCC"/>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 </w:t>
            </w:r>
          </w:p>
        </w:tc>
        <w:tc>
          <w:tcPr>
            <w:tcW w:w="348" w:type="pct"/>
            <w:tcBorders>
              <w:top w:val="nil"/>
              <w:left w:val="nil"/>
              <w:bottom w:val="nil"/>
              <w:right w:val="nil"/>
            </w:tcBorders>
            <w:shd w:val="clear" w:color="000000" w:fill="FFFFCC"/>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 </w:t>
            </w:r>
          </w:p>
        </w:tc>
        <w:tc>
          <w:tcPr>
            <w:tcW w:w="457" w:type="pct"/>
            <w:gridSpan w:val="2"/>
            <w:tcBorders>
              <w:top w:val="nil"/>
              <w:left w:val="nil"/>
              <w:bottom w:val="nil"/>
              <w:right w:val="nil"/>
            </w:tcBorders>
            <w:shd w:val="clear" w:color="000000" w:fill="FFFFCC"/>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 </w:t>
            </w:r>
          </w:p>
        </w:tc>
        <w:tc>
          <w:tcPr>
            <w:tcW w:w="793" w:type="pct"/>
            <w:gridSpan w:val="4"/>
            <w:tcBorders>
              <w:top w:val="nil"/>
              <w:left w:val="nil"/>
              <w:bottom w:val="nil"/>
              <w:right w:val="nil"/>
            </w:tcBorders>
            <w:shd w:val="clear" w:color="000000" w:fill="FFFFCC"/>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 </w:t>
            </w:r>
          </w:p>
        </w:tc>
        <w:tc>
          <w:tcPr>
            <w:tcW w:w="270" w:type="pct"/>
            <w:gridSpan w:val="2"/>
            <w:tcBorders>
              <w:top w:val="nil"/>
              <w:left w:val="nil"/>
              <w:bottom w:val="nil"/>
              <w:right w:val="nil"/>
            </w:tcBorders>
            <w:shd w:val="clear" w:color="000000" w:fill="FFFFCC"/>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 </w:t>
            </w:r>
          </w:p>
        </w:tc>
        <w:tc>
          <w:tcPr>
            <w:tcW w:w="271" w:type="pct"/>
            <w:tcBorders>
              <w:top w:val="nil"/>
              <w:left w:val="nil"/>
              <w:bottom w:val="nil"/>
              <w:right w:val="nil"/>
            </w:tcBorders>
            <w:shd w:val="clear" w:color="000000" w:fill="FFFFCC"/>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 </w:t>
            </w:r>
          </w:p>
        </w:tc>
        <w:tc>
          <w:tcPr>
            <w:tcW w:w="269" w:type="pct"/>
            <w:gridSpan w:val="2"/>
            <w:tcBorders>
              <w:top w:val="nil"/>
              <w:left w:val="nil"/>
              <w:bottom w:val="nil"/>
              <w:right w:val="nil"/>
            </w:tcBorders>
            <w:shd w:val="clear" w:color="000000" w:fill="FFFFCC"/>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 </w:t>
            </w:r>
          </w:p>
        </w:tc>
        <w:tc>
          <w:tcPr>
            <w:tcW w:w="269" w:type="pct"/>
            <w:gridSpan w:val="2"/>
            <w:tcBorders>
              <w:top w:val="nil"/>
              <w:left w:val="nil"/>
              <w:bottom w:val="nil"/>
              <w:right w:val="nil"/>
            </w:tcBorders>
            <w:shd w:val="clear" w:color="000000" w:fill="FFFFCC"/>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 </w:t>
            </w:r>
          </w:p>
        </w:tc>
        <w:tc>
          <w:tcPr>
            <w:tcW w:w="272" w:type="pct"/>
            <w:gridSpan w:val="3"/>
            <w:tcBorders>
              <w:top w:val="nil"/>
              <w:left w:val="nil"/>
              <w:bottom w:val="nil"/>
              <w:right w:val="nil"/>
            </w:tcBorders>
            <w:shd w:val="clear" w:color="000000" w:fill="FFFFCC"/>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 </w:t>
            </w:r>
          </w:p>
        </w:tc>
        <w:tc>
          <w:tcPr>
            <w:tcW w:w="363" w:type="pct"/>
            <w:gridSpan w:val="3"/>
            <w:tcBorders>
              <w:top w:val="nil"/>
              <w:left w:val="nil"/>
              <w:bottom w:val="nil"/>
              <w:right w:val="single" w:sz="8" w:space="0" w:color="auto"/>
            </w:tcBorders>
            <w:shd w:val="clear" w:color="000000" w:fill="FFFFCC"/>
            <w:vAlign w:val="center"/>
            <w:hideMark/>
          </w:tcPr>
          <w:p w:rsidR="00434362" w:rsidRPr="00C2279B" w:rsidRDefault="00434362" w:rsidP="00C2279B">
            <w:pPr>
              <w:spacing w:after="0" w:line="240" w:lineRule="auto"/>
              <w:rPr>
                <w:rFonts w:ascii="Arial" w:eastAsia="Times New Roman" w:hAnsi="Arial" w:cs="Arial"/>
                <w:i/>
                <w:iCs/>
                <w:lang w:eastAsia="ru-RU"/>
              </w:rPr>
            </w:pPr>
            <w:r w:rsidRPr="00C2279B">
              <w:rPr>
                <w:rFonts w:ascii="Arial" w:eastAsia="Times New Roman" w:hAnsi="Arial" w:cs="Arial"/>
                <w:i/>
                <w:iCs/>
                <w:lang w:eastAsia="ru-RU"/>
              </w:rPr>
              <w:t> </w:t>
            </w:r>
          </w:p>
        </w:tc>
      </w:tr>
      <w:tr w:rsidR="00434362" w:rsidRPr="00C2279B" w:rsidTr="00BD7786">
        <w:trPr>
          <w:trHeight w:val="90"/>
        </w:trPr>
        <w:tc>
          <w:tcPr>
            <w:tcW w:w="1169" w:type="pct"/>
            <w:gridSpan w:val="5"/>
            <w:vMerge w:val="restart"/>
            <w:tcBorders>
              <w:top w:val="single" w:sz="8" w:space="0" w:color="auto"/>
              <w:left w:val="single" w:sz="8" w:space="0" w:color="auto"/>
              <w:bottom w:val="single" w:sz="8" w:space="0" w:color="000000"/>
              <w:right w:val="single" w:sz="8" w:space="0" w:color="000000"/>
            </w:tcBorders>
            <w:shd w:val="clear" w:color="000000" w:fill="D0CECE"/>
            <w:vAlign w:val="center"/>
            <w:hideMark/>
          </w:tcPr>
          <w:p w:rsidR="00434362" w:rsidRPr="00C2279B" w:rsidRDefault="00434362" w:rsidP="00C2279B">
            <w:pPr>
              <w:spacing w:after="0" w:line="240" w:lineRule="auto"/>
              <w:rPr>
                <w:rFonts w:ascii="Arial" w:eastAsia="Times New Roman" w:hAnsi="Arial" w:cs="Arial"/>
                <w:b/>
                <w:bCs/>
                <w:lang w:eastAsia="ru-RU"/>
              </w:rPr>
            </w:pPr>
            <w:r w:rsidRPr="00C2279B">
              <w:rPr>
                <w:rFonts w:ascii="Arial" w:eastAsia="Times New Roman" w:hAnsi="Arial" w:cs="Arial"/>
                <w:b/>
                <w:bCs/>
                <w:lang w:eastAsia="ru-RU"/>
              </w:rPr>
              <w:t>Финансирование осуществленных затрат по проекту, тыс. руб.</w:t>
            </w:r>
          </w:p>
        </w:tc>
        <w:tc>
          <w:tcPr>
            <w:tcW w:w="123" w:type="pct"/>
            <w:tcBorders>
              <w:top w:val="single" w:sz="8" w:space="0" w:color="auto"/>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96" w:type="pct"/>
            <w:gridSpan w:val="3"/>
            <w:tcBorders>
              <w:top w:val="single" w:sz="8" w:space="0" w:color="auto"/>
              <w:left w:val="nil"/>
              <w:bottom w:val="single" w:sz="4" w:space="0" w:color="auto"/>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348" w:type="pct"/>
            <w:tcBorders>
              <w:top w:val="single" w:sz="8" w:space="0" w:color="auto"/>
              <w:left w:val="nil"/>
              <w:bottom w:val="single" w:sz="4" w:space="0" w:color="auto"/>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457" w:type="pct"/>
            <w:gridSpan w:val="2"/>
            <w:tcBorders>
              <w:top w:val="single" w:sz="8" w:space="0" w:color="auto"/>
              <w:left w:val="nil"/>
              <w:bottom w:val="single" w:sz="4" w:space="0" w:color="auto"/>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793" w:type="pct"/>
            <w:gridSpan w:val="4"/>
            <w:tcBorders>
              <w:top w:val="single" w:sz="8" w:space="0" w:color="auto"/>
              <w:left w:val="nil"/>
              <w:bottom w:val="single" w:sz="4" w:space="0" w:color="auto"/>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270" w:type="pct"/>
            <w:gridSpan w:val="2"/>
            <w:tcBorders>
              <w:top w:val="single" w:sz="8" w:space="0" w:color="auto"/>
              <w:left w:val="nil"/>
              <w:bottom w:val="single" w:sz="4" w:space="0" w:color="auto"/>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271" w:type="pct"/>
            <w:tcBorders>
              <w:top w:val="single" w:sz="8" w:space="0" w:color="auto"/>
              <w:left w:val="nil"/>
              <w:bottom w:val="single" w:sz="4" w:space="0" w:color="auto"/>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269" w:type="pct"/>
            <w:gridSpan w:val="2"/>
            <w:tcBorders>
              <w:top w:val="single" w:sz="8" w:space="0" w:color="auto"/>
              <w:left w:val="nil"/>
              <w:bottom w:val="single" w:sz="4" w:space="0" w:color="auto"/>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269" w:type="pct"/>
            <w:gridSpan w:val="2"/>
            <w:tcBorders>
              <w:top w:val="single" w:sz="8" w:space="0" w:color="auto"/>
              <w:left w:val="nil"/>
              <w:bottom w:val="single" w:sz="4" w:space="0" w:color="auto"/>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272" w:type="pct"/>
            <w:gridSpan w:val="3"/>
            <w:tcBorders>
              <w:top w:val="single" w:sz="8" w:space="0" w:color="auto"/>
              <w:left w:val="nil"/>
              <w:bottom w:val="single" w:sz="4" w:space="0" w:color="auto"/>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363" w:type="pct"/>
            <w:gridSpan w:val="3"/>
            <w:tcBorders>
              <w:top w:val="single" w:sz="8" w:space="0" w:color="auto"/>
              <w:left w:val="nil"/>
              <w:bottom w:val="nil"/>
              <w:right w:val="single" w:sz="8"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510"/>
        </w:trPr>
        <w:tc>
          <w:tcPr>
            <w:tcW w:w="1169" w:type="pct"/>
            <w:gridSpan w:val="5"/>
            <w:vMerge/>
            <w:tcBorders>
              <w:top w:val="single" w:sz="8" w:space="0" w:color="auto"/>
              <w:left w:val="single" w:sz="8" w:space="0" w:color="auto"/>
              <w:bottom w:val="single" w:sz="8" w:space="0" w:color="000000"/>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123" w:type="pct"/>
            <w:tcBorders>
              <w:top w:val="nil"/>
              <w:left w:val="nil"/>
              <w:bottom w:val="nil"/>
              <w:right w:val="single" w:sz="4"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994" w:type="pct"/>
            <w:gridSpan w:val="10"/>
            <w:tcBorders>
              <w:top w:val="single" w:sz="4" w:space="0" w:color="auto"/>
              <w:left w:val="single" w:sz="4" w:space="0" w:color="auto"/>
              <w:bottom w:val="single" w:sz="8" w:space="0" w:color="auto"/>
              <w:right w:val="single" w:sz="4" w:space="0" w:color="auto"/>
            </w:tcBorders>
            <w:shd w:val="clear" w:color="000000" w:fill="D0CECE"/>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Всего осуществленных затрат по проекту,</w:t>
            </w:r>
            <w:r w:rsidRPr="00C2279B">
              <w:rPr>
                <w:rFonts w:ascii="Arial" w:eastAsia="Times New Roman" w:hAnsi="Arial" w:cs="Arial"/>
                <w:lang w:eastAsia="ru-RU"/>
              </w:rPr>
              <w:br/>
              <w:t xml:space="preserve"> в т. ч. </w:t>
            </w:r>
          </w:p>
        </w:tc>
        <w:tc>
          <w:tcPr>
            <w:tcW w:w="1351" w:type="pct"/>
            <w:gridSpan w:val="10"/>
            <w:tcBorders>
              <w:top w:val="single" w:sz="4" w:space="0" w:color="auto"/>
              <w:left w:val="nil"/>
              <w:bottom w:val="single" w:sz="8" w:space="0" w:color="auto"/>
              <w:right w:val="single" w:sz="4" w:space="0" w:color="auto"/>
            </w:tcBorders>
            <w:shd w:val="clear" w:color="000000" w:fill="D0CECE"/>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363" w:type="pct"/>
            <w:gridSpan w:val="3"/>
            <w:tcBorders>
              <w:top w:val="nil"/>
              <w:left w:val="single" w:sz="4" w:space="0" w:color="auto"/>
              <w:bottom w:val="nil"/>
              <w:right w:val="single" w:sz="8"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75"/>
        </w:trPr>
        <w:tc>
          <w:tcPr>
            <w:tcW w:w="1169" w:type="pct"/>
            <w:gridSpan w:val="5"/>
            <w:vMerge/>
            <w:tcBorders>
              <w:top w:val="single" w:sz="8" w:space="0" w:color="auto"/>
              <w:left w:val="single" w:sz="8" w:space="0" w:color="auto"/>
              <w:bottom w:val="single" w:sz="8" w:space="0" w:color="000000"/>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123" w:type="pct"/>
            <w:tcBorders>
              <w:top w:val="nil"/>
              <w:left w:val="nil"/>
              <w:bottom w:val="nil"/>
              <w:right w:val="single" w:sz="4"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345" w:type="pct"/>
            <w:gridSpan w:val="20"/>
            <w:tcBorders>
              <w:top w:val="nil"/>
              <w:left w:val="single" w:sz="4" w:space="0" w:color="auto"/>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363" w:type="pct"/>
            <w:gridSpan w:val="3"/>
            <w:tcBorders>
              <w:top w:val="nil"/>
              <w:left w:val="single" w:sz="4" w:space="0" w:color="auto"/>
              <w:bottom w:val="nil"/>
              <w:right w:val="single" w:sz="8"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450"/>
        </w:trPr>
        <w:tc>
          <w:tcPr>
            <w:tcW w:w="1169" w:type="pct"/>
            <w:gridSpan w:val="5"/>
            <w:vMerge/>
            <w:tcBorders>
              <w:top w:val="single" w:sz="8" w:space="0" w:color="auto"/>
              <w:left w:val="single" w:sz="8" w:space="0" w:color="auto"/>
              <w:bottom w:val="single" w:sz="8" w:space="0" w:color="000000"/>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123" w:type="pct"/>
            <w:tcBorders>
              <w:top w:val="nil"/>
              <w:left w:val="nil"/>
              <w:bottom w:val="nil"/>
              <w:right w:val="single" w:sz="4"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994" w:type="pct"/>
            <w:gridSpan w:val="10"/>
            <w:tcBorders>
              <w:top w:val="single" w:sz="4" w:space="0" w:color="auto"/>
              <w:left w:val="single" w:sz="4" w:space="0" w:color="auto"/>
              <w:bottom w:val="single" w:sz="4" w:space="0" w:color="auto"/>
              <w:right w:val="single" w:sz="4" w:space="0" w:color="auto"/>
            </w:tcBorders>
            <w:shd w:val="clear" w:color="000000" w:fill="D0CECE"/>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Сумма финансирования за счет собственных средств</w:t>
            </w:r>
          </w:p>
        </w:tc>
        <w:tc>
          <w:tcPr>
            <w:tcW w:w="1351" w:type="pct"/>
            <w:gridSpan w:val="10"/>
            <w:tcBorders>
              <w:top w:val="single" w:sz="4" w:space="0" w:color="auto"/>
              <w:left w:val="nil"/>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363" w:type="pct"/>
            <w:gridSpan w:val="3"/>
            <w:tcBorders>
              <w:top w:val="nil"/>
              <w:left w:val="single" w:sz="4" w:space="0" w:color="auto"/>
              <w:bottom w:val="nil"/>
              <w:right w:val="single" w:sz="8"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405"/>
        </w:trPr>
        <w:tc>
          <w:tcPr>
            <w:tcW w:w="1169" w:type="pct"/>
            <w:gridSpan w:val="5"/>
            <w:vMerge/>
            <w:tcBorders>
              <w:top w:val="single" w:sz="8" w:space="0" w:color="auto"/>
              <w:left w:val="single" w:sz="8" w:space="0" w:color="auto"/>
              <w:bottom w:val="single" w:sz="8" w:space="0" w:color="000000"/>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123" w:type="pct"/>
            <w:tcBorders>
              <w:top w:val="nil"/>
              <w:left w:val="nil"/>
              <w:bottom w:val="nil"/>
              <w:right w:val="single" w:sz="4"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994" w:type="pct"/>
            <w:gridSpan w:val="10"/>
            <w:tcBorders>
              <w:top w:val="single" w:sz="4" w:space="0" w:color="auto"/>
              <w:left w:val="single" w:sz="4" w:space="0" w:color="auto"/>
              <w:bottom w:val="single" w:sz="4" w:space="0" w:color="auto"/>
              <w:right w:val="single" w:sz="4" w:space="0" w:color="auto"/>
            </w:tcBorders>
            <w:shd w:val="clear" w:color="000000" w:fill="D0CECE"/>
            <w:vAlign w:val="center"/>
            <w:hideMark/>
          </w:tcPr>
          <w:p w:rsidR="00434362" w:rsidRPr="00C2279B" w:rsidRDefault="00434362" w:rsidP="00C2279B">
            <w:pPr>
              <w:spacing w:after="0" w:line="240" w:lineRule="auto"/>
              <w:ind w:firstLineChars="200" w:firstLine="440"/>
              <w:rPr>
                <w:rFonts w:ascii="Arial" w:eastAsia="Times New Roman" w:hAnsi="Arial" w:cs="Arial"/>
                <w:lang w:eastAsia="ru-RU"/>
              </w:rPr>
            </w:pPr>
            <w:r w:rsidRPr="00C2279B">
              <w:rPr>
                <w:rFonts w:ascii="Arial" w:eastAsia="Times New Roman" w:hAnsi="Arial" w:cs="Arial"/>
                <w:lang w:eastAsia="ru-RU"/>
              </w:rPr>
              <w:t>Источник собственных средств</w:t>
            </w:r>
          </w:p>
        </w:tc>
        <w:tc>
          <w:tcPr>
            <w:tcW w:w="1351" w:type="pct"/>
            <w:gridSpan w:val="10"/>
            <w:tcBorders>
              <w:top w:val="single" w:sz="4" w:space="0" w:color="auto"/>
              <w:left w:val="nil"/>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63" w:type="pct"/>
            <w:gridSpan w:val="3"/>
            <w:tcBorders>
              <w:top w:val="nil"/>
              <w:left w:val="single" w:sz="4" w:space="0" w:color="auto"/>
              <w:bottom w:val="nil"/>
              <w:right w:val="single" w:sz="8"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90"/>
        </w:trPr>
        <w:tc>
          <w:tcPr>
            <w:tcW w:w="1169" w:type="pct"/>
            <w:gridSpan w:val="5"/>
            <w:vMerge/>
            <w:tcBorders>
              <w:top w:val="single" w:sz="8" w:space="0" w:color="auto"/>
              <w:left w:val="single" w:sz="8" w:space="0" w:color="auto"/>
              <w:bottom w:val="single" w:sz="8" w:space="0" w:color="000000"/>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123" w:type="pct"/>
            <w:tcBorders>
              <w:top w:val="nil"/>
              <w:left w:val="nil"/>
              <w:bottom w:val="nil"/>
              <w:right w:val="single" w:sz="4"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345" w:type="pct"/>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363" w:type="pct"/>
            <w:gridSpan w:val="3"/>
            <w:tcBorders>
              <w:top w:val="nil"/>
              <w:left w:val="single" w:sz="4" w:space="0" w:color="auto"/>
              <w:bottom w:val="nil"/>
              <w:right w:val="single" w:sz="8"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495"/>
        </w:trPr>
        <w:tc>
          <w:tcPr>
            <w:tcW w:w="1169" w:type="pct"/>
            <w:gridSpan w:val="5"/>
            <w:vMerge/>
            <w:tcBorders>
              <w:top w:val="single" w:sz="8" w:space="0" w:color="auto"/>
              <w:left w:val="single" w:sz="8" w:space="0" w:color="auto"/>
              <w:bottom w:val="single" w:sz="8" w:space="0" w:color="000000"/>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123" w:type="pct"/>
            <w:tcBorders>
              <w:top w:val="nil"/>
              <w:left w:val="nil"/>
              <w:bottom w:val="nil"/>
              <w:right w:val="single" w:sz="4"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994" w:type="pct"/>
            <w:gridSpan w:val="10"/>
            <w:tcBorders>
              <w:top w:val="single" w:sz="4" w:space="0" w:color="auto"/>
              <w:left w:val="single" w:sz="4" w:space="0" w:color="auto"/>
              <w:bottom w:val="single" w:sz="4" w:space="0" w:color="auto"/>
              <w:right w:val="single" w:sz="4" w:space="0" w:color="auto"/>
            </w:tcBorders>
            <w:shd w:val="clear" w:color="000000" w:fill="D0CECE"/>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Сумма финансирования за счет заемных (привлеченных) средств</w:t>
            </w:r>
          </w:p>
        </w:tc>
        <w:tc>
          <w:tcPr>
            <w:tcW w:w="1351" w:type="pct"/>
            <w:gridSpan w:val="10"/>
            <w:tcBorders>
              <w:top w:val="single" w:sz="4" w:space="0" w:color="auto"/>
              <w:left w:val="nil"/>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363" w:type="pct"/>
            <w:gridSpan w:val="3"/>
            <w:tcBorders>
              <w:top w:val="nil"/>
              <w:left w:val="single" w:sz="4" w:space="0" w:color="auto"/>
              <w:bottom w:val="nil"/>
              <w:right w:val="single" w:sz="8"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405"/>
        </w:trPr>
        <w:tc>
          <w:tcPr>
            <w:tcW w:w="1169" w:type="pct"/>
            <w:gridSpan w:val="5"/>
            <w:vMerge/>
            <w:tcBorders>
              <w:top w:val="single" w:sz="8" w:space="0" w:color="auto"/>
              <w:left w:val="single" w:sz="8" w:space="0" w:color="auto"/>
              <w:bottom w:val="single" w:sz="8" w:space="0" w:color="000000"/>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123" w:type="pct"/>
            <w:tcBorders>
              <w:top w:val="nil"/>
              <w:left w:val="nil"/>
              <w:bottom w:val="nil"/>
              <w:right w:val="single" w:sz="4"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994" w:type="pct"/>
            <w:gridSpan w:val="10"/>
            <w:tcBorders>
              <w:top w:val="single" w:sz="4" w:space="0" w:color="auto"/>
              <w:left w:val="single" w:sz="4" w:space="0" w:color="auto"/>
              <w:bottom w:val="single" w:sz="4" w:space="0" w:color="auto"/>
              <w:right w:val="single" w:sz="4" w:space="0" w:color="000000"/>
            </w:tcBorders>
            <w:shd w:val="clear" w:color="000000" w:fill="D0CECE"/>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Источник заемных средств</w:t>
            </w:r>
          </w:p>
        </w:tc>
        <w:tc>
          <w:tcPr>
            <w:tcW w:w="1351" w:type="pct"/>
            <w:gridSpan w:val="10"/>
            <w:tcBorders>
              <w:top w:val="single" w:sz="4" w:space="0" w:color="auto"/>
              <w:left w:val="nil"/>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363" w:type="pct"/>
            <w:gridSpan w:val="3"/>
            <w:tcBorders>
              <w:top w:val="nil"/>
              <w:left w:val="single" w:sz="4" w:space="0" w:color="auto"/>
              <w:bottom w:val="nil"/>
              <w:right w:val="single" w:sz="8"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74"/>
        </w:trPr>
        <w:tc>
          <w:tcPr>
            <w:tcW w:w="1169" w:type="pct"/>
            <w:gridSpan w:val="5"/>
            <w:vMerge/>
            <w:tcBorders>
              <w:top w:val="single" w:sz="8" w:space="0" w:color="auto"/>
              <w:left w:val="single" w:sz="8" w:space="0" w:color="auto"/>
              <w:bottom w:val="single" w:sz="8" w:space="0" w:color="000000"/>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123" w:type="pct"/>
            <w:tcBorders>
              <w:top w:val="nil"/>
              <w:left w:val="nil"/>
              <w:bottom w:val="nil"/>
              <w:right w:val="single" w:sz="4"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994" w:type="pct"/>
            <w:gridSpan w:val="10"/>
            <w:vMerge w:val="restart"/>
            <w:tcBorders>
              <w:top w:val="single" w:sz="4" w:space="0" w:color="auto"/>
              <w:left w:val="single" w:sz="4" w:space="0" w:color="auto"/>
              <w:bottom w:val="single" w:sz="8" w:space="0" w:color="000000"/>
              <w:right w:val="single" w:sz="4" w:space="0" w:color="000000"/>
            </w:tcBorders>
            <w:shd w:val="clear" w:color="000000" w:fill="D0CECE"/>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Условия предоставления заемных средств</w:t>
            </w:r>
          </w:p>
        </w:tc>
        <w:tc>
          <w:tcPr>
            <w:tcW w:w="541" w:type="pct"/>
            <w:gridSpan w:val="3"/>
            <w:tcBorders>
              <w:top w:val="single" w:sz="4" w:space="0" w:color="auto"/>
              <w:left w:val="nil"/>
              <w:bottom w:val="single" w:sz="4" w:space="0" w:color="auto"/>
              <w:right w:val="single" w:sz="4" w:space="0" w:color="000000"/>
            </w:tcBorders>
            <w:shd w:val="clear" w:color="000000" w:fill="D9D9D9"/>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Срок, лет</w:t>
            </w:r>
          </w:p>
        </w:tc>
        <w:tc>
          <w:tcPr>
            <w:tcW w:w="810" w:type="pct"/>
            <w:gridSpan w:val="7"/>
            <w:tcBorders>
              <w:top w:val="single" w:sz="4" w:space="0" w:color="auto"/>
              <w:left w:val="nil"/>
              <w:bottom w:val="single" w:sz="4" w:space="0" w:color="auto"/>
              <w:right w:val="single" w:sz="4" w:space="0" w:color="auto"/>
            </w:tcBorders>
            <w:shd w:val="clear" w:color="000000" w:fill="D9D9D9"/>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Ставка, %</w:t>
            </w:r>
          </w:p>
        </w:tc>
        <w:tc>
          <w:tcPr>
            <w:tcW w:w="363" w:type="pct"/>
            <w:gridSpan w:val="3"/>
            <w:tcBorders>
              <w:top w:val="nil"/>
              <w:left w:val="single" w:sz="4" w:space="0" w:color="auto"/>
              <w:bottom w:val="nil"/>
              <w:right w:val="single" w:sz="8"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54"/>
        </w:trPr>
        <w:tc>
          <w:tcPr>
            <w:tcW w:w="1169" w:type="pct"/>
            <w:gridSpan w:val="5"/>
            <w:vMerge/>
            <w:tcBorders>
              <w:top w:val="single" w:sz="8" w:space="0" w:color="auto"/>
              <w:left w:val="single" w:sz="8" w:space="0" w:color="auto"/>
              <w:bottom w:val="single" w:sz="8" w:space="0" w:color="000000"/>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123" w:type="pct"/>
            <w:tcBorders>
              <w:top w:val="nil"/>
              <w:left w:val="nil"/>
              <w:bottom w:val="nil"/>
              <w:right w:val="single" w:sz="4"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994" w:type="pct"/>
            <w:gridSpan w:val="10"/>
            <w:vMerge/>
            <w:tcBorders>
              <w:top w:val="nil"/>
              <w:left w:val="single" w:sz="4" w:space="0" w:color="auto"/>
              <w:bottom w:val="single" w:sz="4" w:space="0" w:color="auto"/>
              <w:right w:val="nil"/>
            </w:tcBorders>
            <w:vAlign w:val="center"/>
            <w:hideMark/>
          </w:tcPr>
          <w:p w:rsidR="00434362" w:rsidRPr="00C2279B" w:rsidRDefault="00434362" w:rsidP="00C2279B">
            <w:pPr>
              <w:spacing w:after="0" w:line="240" w:lineRule="auto"/>
              <w:rPr>
                <w:rFonts w:ascii="Arial" w:eastAsia="Times New Roman" w:hAnsi="Arial" w:cs="Arial"/>
                <w:lang w:eastAsia="ru-RU"/>
              </w:rPr>
            </w:pPr>
          </w:p>
        </w:tc>
        <w:tc>
          <w:tcPr>
            <w:tcW w:w="541" w:type="pct"/>
            <w:gridSpan w:val="3"/>
            <w:tcBorders>
              <w:top w:val="single" w:sz="4" w:space="0" w:color="auto"/>
              <w:left w:val="nil"/>
              <w:bottom w:val="single" w:sz="4" w:space="0" w:color="auto"/>
              <w:right w:val="single" w:sz="4" w:space="0" w:color="000000"/>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810" w:type="pct"/>
            <w:gridSpan w:val="7"/>
            <w:tcBorders>
              <w:top w:val="single" w:sz="4" w:space="0" w:color="auto"/>
              <w:left w:val="nil"/>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363" w:type="pct"/>
            <w:gridSpan w:val="3"/>
            <w:tcBorders>
              <w:top w:val="nil"/>
              <w:left w:val="single" w:sz="4" w:space="0" w:color="auto"/>
              <w:bottom w:val="nil"/>
              <w:right w:val="single" w:sz="8"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105"/>
        </w:trPr>
        <w:tc>
          <w:tcPr>
            <w:tcW w:w="1169" w:type="pct"/>
            <w:gridSpan w:val="5"/>
            <w:vMerge/>
            <w:tcBorders>
              <w:top w:val="single" w:sz="8" w:space="0" w:color="auto"/>
              <w:left w:val="single" w:sz="8" w:space="0" w:color="auto"/>
              <w:bottom w:val="single" w:sz="8" w:space="0" w:color="000000"/>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123" w:type="pct"/>
            <w:tcBorders>
              <w:top w:val="nil"/>
              <w:left w:val="nil"/>
              <w:bottom w:val="single" w:sz="8" w:space="0" w:color="auto"/>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96" w:type="pct"/>
            <w:gridSpan w:val="3"/>
            <w:tcBorders>
              <w:top w:val="single" w:sz="4" w:space="0" w:color="auto"/>
              <w:left w:val="nil"/>
              <w:bottom w:val="single" w:sz="8" w:space="0" w:color="auto"/>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348" w:type="pct"/>
            <w:tcBorders>
              <w:top w:val="single" w:sz="4" w:space="0" w:color="auto"/>
              <w:left w:val="nil"/>
              <w:bottom w:val="single" w:sz="8" w:space="0" w:color="auto"/>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457" w:type="pct"/>
            <w:gridSpan w:val="2"/>
            <w:tcBorders>
              <w:top w:val="single" w:sz="4" w:space="0" w:color="auto"/>
              <w:left w:val="nil"/>
              <w:bottom w:val="single" w:sz="8" w:space="0" w:color="auto"/>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793" w:type="pct"/>
            <w:gridSpan w:val="4"/>
            <w:tcBorders>
              <w:top w:val="single" w:sz="4" w:space="0" w:color="auto"/>
              <w:left w:val="nil"/>
              <w:bottom w:val="single" w:sz="8" w:space="0" w:color="auto"/>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270" w:type="pct"/>
            <w:gridSpan w:val="2"/>
            <w:tcBorders>
              <w:top w:val="single" w:sz="4" w:space="0" w:color="auto"/>
              <w:left w:val="nil"/>
              <w:bottom w:val="single" w:sz="8" w:space="0" w:color="auto"/>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271" w:type="pct"/>
            <w:tcBorders>
              <w:top w:val="single" w:sz="4" w:space="0" w:color="auto"/>
              <w:left w:val="nil"/>
              <w:bottom w:val="single" w:sz="8" w:space="0" w:color="auto"/>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269" w:type="pct"/>
            <w:gridSpan w:val="2"/>
            <w:tcBorders>
              <w:top w:val="single" w:sz="4" w:space="0" w:color="auto"/>
              <w:left w:val="nil"/>
              <w:bottom w:val="single" w:sz="8" w:space="0" w:color="auto"/>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269" w:type="pct"/>
            <w:gridSpan w:val="2"/>
            <w:tcBorders>
              <w:top w:val="single" w:sz="4" w:space="0" w:color="auto"/>
              <w:left w:val="nil"/>
              <w:bottom w:val="single" w:sz="8" w:space="0" w:color="auto"/>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272" w:type="pct"/>
            <w:gridSpan w:val="3"/>
            <w:tcBorders>
              <w:top w:val="single" w:sz="4" w:space="0" w:color="auto"/>
              <w:left w:val="nil"/>
              <w:bottom w:val="single" w:sz="8" w:space="0" w:color="auto"/>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363" w:type="pct"/>
            <w:gridSpan w:val="3"/>
            <w:tcBorders>
              <w:top w:val="nil"/>
              <w:left w:val="nil"/>
              <w:bottom w:val="single" w:sz="8" w:space="0" w:color="auto"/>
              <w:right w:val="single" w:sz="8"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135"/>
        </w:trPr>
        <w:tc>
          <w:tcPr>
            <w:tcW w:w="1169" w:type="pct"/>
            <w:gridSpan w:val="5"/>
            <w:vMerge w:val="restart"/>
            <w:tcBorders>
              <w:top w:val="single" w:sz="8" w:space="0" w:color="auto"/>
              <w:left w:val="single" w:sz="8" w:space="0" w:color="auto"/>
              <w:bottom w:val="single" w:sz="8" w:space="0" w:color="000000"/>
              <w:right w:val="single" w:sz="8" w:space="0" w:color="000000"/>
            </w:tcBorders>
            <w:shd w:val="clear" w:color="000000" w:fill="D0CECE"/>
            <w:vAlign w:val="center"/>
            <w:hideMark/>
          </w:tcPr>
          <w:p w:rsidR="00434362" w:rsidRPr="00C2279B" w:rsidRDefault="00434362" w:rsidP="00C2279B">
            <w:pPr>
              <w:spacing w:after="0" w:line="240" w:lineRule="auto"/>
              <w:rPr>
                <w:rFonts w:ascii="Arial" w:eastAsia="Times New Roman" w:hAnsi="Arial" w:cs="Arial"/>
                <w:b/>
                <w:bCs/>
                <w:lang w:eastAsia="ru-RU"/>
              </w:rPr>
            </w:pPr>
            <w:r w:rsidRPr="00C2279B">
              <w:rPr>
                <w:rFonts w:ascii="Arial" w:eastAsia="Times New Roman" w:hAnsi="Arial" w:cs="Arial"/>
                <w:b/>
                <w:bCs/>
                <w:lang w:eastAsia="ru-RU"/>
              </w:rPr>
              <w:t>Структура финансирования предстоящих инвестиций в проект, тыс. руб.</w:t>
            </w:r>
          </w:p>
        </w:tc>
        <w:tc>
          <w:tcPr>
            <w:tcW w:w="123" w:type="pct"/>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96" w:type="pct"/>
            <w:gridSpan w:val="3"/>
            <w:tcBorders>
              <w:top w:val="nil"/>
              <w:left w:val="nil"/>
              <w:bottom w:val="nil"/>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348" w:type="pct"/>
            <w:tcBorders>
              <w:top w:val="nil"/>
              <w:left w:val="nil"/>
              <w:bottom w:val="nil"/>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457" w:type="pct"/>
            <w:gridSpan w:val="2"/>
            <w:tcBorders>
              <w:top w:val="nil"/>
              <w:left w:val="nil"/>
              <w:bottom w:val="nil"/>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793" w:type="pct"/>
            <w:gridSpan w:val="4"/>
            <w:tcBorders>
              <w:top w:val="nil"/>
              <w:left w:val="nil"/>
              <w:bottom w:val="nil"/>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270" w:type="pct"/>
            <w:gridSpan w:val="2"/>
            <w:tcBorders>
              <w:top w:val="nil"/>
              <w:left w:val="nil"/>
              <w:bottom w:val="nil"/>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271" w:type="pct"/>
            <w:tcBorders>
              <w:top w:val="nil"/>
              <w:left w:val="nil"/>
              <w:bottom w:val="nil"/>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269" w:type="pct"/>
            <w:gridSpan w:val="2"/>
            <w:tcBorders>
              <w:top w:val="nil"/>
              <w:left w:val="nil"/>
              <w:bottom w:val="nil"/>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269" w:type="pct"/>
            <w:gridSpan w:val="2"/>
            <w:tcBorders>
              <w:top w:val="nil"/>
              <w:left w:val="nil"/>
              <w:bottom w:val="nil"/>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272" w:type="pct"/>
            <w:gridSpan w:val="3"/>
            <w:tcBorders>
              <w:top w:val="nil"/>
              <w:left w:val="nil"/>
              <w:bottom w:val="nil"/>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363" w:type="pct"/>
            <w:gridSpan w:val="3"/>
            <w:tcBorders>
              <w:top w:val="nil"/>
              <w:left w:val="nil"/>
              <w:bottom w:val="nil"/>
              <w:right w:val="single" w:sz="8"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510"/>
        </w:trPr>
        <w:tc>
          <w:tcPr>
            <w:tcW w:w="1169" w:type="pct"/>
            <w:gridSpan w:val="5"/>
            <w:vMerge/>
            <w:tcBorders>
              <w:top w:val="single" w:sz="8" w:space="0" w:color="auto"/>
              <w:left w:val="single" w:sz="8" w:space="0" w:color="auto"/>
              <w:bottom w:val="single" w:sz="8" w:space="0" w:color="000000"/>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123" w:type="pct"/>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994" w:type="pct"/>
            <w:gridSpan w:val="10"/>
            <w:tcBorders>
              <w:top w:val="single" w:sz="8" w:space="0" w:color="auto"/>
              <w:left w:val="single" w:sz="8" w:space="0" w:color="auto"/>
              <w:bottom w:val="single" w:sz="8" w:space="0" w:color="auto"/>
              <w:right w:val="single" w:sz="4" w:space="0" w:color="000000"/>
            </w:tcBorders>
            <w:shd w:val="clear" w:color="000000" w:fill="D0CECE"/>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Всего предстоящих инвестиций по проекту</w:t>
            </w:r>
          </w:p>
        </w:tc>
        <w:tc>
          <w:tcPr>
            <w:tcW w:w="1351" w:type="pct"/>
            <w:gridSpan w:val="10"/>
            <w:tcBorders>
              <w:top w:val="single" w:sz="8" w:space="0" w:color="auto"/>
              <w:left w:val="nil"/>
              <w:bottom w:val="single" w:sz="8" w:space="0" w:color="auto"/>
              <w:right w:val="single" w:sz="8" w:space="0" w:color="000000"/>
            </w:tcBorders>
            <w:shd w:val="clear" w:color="000000" w:fill="D0CECE"/>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363" w:type="pct"/>
            <w:gridSpan w:val="3"/>
            <w:tcBorders>
              <w:top w:val="nil"/>
              <w:left w:val="nil"/>
              <w:bottom w:val="nil"/>
              <w:right w:val="single" w:sz="8"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135"/>
        </w:trPr>
        <w:tc>
          <w:tcPr>
            <w:tcW w:w="1169" w:type="pct"/>
            <w:gridSpan w:val="5"/>
            <w:vMerge/>
            <w:tcBorders>
              <w:top w:val="single" w:sz="8" w:space="0" w:color="auto"/>
              <w:left w:val="single" w:sz="8" w:space="0" w:color="auto"/>
              <w:bottom w:val="single" w:sz="8" w:space="0" w:color="000000"/>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123" w:type="pct"/>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345" w:type="pct"/>
            <w:gridSpan w:val="20"/>
            <w:tcBorders>
              <w:top w:val="single" w:sz="8" w:space="0" w:color="auto"/>
              <w:left w:val="single" w:sz="8" w:space="0" w:color="auto"/>
              <w:bottom w:val="single" w:sz="4" w:space="0" w:color="auto"/>
              <w:right w:val="single" w:sz="8" w:space="0" w:color="000000"/>
            </w:tcBorders>
            <w:shd w:val="clear" w:color="auto" w:fill="auto"/>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363" w:type="pct"/>
            <w:gridSpan w:val="3"/>
            <w:tcBorders>
              <w:top w:val="nil"/>
              <w:left w:val="nil"/>
              <w:bottom w:val="nil"/>
              <w:right w:val="single" w:sz="8"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187"/>
        </w:trPr>
        <w:tc>
          <w:tcPr>
            <w:tcW w:w="1169" w:type="pct"/>
            <w:gridSpan w:val="5"/>
            <w:vMerge/>
            <w:tcBorders>
              <w:top w:val="single" w:sz="8" w:space="0" w:color="auto"/>
              <w:left w:val="single" w:sz="8" w:space="0" w:color="auto"/>
              <w:bottom w:val="single" w:sz="8" w:space="0" w:color="000000"/>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123" w:type="pct"/>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994" w:type="pct"/>
            <w:gridSpan w:val="10"/>
            <w:tcBorders>
              <w:top w:val="single" w:sz="4" w:space="0" w:color="auto"/>
              <w:left w:val="single" w:sz="8" w:space="0" w:color="auto"/>
              <w:bottom w:val="single" w:sz="4" w:space="0" w:color="auto"/>
              <w:right w:val="single" w:sz="4" w:space="0" w:color="000000"/>
            </w:tcBorders>
            <w:shd w:val="clear" w:color="000000" w:fill="D0CECE"/>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Сумма финансирования за счет собственных средств</w:t>
            </w:r>
          </w:p>
        </w:tc>
        <w:tc>
          <w:tcPr>
            <w:tcW w:w="1351" w:type="pct"/>
            <w:gridSpan w:val="10"/>
            <w:tcBorders>
              <w:top w:val="single" w:sz="4" w:space="0" w:color="auto"/>
              <w:left w:val="nil"/>
              <w:bottom w:val="single" w:sz="4" w:space="0" w:color="auto"/>
              <w:right w:val="single" w:sz="8" w:space="0" w:color="000000"/>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363" w:type="pct"/>
            <w:gridSpan w:val="3"/>
            <w:tcBorders>
              <w:top w:val="nil"/>
              <w:left w:val="nil"/>
              <w:bottom w:val="nil"/>
              <w:right w:val="single" w:sz="8"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510"/>
        </w:trPr>
        <w:tc>
          <w:tcPr>
            <w:tcW w:w="1169" w:type="pct"/>
            <w:gridSpan w:val="5"/>
            <w:vMerge/>
            <w:tcBorders>
              <w:top w:val="single" w:sz="8" w:space="0" w:color="auto"/>
              <w:left w:val="single" w:sz="8" w:space="0" w:color="auto"/>
              <w:bottom w:val="single" w:sz="8" w:space="0" w:color="000000"/>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123" w:type="pct"/>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994" w:type="pct"/>
            <w:gridSpan w:val="10"/>
            <w:tcBorders>
              <w:top w:val="single" w:sz="4" w:space="0" w:color="auto"/>
              <w:left w:val="single" w:sz="8" w:space="0" w:color="auto"/>
              <w:bottom w:val="single" w:sz="4" w:space="0" w:color="auto"/>
              <w:right w:val="single" w:sz="4" w:space="0" w:color="000000"/>
            </w:tcBorders>
            <w:shd w:val="clear" w:color="000000" w:fill="D0CECE"/>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Источник собственных средств</w:t>
            </w:r>
          </w:p>
        </w:tc>
        <w:tc>
          <w:tcPr>
            <w:tcW w:w="1351" w:type="pct"/>
            <w:gridSpan w:val="10"/>
            <w:tcBorders>
              <w:top w:val="single" w:sz="4" w:space="0" w:color="auto"/>
              <w:left w:val="nil"/>
              <w:bottom w:val="single" w:sz="4" w:space="0" w:color="auto"/>
              <w:right w:val="single" w:sz="8" w:space="0" w:color="000000"/>
            </w:tcBorders>
            <w:shd w:val="clear" w:color="000000" w:fill="FFFFCC"/>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63" w:type="pct"/>
            <w:gridSpan w:val="3"/>
            <w:tcBorders>
              <w:top w:val="nil"/>
              <w:left w:val="nil"/>
              <w:bottom w:val="nil"/>
              <w:right w:val="single" w:sz="8"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60"/>
        </w:trPr>
        <w:tc>
          <w:tcPr>
            <w:tcW w:w="1169" w:type="pct"/>
            <w:gridSpan w:val="5"/>
            <w:vMerge/>
            <w:tcBorders>
              <w:top w:val="single" w:sz="8" w:space="0" w:color="auto"/>
              <w:left w:val="single" w:sz="8" w:space="0" w:color="auto"/>
              <w:bottom w:val="single" w:sz="8" w:space="0" w:color="000000"/>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123" w:type="pct"/>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345" w:type="pct"/>
            <w:gridSpan w:val="20"/>
            <w:tcBorders>
              <w:top w:val="single" w:sz="4" w:space="0" w:color="auto"/>
              <w:left w:val="single" w:sz="8" w:space="0" w:color="auto"/>
              <w:bottom w:val="single" w:sz="4" w:space="0" w:color="auto"/>
              <w:right w:val="single" w:sz="8" w:space="0" w:color="000000"/>
            </w:tcBorders>
            <w:shd w:val="clear" w:color="auto" w:fill="auto"/>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363" w:type="pct"/>
            <w:gridSpan w:val="3"/>
            <w:tcBorders>
              <w:top w:val="nil"/>
              <w:left w:val="nil"/>
              <w:bottom w:val="nil"/>
              <w:right w:val="single" w:sz="8"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525"/>
        </w:trPr>
        <w:tc>
          <w:tcPr>
            <w:tcW w:w="1169" w:type="pct"/>
            <w:gridSpan w:val="5"/>
            <w:vMerge/>
            <w:tcBorders>
              <w:top w:val="single" w:sz="8" w:space="0" w:color="auto"/>
              <w:left w:val="single" w:sz="8" w:space="0" w:color="auto"/>
              <w:bottom w:val="single" w:sz="8" w:space="0" w:color="000000"/>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123" w:type="pct"/>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994" w:type="pct"/>
            <w:gridSpan w:val="10"/>
            <w:tcBorders>
              <w:top w:val="single" w:sz="4" w:space="0" w:color="auto"/>
              <w:left w:val="single" w:sz="8" w:space="0" w:color="auto"/>
              <w:bottom w:val="single" w:sz="4" w:space="0" w:color="auto"/>
              <w:right w:val="single" w:sz="4" w:space="0" w:color="000000"/>
            </w:tcBorders>
            <w:shd w:val="clear" w:color="000000" w:fill="D0CECE"/>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Сумма финансирования за счет заемных (привлеченных) средств</w:t>
            </w:r>
          </w:p>
        </w:tc>
        <w:tc>
          <w:tcPr>
            <w:tcW w:w="1351" w:type="pct"/>
            <w:gridSpan w:val="10"/>
            <w:tcBorders>
              <w:top w:val="single" w:sz="4" w:space="0" w:color="auto"/>
              <w:left w:val="nil"/>
              <w:bottom w:val="single" w:sz="4" w:space="0" w:color="auto"/>
              <w:right w:val="single" w:sz="8" w:space="0" w:color="000000"/>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363" w:type="pct"/>
            <w:gridSpan w:val="3"/>
            <w:tcBorders>
              <w:top w:val="nil"/>
              <w:left w:val="nil"/>
              <w:bottom w:val="nil"/>
              <w:right w:val="single" w:sz="8"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315"/>
        </w:trPr>
        <w:tc>
          <w:tcPr>
            <w:tcW w:w="1169" w:type="pct"/>
            <w:gridSpan w:val="5"/>
            <w:vMerge/>
            <w:tcBorders>
              <w:top w:val="single" w:sz="8" w:space="0" w:color="auto"/>
              <w:left w:val="single" w:sz="8" w:space="0" w:color="auto"/>
              <w:bottom w:val="single" w:sz="8" w:space="0" w:color="000000"/>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123" w:type="pct"/>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994" w:type="pct"/>
            <w:gridSpan w:val="10"/>
            <w:tcBorders>
              <w:top w:val="single" w:sz="4" w:space="0" w:color="auto"/>
              <w:left w:val="single" w:sz="8" w:space="0" w:color="auto"/>
              <w:bottom w:val="single" w:sz="4" w:space="0" w:color="auto"/>
              <w:right w:val="single" w:sz="4" w:space="0" w:color="000000"/>
            </w:tcBorders>
            <w:shd w:val="clear" w:color="000000" w:fill="D0CECE"/>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Источник заемных средств</w:t>
            </w:r>
          </w:p>
        </w:tc>
        <w:tc>
          <w:tcPr>
            <w:tcW w:w="1351" w:type="pct"/>
            <w:gridSpan w:val="10"/>
            <w:tcBorders>
              <w:top w:val="single" w:sz="4" w:space="0" w:color="auto"/>
              <w:left w:val="nil"/>
              <w:bottom w:val="single" w:sz="4" w:space="0" w:color="auto"/>
              <w:right w:val="single" w:sz="8" w:space="0" w:color="000000"/>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363" w:type="pct"/>
            <w:gridSpan w:val="3"/>
            <w:tcBorders>
              <w:top w:val="nil"/>
              <w:left w:val="nil"/>
              <w:bottom w:val="nil"/>
              <w:right w:val="single" w:sz="8"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255"/>
        </w:trPr>
        <w:tc>
          <w:tcPr>
            <w:tcW w:w="1169" w:type="pct"/>
            <w:gridSpan w:val="5"/>
            <w:vMerge/>
            <w:tcBorders>
              <w:top w:val="single" w:sz="8" w:space="0" w:color="auto"/>
              <w:left w:val="single" w:sz="8" w:space="0" w:color="auto"/>
              <w:bottom w:val="single" w:sz="8" w:space="0" w:color="000000"/>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123" w:type="pct"/>
            <w:tcBorders>
              <w:top w:val="nil"/>
              <w:left w:val="nil"/>
              <w:bottom w:val="nil"/>
              <w:right w:val="single" w:sz="4"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994" w:type="pct"/>
            <w:gridSpan w:val="10"/>
            <w:vMerge w:val="restart"/>
            <w:tcBorders>
              <w:top w:val="single" w:sz="4" w:space="0" w:color="auto"/>
              <w:left w:val="single" w:sz="4" w:space="0" w:color="auto"/>
              <w:bottom w:val="single" w:sz="8" w:space="0" w:color="000000"/>
              <w:right w:val="single" w:sz="4" w:space="0" w:color="000000"/>
            </w:tcBorders>
            <w:shd w:val="clear" w:color="000000" w:fill="D0CECE"/>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Условия предоставления заемных средств</w:t>
            </w:r>
          </w:p>
        </w:tc>
        <w:tc>
          <w:tcPr>
            <w:tcW w:w="541" w:type="pct"/>
            <w:gridSpan w:val="3"/>
            <w:tcBorders>
              <w:top w:val="single" w:sz="4" w:space="0" w:color="auto"/>
              <w:left w:val="nil"/>
              <w:bottom w:val="single" w:sz="4" w:space="0" w:color="auto"/>
              <w:right w:val="single" w:sz="4" w:space="0" w:color="000000"/>
            </w:tcBorders>
            <w:shd w:val="clear" w:color="000000" w:fill="D9D9D9"/>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Срок, лет</w:t>
            </w:r>
          </w:p>
        </w:tc>
        <w:tc>
          <w:tcPr>
            <w:tcW w:w="810" w:type="pct"/>
            <w:gridSpan w:val="7"/>
            <w:tcBorders>
              <w:top w:val="single" w:sz="4" w:space="0" w:color="auto"/>
              <w:left w:val="nil"/>
              <w:bottom w:val="single" w:sz="4" w:space="0" w:color="auto"/>
              <w:right w:val="single" w:sz="4" w:space="0" w:color="auto"/>
            </w:tcBorders>
            <w:shd w:val="clear" w:color="000000" w:fill="D9D9D9"/>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Ставка, %</w:t>
            </w:r>
          </w:p>
        </w:tc>
        <w:tc>
          <w:tcPr>
            <w:tcW w:w="363" w:type="pct"/>
            <w:gridSpan w:val="3"/>
            <w:tcBorders>
              <w:top w:val="nil"/>
              <w:left w:val="single" w:sz="4" w:space="0" w:color="auto"/>
              <w:bottom w:val="nil"/>
              <w:right w:val="single" w:sz="8"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255"/>
        </w:trPr>
        <w:tc>
          <w:tcPr>
            <w:tcW w:w="1169" w:type="pct"/>
            <w:gridSpan w:val="5"/>
            <w:vMerge/>
            <w:tcBorders>
              <w:top w:val="single" w:sz="8" w:space="0" w:color="auto"/>
              <w:left w:val="single" w:sz="8" w:space="0" w:color="auto"/>
              <w:bottom w:val="single" w:sz="8" w:space="0" w:color="000000"/>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123" w:type="pct"/>
            <w:tcBorders>
              <w:top w:val="nil"/>
              <w:left w:val="nil"/>
              <w:bottom w:val="nil"/>
              <w:right w:val="single" w:sz="4"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994" w:type="pct"/>
            <w:gridSpan w:val="10"/>
            <w:vMerge/>
            <w:tcBorders>
              <w:top w:val="nil"/>
              <w:left w:val="single" w:sz="4" w:space="0" w:color="auto"/>
              <w:bottom w:val="single" w:sz="4" w:space="0" w:color="auto"/>
              <w:right w:val="nil"/>
            </w:tcBorders>
            <w:vAlign w:val="center"/>
            <w:hideMark/>
          </w:tcPr>
          <w:p w:rsidR="00434362" w:rsidRPr="00C2279B" w:rsidRDefault="00434362" w:rsidP="00C2279B">
            <w:pPr>
              <w:spacing w:after="0" w:line="240" w:lineRule="auto"/>
              <w:rPr>
                <w:rFonts w:ascii="Arial" w:eastAsia="Times New Roman" w:hAnsi="Arial" w:cs="Arial"/>
                <w:lang w:eastAsia="ru-RU"/>
              </w:rPr>
            </w:pPr>
          </w:p>
        </w:tc>
        <w:tc>
          <w:tcPr>
            <w:tcW w:w="541" w:type="pct"/>
            <w:gridSpan w:val="3"/>
            <w:tcBorders>
              <w:top w:val="single" w:sz="4" w:space="0" w:color="auto"/>
              <w:left w:val="nil"/>
              <w:bottom w:val="single" w:sz="4" w:space="0" w:color="auto"/>
              <w:right w:val="single" w:sz="4" w:space="0" w:color="000000"/>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810" w:type="pct"/>
            <w:gridSpan w:val="7"/>
            <w:tcBorders>
              <w:top w:val="single" w:sz="4" w:space="0" w:color="auto"/>
              <w:left w:val="nil"/>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363" w:type="pct"/>
            <w:gridSpan w:val="3"/>
            <w:tcBorders>
              <w:top w:val="nil"/>
              <w:left w:val="single" w:sz="4" w:space="0" w:color="auto"/>
              <w:bottom w:val="nil"/>
              <w:right w:val="single" w:sz="8"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794"/>
        </w:trPr>
        <w:tc>
          <w:tcPr>
            <w:tcW w:w="1169" w:type="pct"/>
            <w:gridSpan w:val="5"/>
            <w:vMerge/>
            <w:tcBorders>
              <w:top w:val="single" w:sz="8" w:space="0" w:color="auto"/>
              <w:left w:val="single" w:sz="8" w:space="0" w:color="auto"/>
              <w:bottom w:val="single" w:sz="8" w:space="0" w:color="000000"/>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123" w:type="pct"/>
            <w:tcBorders>
              <w:top w:val="nil"/>
              <w:left w:val="nil"/>
              <w:bottom w:val="single" w:sz="8" w:space="0" w:color="auto"/>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96" w:type="pct"/>
            <w:gridSpan w:val="3"/>
            <w:tcBorders>
              <w:top w:val="single" w:sz="4" w:space="0" w:color="auto"/>
              <w:left w:val="nil"/>
              <w:bottom w:val="single" w:sz="8" w:space="0" w:color="auto"/>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348" w:type="pct"/>
            <w:tcBorders>
              <w:top w:val="single" w:sz="4" w:space="0" w:color="auto"/>
              <w:left w:val="nil"/>
              <w:bottom w:val="single" w:sz="8" w:space="0" w:color="auto"/>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457" w:type="pct"/>
            <w:gridSpan w:val="2"/>
            <w:tcBorders>
              <w:top w:val="single" w:sz="4" w:space="0" w:color="auto"/>
              <w:left w:val="nil"/>
              <w:bottom w:val="single" w:sz="8" w:space="0" w:color="auto"/>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793" w:type="pct"/>
            <w:gridSpan w:val="4"/>
            <w:tcBorders>
              <w:top w:val="single" w:sz="4" w:space="0" w:color="auto"/>
              <w:left w:val="nil"/>
              <w:bottom w:val="single" w:sz="8" w:space="0" w:color="auto"/>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270" w:type="pct"/>
            <w:gridSpan w:val="2"/>
            <w:tcBorders>
              <w:top w:val="single" w:sz="4" w:space="0" w:color="auto"/>
              <w:left w:val="nil"/>
              <w:bottom w:val="single" w:sz="8" w:space="0" w:color="auto"/>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71" w:type="pct"/>
            <w:tcBorders>
              <w:top w:val="single" w:sz="4" w:space="0" w:color="auto"/>
              <w:left w:val="nil"/>
              <w:bottom w:val="single" w:sz="8" w:space="0" w:color="auto"/>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69" w:type="pct"/>
            <w:gridSpan w:val="2"/>
            <w:tcBorders>
              <w:top w:val="single" w:sz="4" w:space="0" w:color="auto"/>
              <w:left w:val="nil"/>
              <w:bottom w:val="single" w:sz="8" w:space="0" w:color="auto"/>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69" w:type="pct"/>
            <w:gridSpan w:val="2"/>
            <w:tcBorders>
              <w:top w:val="single" w:sz="4" w:space="0" w:color="auto"/>
              <w:left w:val="nil"/>
              <w:bottom w:val="single" w:sz="8" w:space="0" w:color="auto"/>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72" w:type="pct"/>
            <w:gridSpan w:val="3"/>
            <w:tcBorders>
              <w:top w:val="single" w:sz="4" w:space="0" w:color="auto"/>
              <w:left w:val="nil"/>
              <w:bottom w:val="single" w:sz="8" w:space="0" w:color="auto"/>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63" w:type="pct"/>
            <w:gridSpan w:val="3"/>
            <w:tcBorders>
              <w:top w:val="nil"/>
              <w:left w:val="nil"/>
              <w:bottom w:val="single" w:sz="8" w:space="0" w:color="auto"/>
              <w:right w:val="single" w:sz="8"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54"/>
        </w:trPr>
        <w:tc>
          <w:tcPr>
            <w:tcW w:w="1169" w:type="pct"/>
            <w:gridSpan w:val="5"/>
            <w:vMerge w:val="restart"/>
            <w:tcBorders>
              <w:top w:val="single" w:sz="8" w:space="0" w:color="auto"/>
              <w:left w:val="single" w:sz="8" w:space="0" w:color="auto"/>
              <w:bottom w:val="single" w:sz="8" w:space="0" w:color="000000"/>
              <w:right w:val="single" w:sz="8" w:space="0" w:color="000000"/>
            </w:tcBorders>
            <w:shd w:val="clear" w:color="000000" w:fill="D0CECE"/>
            <w:vAlign w:val="center"/>
            <w:hideMark/>
          </w:tcPr>
          <w:p w:rsidR="00434362" w:rsidRPr="00C2279B" w:rsidRDefault="00434362" w:rsidP="00C2279B">
            <w:pPr>
              <w:spacing w:after="0" w:line="240" w:lineRule="auto"/>
              <w:rPr>
                <w:rFonts w:ascii="Arial" w:eastAsia="Times New Roman" w:hAnsi="Arial" w:cs="Arial"/>
                <w:b/>
                <w:bCs/>
                <w:lang w:eastAsia="ru-RU"/>
              </w:rPr>
            </w:pPr>
            <w:r w:rsidRPr="00C2279B">
              <w:rPr>
                <w:rFonts w:ascii="Arial" w:eastAsia="Times New Roman" w:hAnsi="Arial" w:cs="Arial"/>
                <w:b/>
                <w:bCs/>
                <w:lang w:eastAsia="ru-RU"/>
              </w:rPr>
              <w:t>Прогнозные показатели эффективности проекта (обязательно для уникального инвестиционного проекта)</w:t>
            </w:r>
          </w:p>
        </w:tc>
        <w:tc>
          <w:tcPr>
            <w:tcW w:w="123" w:type="pct"/>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96" w:type="pct"/>
            <w:gridSpan w:val="3"/>
            <w:tcBorders>
              <w:top w:val="nil"/>
              <w:left w:val="nil"/>
              <w:bottom w:val="nil"/>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348" w:type="pct"/>
            <w:tcBorders>
              <w:top w:val="nil"/>
              <w:left w:val="nil"/>
              <w:bottom w:val="nil"/>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457" w:type="pct"/>
            <w:gridSpan w:val="2"/>
            <w:tcBorders>
              <w:top w:val="nil"/>
              <w:left w:val="nil"/>
              <w:bottom w:val="nil"/>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793" w:type="pct"/>
            <w:gridSpan w:val="4"/>
            <w:tcBorders>
              <w:top w:val="nil"/>
              <w:left w:val="nil"/>
              <w:bottom w:val="nil"/>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270" w:type="pct"/>
            <w:gridSpan w:val="2"/>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71" w:type="pct"/>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69" w:type="pct"/>
            <w:gridSpan w:val="2"/>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69" w:type="pct"/>
            <w:gridSpan w:val="2"/>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72" w:type="pct"/>
            <w:gridSpan w:val="3"/>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63" w:type="pct"/>
            <w:gridSpan w:val="3"/>
            <w:tcBorders>
              <w:top w:val="nil"/>
              <w:left w:val="nil"/>
              <w:bottom w:val="nil"/>
              <w:right w:val="single" w:sz="8"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405"/>
        </w:trPr>
        <w:tc>
          <w:tcPr>
            <w:tcW w:w="1169" w:type="pct"/>
            <w:gridSpan w:val="5"/>
            <w:vMerge/>
            <w:tcBorders>
              <w:top w:val="single" w:sz="8" w:space="0" w:color="auto"/>
              <w:left w:val="single" w:sz="8" w:space="0" w:color="auto"/>
              <w:bottom w:val="single" w:sz="8" w:space="0" w:color="000000"/>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123" w:type="pct"/>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744" w:type="pct"/>
            <w:gridSpan w:val="4"/>
            <w:tcBorders>
              <w:top w:val="single" w:sz="8" w:space="0" w:color="auto"/>
              <w:left w:val="single" w:sz="8" w:space="0" w:color="auto"/>
              <w:bottom w:val="nil"/>
              <w:right w:val="single" w:sz="4" w:space="0" w:color="000000"/>
            </w:tcBorders>
            <w:shd w:val="clear" w:color="000000" w:fill="D9D9D9"/>
            <w:vAlign w:val="center"/>
            <w:hideMark/>
          </w:tcPr>
          <w:p w:rsidR="00434362" w:rsidRPr="00C2279B" w:rsidRDefault="00434362" w:rsidP="00C2279B">
            <w:pPr>
              <w:spacing w:after="0" w:line="240" w:lineRule="auto"/>
              <w:jc w:val="center"/>
              <w:rPr>
                <w:rFonts w:ascii="Arial" w:eastAsia="Times New Roman" w:hAnsi="Arial" w:cs="Arial"/>
                <w:b/>
                <w:bCs/>
                <w:lang w:eastAsia="ru-RU"/>
              </w:rPr>
            </w:pPr>
            <w:r w:rsidRPr="00C2279B">
              <w:rPr>
                <w:rFonts w:ascii="Arial" w:eastAsia="Times New Roman" w:hAnsi="Arial" w:cs="Arial"/>
                <w:b/>
                <w:bCs/>
                <w:lang w:eastAsia="ru-RU"/>
              </w:rPr>
              <w:t>Показатель</w:t>
            </w:r>
          </w:p>
        </w:tc>
        <w:tc>
          <w:tcPr>
            <w:tcW w:w="457" w:type="pct"/>
            <w:gridSpan w:val="2"/>
            <w:tcBorders>
              <w:top w:val="single" w:sz="8" w:space="0" w:color="auto"/>
              <w:left w:val="nil"/>
              <w:bottom w:val="nil"/>
              <w:right w:val="single" w:sz="4" w:space="0" w:color="auto"/>
            </w:tcBorders>
            <w:shd w:val="clear" w:color="000000" w:fill="D0CECE"/>
            <w:vAlign w:val="center"/>
            <w:hideMark/>
          </w:tcPr>
          <w:p w:rsidR="00434362" w:rsidRPr="00C2279B" w:rsidRDefault="00434362" w:rsidP="00C2279B">
            <w:pPr>
              <w:spacing w:after="0" w:line="240" w:lineRule="auto"/>
              <w:jc w:val="center"/>
              <w:rPr>
                <w:rFonts w:ascii="Arial" w:eastAsia="Times New Roman" w:hAnsi="Arial" w:cs="Arial"/>
                <w:b/>
                <w:bCs/>
                <w:lang w:eastAsia="ru-RU"/>
              </w:rPr>
            </w:pPr>
            <w:r w:rsidRPr="00C2279B">
              <w:rPr>
                <w:rFonts w:ascii="Arial" w:eastAsia="Times New Roman" w:hAnsi="Arial" w:cs="Arial"/>
                <w:b/>
                <w:bCs/>
                <w:lang w:eastAsia="ru-RU"/>
              </w:rPr>
              <w:t>Ед. изм</w:t>
            </w:r>
          </w:p>
        </w:tc>
        <w:tc>
          <w:tcPr>
            <w:tcW w:w="1063" w:type="pct"/>
            <w:gridSpan w:val="6"/>
            <w:tcBorders>
              <w:top w:val="single" w:sz="8" w:space="0" w:color="auto"/>
              <w:left w:val="nil"/>
              <w:bottom w:val="nil"/>
              <w:right w:val="single" w:sz="8" w:space="0" w:color="000000"/>
            </w:tcBorders>
            <w:shd w:val="clear" w:color="000000" w:fill="D0CECE"/>
            <w:vAlign w:val="center"/>
            <w:hideMark/>
          </w:tcPr>
          <w:p w:rsidR="00434362" w:rsidRPr="00C2279B" w:rsidRDefault="00434362" w:rsidP="00C2279B">
            <w:pPr>
              <w:spacing w:after="0" w:line="240" w:lineRule="auto"/>
              <w:jc w:val="center"/>
              <w:rPr>
                <w:rFonts w:ascii="Arial" w:eastAsia="Times New Roman" w:hAnsi="Arial" w:cs="Arial"/>
                <w:b/>
                <w:bCs/>
                <w:lang w:eastAsia="ru-RU"/>
              </w:rPr>
            </w:pPr>
            <w:r w:rsidRPr="00C2279B">
              <w:rPr>
                <w:rFonts w:ascii="Arial" w:eastAsia="Times New Roman" w:hAnsi="Arial" w:cs="Arial"/>
                <w:b/>
                <w:bCs/>
                <w:lang w:eastAsia="ru-RU"/>
              </w:rPr>
              <w:t>Значение</w:t>
            </w:r>
          </w:p>
        </w:tc>
        <w:tc>
          <w:tcPr>
            <w:tcW w:w="271" w:type="pct"/>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69" w:type="pct"/>
            <w:gridSpan w:val="2"/>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69" w:type="pct"/>
            <w:gridSpan w:val="2"/>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72" w:type="pct"/>
            <w:gridSpan w:val="3"/>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63" w:type="pct"/>
            <w:gridSpan w:val="3"/>
            <w:tcBorders>
              <w:top w:val="nil"/>
              <w:left w:val="nil"/>
              <w:bottom w:val="nil"/>
              <w:right w:val="single" w:sz="8"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360"/>
        </w:trPr>
        <w:tc>
          <w:tcPr>
            <w:tcW w:w="1169" w:type="pct"/>
            <w:gridSpan w:val="5"/>
            <w:vMerge/>
            <w:tcBorders>
              <w:top w:val="single" w:sz="8" w:space="0" w:color="auto"/>
              <w:left w:val="single" w:sz="8" w:space="0" w:color="auto"/>
              <w:bottom w:val="single" w:sz="8" w:space="0" w:color="000000"/>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123" w:type="pct"/>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744" w:type="pct"/>
            <w:gridSpan w:val="4"/>
            <w:tcBorders>
              <w:top w:val="single" w:sz="8" w:space="0" w:color="auto"/>
              <w:left w:val="single" w:sz="8" w:space="0" w:color="auto"/>
              <w:bottom w:val="single" w:sz="4" w:space="0" w:color="auto"/>
              <w:right w:val="single" w:sz="4" w:space="0" w:color="auto"/>
            </w:tcBorders>
            <w:shd w:val="clear" w:color="000000" w:fill="D0CECE"/>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Срок прогнозного периода</w:t>
            </w:r>
          </w:p>
        </w:tc>
        <w:tc>
          <w:tcPr>
            <w:tcW w:w="457" w:type="pct"/>
            <w:gridSpan w:val="2"/>
            <w:tcBorders>
              <w:top w:val="single" w:sz="8" w:space="0" w:color="auto"/>
              <w:left w:val="nil"/>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лет</w:t>
            </w:r>
          </w:p>
        </w:tc>
        <w:tc>
          <w:tcPr>
            <w:tcW w:w="1063" w:type="pct"/>
            <w:gridSpan w:val="6"/>
            <w:tcBorders>
              <w:top w:val="single" w:sz="8" w:space="0" w:color="auto"/>
              <w:left w:val="nil"/>
              <w:bottom w:val="single" w:sz="4" w:space="0" w:color="auto"/>
              <w:right w:val="single" w:sz="8" w:space="0" w:color="000000"/>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271" w:type="pct"/>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69" w:type="pct"/>
            <w:gridSpan w:val="2"/>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69" w:type="pct"/>
            <w:gridSpan w:val="2"/>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72" w:type="pct"/>
            <w:gridSpan w:val="3"/>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63" w:type="pct"/>
            <w:gridSpan w:val="3"/>
            <w:tcBorders>
              <w:top w:val="nil"/>
              <w:left w:val="nil"/>
              <w:bottom w:val="nil"/>
              <w:right w:val="single" w:sz="8"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555"/>
        </w:trPr>
        <w:tc>
          <w:tcPr>
            <w:tcW w:w="1169" w:type="pct"/>
            <w:gridSpan w:val="5"/>
            <w:vMerge/>
            <w:tcBorders>
              <w:top w:val="single" w:sz="8" w:space="0" w:color="auto"/>
              <w:left w:val="single" w:sz="8" w:space="0" w:color="auto"/>
              <w:bottom w:val="single" w:sz="8" w:space="0" w:color="000000"/>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123" w:type="pct"/>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744" w:type="pct"/>
            <w:gridSpan w:val="4"/>
            <w:tcBorders>
              <w:top w:val="single" w:sz="4" w:space="0" w:color="auto"/>
              <w:left w:val="single" w:sz="8" w:space="0" w:color="auto"/>
              <w:bottom w:val="single" w:sz="4" w:space="0" w:color="auto"/>
              <w:right w:val="single" w:sz="4" w:space="0" w:color="auto"/>
            </w:tcBorders>
            <w:shd w:val="clear" w:color="000000" w:fill="D0CECE"/>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NPV (без учета терминальной стоимости)</w:t>
            </w:r>
          </w:p>
        </w:tc>
        <w:tc>
          <w:tcPr>
            <w:tcW w:w="457" w:type="pct"/>
            <w:gridSpan w:val="2"/>
            <w:tcBorders>
              <w:top w:val="nil"/>
              <w:left w:val="nil"/>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тыс.руб</w:t>
            </w:r>
          </w:p>
        </w:tc>
        <w:tc>
          <w:tcPr>
            <w:tcW w:w="1063" w:type="pct"/>
            <w:gridSpan w:val="6"/>
            <w:tcBorders>
              <w:top w:val="single" w:sz="4" w:space="0" w:color="auto"/>
              <w:left w:val="nil"/>
              <w:bottom w:val="single" w:sz="4" w:space="0" w:color="auto"/>
              <w:right w:val="single" w:sz="8" w:space="0" w:color="000000"/>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271" w:type="pct"/>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69" w:type="pct"/>
            <w:gridSpan w:val="2"/>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69" w:type="pct"/>
            <w:gridSpan w:val="2"/>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72" w:type="pct"/>
            <w:gridSpan w:val="3"/>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63" w:type="pct"/>
            <w:gridSpan w:val="3"/>
            <w:tcBorders>
              <w:top w:val="nil"/>
              <w:left w:val="nil"/>
              <w:bottom w:val="nil"/>
              <w:right w:val="single" w:sz="8"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270"/>
        </w:trPr>
        <w:tc>
          <w:tcPr>
            <w:tcW w:w="1169" w:type="pct"/>
            <w:gridSpan w:val="5"/>
            <w:vMerge/>
            <w:tcBorders>
              <w:top w:val="single" w:sz="8" w:space="0" w:color="auto"/>
              <w:left w:val="single" w:sz="8" w:space="0" w:color="auto"/>
              <w:bottom w:val="single" w:sz="8" w:space="0" w:color="000000"/>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123" w:type="pct"/>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744" w:type="pct"/>
            <w:gridSpan w:val="4"/>
            <w:tcBorders>
              <w:top w:val="single" w:sz="4" w:space="0" w:color="auto"/>
              <w:left w:val="single" w:sz="8" w:space="0" w:color="auto"/>
              <w:bottom w:val="single" w:sz="4" w:space="0" w:color="auto"/>
              <w:right w:val="single" w:sz="4" w:space="0" w:color="auto"/>
            </w:tcBorders>
            <w:shd w:val="clear" w:color="000000" w:fill="D0CECE"/>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IRR</w:t>
            </w:r>
          </w:p>
        </w:tc>
        <w:tc>
          <w:tcPr>
            <w:tcW w:w="457" w:type="pct"/>
            <w:gridSpan w:val="2"/>
            <w:tcBorders>
              <w:top w:val="nil"/>
              <w:left w:val="nil"/>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w:t>
            </w:r>
          </w:p>
        </w:tc>
        <w:tc>
          <w:tcPr>
            <w:tcW w:w="1063" w:type="pct"/>
            <w:gridSpan w:val="6"/>
            <w:tcBorders>
              <w:top w:val="single" w:sz="4" w:space="0" w:color="auto"/>
              <w:left w:val="nil"/>
              <w:bottom w:val="single" w:sz="4" w:space="0" w:color="auto"/>
              <w:right w:val="single" w:sz="8" w:space="0" w:color="000000"/>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271" w:type="pct"/>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69" w:type="pct"/>
            <w:gridSpan w:val="2"/>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69" w:type="pct"/>
            <w:gridSpan w:val="2"/>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72" w:type="pct"/>
            <w:gridSpan w:val="3"/>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63" w:type="pct"/>
            <w:gridSpan w:val="3"/>
            <w:tcBorders>
              <w:top w:val="nil"/>
              <w:left w:val="nil"/>
              <w:bottom w:val="nil"/>
              <w:right w:val="single" w:sz="8"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405"/>
        </w:trPr>
        <w:tc>
          <w:tcPr>
            <w:tcW w:w="1169" w:type="pct"/>
            <w:gridSpan w:val="5"/>
            <w:vMerge/>
            <w:tcBorders>
              <w:top w:val="single" w:sz="8" w:space="0" w:color="auto"/>
              <w:left w:val="single" w:sz="8" w:space="0" w:color="auto"/>
              <w:bottom w:val="single" w:sz="8" w:space="0" w:color="000000"/>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123" w:type="pct"/>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744" w:type="pct"/>
            <w:gridSpan w:val="4"/>
            <w:tcBorders>
              <w:top w:val="single" w:sz="4" w:space="0" w:color="auto"/>
              <w:left w:val="single" w:sz="8" w:space="0" w:color="auto"/>
              <w:bottom w:val="single" w:sz="4" w:space="0" w:color="auto"/>
              <w:right w:val="single" w:sz="4" w:space="0" w:color="auto"/>
            </w:tcBorders>
            <w:shd w:val="clear" w:color="000000" w:fill="D0CECE"/>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Прогнозная выручка</w:t>
            </w:r>
          </w:p>
        </w:tc>
        <w:tc>
          <w:tcPr>
            <w:tcW w:w="457" w:type="pct"/>
            <w:gridSpan w:val="2"/>
            <w:tcBorders>
              <w:top w:val="nil"/>
              <w:left w:val="nil"/>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тыс.руб</w:t>
            </w:r>
          </w:p>
        </w:tc>
        <w:tc>
          <w:tcPr>
            <w:tcW w:w="1063" w:type="pct"/>
            <w:gridSpan w:val="6"/>
            <w:tcBorders>
              <w:top w:val="single" w:sz="4" w:space="0" w:color="auto"/>
              <w:left w:val="nil"/>
              <w:bottom w:val="single" w:sz="4" w:space="0" w:color="auto"/>
              <w:right w:val="single" w:sz="8" w:space="0" w:color="000000"/>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271" w:type="pct"/>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69" w:type="pct"/>
            <w:gridSpan w:val="2"/>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69" w:type="pct"/>
            <w:gridSpan w:val="2"/>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72" w:type="pct"/>
            <w:gridSpan w:val="3"/>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63" w:type="pct"/>
            <w:gridSpan w:val="3"/>
            <w:tcBorders>
              <w:top w:val="nil"/>
              <w:left w:val="nil"/>
              <w:bottom w:val="nil"/>
              <w:right w:val="single" w:sz="8"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405"/>
        </w:trPr>
        <w:tc>
          <w:tcPr>
            <w:tcW w:w="1169" w:type="pct"/>
            <w:gridSpan w:val="5"/>
            <w:vMerge/>
            <w:tcBorders>
              <w:top w:val="single" w:sz="8" w:space="0" w:color="auto"/>
              <w:left w:val="single" w:sz="8" w:space="0" w:color="auto"/>
              <w:bottom w:val="single" w:sz="8" w:space="0" w:color="000000"/>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123" w:type="pct"/>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744" w:type="pct"/>
            <w:gridSpan w:val="4"/>
            <w:tcBorders>
              <w:top w:val="single" w:sz="4" w:space="0" w:color="auto"/>
              <w:left w:val="single" w:sz="8" w:space="0" w:color="auto"/>
              <w:bottom w:val="single" w:sz="4" w:space="0" w:color="auto"/>
              <w:right w:val="single" w:sz="4" w:space="0" w:color="auto"/>
            </w:tcBorders>
            <w:shd w:val="clear" w:color="000000" w:fill="D0CECE"/>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Прогнозная EBITDA</w:t>
            </w:r>
          </w:p>
        </w:tc>
        <w:tc>
          <w:tcPr>
            <w:tcW w:w="457" w:type="pct"/>
            <w:gridSpan w:val="2"/>
            <w:tcBorders>
              <w:top w:val="nil"/>
              <w:left w:val="nil"/>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тыс.руб</w:t>
            </w:r>
          </w:p>
        </w:tc>
        <w:tc>
          <w:tcPr>
            <w:tcW w:w="1063" w:type="pct"/>
            <w:gridSpan w:val="6"/>
            <w:tcBorders>
              <w:top w:val="single" w:sz="4" w:space="0" w:color="auto"/>
              <w:left w:val="nil"/>
              <w:bottom w:val="single" w:sz="4" w:space="0" w:color="auto"/>
              <w:right w:val="single" w:sz="8" w:space="0" w:color="000000"/>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271" w:type="pct"/>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69" w:type="pct"/>
            <w:gridSpan w:val="2"/>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69" w:type="pct"/>
            <w:gridSpan w:val="2"/>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72" w:type="pct"/>
            <w:gridSpan w:val="3"/>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63" w:type="pct"/>
            <w:gridSpan w:val="3"/>
            <w:tcBorders>
              <w:top w:val="nil"/>
              <w:left w:val="nil"/>
              <w:bottom w:val="nil"/>
              <w:right w:val="single" w:sz="8"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405"/>
        </w:trPr>
        <w:tc>
          <w:tcPr>
            <w:tcW w:w="1169" w:type="pct"/>
            <w:gridSpan w:val="5"/>
            <w:vMerge/>
            <w:tcBorders>
              <w:top w:val="single" w:sz="8" w:space="0" w:color="auto"/>
              <w:left w:val="single" w:sz="8" w:space="0" w:color="auto"/>
              <w:bottom w:val="single" w:sz="8" w:space="0" w:color="000000"/>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123" w:type="pct"/>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744" w:type="pct"/>
            <w:gridSpan w:val="4"/>
            <w:tcBorders>
              <w:top w:val="single" w:sz="4" w:space="0" w:color="auto"/>
              <w:left w:val="single" w:sz="8" w:space="0" w:color="auto"/>
              <w:bottom w:val="single" w:sz="8" w:space="0" w:color="auto"/>
              <w:right w:val="single" w:sz="4" w:space="0" w:color="auto"/>
            </w:tcBorders>
            <w:shd w:val="clear" w:color="000000" w:fill="D0CECE"/>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Срок окупаемости</w:t>
            </w:r>
          </w:p>
        </w:tc>
        <w:tc>
          <w:tcPr>
            <w:tcW w:w="457" w:type="pct"/>
            <w:gridSpan w:val="2"/>
            <w:tcBorders>
              <w:top w:val="nil"/>
              <w:left w:val="nil"/>
              <w:bottom w:val="single" w:sz="8"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лет</w:t>
            </w:r>
          </w:p>
        </w:tc>
        <w:tc>
          <w:tcPr>
            <w:tcW w:w="1063" w:type="pct"/>
            <w:gridSpan w:val="6"/>
            <w:tcBorders>
              <w:top w:val="single" w:sz="4" w:space="0" w:color="auto"/>
              <w:left w:val="nil"/>
              <w:bottom w:val="single" w:sz="8" w:space="0" w:color="auto"/>
              <w:right w:val="single" w:sz="8" w:space="0" w:color="000000"/>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271" w:type="pct"/>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69" w:type="pct"/>
            <w:gridSpan w:val="2"/>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69" w:type="pct"/>
            <w:gridSpan w:val="2"/>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72" w:type="pct"/>
            <w:gridSpan w:val="3"/>
            <w:tcBorders>
              <w:top w:val="nil"/>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63" w:type="pct"/>
            <w:gridSpan w:val="3"/>
            <w:tcBorders>
              <w:top w:val="nil"/>
              <w:left w:val="nil"/>
              <w:bottom w:val="nil"/>
              <w:right w:val="single" w:sz="8"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689"/>
        </w:trPr>
        <w:tc>
          <w:tcPr>
            <w:tcW w:w="1169" w:type="pct"/>
            <w:gridSpan w:val="5"/>
            <w:vMerge/>
            <w:tcBorders>
              <w:top w:val="single" w:sz="8" w:space="0" w:color="auto"/>
              <w:left w:val="single" w:sz="8" w:space="0" w:color="auto"/>
              <w:bottom w:val="single" w:sz="4" w:space="0" w:color="auto"/>
              <w:right w:val="single" w:sz="8" w:space="0" w:color="000000"/>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123" w:type="pct"/>
            <w:tcBorders>
              <w:top w:val="nil"/>
              <w:left w:val="nil"/>
              <w:bottom w:val="single" w:sz="4" w:space="0" w:color="auto"/>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96" w:type="pct"/>
            <w:gridSpan w:val="3"/>
            <w:tcBorders>
              <w:top w:val="nil"/>
              <w:left w:val="nil"/>
              <w:bottom w:val="single" w:sz="4" w:space="0" w:color="auto"/>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348" w:type="pct"/>
            <w:tcBorders>
              <w:top w:val="nil"/>
              <w:left w:val="nil"/>
              <w:bottom w:val="single" w:sz="4" w:space="0" w:color="auto"/>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457" w:type="pct"/>
            <w:gridSpan w:val="2"/>
            <w:tcBorders>
              <w:top w:val="nil"/>
              <w:left w:val="nil"/>
              <w:bottom w:val="single" w:sz="4" w:space="0" w:color="auto"/>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793" w:type="pct"/>
            <w:gridSpan w:val="4"/>
            <w:tcBorders>
              <w:top w:val="nil"/>
              <w:left w:val="nil"/>
              <w:bottom w:val="single" w:sz="4" w:space="0" w:color="auto"/>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270" w:type="pct"/>
            <w:gridSpan w:val="2"/>
            <w:tcBorders>
              <w:top w:val="nil"/>
              <w:left w:val="nil"/>
              <w:bottom w:val="single" w:sz="4" w:space="0" w:color="auto"/>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71" w:type="pct"/>
            <w:tcBorders>
              <w:top w:val="nil"/>
              <w:left w:val="nil"/>
              <w:bottom w:val="single" w:sz="4" w:space="0" w:color="auto"/>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69" w:type="pct"/>
            <w:gridSpan w:val="2"/>
            <w:tcBorders>
              <w:top w:val="nil"/>
              <w:left w:val="nil"/>
              <w:bottom w:val="single" w:sz="4" w:space="0" w:color="auto"/>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69" w:type="pct"/>
            <w:gridSpan w:val="2"/>
            <w:tcBorders>
              <w:top w:val="nil"/>
              <w:left w:val="nil"/>
              <w:bottom w:val="single" w:sz="4" w:space="0" w:color="auto"/>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72" w:type="pct"/>
            <w:gridSpan w:val="3"/>
            <w:tcBorders>
              <w:top w:val="nil"/>
              <w:left w:val="nil"/>
              <w:bottom w:val="single" w:sz="4" w:space="0" w:color="auto"/>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63" w:type="pct"/>
            <w:gridSpan w:val="3"/>
            <w:tcBorders>
              <w:top w:val="nil"/>
              <w:left w:val="nil"/>
              <w:bottom w:val="single" w:sz="4" w:space="0" w:color="auto"/>
              <w:right w:val="single" w:sz="8"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270"/>
        </w:trPr>
        <w:tc>
          <w:tcPr>
            <w:tcW w:w="1169" w:type="pct"/>
            <w:gridSpan w:val="5"/>
            <w:vMerge w:val="restart"/>
            <w:tcBorders>
              <w:top w:val="single" w:sz="4" w:space="0" w:color="auto"/>
              <w:left w:val="single" w:sz="4" w:space="0" w:color="auto"/>
              <w:bottom w:val="nil"/>
              <w:right w:val="single" w:sz="4" w:space="0" w:color="auto"/>
            </w:tcBorders>
            <w:shd w:val="clear" w:color="000000" w:fill="D0CECE"/>
            <w:vAlign w:val="center"/>
            <w:hideMark/>
          </w:tcPr>
          <w:p w:rsidR="00434362" w:rsidRPr="00C2279B" w:rsidRDefault="00434362" w:rsidP="00C2279B">
            <w:pPr>
              <w:spacing w:after="0" w:line="240" w:lineRule="auto"/>
              <w:rPr>
                <w:rFonts w:ascii="Arial" w:eastAsia="Times New Roman" w:hAnsi="Arial" w:cs="Arial"/>
                <w:b/>
                <w:bCs/>
                <w:lang w:eastAsia="ru-RU"/>
              </w:rPr>
            </w:pPr>
            <w:r w:rsidRPr="00C2279B">
              <w:rPr>
                <w:rFonts w:ascii="Arial" w:eastAsia="Times New Roman" w:hAnsi="Arial" w:cs="Arial"/>
                <w:b/>
                <w:bCs/>
                <w:lang w:eastAsia="ru-RU"/>
              </w:rPr>
              <w:t>Соответствие инвестиционного проекта требованиям Постановления от 11 ноября 2014 г. N 1186</w:t>
            </w:r>
          </w:p>
        </w:tc>
        <w:tc>
          <w:tcPr>
            <w:tcW w:w="123" w:type="pct"/>
            <w:tcBorders>
              <w:top w:val="single" w:sz="4" w:space="0" w:color="auto"/>
              <w:left w:val="single" w:sz="4" w:space="0" w:color="auto"/>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96" w:type="pct"/>
            <w:gridSpan w:val="3"/>
            <w:tcBorders>
              <w:top w:val="single" w:sz="4" w:space="0" w:color="auto"/>
              <w:left w:val="nil"/>
              <w:bottom w:val="single" w:sz="4" w:space="0" w:color="auto"/>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348" w:type="pct"/>
            <w:tcBorders>
              <w:top w:val="single" w:sz="4" w:space="0" w:color="auto"/>
              <w:left w:val="nil"/>
              <w:bottom w:val="single" w:sz="4" w:space="0" w:color="auto"/>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457" w:type="pct"/>
            <w:gridSpan w:val="2"/>
            <w:tcBorders>
              <w:top w:val="single" w:sz="4" w:space="0" w:color="auto"/>
              <w:left w:val="nil"/>
              <w:bottom w:val="single" w:sz="4" w:space="0" w:color="auto"/>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793" w:type="pct"/>
            <w:gridSpan w:val="4"/>
            <w:tcBorders>
              <w:top w:val="single" w:sz="4" w:space="0" w:color="auto"/>
              <w:left w:val="nil"/>
              <w:bottom w:val="single" w:sz="4" w:space="0" w:color="auto"/>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270" w:type="pct"/>
            <w:gridSpan w:val="2"/>
            <w:tcBorders>
              <w:top w:val="single" w:sz="4" w:space="0" w:color="auto"/>
              <w:left w:val="nil"/>
              <w:bottom w:val="single" w:sz="4" w:space="0" w:color="auto"/>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71" w:type="pct"/>
            <w:tcBorders>
              <w:top w:val="single" w:sz="4" w:space="0" w:color="auto"/>
              <w:left w:val="nil"/>
              <w:bottom w:val="single" w:sz="4" w:space="0" w:color="auto"/>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69" w:type="pct"/>
            <w:gridSpan w:val="2"/>
            <w:tcBorders>
              <w:top w:val="single" w:sz="4" w:space="0" w:color="auto"/>
              <w:left w:val="nil"/>
              <w:bottom w:val="single" w:sz="4" w:space="0" w:color="auto"/>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69" w:type="pct"/>
            <w:gridSpan w:val="2"/>
            <w:tcBorders>
              <w:top w:val="single" w:sz="4" w:space="0" w:color="auto"/>
              <w:left w:val="nil"/>
              <w:bottom w:val="single" w:sz="4" w:space="0" w:color="auto"/>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72" w:type="pct"/>
            <w:gridSpan w:val="3"/>
            <w:tcBorders>
              <w:top w:val="single" w:sz="4" w:space="0" w:color="auto"/>
              <w:left w:val="nil"/>
              <w:bottom w:val="single" w:sz="4" w:space="0" w:color="auto"/>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63" w:type="pct"/>
            <w:gridSpan w:val="3"/>
            <w:tcBorders>
              <w:top w:val="single" w:sz="4" w:space="0" w:color="auto"/>
              <w:left w:val="nil"/>
              <w:bottom w:val="single" w:sz="4" w:space="0" w:color="auto"/>
              <w:right w:val="single" w:sz="4" w:space="0" w:color="auto"/>
            </w:tcBorders>
            <w:shd w:val="clear" w:color="000000" w:fill="FFFFFF"/>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Да/Нет</w:t>
            </w:r>
          </w:p>
        </w:tc>
      </w:tr>
      <w:tr w:rsidR="00434362" w:rsidRPr="00C2279B" w:rsidTr="00BD7786">
        <w:trPr>
          <w:trHeight w:val="405"/>
        </w:trPr>
        <w:tc>
          <w:tcPr>
            <w:tcW w:w="1169" w:type="pct"/>
            <w:gridSpan w:val="5"/>
            <w:vMerge/>
            <w:tcBorders>
              <w:top w:val="nil"/>
              <w:left w:val="single" w:sz="4" w:space="0" w:color="auto"/>
              <w:bottom w:val="nil"/>
              <w:right w:val="single" w:sz="4" w:space="0" w:color="auto"/>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123" w:type="pct"/>
            <w:tcBorders>
              <w:top w:val="nil"/>
              <w:left w:val="single" w:sz="4" w:space="0" w:color="auto"/>
              <w:bottom w:val="nil"/>
              <w:right w:val="single" w:sz="4"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345" w:type="pct"/>
            <w:gridSpan w:val="20"/>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Проект не является инвестиционным проектом по реконструкции, техническому перевооружению, модернизации и (или) дооборудованию градообразующей организации моногорода</w:t>
            </w:r>
          </w:p>
        </w:tc>
        <w:tc>
          <w:tcPr>
            <w:tcW w:w="363" w:type="pct"/>
            <w:gridSpan w:val="3"/>
            <w:vMerge w:val="restart"/>
            <w:tcBorders>
              <w:top w:val="single" w:sz="4" w:space="0" w:color="auto"/>
              <w:left w:val="single" w:sz="4" w:space="0" w:color="auto"/>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180"/>
        </w:trPr>
        <w:tc>
          <w:tcPr>
            <w:tcW w:w="1169" w:type="pct"/>
            <w:gridSpan w:val="5"/>
            <w:vMerge/>
            <w:tcBorders>
              <w:top w:val="nil"/>
              <w:left w:val="single" w:sz="4" w:space="0" w:color="auto"/>
              <w:bottom w:val="nil"/>
              <w:right w:val="single" w:sz="4" w:space="0" w:color="auto"/>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123" w:type="pct"/>
            <w:tcBorders>
              <w:top w:val="nil"/>
              <w:left w:val="single" w:sz="4" w:space="0" w:color="auto"/>
              <w:bottom w:val="nil"/>
              <w:right w:val="single" w:sz="4"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345" w:type="pct"/>
            <w:gridSpan w:val="20"/>
            <w:vMerge/>
            <w:tcBorders>
              <w:top w:val="single" w:sz="4" w:space="0" w:color="auto"/>
              <w:left w:val="single" w:sz="4" w:space="0" w:color="auto"/>
              <w:bottom w:val="single" w:sz="4" w:space="0" w:color="auto"/>
              <w:right w:val="single" w:sz="4" w:space="0" w:color="auto"/>
            </w:tcBorders>
            <w:vAlign w:val="center"/>
            <w:hideMark/>
          </w:tcPr>
          <w:p w:rsidR="00434362" w:rsidRPr="00C2279B" w:rsidRDefault="00434362" w:rsidP="00C2279B">
            <w:pPr>
              <w:spacing w:after="0" w:line="240" w:lineRule="auto"/>
              <w:rPr>
                <w:rFonts w:ascii="Arial" w:eastAsia="Times New Roman" w:hAnsi="Arial" w:cs="Arial"/>
                <w:lang w:eastAsia="ru-RU"/>
              </w:rPr>
            </w:pPr>
          </w:p>
        </w:tc>
        <w:tc>
          <w:tcPr>
            <w:tcW w:w="363" w:type="pct"/>
            <w:gridSpan w:val="3"/>
            <w:vMerge/>
            <w:tcBorders>
              <w:top w:val="single" w:sz="4" w:space="0" w:color="auto"/>
              <w:left w:val="single" w:sz="4" w:space="0" w:color="auto"/>
              <w:bottom w:val="single" w:sz="4" w:space="0" w:color="auto"/>
              <w:right w:val="single" w:sz="4" w:space="0" w:color="auto"/>
            </w:tcBorders>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D7786">
        <w:trPr>
          <w:trHeight w:val="210"/>
        </w:trPr>
        <w:tc>
          <w:tcPr>
            <w:tcW w:w="1169" w:type="pct"/>
            <w:gridSpan w:val="5"/>
            <w:vMerge/>
            <w:tcBorders>
              <w:top w:val="nil"/>
              <w:left w:val="single" w:sz="4" w:space="0" w:color="auto"/>
              <w:bottom w:val="nil"/>
              <w:right w:val="single" w:sz="4" w:space="0" w:color="auto"/>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123" w:type="pct"/>
            <w:tcBorders>
              <w:top w:val="nil"/>
              <w:left w:val="single" w:sz="4" w:space="0" w:color="auto"/>
              <w:bottom w:val="nil"/>
              <w:right w:val="single" w:sz="4"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345" w:type="pct"/>
            <w:gridSpan w:val="20"/>
            <w:vMerge/>
            <w:tcBorders>
              <w:top w:val="single" w:sz="4" w:space="0" w:color="auto"/>
              <w:left w:val="single" w:sz="4" w:space="0" w:color="auto"/>
              <w:bottom w:val="single" w:sz="4" w:space="0" w:color="auto"/>
              <w:right w:val="single" w:sz="4" w:space="0" w:color="auto"/>
            </w:tcBorders>
            <w:vAlign w:val="center"/>
            <w:hideMark/>
          </w:tcPr>
          <w:p w:rsidR="00434362" w:rsidRPr="00C2279B" w:rsidRDefault="00434362" w:rsidP="00C2279B">
            <w:pPr>
              <w:spacing w:after="0" w:line="240" w:lineRule="auto"/>
              <w:rPr>
                <w:rFonts w:ascii="Arial" w:eastAsia="Times New Roman" w:hAnsi="Arial" w:cs="Arial"/>
                <w:lang w:eastAsia="ru-RU"/>
              </w:rPr>
            </w:pPr>
          </w:p>
        </w:tc>
        <w:tc>
          <w:tcPr>
            <w:tcW w:w="363" w:type="pct"/>
            <w:gridSpan w:val="3"/>
            <w:vMerge/>
            <w:tcBorders>
              <w:top w:val="single" w:sz="4" w:space="0" w:color="auto"/>
              <w:left w:val="single" w:sz="4" w:space="0" w:color="auto"/>
              <w:bottom w:val="single" w:sz="4" w:space="0" w:color="auto"/>
              <w:right w:val="single" w:sz="4" w:space="0" w:color="auto"/>
            </w:tcBorders>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D7786">
        <w:trPr>
          <w:trHeight w:val="405"/>
        </w:trPr>
        <w:tc>
          <w:tcPr>
            <w:tcW w:w="1169" w:type="pct"/>
            <w:gridSpan w:val="5"/>
            <w:vMerge/>
            <w:tcBorders>
              <w:top w:val="nil"/>
              <w:left w:val="single" w:sz="4" w:space="0" w:color="auto"/>
              <w:bottom w:val="nil"/>
              <w:right w:val="single" w:sz="4" w:space="0" w:color="auto"/>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123" w:type="pct"/>
            <w:tcBorders>
              <w:top w:val="nil"/>
              <w:left w:val="single" w:sz="4" w:space="0" w:color="auto"/>
              <w:bottom w:val="nil"/>
              <w:right w:val="single" w:sz="4"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345" w:type="pct"/>
            <w:gridSpan w:val="20"/>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Ежегодная стоимость товаров (работ, услуг), приобретаемых у градообразующей организации моногорода, не превышает 50 процентов ежегодной стоимости всех товаров (работ, услуг), приобретаемых в целях реализации инвестиционного проекта</w:t>
            </w:r>
          </w:p>
        </w:tc>
        <w:tc>
          <w:tcPr>
            <w:tcW w:w="363" w:type="pct"/>
            <w:gridSpan w:val="3"/>
            <w:vMerge w:val="restart"/>
            <w:tcBorders>
              <w:top w:val="single" w:sz="4" w:space="0" w:color="auto"/>
              <w:left w:val="single" w:sz="4" w:space="0" w:color="auto"/>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120"/>
        </w:trPr>
        <w:tc>
          <w:tcPr>
            <w:tcW w:w="1169" w:type="pct"/>
            <w:gridSpan w:val="5"/>
            <w:vMerge/>
            <w:tcBorders>
              <w:top w:val="nil"/>
              <w:left w:val="single" w:sz="4" w:space="0" w:color="auto"/>
              <w:bottom w:val="nil"/>
              <w:right w:val="single" w:sz="4" w:space="0" w:color="auto"/>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123" w:type="pct"/>
            <w:tcBorders>
              <w:top w:val="nil"/>
              <w:left w:val="single" w:sz="4" w:space="0" w:color="auto"/>
              <w:bottom w:val="nil"/>
              <w:right w:val="single" w:sz="4"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345" w:type="pct"/>
            <w:gridSpan w:val="20"/>
            <w:vMerge/>
            <w:tcBorders>
              <w:top w:val="single" w:sz="4" w:space="0" w:color="auto"/>
              <w:left w:val="single" w:sz="4" w:space="0" w:color="auto"/>
              <w:bottom w:val="single" w:sz="4" w:space="0" w:color="auto"/>
              <w:right w:val="single" w:sz="4" w:space="0" w:color="auto"/>
            </w:tcBorders>
            <w:vAlign w:val="center"/>
            <w:hideMark/>
          </w:tcPr>
          <w:p w:rsidR="00434362" w:rsidRPr="00C2279B" w:rsidRDefault="00434362" w:rsidP="00C2279B">
            <w:pPr>
              <w:spacing w:after="0" w:line="240" w:lineRule="auto"/>
              <w:rPr>
                <w:rFonts w:ascii="Arial" w:eastAsia="Times New Roman" w:hAnsi="Arial" w:cs="Arial"/>
                <w:lang w:eastAsia="ru-RU"/>
              </w:rPr>
            </w:pPr>
          </w:p>
        </w:tc>
        <w:tc>
          <w:tcPr>
            <w:tcW w:w="363" w:type="pct"/>
            <w:gridSpan w:val="3"/>
            <w:vMerge/>
            <w:tcBorders>
              <w:top w:val="single" w:sz="4" w:space="0" w:color="auto"/>
              <w:left w:val="single" w:sz="4" w:space="0" w:color="auto"/>
              <w:bottom w:val="single" w:sz="4" w:space="0" w:color="auto"/>
              <w:right w:val="single" w:sz="4" w:space="0" w:color="auto"/>
            </w:tcBorders>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D7786">
        <w:trPr>
          <w:trHeight w:val="330"/>
        </w:trPr>
        <w:tc>
          <w:tcPr>
            <w:tcW w:w="1169" w:type="pct"/>
            <w:gridSpan w:val="5"/>
            <w:vMerge/>
            <w:tcBorders>
              <w:top w:val="nil"/>
              <w:left w:val="single" w:sz="4" w:space="0" w:color="auto"/>
              <w:bottom w:val="nil"/>
              <w:right w:val="single" w:sz="4" w:space="0" w:color="auto"/>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123" w:type="pct"/>
            <w:tcBorders>
              <w:top w:val="nil"/>
              <w:left w:val="single" w:sz="4" w:space="0" w:color="auto"/>
              <w:bottom w:val="nil"/>
              <w:right w:val="single" w:sz="4"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345" w:type="pct"/>
            <w:gridSpan w:val="20"/>
            <w:vMerge/>
            <w:tcBorders>
              <w:top w:val="single" w:sz="4" w:space="0" w:color="auto"/>
              <w:left w:val="single" w:sz="4" w:space="0" w:color="auto"/>
              <w:bottom w:val="single" w:sz="4" w:space="0" w:color="auto"/>
              <w:right w:val="single" w:sz="4" w:space="0" w:color="auto"/>
            </w:tcBorders>
            <w:vAlign w:val="center"/>
            <w:hideMark/>
          </w:tcPr>
          <w:p w:rsidR="00434362" w:rsidRPr="00C2279B" w:rsidRDefault="00434362" w:rsidP="00C2279B">
            <w:pPr>
              <w:spacing w:after="0" w:line="240" w:lineRule="auto"/>
              <w:rPr>
                <w:rFonts w:ascii="Arial" w:eastAsia="Times New Roman" w:hAnsi="Arial" w:cs="Arial"/>
                <w:lang w:eastAsia="ru-RU"/>
              </w:rPr>
            </w:pPr>
          </w:p>
        </w:tc>
        <w:tc>
          <w:tcPr>
            <w:tcW w:w="363" w:type="pct"/>
            <w:gridSpan w:val="3"/>
            <w:vMerge/>
            <w:tcBorders>
              <w:top w:val="single" w:sz="4" w:space="0" w:color="auto"/>
              <w:left w:val="single" w:sz="4" w:space="0" w:color="auto"/>
              <w:bottom w:val="single" w:sz="4" w:space="0" w:color="auto"/>
              <w:right w:val="single" w:sz="4" w:space="0" w:color="auto"/>
            </w:tcBorders>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D7786">
        <w:trPr>
          <w:trHeight w:val="405"/>
        </w:trPr>
        <w:tc>
          <w:tcPr>
            <w:tcW w:w="1169" w:type="pct"/>
            <w:gridSpan w:val="5"/>
            <w:vMerge/>
            <w:tcBorders>
              <w:top w:val="nil"/>
              <w:left w:val="single" w:sz="4" w:space="0" w:color="auto"/>
              <w:bottom w:val="nil"/>
              <w:right w:val="single" w:sz="4" w:space="0" w:color="auto"/>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123" w:type="pct"/>
            <w:tcBorders>
              <w:top w:val="nil"/>
              <w:left w:val="single" w:sz="4" w:space="0" w:color="auto"/>
              <w:bottom w:val="nil"/>
              <w:right w:val="single" w:sz="4"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345" w:type="pct"/>
            <w:gridSpan w:val="20"/>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Ежегодная выручка от реализации товаров (работ, услуг) градообразующей организации моногорода не превышает 50 процентов ежегодной выручки, получаемой от реализации товаров (работ, услуг), произведенных (выполненных, оказанных) в результате реализации инвестиционного проекта</w:t>
            </w:r>
          </w:p>
        </w:tc>
        <w:tc>
          <w:tcPr>
            <w:tcW w:w="363" w:type="pct"/>
            <w:gridSpan w:val="3"/>
            <w:vMerge w:val="restart"/>
            <w:tcBorders>
              <w:top w:val="single" w:sz="4" w:space="0" w:color="auto"/>
              <w:left w:val="single" w:sz="4" w:space="0" w:color="auto"/>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255"/>
        </w:trPr>
        <w:tc>
          <w:tcPr>
            <w:tcW w:w="1169" w:type="pct"/>
            <w:gridSpan w:val="5"/>
            <w:vMerge/>
            <w:tcBorders>
              <w:top w:val="nil"/>
              <w:left w:val="single" w:sz="4" w:space="0" w:color="auto"/>
              <w:bottom w:val="nil"/>
              <w:right w:val="single" w:sz="4" w:space="0" w:color="auto"/>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123" w:type="pct"/>
            <w:tcBorders>
              <w:top w:val="nil"/>
              <w:left w:val="single" w:sz="4" w:space="0" w:color="auto"/>
              <w:bottom w:val="nil"/>
              <w:right w:val="single" w:sz="4"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345" w:type="pct"/>
            <w:gridSpan w:val="20"/>
            <w:vMerge/>
            <w:tcBorders>
              <w:top w:val="single" w:sz="4" w:space="0" w:color="auto"/>
              <w:left w:val="single" w:sz="4" w:space="0" w:color="auto"/>
              <w:bottom w:val="single" w:sz="4" w:space="0" w:color="auto"/>
              <w:right w:val="single" w:sz="4" w:space="0" w:color="auto"/>
            </w:tcBorders>
            <w:vAlign w:val="center"/>
            <w:hideMark/>
          </w:tcPr>
          <w:p w:rsidR="00434362" w:rsidRPr="00C2279B" w:rsidRDefault="00434362" w:rsidP="00C2279B">
            <w:pPr>
              <w:spacing w:after="0" w:line="240" w:lineRule="auto"/>
              <w:rPr>
                <w:rFonts w:ascii="Arial" w:eastAsia="Times New Roman" w:hAnsi="Arial" w:cs="Arial"/>
                <w:lang w:eastAsia="ru-RU"/>
              </w:rPr>
            </w:pPr>
          </w:p>
        </w:tc>
        <w:tc>
          <w:tcPr>
            <w:tcW w:w="363" w:type="pct"/>
            <w:gridSpan w:val="3"/>
            <w:vMerge/>
            <w:tcBorders>
              <w:top w:val="single" w:sz="4" w:space="0" w:color="auto"/>
              <w:left w:val="single" w:sz="4" w:space="0" w:color="auto"/>
              <w:bottom w:val="single" w:sz="4" w:space="0" w:color="auto"/>
              <w:right w:val="single" w:sz="4" w:space="0" w:color="auto"/>
            </w:tcBorders>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D7786">
        <w:trPr>
          <w:trHeight w:val="405"/>
        </w:trPr>
        <w:tc>
          <w:tcPr>
            <w:tcW w:w="1169" w:type="pct"/>
            <w:gridSpan w:val="5"/>
            <w:vMerge/>
            <w:tcBorders>
              <w:top w:val="nil"/>
              <w:left w:val="single" w:sz="4" w:space="0" w:color="auto"/>
              <w:bottom w:val="nil"/>
              <w:right w:val="single" w:sz="4" w:space="0" w:color="auto"/>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123" w:type="pct"/>
            <w:tcBorders>
              <w:top w:val="nil"/>
              <w:left w:val="single" w:sz="4" w:space="0" w:color="auto"/>
              <w:bottom w:val="nil"/>
              <w:right w:val="single" w:sz="4"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345" w:type="pct"/>
            <w:gridSpan w:val="20"/>
            <w:vMerge/>
            <w:tcBorders>
              <w:top w:val="single" w:sz="4" w:space="0" w:color="auto"/>
              <w:left w:val="single" w:sz="4" w:space="0" w:color="auto"/>
              <w:bottom w:val="single" w:sz="4" w:space="0" w:color="auto"/>
              <w:right w:val="single" w:sz="4" w:space="0" w:color="auto"/>
            </w:tcBorders>
            <w:vAlign w:val="center"/>
            <w:hideMark/>
          </w:tcPr>
          <w:p w:rsidR="00434362" w:rsidRPr="00C2279B" w:rsidRDefault="00434362" w:rsidP="00C2279B">
            <w:pPr>
              <w:spacing w:after="0" w:line="240" w:lineRule="auto"/>
              <w:rPr>
                <w:rFonts w:ascii="Arial" w:eastAsia="Times New Roman" w:hAnsi="Arial" w:cs="Arial"/>
                <w:lang w:eastAsia="ru-RU"/>
              </w:rPr>
            </w:pPr>
          </w:p>
        </w:tc>
        <w:tc>
          <w:tcPr>
            <w:tcW w:w="363" w:type="pct"/>
            <w:gridSpan w:val="3"/>
            <w:vMerge/>
            <w:tcBorders>
              <w:top w:val="single" w:sz="4" w:space="0" w:color="auto"/>
              <w:left w:val="single" w:sz="4" w:space="0" w:color="auto"/>
              <w:bottom w:val="single" w:sz="4" w:space="0" w:color="auto"/>
              <w:right w:val="single" w:sz="4" w:space="0" w:color="auto"/>
            </w:tcBorders>
            <w:vAlign w:val="center"/>
            <w:hideMark/>
          </w:tcPr>
          <w:p w:rsidR="00434362" w:rsidRPr="00C2279B" w:rsidRDefault="00434362" w:rsidP="00C2279B">
            <w:pPr>
              <w:spacing w:after="0" w:line="240" w:lineRule="auto"/>
              <w:rPr>
                <w:rFonts w:ascii="Arial" w:eastAsia="Times New Roman" w:hAnsi="Arial" w:cs="Arial"/>
                <w:lang w:eastAsia="ru-RU"/>
              </w:rPr>
            </w:pPr>
          </w:p>
        </w:tc>
      </w:tr>
      <w:tr w:rsidR="00434362" w:rsidRPr="00C2279B" w:rsidTr="00BD7786">
        <w:trPr>
          <w:trHeight w:val="75"/>
        </w:trPr>
        <w:tc>
          <w:tcPr>
            <w:tcW w:w="1169" w:type="pct"/>
            <w:gridSpan w:val="5"/>
            <w:vMerge/>
            <w:tcBorders>
              <w:top w:val="nil"/>
              <w:left w:val="single" w:sz="4" w:space="0" w:color="auto"/>
              <w:bottom w:val="single" w:sz="4" w:space="0" w:color="auto"/>
              <w:right w:val="single" w:sz="4" w:space="0" w:color="auto"/>
            </w:tcBorders>
            <w:vAlign w:val="center"/>
            <w:hideMark/>
          </w:tcPr>
          <w:p w:rsidR="00434362" w:rsidRPr="00C2279B" w:rsidRDefault="00434362" w:rsidP="00C2279B">
            <w:pPr>
              <w:spacing w:after="0" w:line="240" w:lineRule="auto"/>
              <w:rPr>
                <w:rFonts w:ascii="Arial" w:eastAsia="Times New Roman" w:hAnsi="Arial" w:cs="Arial"/>
                <w:b/>
                <w:bCs/>
                <w:lang w:eastAsia="ru-RU"/>
              </w:rPr>
            </w:pPr>
          </w:p>
        </w:tc>
        <w:tc>
          <w:tcPr>
            <w:tcW w:w="123" w:type="pct"/>
            <w:tcBorders>
              <w:top w:val="nil"/>
              <w:left w:val="single" w:sz="4" w:space="0" w:color="auto"/>
              <w:bottom w:val="single" w:sz="4" w:space="0" w:color="auto"/>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96" w:type="pct"/>
            <w:gridSpan w:val="3"/>
            <w:tcBorders>
              <w:top w:val="single" w:sz="4" w:space="0" w:color="auto"/>
              <w:left w:val="nil"/>
              <w:bottom w:val="single" w:sz="4" w:space="0" w:color="auto"/>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348" w:type="pct"/>
            <w:tcBorders>
              <w:top w:val="single" w:sz="4" w:space="0" w:color="auto"/>
              <w:left w:val="nil"/>
              <w:bottom w:val="single" w:sz="4" w:space="0" w:color="auto"/>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457" w:type="pct"/>
            <w:gridSpan w:val="2"/>
            <w:tcBorders>
              <w:top w:val="single" w:sz="4" w:space="0" w:color="auto"/>
              <w:left w:val="nil"/>
              <w:bottom w:val="single" w:sz="4" w:space="0" w:color="auto"/>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793" w:type="pct"/>
            <w:gridSpan w:val="4"/>
            <w:tcBorders>
              <w:top w:val="single" w:sz="4" w:space="0" w:color="auto"/>
              <w:left w:val="nil"/>
              <w:bottom w:val="single" w:sz="4" w:space="0" w:color="auto"/>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270" w:type="pct"/>
            <w:gridSpan w:val="2"/>
            <w:tcBorders>
              <w:top w:val="single" w:sz="4" w:space="0" w:color="auto"/>
              <w:left w:val="nil"/>
              <w:bottom w:val="single" w:sz="4" w:space="0" w:color="auto"/>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71" w:type="pct"/>
            <w:tcBorders>
              <w:top w:val="single" w:sz="4" w:space="0" w:color="auto"/>
              <w:left w:val="nil"/>
              <w:bottom w:val="single" w:sz="4" w:space="0" w:color="auto"/>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69" w:type="pct"/>
            <w:gridSpan w:val="2"/>
            <w:tcBorders>
              <w:top w:val="single" w:sz="4" w:space="0" w:color="auto"/>
              <w:left w:val="nil"/>
              <w:bottom w:val="single" w:sz="4" w:space="0" w:color="auto"/>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69" w:type="pct"/>
            <w:gridSpan w:val="2"/>
            <w:tcBorders>
              <w:top w:val="single" w:sz="4" w:space="0" w:color="auto"/>
              <w:left w:val="nil"/>
              <w:bottom w:val="single" w:sz="4" w:space="0" w:color="auto"/>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72" w:type="pct"/>
            <w:gridSpan w:val="3"/>
            <w:tcBorders>
              <w:top w:val="single" w:sz="4" w:space="0" w:color="auto"/>
              <w:left w:val="nil"/>
              <w:bottom w:val="single" w:sz="4" w:space="0" w:color="auto"/>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63" w:type="pct"/>
            <w:gridSpan w:val="3"/>
            <w:tcBorders>
              <w:top w:val="single" w:sz="4" w:space="0" w:color="auto"/>
              <w:left w:val="nil"/>
              <w:bottom w:val="single" w:sz="4" w:space="0" w:color="auto"/>
              <w:right w:val="single" w:sz="4" w:space="0" w:color="auto"/>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60"/>
        </w:trPr>
        <w:tc>
          <w:tcPr>
            <w:tcW w:w="264" w:type="pct"/>
            <w:gridSpan w:val="2"/>
            <w:tcBorders>
              <w:top w:val="single" w:sz="4" w:space="0" w:color="auto"/>
              <w:left w:val="nil"/>
              <w:bottom w:val="nil"/>
              <w:right w:val="nil"/>
            </w:tcBorders>
            <w:shd w:val="clear" w:color="000000" w:fill="FFFFFF"/>
            <w:vAlign w:val="center"/>
            <w:hideMark/>
          </w:tcPr>
          <w:p w:rsidR="00434362" w:rsidRPr="00C2279B" w:rsidRDefault="00434362" w:rsidP="00C2279B">
            <w:pPr>
              <w:spacing w:after="0" w:line="240" w:lineRule="auto"/>
              <w:ind w:firstLineChars="100" w:firstLine="221"/>
              <w:rPr>
                <w:rFonts w:ascii="Arial" w:eastAsia="Times New Roman" w:hAnsi="Arial" w:cs="Arial"/>
                <w:b/>
                <w:bCs/>
                <w:lang w:eastAsia="ru-RU"/>
              </w:rPr>
            </w:pPr>
            <w:r w:rsidRPr="00C2279B">
              <w:rPr>
                <w:rFonts w:ascii="Arial" w:eastAsia="Times New Roman" w:hAnsi="Arial" w:cs="Arial"/>
                <w:b/>
                <w:bCs/>
                <w:lang w:eastAsia="ru-RU"/>
              </w:rPr>
              <w:t> </w:t>
            </w:r>
          </w:p>
        </w:tc>
        <w:tc>
          <w:tcPr>
            <w:tcW w:w="269" w:type="pct"/>
            <w:tcBorders>
              <w:top w:val="single" w:sz="4" w:space="0" w:color="auto"/>
              <w:left w:val="nil"/>
              <w:bottom w:val="nil"/>
              <w:right w:val="nil"/>
            </w:tcBorders>
            <w:shd w:val="clear" w:color="000000" w:fill="FFFFFF"/>
            <w:vAlign w:val="center"/>
            <w:hideMark/>
          </w:tcPr>
          <w:p w:rsidR="00434362" w:rsidRPr="00C2279B" w:rsidRDefault="00434362" w:rsidP="00C2279B">
            <w:pPr>
              <w:spacing w:after="0" w:line="240" w:lineRule="auto"/>
              <w:ind w:firstLineChars="100" w:firstLine="221"/>
              <w:rPr>
                <w:rFonts w:ascii="Arial" w:eastAsia="Times New Roman" w:hAnsi="Arial" w:cs="Arial"/>
                <w:b/>
                <w:bCs/>
                <w:lang w:eastAsia="ru-RU"/>
              </w:rPr>
            </w:pPr>
            <w:r w:rsidRPr="00C2279B">
              <w:rPr>
                <w:rFonts w:ascii="Arial" w:eastAsia="Times New Roman" w:hAnsi="Arial" w:cs="Arial"/>
                <w:b/>
                <w:bCs/>
                <w:lang w:eastAsia="ru-RU"/>
              </w:rPr>
              <w:t> </w:t>
            </w:r>
          </w:p>
        </w:tc>
        <w:tc>
          <w:tcPr>
            <w:tcW w:w="299" w:type="pct"/>
            <w:tcBorders>
              <w:top w:val="single" w:sz="4" w:space="0" w:color="auto"/>
              <w:left w:val="nil"/>
              <w:bottom w:val="nil"/>
              <w:right w:val="nil"/>
            </w:tcBorders>
            <w:shd w:val="clear" w:color="000000" w:fill="FFFFFF"/>
            <w:vAlign w:val="center"/>
            <w:hideMark/>
          </w:tcPr>
          <w:p w:rsidR="00434362" w:rsidRPr="00C2279B" w:rsidRDefault="00434362" w:rsidP="00C2279B">
            <w:pPr>
              <w:spacing w:after="0" w:line="240" w:lineRule="auto"/>
              <w:ind w:firstLineChars="100" w:firstLine="221"/>
              <w:rPr>
                <w:rFonts w:ascii="Arial" w:eastAsia="Times New Roman" w:hAnsi="Arial" w:cs="Arial"/>
                <w:b/>
                <w:bCs/>
                <w:lang w:eastAsia="ru-RU"/>
              </w:rPr>
            </w:pPr>
            <w:r w:rsidRPr="00C2279B">
              <w:rPr>
                <w:rFonts w:ascii="Arial" w:eastAsia="Times New Roman" w:hAnsi="Arial" w:cs="Arial"/>
                <w:b/>
                <w:bCs/>
                <w:lang w:eastAsia="ru-RU"/>
              </w:rPr>
              <w:t> </w:t>
            </w:r>
          </w:p>
        </w:tc>
        <w:tc>
          <w:tcPr>
            <w:tcW w:w="337" w:type="pct"/>
            <w:tcBorders>
              <w:top w:val="single" w:sz="4" w:space="0" w:color="auto"/>
              <w:left w:val="nil"/>
              <w:bottom w:val="nil"/>
              <w:right w:val="nil"/>
            </w:tcBorders>
            <w:shd w:val="clear" w:color="000000" w:fill="FFFFFF"/>
            <w:vAlign w:val="center"/>
            <w:hideMark/>
          </w:tcPr>
          <w:p w:rsidR="00434362" w:rsidRPr="00C2279B" w:rsidRDefault="00434362" w:rsidP="00C2279B">
            <w:pPr>
              <w:spacing w:after="0" w:line="240" w:lineRule="auto"/>
              <w:ind w:firstLineChars="100" w:firstLine="221"/>
              <w:rPr>
                <w:rFonts w:ascii="Arial" w:eastAsia="Times New Roman" w:hAnsi="Arial" w:cs="Arial"/>
                <w:b/>
                <w:bCs/>
                <w:lang w:eastAsia="ru-RU"/>
              </w:rPr>
            </w:pPr>
            <w:r w:rsidRPr="00C2279B">
              <w:rPr>
                <w:rFonts w:ascii="Arial" w:eastAsia="Times New Roman" w:hAnsi="Arial" w:cs="Arial"/>
                <w:b/>
                <w:bCs/>
                <w:lang w:eastAsia="ru-RU"/>
              </w:rPr>
              <w:t> </w:t>
            </w:r>
          </w:p>
        </w:tc>
        <w:tc>
          <w:tcPr>
            <w:tcW w:w="123" w:type="pct"/>
            <w:tcBorders>
              <w:top w:val="single" w:sz="4" w:space="0" w:color="auto"/>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96" w:type="pct"/>
            <w:gridSpan w:val="3"/>
            <w:tcBorders>
              <w:top w:val="single" w:sz="4" w:space="0" w:color="auto"/>
              <w:left w:val="nil"/>
              <w:bottom w:val="nil"/>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348" w:type="pct"/>
            <w:tcBorders>
              <w:top w:val="single" w:sz="4" w:space="0" w:color="auto"/>
              <w:left w:val="nil"/>
              <w:bottom w:val="nil"/>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457" w:type="pct"/>
            <w:gridSpan w:val="2"/>
            <w:tcBorders>
              <w:top w:val="single" w:sz="4" w:space="0" w:color="auto"/>
              <w:left w:val="nil"/>
              <w:bottom w:val="nil"/>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793" w:type="pct"/>
            <w:gridSpan w:val="4"/>
            <w:tcBorders>
              <w:top w:val="single" w:sz="4" w:space="0" w:color="auto"/>
              <w:left w:val="nil"/>
              <w:bottom w:val="nil"/>
              <w:right w:val="nil"/>
            </w:tcBorders>
            <w:shd w:val="clear" w:color="000000" w:fill="FFFFFF"/>
            <w:vAlign w:val="center"/>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270" w:type="pct"/>
            <w:gridSpan w:val="2"/>
            <w:tcBorders>
              <w:top w:val="single" w:sz="4" w:space="0" w:color="auto"/>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71" w:type="pct"/>
            <w:tcBorders>
              <w:top w:val="single" w:sz="4" w:space="0" w:color="auto"/>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69" w:type="pct"/>
            <w:gridSpan w:val="2"/>
            <w:tcBorders>
              <w:top w:val="single" w:sz="4" w:space="0" w:color="auto"/>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69" w:type="pct"/>
            <w:gridSpan w:val="2"/>
            <w:tcBorders>
              <w:top w:val="single" w:sz="4" w:space="0" w:color="auto"/>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72" w:type="pct"/>
            <w:gridSpan w:val="3"/>
            <w:tcBorders>
              <w:top w:val="single" w:sz="4" w:space="0" w:color="auto"/>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63" w:type="pct"/>
            <w:gridSpan w:val="3"/>
            <w:tcBorders>
              <w:top w:val="single" w:sz="4" w:space="0" w:color="auto"/>
              <w:left w:val="nil"/>
              <w:bottom w:val="nil"/>
              <w:right w:val="nil"/>
            </w:tcBorders>
            <w:shd w:val="clear" w:color="000000" w:fill="FFFFFF"/>
            <w:vAlign w:val="center"/>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645"/>
        </w:trPr>
        <w:tc>
          <w:tcPr>
            <w:tcW w:w="5000" w:type="pct"/>
            <w:gridSpan w:val="29"/>
            <w:tcBorders>
              <w:top w:val="single" w:sz="8" w:space="0" w:color="auto"/>
              <w:left w:val="single" w:sz="8" w:space="0" w:color="auto"/>
              <w:bottom w:val="single" w:sz="4" w:space="0" w:color="auto"/>
              <w:right w:val="single" w:sz="8" w:space="0" w:color="000000"/>
            </w:tcBorders>
            <w:shd w:val="clear" w:color="000000" w:fill="D9D9D9"/>
            <w:vAlign w:val="bottom"/>
            <w:hideMark/>
          </w:tcPr>
          <w:p w:rsidR="00434362" w:rsidRPr="00C2279B" w:rsidRDefault="00434362" w:rsidP="00C2279B">
            <w:pPr>
              <w:spacing w:after="0" w:line="240" w:lineRule="auto"/>
              <w:jc w:val="center"/>
              <w:rPr>
                <w:rFonts w:ascii="Arial" w:eastAsia="Times New Roman" w:hAnsi="Arial" w:cs="Arial"/>
                <w:b/>
                <w:bCs/>
                <w:lang w:eastAsia="ru-RU"/>
              </w:rPr>
            </w:pPr>
            <w:r w:rsidRPr="00C2279B">
              <w:rPr>
                <w:rFonts w:ascii="Arial" w:eastAsia="Times New Roman" w:hAnsi="Arial" w:cs="Arial"/>
                <w:b/>
                <w:bCs/>
                <w:lang w:eastAsia="ru-RU"/>
              </w:rPr>
              <w:t>Информация о ходе реализации концессионного соглашения/соглашения о государственно-частном партнерстве/ соглашения о муниципально-частном партнерстве (указать верное утверждение)</w:t>
            </w:r>
          </w:p>
        </w:tc>
      </w:tr>
      <w:tr w:rsidR="00434362" w:rsidRPr="00C2279B" w:rsidTr="00BD7786">
        <w:trPr>
          <w:trHeight w:val="300"/>
        </w:trPr>
        <w:tc>
          <w:tcPr>
            <w:tcW w:w="224" w:type="pct"/>
            <w:vMerge w:val="restart"/>
            <w:tcBorders>
              <w:top w:val="single" w:sz="4" w:space="0" w:color="auto"/>
              <w:left w:val="single" w:sz="8" w:space="0" w:color="auto"/>
              <w:bottom w:val="single" w:sz="4" w:space="0" w:color="000000"/>
              <w:right w:val="single" w:sz="4" w:space="0" w:color="000000"/>
            </w:tcBorders>
            <w:shd w:val="clear" w:color="000000" w:fill="D9D9D9"/>
            <w:noWrap/>
            <w:vAlign w:val="center"/>
            <w:hideMark/>
          </w:tcPr>
          <w:p w:rsidR="00434362" w:rsidRPr="00C2279B" w:rsidRDefault="00434362" w:rsidP="00C2279B">
            <w:pPr>
              <w:spacing w:after="0" w:line="240" w:lineRule="auto"/>
              <w:jc w:val="center"/>
              <w:rPr>
                <w:rFonts w:ascii="Arial" w:eastAsia="Times New Roman" w:hAnsi="Arial" w:cs="Arial"/>
                <w:i/>
                <w:iCs/>
                <w:lang w:eastAsia="ru-RU"/>
              </w:rPr>
            </w:pPr>
            <w:r w:rsidRPr="00C2279B">
              <w:rPr>
                <w:rFonts w:ascii="Arial" w:eastAsia="Times New Roman" w:hAnsi="Arial" w:cs="Arial"/>
                <w:i/>
                <w:iCs/>
                <w:lang w:eastAsia="ru-RU"/>
              </w:rPr>
              <w:t>1</w:t>
            </w:r>
          </w:p>
        </w:tc>
        <w:tc>
          <w:tcPr>
            <w:tcW w:w="4776" w:type="pct"/>
            <w:gridSpan w:val="28"/>
            <w:tcBorders>
              <w:top w:val="single" w:sz="4" w:space="0" w:color="auto"/>
              <w:left w:val="nil"/>
              <w:bottom w:val="single" w:sz="4" w:space="0" w:color="auto"/>
              <w:right w:val="single" w:sz="8" w:space="0" w:color="000000"/>
            </w:tcBorders>
            <w:shd w:val="clear" w:color="000000" w:fill="D9D9D9"/>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Наличие собственных средств концессионера/частного партнера</w:t>
            </w:r>
          </w:p>
        </w:tc>
      </w:tr>
      <w:tr w:rsidR="00434362" w:rsidRPr="00C2279B" w:rsidTr="00BD7786">
        <w:trPr>
          <w:trHeight w:val="510"/>
        </w:trPr>
        <w:tc>
          <w:tcPr>
            <w:tcW w:w="224" w:type="pct"/>
            <w:vMerge/>
            <w:tcBorders>
              <w:top w:val="single" w:sz="4" w:space="0" w:color="auto"/>
              <w:left w:val="single" w:sz="8" w:space="0" w:color="auto"/>
              <w:bottom w:val="single" w:sz="4" w:space="0" w:color="000000"/>
              <w:right w:val="single" w:sz="4" w:space="0" w:color="auto"/>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4556" w:type="pct"/>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ind w:firstLineChars="100" w:firstLine="220"/>
              <w:jc w:val="both"/>
              <w:rPr>
                <w:rFonts w:ascii="Arial" w:eastAsia="Times New Roman" w:hAnsi="Arial" w:cs="Arial"/>
                <w:i/>
                <w:iCs/>
                <w:lang w:eastAsia="ru-RU"/>
              </w:rPr>
            </w:pPr>
            <w:r w:rsidRPr="00C2279B">
              <w:rPr>
                <w:rFonts w:ascii="Arial" w:eastAsia="Times New Roman" w:hAnsi="Arial" w:cs="Arial"/>
                <w:i/>
                <w:iCs/>
                <w:lang w:eastAsia="ru-RU"/>
              </w:rPr>
              <w:t>Подтверждаются наличием средств на расчетных счетах/депозитах инициатора (заимодавца - участника инициатора, участников группы)</w:t>
            </w:r>
          </w:p>
        </w:tc>
        <w:tc>
          <w:tcPr>
            <w:tcW w:w="220" w:type="pct"/>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510"/>
        </w:trPr>
        <w:tc>
          <w:tcPr>
            <w:tcW w:w="224" w:type="pct"/>
            <w:vMerge/>
            <w:tcBorders>
              <w:top w:val="single" w:sz="4" w:space="0" w:color="auto"/>
              <w:left w:val="single" w:sz="8" w:space="0" w:color="auto"/>
              <w:bottom w:val="single" w:sz="4" w:space="0" w:color="000000"/>
              <w:right w:val="single" w:sz="4" w:space="0" w:color="auto"/>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4556" w:type="pct"/>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ind w:firstLineChars="100" w:firstLine="220"/>
              <w:jc w:val="both"/>
              <w:rPr>
                <w:rFonts w:ascii="Arial" w:eastAsia="Times New Roman" w:hAnsi="Arial" w:cs="Arial"/>
                <w:i/>
                <w:iCs/>
                <w:lang w:eastAsia="ru-RU"/>
              </w:rPr>
            </w:pPr>
            <w:r w:rsidRPr="00C2279B">
              <w:rPr>
                <w:rFonts w:ascii="Arial" w:eastAsia="Times New Roman" w:hAnsi="Arial" w:cs="Arial"/>
                <w:i/>
                <w:iCs/>
                <w:lang w:eastAsia="ru-RU"/>
              </w:rPr>
              <w:t>Подтверждаются результатами текущей деятельности инициатора (заимодавца - участника инициатора, участников группы)</w:t>
            </w:r>
          </w:p>
        </w:tc>
        <w:tc>
          <w:tcPr>
            <w:tcW w:w="220" w:type="pct"/>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300"/>
        </w:trPr>
        <w:tc>
          <w:tcPr>
            <w:tcW w:w="224" w:type="pct"/>
            <w:vMerge/>
            <w:tcBorders>
              <w:top w:val="single" w:sz="4" w:space="0" w:color="auto"/>
              <w:left w:val="single" w:sz="8" w:space="0" w:color="auto"/>
              <w:bottom w:val="single" w:sz="4" w:space="0" w:color="000000"/>
              <w:right w:val="single" w:sz="4" w:space="0" w:color="auto"/>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4556" w:type="pct"/>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ind w:firstLineChars="100" w:firstLine="220"/>
              <w:jc w:val="both"/>
              <w:rPr>
                <w:rFonts w:ascii="Arial" w:eastAsia="Times New Roman" w:hAnsi="Arial" w:cs="Arial"/>
                <w:i/>
                <w:iCs/>
                <w:lang w:eastAsia="ru-RU"/>
              </w:rPr>
            </w:pPr>
            <w:r w:rsidRPr="00C2279B">
              <w:rPr>
                <w:rFonts w:ascii="Arial" w:eastAsia="Times New Roman" w:hAnsi="Arial" w:cs="Arial"/>
                <w:i/>
                <w:iCs/>
                <w:lang w:eastAsia="ru-RU"/>
              </w:rPr>
              <w:t>Подтверждаются ранее произведенные затраты по проекту</w:t>
            </w:r>
          </w:p>
        </w:tc>
        <w:tc>
          <w:tcPr>
            <w:tcW w:w="220" w:type="pct"/>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300"/>
        </w:trPr>
        <w:tc>
          <w:tcPr>
            <w:tcW w:w="224" w:type="pct"/>
            <w:vMerge/>
            <w:tcBorders>
              <w:top w:val="single" w:sz="4" w:space="0" w:color="auto"/>
              <w:left w:val="single" w:sz="8" w:space="0" w:color="auto"/>
              <w:bottom w:val="single" w:sz="4" w:space="0" w:color="000000"/>
              <w:right w:val="single" w:sz="4" w:space="0" w:color="auto"/>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4556" w:type="pct"/>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ind w:firstLineChars="100" w:firstLine="220"/>
              <w:jc w:val="both"/>
              <w:rPr>
                <w:rFonts w:ascii="Arial" w:eastAsia="Times New Roman" w:hAnsi="Arial" w:cs="Arial"/>
                <w:i/>
                <w:iCs/>
                <w:lang w:eastAsia="ru-RU"/>
              </w:rPr>
            </w:pPr>
            <w:r w:rsidRPr="00C2279B">
              <w:rPr>
                <w:rFonts w:ascii="Arial" w:eastAsia="Times New Roman" w:hAnsi="Arial" w:cs="Arial"/>
                <w:i/>
                <w:iCs/>
                <w:lang w:eastAsia="ru-RU"/>
              </w:rPr>
              <w:t>Иное (с приложением подтверждающих документов)</w:t>
            </w:r>
          </w:p>
        </w:tc>
        <w:tc>
          <w:tcPr>
            <w:tcW w:w="220" w:type="pct"/>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300"/>
        </w:trPr>
        <w:tc>
          <w:tcPr>
            <w:tcW w:w="224" w:type="pct"/>
            <w:vMerge/>
            <w:tcBorders>
              <w:top w:val="single" w:sz="4" w:space="0" w:color="auto"/>
              <w:left w:val="single" w:sz="8" w:space="0" w:color="auto"/>
              <w:bottom w:val="single" w:sz="4" w:space="0" w:color="000000"/>
              <w:right w:val="single" w:sz="4" w:space="0" w:color="auto"/>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4556" w:type="pct"/>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ind w:firstLineChars="100" w:firstLine="220"/>
              <w:jc w:val="both"/>
              <w:rPr>
                <w:rFonts w:ascii="Arial" w:eastAsia="Times New Roman" w:hAnsi="Arial" w:cs="Arial"/>
                <w:i/>
                <w:iCs/>
                <w:lang w:eastAsia="ru-RU"/>
              </w:rPr>
            </w:pPr>
            <w:r w:rsidRPr="00C2279B">
              <w:rPr>
                <w:rFonts w:ascii="Arial" w:eastAsia="Times New Roman" w:hAnsi="Arial" w:cs="Arial"/>
                <w:i/>
                <w:iCs/>
                <w:lang w:eastAsia="ru-RU"/>
              </w:rPr>
              <w:t>Собственные средства отсутствуют /будут вложены за счет будущей прибыли проекта</w:t>
            </w:r>
          </w:p>
        </w:tc>
        <w:tc>
          <w:tcPr>
            <w:tcW w:w="220" w:type="pct"/>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300"/>
        </w:trPr>
        <w:tc>
          <w:tcPr>
            <w:tcW w:w="224" w:type="pct"/>
            <w:vMerge w:val="restart"/>
            <w:tcBorders>
              <w:top w:val="nil"/>
              <w:left w:val="single" w:sz="8" w:space="0" w:color="auto"/>
              <w:bottom w:val="single" w:sz="4" w:space="0" w:color="000000"/>
              <w:right w:val="single" w:sz="4" w:space="0" w:color="000000"/>
            </w:tcBorders>
            <w:shd w:val="clear" w:color="000000" w:fill="D9D9D9"/>
            <w:noWrap/>
            <w:vAlign w:val="center"/>
            <w:hideMark/>
          </w:tcPr>
          <w:p w:rsidR="00434362" w:rsidRPr="00C2279B" w:rsidRDefault="00434362" w:rsidP="00C2279B">
            <w:pPr>
              <w:spacing w:after="0" w:line="240" w:lineRule="auto"/>
              <w:jc w:val="center"/>
              <w:rPr>
                <w:rFonts w:ascii="Arial" w:eastAsia="Times New Roman" w:hAnsi="Arial" w:cs="Arial"/>
                <w:i/>
                <w:iCs/>
                <w:lang w:eastAsia="ru-RU"/>
              </w:rPr>
            </w:pPr>
            <w:r w:rsidRPr="00C2279B">
              <w:rPr>
                <w:rFonts w:ascii="Arial" w:eastAsia="Times New Roman" w:hAnsi="Arial" w:cs="Arial"/>
                <w:i/>
                <w:iCs/>
                <w:lang w:eastAsia="ru-RU"/>
              </w:rPr>
              <w:t>2</w:t>
            </w:r>
          </w:p>
        </w:tc>
        <w:tc>
          <w:tcPr>
            <w:tcW w:w="4776" w:type="pct"/>
            <w:gridSpan w:val="28"/>
            <w:tcBorders>
              <w:top w:val="nil"/>
              <w:left w:val="nil"/>
              <w:bottom w:val="single" w:sz="4" w:space="0" w:color="auto"/>
              <w:right w:val="single" w:sz="8" w:space="0" w:color="000000"/>
            </w:tcBorders>
            <w:shd w:val="clear" w:color="000000" w:fill="D9D9D9"/>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Подтверждение источников заемных средств (за исключением средств Фонда)</w:t>
            </w:r>
          </w:p>
        </w:tc>
      </w:tr>
      <w:tr w:rsidR="00434362" w:rsidRPr="00C2279B" w:rsidTr="00BD7786">
        <w:trPr>
          <w:trHeight w:val="480"/>
        </w:trPr>
        <w:tc>
          <w:tcPr>
            <w:tcW w:w="224" w:type="pct"/>
            <w:vMerge/>
            <w:tcBorders>
              <w:top w:val="nil"/>
              <w:left w:val="single" w:sz="8" w:space="0" w:color="auto"/>
              <w:bottom w:val="single" w:sz="4" w:space="0" w:color="000000"/>
              <w:right w:val="single" w:sz="4" w:space="0" w:color="auto"/>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4556" w:type="pct"/>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ind w:firstLineChars="100" w:firstLine="220"/>
              <w:jc w:val="both"/>
              <w:rPr>
                <w:rFonts w:ascii="Arial" w:eastAsia="Times New Roman" w:hAnsi="Arial" w:cs="Arial"/>
                <w:i/>
                <w:iCs/>
                <w:lang w:eastAsia="ru-RU"/>
              </w:rPr>
            </w:pPr>
            <w:r w:rsidRPr="00C2279B">
              <w:rPr>
                <w:rFonts w:ascii="Arial" w:eastAsia="Times New Roman" w:hAnsi="Arial" w:cs="Arial"/>
                <w:i/>
                <w:iCs/>
                <w:lang w:eastAsia="ru-RU"/>
              </w:rPr>
              <w:t>Заключен договор соответствующий потребностям проекта, ведется финансирование/заемное финансирование не требуется</w:t>
            </w:r>
          </w:p>
        </w:tc>
        <w:tc>
          <w:tcPr>
            <w:tcW w:w="220" w:type="pct"/>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300"/>
        </w:trPr>
        <w:tc>
          <w:tcPr>
            <w:tcW w:w="224" w:type="pct"/>
            <w:vMerge/>
            <w:tcBorders>
              <w:top w:val="nil"/>
              <w:left w:val="single" w:sz="8" w:space="0" w:color="auto"/>
              <w:bottom w:val="single" w:sz="4" w:space="0" w:color="000000"/>
              <w:right w:val="single" w:sz="4" w:space="0" w:color="auto"/>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4556" w:type="pct"/>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ind w:firstLineChars="100" w:firstLine="220"/>
              <w:jc w:val="both"/>
              <w:rPr>
                <w:rFonts w:ascii="Arial" w:eastAsia="Times New Roman" w:hAnsi="Arial" w:cs="Arial"/>
                <w:i/>
                <w:iCs/>
                <w:lang w:eastAsia="ru-RU"/>
              </w:rPr>
            </w:pPr>
            <w:r w:rsidRPr="00C2279B">
              <w:rPr>
                <w:rFonts w:ascii="Arial" w:eastAsia="Times New Roman" w:hAnsi="Arial" w:cs="Arial"/>
                <w:i/>
                <w:iCs/>
                <w:lang w:eastAsia="ru-RU"/>
              </w:rPr>
              <w:t>Заключен договор с отлагательными условиями, финансирование не ведется или приостановлено</w:t>
            </w:r>
          </w:p>
        </w:tc>
        <w:tc>
          <w:tcPr>
            <w:tcW w:w="220" w:type="pct"/>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300"/>
        </w:trPr>
        <w:tc>
          <w:tcPr>
            <w:tcW w:w="224" w:type="pct"/>
            <w:vMerge/>
            <w:tcBorders>
              <w:top w:val="nil"/>
              <w:left w:val="single" w:sz="8" w:space="0" w:color="auto"/>
              <w:bottom w:val="single" w:sz="4" w:space="0" w:color="000000"/>
              <w:right w:val="single" w:sz="4" w:space="0" w:color="auto"/>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4556" w:type="pct"/>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ind w:firstLineChars="100" w:firstLine="220"/>
              <w:jc w:val="both"/>
              <w:rPr>
                <w:rFonts w:ascii="Arial" w:eastAsia="Times New Roman" w:hAnsi="Arial" w:cs="Arial"/>
                <w:i/>
                <w:iCs/>
                <w:lang w:eastAsia="ru-RU"/>
              </w:rPr>
            </w:pPr>
            <w:r w:rsidRPr="00C2279B">
              <w:rPr>
                <w:rFonts w:ascii="Arial" w:eastAsia="Times New Roman" w:hAnsi="Arial" w:cs="Arial"/>
                <w:i/>
                <w:iCs/>
                <w:lang w:eastAsia="ru-RU"/>
              </w:rPr>
              <w:t>Получено решение займодавца об условиях финансирования, договор не заключен</w:t>
            </w:r>
          </w:p>
        </w:tc>
        <w:tc>
          <w:tcPr>
            <w:tcW w:w="220" w:type="pct"/>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300"/>
        </w:trPr>
        <w:tc>
          <w:tcPr>
            <w:tcW w:w="224" w:type="pct"/>
            <w:vMerge/>
            <w:tcBorders>
              <w:top w:val="nil"/>
              <w:left w:val="single" w:sz="8" w:space="0" w:color="auto"/>
              <w:bottom w:val="single" w:sz="4" w:space="0" w:color="000000"/>
              <w:right w:val="single" w:sz="4" w:space="0" w:color="auto"/>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4556" w:type="pct"/>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ind w:firstLineChars="100" w:firstLine="220"/>
              <w:jc w:val="both"/>
              <w:rPr>
                <w:rFonts w:ascii="Arial" w:eastAsia="Times New Roman" w:hAnsi="Arial" w:cs="Arial"/>
                <w:i/>
                <w:iCs/>
                <w:lang w:eastAsia="ru-RU"/>
              </w:rPr>
            </w:pPr>
            <w:r w:rsidRPr="00C2279B">
              <w:rPr>
                <w:rFonts w:ascii="Arial" w:eastAsia="Times New Roman" w:hAnsi="Arial" w:cs="Arial"/>
                <w:i/>
                <w:iCs/>
                <w:lang w:eastAsia="ru-RU"/>
              </w:rPr>
              <w:t>Заявка на финансирование рассматривается, решения не получено</w:t>
            </w:r>
          </w:p>
        </w:tc>
        <w:tc>
          <w:tcPr>
            <w:tcW w:w="220" w:type="pct"/>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300"/>
        </w:trPr>
        <w:tc>
          <w:tcPr>
            <w:tcW w:w="224" w:type="pct"/>
            <w:vMerge w:val="restart"/>
            <w:tcBorders>
              <w:top w:val="single" w:sz="4" w:space="0" w:color="auto"/>
              <w:left w:val="single" w:sz="8" w:space="0" w:color="auto"/>
              <w:bottom w:val="single" w:sz="4" w:space="0" w:color="000000"/>
              <w:right w:val="single" w:sz="4" w:space="0" w:color="auto"/>
            </w:tcBorders>
            <w:shd w:val="clear" w:color="000000" w:fill="D9D9D9"/>
            <w:noWrap/>
            <w:vAlign w:val="center"/>
            <w:hideMark/>
          </w:tcPr>
          <w:p w:rsidR="00434362" w:rsidRPr="00C2279B" w:rsidRDefault="00434362" w:rsidP="00C2279B">
            <w:pPr>
              <w:spacing w:after="0" w:line="240" w:lineRule="auto"/>
              <w:jc w:val="center"/>
              <w:rPr>
                <w:rFonts w:ascii="Arial" w:eastAsia="Times New Roman" w:hAnsi="Arial" w:cs="Arial"/>
                <w:i/>
                <w:iCs/>
                <w:lang w:eastAsia="ru-RU"/>
              </w:rPr>
            </w:pPr>
            <w:r w:rsidRPr="00C2279B">
              <w:rPr>
                <w:rFonts w:ascii="Arial" w:eastAsia="Times New Roman" w:hAnsi="Arial" w:cs="Arial"/>
                <w:i/>
                <w:iCs/>
                <w:lang w:eastAsia="ru-RU"/>
              </w:rPr>
              <w:t>3</w:t>
            </w:r>
          </w:p>
        </w:tc>
        <w:tc>
          <w:tcPr>
            <w:tcW w:w="4776" w:type="pct"/>
            <w:gridSpan w:val="28"/>
            <w:tcBorders>
              <w:top w:val="single" w:sz="4" w:space="0" w:color="auto"/>
              <w:left w:val="single" w:sz="4" w:space="0" w:color="auto"/>
              <w:bottom w:val="single" w:sz="4" w:space="0" w:color="auto"/>
              <w:right w:val="single" w:sz="4" w:space="0" w:color="auto"/>
            </w:tcBorders>
            <w:shd w:val="clear" w:color="000000" w:fill="D9D9D9"/>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xml:space="preserve">Покупатели продукции/услуг проекта </w:t>
            </w:r>
          </w:p>
        </w:tc>
      </w:tr>
      <w:tr w:rsidR="00434362" w:rsidRPr="00C2279B" w:rsidTr="00BD7786">
        <w:trPr>
          <w:trHeight w:val="300"/>
        </w:trPr>
        <w:tc>
          <w:tcPr>
            <w:tcW w:w="224" w:type="pct"/>
            <w:vMerge/>
            <w:tcBorders>
              <w:top w:val="single" w:sz="4" w:space="0" w:color="auto"/>
              <w:left w:val="single" w:sz="8" w:space="0" w:color="auto"/>
              <w:bottom w:val="single" w:sz="4" w:space="0" w:color="000000"/>
              <w:right w:val="single" w:sz="4" w:space="0" w:color="auto"/>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4556" w:type="pct"/>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ind w:firstLineChars="100" w:firstLine="220"/>
              <w:jc w:val="both"/>
              <w:rPr>
                <w:rFonts w:ascii="Arial" w:eastAsia="Times New Roman" w:hAnsi="Arial" w:cs="Arial"/>
                <w:i/>
                <w:iCs/>
                <w:lang w:eastAsia="ru-RU"/>
              </w:rPr>
            </w:pPr>
            <w:r w:rsidRPr="00C2279B">
              <w:rPr>
                <w:rFonts w:ascii="Arial" w:eastAsia="Times New Roman" w:hAnsi="Arial" w:cs="Arial"/>
                <w:i/>
                <w:iCs/>
                <w:lang w:eastAsia="ru-RU"/>
              </w:rPr>
              <w:t>Опыт сотрудничества с основными покупателями более года</w:t>
            </w:r>
          </w:p>
        </w:tc>
        <w:tc>
          <w:tcPr>
            <w:tcW w:w="220" w:type="pct"/>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300"/>
        </w:trPr>
        <w:tc>
          <w:tcPr>
            <w:tcW w:w="224" w:type="pct"/>
            <w:vMerge/>
            <w:tcBorders>
              <w:top w:val="single" w:sz="4" w:space="0" w:color="auto"/>
              <w:left w:val="single" w:sz="8" w:space="0" w:color="auto"/>
              <w:bottom w:val="single" w:sz="4" w:space="0" w:color="000000"/>
              <w:right w:val="single" w:sz="4" w:space="0" w:color="auto"/>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4556" w:type="pct"/>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ind w:firstLineChars="100" w:firstLine="220"/>
              <w:jc w:val="both"/>
              <w:rPr>
                <w:rFonts w:ascii="Arial" w:eastAsia="Times New Roman" w:hAnsi="Arial" w:cs="Arial"/>
                <w:i/>
                <w:iCs/>
                <w:lang w:eastAsia="ru-RU"/>
              </w:rPr>
            </w:pPr>
            <w:r w:rsidRPr="00C2279B">
              <w:rPr>
                <w:rFonts w:ascii="Arial" w:eastAsia="Times New Roman" w:hAnsi="Arial" w:cs="Arial"/>
                <w:i/>
                <w:iCs/>
                <w:lang w:eastAsia="ru-RU"/>
              </w:rPr>
              <w:t>С основными покупателями заключены договоры</w:t>
            </w:r>
          </w:p>
        </w:tc>
        <w:tc>
          <w:tcPr>
            <w:tcW w:w="220" w:type="pct"/>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300"/>
        </w:trPr>
        <w:tc>
          <w:tcPr>
            <w:tcW w:w="224" w:type="pct"/>
            <w:vMerge/>
            <w:tcBorders>
              <w:top w:val="single" w:sz="4" w:space="0" w:color="auto"/>
              <w:left w:val="single" w:sz="8" w:space="0" w:color="auto"/>
              <w:bottom w:val="single" w:sz="4" w:space="0" w:color="000000"/>
              <w:right w:val="single" w:sz="4" w:space="0" w:color="auto"/>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4556" w:type="pct"/>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ind w:firstLineChars="100" w:firstLine="220"/>
              <w:jc w:val="both"/>
              <w:rPr>
                <w:rFonts w:ascii="Arial" w:eastAsia="Times New Roman" w:hAnsi="Arial" w:cs="Arial"/>
                <w:i/>
                <w:iCs/>
                <w:lang w:eastAsia="ru-RU"/>
              </w:rPr>
            </w:pPr>
            <w:r w:rsidRPr="00C2279B">
              <w:rPr>
                <w:rFonts w:ascii="Arial" w:eastAsia="Times New Roman" w:hAnsi="Arial" w:cs="Arial"/>
                <w:i/>
                <w:iCs/>
                <w:lang w:eastAsia="ru-RU"/>
              </w:rPr>
              <w:t>Основные покупатели определены, имеется соглашения о сотрудничестве</w:t>
            </w:r>
          </w:p>
        </w:tc>
        <w:tc>
          <w:tcPr>
            <w:tcW w:w="220" w:type="pct"/>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300"/>
        </w:trPr>
        <w:tc>
          <w:tcPr>
            <w:tcW w:w="224" w:type="pct"/>
            <w:vMerge/>
            <w:tcBorders>
              <w:top w:val="single" w:sz="4" w:space="0" w:color="auto"/>
              <w:left w:val="single" w:sz="8" w:space="0" w:color="auto"/>
              <w:bottom w:val="single" w:sz="4" w:space="0" w:color="000000"/>
              <w:right w:val="single" w:sz="4" w:space="0" w:color="auto"/>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4556" w:type="pct"/>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ind w:firstLineChars="100" w:firstLine="220"/>
              <w:jc w:val="both"/>
              <w:rPr>
                <w:rFonts w:ascii="Arial" w:eastAsia="Times New Roman" w:hAnsi="Arial" w:cs="Arial"/>
                <w:i/>
                <w:iCs/>
                <w:lang w:eastAsia="ru-RU"/>
              </w:rPr>
            </w:pPr>
            <w:r w:rsidRPr="00C2279B">
              <w:rPr>
                <w:rFonts w:ascii="Arial" w:eastAsia="Times New Roman" w:hAnsi="Arial" w:cs="Arial"/>
                <w:i/>
                <w:iCs/>
                <w:lang w:eastAsia="ru-RU"/>
              </w:rPr>
              <w:t>Основные покупатели будут определены при реализации проекта</w:t>
            </w:r>
          </w:p>
        </w:tc>
        <w:tc>
          <w:tcPr>
            <w:tcW w:w="220" w:type="pct"/>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300"/>
        </w:trPr>
        <w:tc>
          <w:tcPr>
            <w:tcW w:w="224" w:type="pct"/>
            <w:vMerge w:val="restart"/>
            <w:tcBorders>
              <w:top w:val="single" w:sz="4" w:space="0" w:color="auto"/>
              <w:left w:val="single" w:sz="8" w:space="0" w:color="auto"/>
              <w:bottom w:val="single" w:sz="4" w:space="0" w:color="000000"/>
              <w:right w:val="single" w:sz="4" w:space="0" w:color="000000"/>
            </w:tcBorders>
            <w:shd w:val="clear" w:color="000000" w:fill="D9D9D9"/>
            <w:vAlign w:val="center"/>
            <w:hideMark/>
          </w:tcPr>
          <w:p w:rsidR="00434362" w:rsidRPr="00C2279B" w:rsidRDefault="00434362" w:rsidP="00C2279B">
            <w:pPr>
              <w:spacing w:after="0" w:line="240" w:lineRule="auto"/>
              <w:jc w:val="center"/>
              <w:rPr>
                <w:rFonts w:ascii="Arial" w:eastAsia="Times New Roman" w:hAnsi="Arial" w:cs="Arial"/>
                <w:i/>
                <w:iCs/>
                <w:lang w:eastAsia="ru-RU"/>
              </w:rPr>
            </w:pPr>
            <w:r w:rsidRPr="00C2279B">
              <w:rPr>
                <w:rFonts w:ascii="Arial" w:eastAsia="Times New Roman" w:hAnsi="Arial" w:cs="Arial"/>
                <w:i/>
                <w:iCs/>
                <w:lang w:eastAsia="ru-RU"/>
              </w:rPr>
              <w:t>4</w:t>
            </w:r>
          </w:p>
        </w:tc>
        <w:tc>
          <w:tcPr>
            <w:tcW w:w="4776" w:type="pct"/>
            <w:gridSpan w:val="28"/>
            <w:tcBorders>
              <w:top w:val="nil"/>
              <w:left w:val="nil"/>
              <w:bottom w:val="single" w:sz="4" w:space="0" w:color="auto"/>
              <w:right w:val="single" w:sz="8" w:space="0" w:color="000000"/>
            </w:tcBorders>
            <w:shd w:val="clear" w:color="000000" w:fill="D9D9D9"/>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Степень зависимости от покупателей</w:t>
            </w:r>
          </w:p>
        </w:tc>
      </w:tr>
      <w:tr w:rsidR="00434362" w:rsidRPr="00C2279B" w:rsidTr="00BD7786">
        <w:trPr>
          <w:trHeight w:val="300"/>
        </w:trPr>
        <w:tc>
          <w:tcPr>
            <w:tcW w:w="224" w:type="pct"/>
            <w:vMerge/>
            <w:tcBorders>
              <w:top w:val="single" w:sz="4" w:space="0" w:color="auto"/>
              <w:left w:val="single" w:sz="8" w:space="0" w:color="auto"/>
              <w:bottom w:val="single" w:sz="4" w:space="0" w:color="000000"/>
              <w:right w:val="single" w:sz="4" w:space="0" w:color="auto"/>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4556" w:type="pct"/>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ind w:firstLineChars="100" w:firstLine="220"/>
              <w:jc w:val="both"/>
              <w:rPr>
                <w:rFonts w:ascii="Arial" w:eastAsia="Times New Roman" w:hAnsi="Arial" w:cs="Arial"/>
                <w:i/>
                <w:iCs/>
                <w:lang w:eastAsia="ru-RU"/>
              </w:rPr>
            </w:pPr>
            <w:r w:rsidRPr="00C2279B">
              <w:rPr>
                <w:rFonts w:ascii="Arial" w:eastAsia="Times New Roman" w:hAnsi="Arial" w:cs="Arial"/>
                <w:i/>
                <w:iCs/>
                <w:lang w:eastAsia="ru-RU"/>
              </w:rPr>
              <w:t>Ключевые покупатели  легко заменимы или отсутствуют ввиду высокой диверсификации контрагентов.</w:t>
            </w:r>
          </w:p>
        </w:tc>
        <w:tc>
          <w:tcPr>
            <w:tcW w:w="220" w:type="pct"/>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300"/>
        </w:trPr>
        <w:tc>
          <w:tcPr>
            <w:tcW w:w="224" w:type="pct"/>
            <w:vMerge/>
            <w:tcBorders>
              <w:top w:val="single" w:sz="4" w:space="0" w:color="auto"/>
              <w:left w:val="single" w:sz="8" w:space="0" w:color="auto"/>
              <w:bottom w:val="single" w:sz="4" w:space="0" w:color="000000"/>
              <w:right w:val="single" w:sz="4" w:space="0" w:color="auto"/>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4556" w:type="pct"/>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ind w:firstLineChars="100" w:firstLine="220"/>
              <w:jc w:val="both"/>
              <w:rPr>
                <w:rFonts w:ascii="Arial" w:eastAsia="Times New Roman" w:hAnsi="Arial" w:cs="Arial"/>
                <w:i/>
                <w:iCs/>
                <w:lang w:eastAsia="ru-RU"/>
              </w:rPr>
            </w:pPr>
            <w:r w:rsidRPr="00C2279B">
              <w:rPr>
                <w:rFonts w:ascii="Arial" w:eastAsia="Times New Roman" w:hAnsi="Arial" w:cs="Arial"/>
                <w:i/>
                <w:iCs/>
                <w:lang w:eastAsia="ru-RU"/>
              </w:rPr>
              <w:t xml:space="preserve">На долю ключевых покупателей приходится не более 30% </w:t>
            </w:r>
          </w:p>
        </w:tc>
        <w:tc>
          <w:tcPr>
            <w:tcW w:w="220" w:type="pct"/>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300"/>
        </w:trPr>
        <w:tc>
          <w:tcPr>
            <w:tcW w:w="224" w:type="pct"/>
            <w:vMerge/>
            <w:tcBorders>
              <w:top w:val="single" w:sz="4" w:space="0" w:color="auto"/>
              <w:left w:val="single" w:sz="8" w:space="0" w:color="auto"/>
              <w:bottom w:val="single" w:sz="4" w:space="0" w:color="000000"/>
              <w:right w:val="single" w:sz="4" w:space="0" w:color="auto"/>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4556" w:type="pct"/>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ind w:firstLineChars="100" w:firstLine="220"/>
              <w:jc w:val="both"/>
              <w:rPr>
                <w:rFonts w:ascii="Arial" w:eastAsia="Times New Roman" w:hAnsi="Arial" w:cs="Arial"/>
                <w:i/>
                <w:iCs/>
                <w:lang w:eastAsia="ru-RU"/>
              </w:rPr>
            </w:pPr>
            <w:r w:rsidRPr="00C2279B">
              <w:rPr>
                <w:rFonts w:ascii="Arial" w:eastAsia="Times New Roman" w:hAnsi="Arial" w:cs="Arial"/>
                <w:i/>
                <w:iCs/>
                <w:lang w:eastAsia="ru-RU"/>
              </w:rPr>
              <w:t xml:space="preserve">Существуют ключевые покупатели (с долей более 30%), потеря взаимоотношений, с которыми трудновосполнима </w:t>
            </w:r>
          </w:p>
        </w:tc>
        <w:tc>
          <w:tcPr>
            <w:tcW w:w="220" w:type="pct"/>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300"/>
        </w:trPr>
        <w:tc>
          <w:tcPr>
            <w:tcW w:w="224" w:type="pct"/>
            <w:vMerge w:val="restart"/>
            <w:tcBorders>
              <w:top w:val="single" w:sz="4" w:space="0" w:color="auto"/>
              <w:left w:val="single" w:sz="8" w:space="0" w:color="auto"/>
              <w:bottom w:val="single" w:sz="4" w:space="0" w:color="000000"/>
              <w:right w:val="single" w:sz="4" w:space="0" w:color="000000"/>
            </w:tcBorders>
            <w:shd w:val="clear" w:color="000000" w:fill="D9D9D9"/>
            <w:noWrap/>
            <w:vAlign w:val="center"/>
            <w:hideMark/>
          </w:tcPr>
          <w:p w:rsidR="00434362" w:rsidRPr="00C2279B" w:rsidRDefault="00434362" w:rsidP="00C2279B">
            <w:pPr>
              <w:spacing w:after="0" w:line="240" w:lineRule="auto"/>
              <w:jc w:val="center"/>
              <w:rPr>
                <w:rFonts w:ascii="Arial" w:eastAsia="Times New Roman" w:hAnsi="Arial" w:cs="Arial"/>
                <w:i/>
                <w:iCs/>
                <w:lang w:eastAsia="ru-RU"/>
              </w:rPr>
            </w:pPr>
            <w:r w:rsidRPr="00C2279B">
              <w:rPr>
                <w:rFonts w:ascii="Arial" w:eastAsia="Times New Roman" w:hAnsi="Arial" w:cs="Arial"/>
                <w:i/>
                <w:iCs/>
                <w:lang w:eastAsia="ru-RU"/>
              </w:rPr>
              <w:t>5</w:t>
            </w:r>
          </w:p>
        </w:tc>
        <w:tc>
          <w:tcPr>
            <w:tcW w:w="4776" w:type="pct"/>
            <w:gridSpan w:val="28"/>
            <w:tcBorders>
              <w:top w:val="single" w:sz="4" w:space="0" w:color="auto"/>
              <w:left w:val="nil"/>
              <w:bottom w:val="single" w:sz="4" w:space="0" w:color="auto"/>
              <w:right w:val="single" w:sz="8" w:space="0" w:color="000000"/>
            </w:tcBorders>
            <w:shd w:val="clear" w:color="000000" w:fill="D9D9D9"/>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Поставщики сырья/материалов</w:t>
            </w:r>
          </w:p>
        </w:tc>
      </w:tr>
      <w:tr w:rsidR="00434362" w:rsidRPr="00C2279B" w:rsidTr="00BD7786">
        <w:trPr>
          <w:trHeight w:val="300"/>
        </w:trPr>
        <w:tc>
          <w:tcPr>
            <w:tcW w:w="224" w:type="pct"/>
            <w:vMerge/>
            <w:tcBorders>
              <w:top w:val="single" w:sz="4" w:space="0" w:color="auto"/>
              <w:left w:val="single" w:sz="8" w:space="0" w:color="auto"/>
              <w:bottom w:val="single" w:sz="4" w:space="0" w:color="000000"/>
              <w:right w:val="single" w:sz="4" w:space="0" w:color="auto"/>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4556" w:type="pct"/>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ind w:firstLineChars="100" w:firstLine="220"/>
              <w:jc w:val="both"/>
              <w:rPr>
                <w:rFonts w:ascii="Arial" w:eastAsia="Times New Roman" w:hAnsi="Arial" w:cs="Arial"/>
                <w:i/>
                <w:iCs/>
                <w:lang w:eastAsia="ru-RU"/>
              </w:rPr>
            </w:pPr>
            <w:r w:rsidRPr="00C2279B">
              <w:rPr>
                <w:rFonts w:ascii="Arial" w:eastAsia="Times New Roman" w:hAnsi="Arial" w:cs="Arial"/>
                <w:i/>
                <w:iCs/>
                <w:lang w:eastAsia="ru-RU"/>
              </w:rPr>
              <w:t>Опыт сотрудничества с основными поставщиками более года, имеются действующие договоры</w:t>
            </w:r>
          </w:p>
        </w:tc>
        <w:tc>
          <w:tcPr>
            <w:tcW w:w="220" w:type="pct"/>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300"/>
        </w:trPr>
        <w:tc>
          <w:tcPr>
            <w:tcW w:w="224" w:type="pct"/>
            <w:vMerge/>
            <w:tcBorders>
              <w:top w:val="single" w:sz="4" w:space="0" w:color="auto"/>
              <w:left w:val="single" w:sz="8" w:space="0" w:color="auto"/>
              <w:bottom w:val="single" w:sz="4" w:space="0" w:color="000000"/>
              <w:right w:val="single" w:sz="4" w:space="0" w:color="auto"/>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4556" w:type="pct"/>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ind w:firstLineChars="100" w:firstLine="220"/>
              <w:jc w:val="both"/>
              <w:rPr>
                <w:rFonts w:ascii="Arial" w:eastAsia="Times New Roman" w:hAnsi="Arial" w:cs="Arial"/>
                <w:i/>
                <w:iCs/>
                <w:lang w:eastAsia="ru-RU"/>
              </w:rPr>
            </w:pPr>
            <w:r w:rsidRPr="00C2279B">
              <w:rPr>
                <w:rFonts w:ascii="Arial" w:eastAsia="Times New Roman" w:hAnsi="Arial" w:cs="Arial"/>
                <w:i/>
                <w:iCs/>
                <w:lang w:eastAsia="ru-RU"/>
              </w:rPr>
              <w:t>С основными поставщиками заключены договоры</w:t>
            </w:r>
          </w:p>
        </w:tc>
        <w:tc>
          <w:tcPr>
            <w:tcW w:w="220" w:type="pct"/>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300"/>
        </w:trPr>
        <w:tc>
          <w:tcPr>
            <w:tcW w:w="224" w:type="pct"/>
            <w:vMerge/>
            <w:tcBorders>
              <w:top w:val="single" w:sz="4" w:space="0" w:color="auto"/>
              <w:left w:val="single" w:sz="8" w:space="0" w:color="auto"/>
              <w:bottom w:val="single" w:sz="4" w:space="0" w:color="000000"/>
              <w:right w:val="single" w:sz="4" w:space="0" w:color="auto"/>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4556" w:type="pct"/>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ind w:firstLineChars="100" w:firstLine="220"/>
              <w:jc w:val="both"/>
              <w:rPr>
                <w:rFonts w:ascii="Arial" w:eastAsia="Times New Roman" w:hAnsi="Arial" w:cs="Arial"/>
                <w:i/>
                <w:iCs/>
                <w:lang w:eastAsia="ru-RU"/>
              </w:rPr>
            </w:pPr>
            <w:r w:rsidRPr="00C2279B">
              <w:rPr>
                <w:rFonts w:ascii="Arial" w:eastAsia="Times New Roman" w:hAnsi="Arial" w:cs="Arial"/>
                <w:i/>
                <w:iCs/>
                <w:lang w:eastAsia="ru-RU"/>
              </w:rPr>
              <w:t>Основные поставщики определены, имеются соглашения/предложения о сотрудничестве</w:t>
            </w:r>
          </w:p>
        </w:tc>
        <w:tc>
          <w:tcPr>
            <w:tcW w:w="220" w:type="pct"/>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300"/>
        </w:trPr>
        <w:tc>
          <w:tcPr>
            <w:tcW w:w="224" w:type="pct"/>
            <w:vMerge/>
            <w:tcBorders>
              <w:top w:val="single" w:sz="4" w:space="0" w:color="auto"/>
              <w:left w:val="single" w:sz="8" w:space="0" w:color="auto"/>
              <w:bottom w:val="single" w:sz="4" w:space="0" w:color="000000"/>
              <w:right w:val="single" w:sz="4" w:space="0" w:color="auto"/>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4556" w:type="pct"/>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ind w:firstLineChars="100" w:firstLine="220"/>
              <w:jc w:val="both"/>
              <w:rPr>
                <w:rFonts w:ascii="Arial" w:eastAsia="Times New Roman" w:hAnsi="Arial" w:cs="Arial"/>
                <w:i/>
                <w:iCs/>
                <w:lang w:eastAsia="ru-RU"/>
              </w:rPr>
            </w:pPr>
            <w:r w:rsidRPr="00C2279B">
              <w:rPr>
                <w:rFonts w:ascii="Arial" w:eastAsia="Times New Roman" w:hAnsi="Arial" w:cs="Arial"/>
                <w:i/>
                <w:iCs/>
                <w:lang w:eastAsia="ru-RU"/>
              </w:rPr>
              <w:t>Основные поставщики будут определены при реализации проекта</w:t>
            </w:r>
          </w:p>
        </w:tc>
        <w:tc>
          <w:tcPr>
            <w:tcW w:w="220" w:type="pct"/>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300"/>
        </w:trPr>
        <w:tc>
          <w:tcPr>
            <w:tcW w:w="224" w:type="pct"/>
            <w:vMerge w:val="restart"/>
            <w:tcBorders>
              <w:top w:val="nil"/>
              <w:left w:val="single" w:sz="8" w:space="0" w:color="auto"/>
              <w:bottom w:val="nil"/>
              <w:right w:val="single" w:sz="4" w:space="0" w:color="000000"/>
            </w:tcBorders>
            <w:shd w:val="clear" w:color="000000" w:fill="D9D9D9"/>
            <w:vAlign w:val="center"/>
            <w:hideMark/>
          </w:tcPr>
          <w:p w:rsidR="00434362" w:rsidRPr="00C2279B" w:rsidRDefault="00434362" w:rsidP="00C2279B">
            <w:pPr>
              <w:spacing w:after="0" w:line="240" w:lineRule="auto"/>
              <w:jc w:val="center"/>
              <w:rPr>
                <w:rFonts w:ascii="Arial" w:eastAsia="Times New Roman" w:hAnsi="Arial" w:cs="Arial"/>
                <w:i/>
                <w:iCs/>
                <w:lang w:eastAsia="ru-RU"/>
              </w:rPr>
            </w:pPr>
            <w:r w:rsidRPr="00C2279B">
              <w:rPr>
                <w:rFonts w:ascii="Arial" w:eastAsia="Times New Roman" w:hAnsi="Arial" w:cs="Arial"/>
                <w:i/>
                <w:iCs/>
                <w:lang w:eastAsia="ru-RU"/>
              </w:rPr>
              <w:t>6</w:t>
            </w:r>
          </w:p>
        </w:tc>
        <w:tc>
          <w:tcPr>
            <w:tcW w:w="4776" w:type="pct"/>
            <w:gridSpan w:val="28"/>
            <w:tcBorders>
              <w:top w:val="nil"/>
              <w:left w:val="nil"/>
              <w:bottom w:val="single" w:sz="4" w:space="0" w:color="auto"/>
              <w:right w:val="single" w:sz="8" w:space="0" w:color="000000"/>
            </w:tcBorders>
            <w:shd w:val="clear" w:color="000000" w:fill="D9D9D9"/>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Степень зависимости от поставщиков</w:t>
            </w:r>
          </w:p>
        </w:tc>
      </w:tr>
      <w:tr w:rsidR="00434362" w:rsidRPr="00C2279B" w:rsidTr="00BD7786">
        <w:trPr>
          <w:trHeight w:val="300"/>
        </w:trPr>
        <w:tc>
          <w:tcPr>
            <w:tcW w:w="224" w:type="pct"/>
            <w:vMerge/>
            <w:tcBorders>
              <w:top w:val="nil"/>
              <w:left w:val="single" w:sz="8" w:space="0" w:color="auto"/>
              <w:bottom w:val="nil"/>
              <w:right w:val="single" w:sz="4" w:space="0" w:color="auto"/>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4556" w:type="pct"/>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ind w:firstLineChars="100" w:firstLine="220"/>
              <w:jc w:val="both"/>
              <w:rPr>
                <w:rFonts w:ascii="Arial" w:eastAsia="Times New Roman" w:hAnsi="Arial" w:cs="Arial"/>
                <w:i/>
                <w:iCs/>
                <w:lang w:eastAsia="ru-RU"/>
              </w:rPr>
            </w:pPr>
            <w:r w:rsidRPr="00C2279B">
              <w:rPr>
                <w:rFonts w:ascii="Arial" w:eastAsia="Times New Roman" w:hAnsi="Arial" w:cs="Arial"/>
                <w:i/>
                <w:iCs/>
                <w:lang w:eastAsia="ru-RU"/>
              </w:rPr>
              <w:t>Ключевые поставщики  легко заменимы или отсутствуют ввиду высокой диверсификации контрагентов</w:t>
            </w:r>
          </w:p>
        </w:tc>
        <w:tc>
          <w:tcPr>
            <w:tcW w:w="220" w:type="pct"/>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300"/>
        </w:trPr>
        <w:tc>
          <w:tcPr>
            <w:tcW w:w="224" w:type="pct"/>
            <w:vMerge/>
            <w:tcBorders>
              <w:top w:val="nil"/>
              <w:left w:val="single" w:sz="8" w:space="0" w:color="auto"/>
              <w:bottom w:val="nil"/>
              <w:right w:val="single" w:sz="4" w:space="0" w:color="auto"/>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4556" w:type="pct"/>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ind w:firstLineChars="100" w:firstLine="220"/>
              <w:jc w:val="both"/>
              <w:rPr>
                <w:rFonts w:ascii="Arial" w:eastAsia="Times New Roman" w:hAnsi="Arial" w:cs="Arial"/>
                <w:i/>
                <w:iCs/>
                <w:lang w:eastAsia="ru-RU"/>
              </w:rPr>
            </w:pPr>
            <w:r w:rsidRPr="00C2279B">
              <w:rPr>
                <w:rFonts w:ascii="Arial" w:eastAsia="Times New Roman" w:hAnsi="Arial" w:cs="Arial"/>
                <w:i/>
                <w:iCs/>
                <w:lang w:eastAsia="ru-RU"/>
              </w:rPr>
              <w:t xml:space="preserve">На долю ключевых поставщиков приходится не более 30% </w:t>
            </w:r>
          </w:p>
        </w:tc>
        <w:tc>
          <w:tcPr>
            <w:tcW w:w="220" w:type="pct"/>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300"/>
        </w:trPr>
        <w:tc>
          <w:tcPr>
            <w:tcW w:w="224" w:type="pct"/>
            <w:vMerge/>
            <w:tcBorders>
              <w:top w:val="nil"/>
              <w:left w:val="single" w:sz="8" w:space="0" w:color="auto"/>
              <w:bottom w:val="nil"/>
              <w:right w:val="single" w:sz="4" w:space="0" w:color="auto"/>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4556" w:type="pct"/>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ind w:firstLineChars="100" w:firstLine="220"/>
              <w:jc w:val="both"/>
              <w:rPr>
                <w:rFonts w:ascii="Arial" w:eastAsia="Times New Roman" w:hAnsi="Arial" w:cs="Arial"/>
                <w:i/>
                <w:iCs/>
                <w:lang w:eastAsia="ru-RU"/>
              </w:rPr>
            </w:pPr>
            <w:r w:rsidRPr="00C2279B">
              <w:rPr>
                <w:rFonts w:ascii="Arial" w:eastAsia="Times New Roman" w:hAnsi="Arial" w:cs="Arial"/>
                <w:i/>
                <w:iCs/>
                <w:lang w:eastAsia="ru-RU"/>
              </w:rPr>
              <w:t xml:space="preserve">Существуют ключевые поставщиков (с долей более 30%), потеря взаимоотношений, с которыми трудновосполнима </w:t>
            </w:r>
          </w:p>
        </w:tc>
        <w:tc>
          <w:tcPr>
            <w:tcW w:w="220" w:type="pct"/>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300"/>
        </w:trPr>
        <w:tc>
          <w:tcPr>
            <w:tcW w:w="224" w:type="pct"/>
            <w:vMerge w:val="restart"/>
            <w:tcBorders>
              <w:top w:val="single" w:sz="4" w:space="0" w:color="auto"/>
              <w:left w:val="single" w:sz="8" w:space="0" w:color="auto"/>
              <w:bottom w:val="single" w:sz="4" w:space="0" w:color="000000"/>
              <w:right w:val="single" w:sz="4" w:space="0" w:color="000000"/>
            </w:tcBorders>
            <w:shd w:val="clear" w:color="000000" w:fill="D9D9D9"/>
            <w:noWrap/>
            <w:vAlign w:val="center"/>
            <w:hideMark/>
          </w:tcPr>
          <w:p w:rsidR="00434362" w:rsidRPr="00C2279B" w:rsidRDefault="00434362" w:rsidP="00C2279B">
            <w:pPr>
              <w:spacing w:after="0" w:line="240" w:lineRule="auto"/>
              <w:jc w:val="center"/>
              <w:rPr>
                <w:rFonts w:ascii="Arial" w:eastAsia="Times New Roman" w:hAnsi="Arial" w:cs="Arial"/>
                <w:i/>
                <w:iCs/>
                <w:lang w:eastAsia="ru-RU"/>
              </w:rPr>
            </w:pPr>
            <w:r w:rsidRPr="00C2279B">
              <w:rPr>
                <w:rFonts w:ascii="Arial" w:eastAsia="Times New Roman" w:hAnsi="Arial" w:cs="Arial"/>
                <w:i/>
                <w:iCs/>
                <w:lang w:eastAsia="ru-RU"/>
              </w:rPr>
              <w:t>7</w:t>
            </w:r>
          </w:p>
        </w:tc>
        <w:tc>
          <w:tcPr>
            <w:tcW w:w="4776" w:type="pct"/>
            <w:gridSpan w:val="28"/>
            <w:tcBorders>
              <w:top w:val="single" w:sz="4" w:space="0" w:color="auto"/>
              <w:left w:val="nil"/>
              <w:bottom w:val="single" w:sz="4" w:space="0" w:color="auto"/>
              <w:right w:val="single" w:sz="8" w:space="0" w:color="000000"/>
            </w:tcBorders>
            <w:shd w:val="clear" w:color="000000" w:fill="D9D9D9"/>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Маркетинговое исследование рынка</w:t>
            </w:r>
          </w:p>
        </w:tc>
      </w:tr>
      <w:tr w:rsidR="00434362" w:rsidRPr="00C2279B" w:rsidTr="00BD7786">
        <w:trPr>
          <w:trHeight w:val="300"/>
        </w:trPr>
        <w:tc>
          <w:tcPr>
            <w:tcW w:w="224" w:type="pct"/>
            <w:vMerge/>
            <w:tcBorders>
              <w:top w:val="single" w:sz="4" w:space="0" w:color="auto"/>
              <w:left w:val="single" w:sz="8" w:space="0" w:color="auto"/>
              <w:bottom w:val="single" w:sz="4" w:space="0" w:color="000000"/>
              <w:right w:val="single" w:sz="4" w:space="0" w:color="auto"/>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4556" w:type="pct"/>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ind w:firstLineChars="100" w:firstLine="220"/>
              <w:jc w:val="both"/>
              <w:rPr>
                <w:rFonts w:ascii="Arial" w:eastAsia="Times New Roman" w:hAnsi="Arial" w:cs="Arial"/>
                <w:i/>
                <w:iCs/>
                <w:lang w:eastAsia="ru-RU"/>
              </w:rPr>
            </w:pPr>
            <w:r w:rsidRPr="00C2279B">
              <w:rPr>
                <w:rFonts w:ascii="Arial" w:eastAsia="Times New Roman" w:hAnsi="Arial" w:cs="Arial"/>
                <w:i/>
                <w:iCs/>
                <w:lang w:eastAsia="ru-RU"/>
              </w:rPr>
              <w:t>Маркетинговое исследование проведено с привлечением независимого эксперта</w:t>
            </w:r>
          </w:p>
        </w:tc>
        <w:tc>
          <w:tcPr>
            <w:tcW w:w="220" w:type="pct"/>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300"/>
        </w:trPr>
        <w:tc>
          <w:tcPr>
            <w:tcW w:w="224" w:type="pct"/>
            <w:vMerge/>
            <w:tcBorders>
              <w:top w:val="single" w:sz="4" w:space="0" w:color="auto"/>
              <w:left w:val="single" w:sz="8" w:space="0" w:color="auto"/>
              <w:bottom w:val="single" w:sz="4" w:space="0" w:color="000000"/>
              <w:right w:val="single" w:sz="4" w:space="0" w:color="auto"/>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4556" w:type="pct"/>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ind w:firstLineChars="100" w:firstLine="220"/>
              <w:jc w:val="both"/>
              <w:rPr>
                <w:rFonts w:ascii="Arial" w:eastAsia="Times New Roman" w:hAnsi="Arial" w:cs="Arial"/>
                <w:i/>
                <w:iCs/>
                <w:lang w:eastAsia="ru-RU"/>
              </w:rPr>
            </w:pPr>
            <w:r w:rsidRPr="00C2279B">
              <w:rPr>
                <w:rFonts w:ascii="Arial" w:eastAsia="Times New Roman" w:hAnsi="Arial" w:cs="Arial"/>
                <w:i/>
                <w:iCs/>
                <w:lang w:eastAsia="ru-RU"/>
              </w:rPr>
              <w:t>Маркетинговое исследование проведено собственными силами инициатора</w:t>
            </w:r>
          </w:p>
        </w:tc>
        <w:tc>
          <w:tcPr>
            <w:tcW w:w="220" w:type="pct"/>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300"/>
        </w:trPr>
        <w:tc>
          <w:tcPr>
            <w:tcW w:w="224" w:type="pct"/>
            <w:vMerge/>
            <w:tcBorders>
              <w:top w:val="single" w:sz="4" w:space="0" w:color="auto"/>
              <w:left w:val="single" w:sz="8" w:space="0" w:color="auto"/>
              <w:bottom w:val="single" w:sz="4" w:space="0" w:color="000000"/>
              <w:right w:val="single" w:sz="4" w:space="0" w:color="auto"/>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4556" w:type="pct"/>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ind w:firstLineChars="100" w:firstLine="220"/>
              <w:jc w:val="both"/>
              <w:rPr>
                <w:rFonts w:ascii="Arial" w:eastAsia="Times New Roman" w:hAnsi="Arial" w:cs="Arial"/>
                <w:i/>
                <w:iCs/>
                <w:lang w:eastAsia="ru-RU"/>
              </w:rPr>
            </w:pPr>
            <w:r w:rsidRPr="00C2279B">
              <w:rPr>
                <w:rFonts w:ascii="Arial" w:eastAsia="Times New Roman" w:hAnsi="Arial" w:cs="Arial"/>
                <w:i/>
                <w:iCs/>
                <w:lang w:eastAsia="ru-RU"/>
              </w:rPr>
              <w:t>Маркетинговое исследование не проводилось</w:t>
            </w:r>
          </w:p>
        </w:tc>
        <w:tc>
          <w:tcPr>
            <w:tcW w:w="220" w:type="pct"/>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300"/>
        </w:trPr>
        <w:tc>
          <w:tcPr>
            <w:tcW w:w="224" w:type="pct"/>
            <w:vMerge w:val="restart"/>
            <w:tcBorders>
              <w:top w:val="single" w:sz="4" w:space="0" w:color="auto"/>
              <w:left w:val="single" w:sz="8" w:space="0" w:color="auto"/>
              <w:bottom w:val="single" w:sz="4" w:space="0" w:color="000000"/>
              <w:right w:val="single" w:sz="4" w:space="0" w:color="auto"/>
            </w:tcBorders>
            <w:shd w:val="clear" w:color="000000" w:fill="D9D9D9"/>
            <w:noWrap/>
            <w:vAlign w:val="center"/>
            <w:hideMark/>
          </w:tcPr>
          <w:p w:rsidR="00434362" w:rsidRPr="00C2279B" w:rsidRDefault="00434362" w:rsidP="00C2279B">
            <w:pPr>
              <w:spacing w:after="0" w:line="240" w:lineRule="auto"/>
              <w:jc w:val="center"/>
              <w:rPr>
                <w:rFonts w:ascii="Arial" w:eastAsia="Times New Roman" w:hAnsi="Arial" w:cs="Arial"/>
                <w:i/>
                <w:iCs/>
                <w:lang w:eastAsia="ru-RU"/>
              </w:rPr>
            </w:pPr>
            <w:r w:rsidRPr="00C2279B">
              <w:rPr>
                <w:rFonts w:ascii="Arial" w:eastAsia="Times New Roman" w:hAnsi="Arial" w:cs="Arial"/>
                <w:i/>
                <w:iCs/>
                <w:lang w:eastAsia="ru-RU"/>
              </w:rPr>
              <w:t>8</w:t>
            </w:r>
          </w:p>
        </w:tc>
        <w:tc>
          <w:tcPr>
            <w:tcW w:w="4776" w:type="pct"/>
            <w:gridSpan w:val="28"/>
            <w:tcBorders>
              <w:top w:val="single" w:sz="4" w:space="0" w:color="auto"/>
              <w:left w:val="single" w:sz="4" w:space="0" w:color="auto"/>
              <w:bottom w:val="single" w:sz="4" w:space="0" w:color="auto"/>
              <w:right w:val="single" w:sz="4" w:space="0" w:color="auto"/>
            </w:tcBorders>
            <w:shd w:val="clear" w:color="000000" w:fill="D9D9D9"/>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Наличие бизнес-плана</w:t>
            </w:r>
          </w:p>
        </w:tc>
      </w:tr>
      <w:tr w:rsidR="00434362" w:rsidRPr="00C2279B" w:rsidTr="00BD7786">
        <w:trPr>
          <w:trHeight w:val="300"/>
        </w:trPr>
        <w:tc>
          <w:tcPr>
            <w:tcW w:w="224" w:type="pct"/>
            <w:vMerge/>
            <w:tcBorders>
              <w:top w:val="single" w:sz="4" w:space="0" w:color="auto"/>
              <w:left w:val="single" w:sz="8" w:space="0" w:color="auto"/>
              <w:bottom w:val="single" w:sz="4" w:space="0" w:color="000000"/>
              <w:right w:val="single" w:sz="4" w:space="0" w:color="auto"/>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4556" w:type="pct"/>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ind w:firstLineChars="100" w:firstLine="220"/>
              <w:rPr>
                <w:rFonts w:ascii="Arial" w:eastAsia="Times New Roman" w:hAnsi="Arial" w:cs="Arial"/>
                <w:i/>
                <w:iCs/>
                <w:lang w:eastAsia="ru-RU"/>
              </w:rPr>
            </w:pPr>
            <w:r w:rsidRPr="00C2279B">
              <w:rPr>
                <w:rFonts w:ascii="Arial" w:eastAsia="Times New Roman" w:hAnsi="Arial" w:cs="Arial"/>
                <w:i/>
                <w:iCs/>
                <w:lang w:eastAsia="ru-RU"/>
              </w:rPr>
              <w:t xml:space="preserve">Бизнес-план подготовлен </w:t>
            </w:r>
          </w:p>
        </w:tc>
        <w:tc>
          <w:tcPr>
            <w:tcW w:w="220" w:type="pct"/>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300"/>
        </w:trPr>
        <w:tc>
          <w:tcPr>
            <w:tcW w:w="224" w:type="pct"/>
            <w:vMerge/>
            <w:tcBorders>
              <w:top w:val="single" w:sz="4" w:space="0" w:color="auto"/>
              <w:left w:val="single" w:sz="8" w:space="0" w:color="auto"/>
              <w:bottom w:val="single" w:sz="4" w:space="0" w:color="000000"/>
              <w:right w:val="single" w:sz="4" w:space="0" w:color="auto"/>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4556" w:type="pct"/>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ind w:firstLineChars="100" w:firstLine="220"/>
              <w:rPr>
                <w:rFonts w:ascii="Arial" w:eastAsia="Times New Roman" w:hAnsi="Arial" w:cs="Arial"/>
                <w:i/>
                <w:iCs/>
                <w:lang w:eastAsia="ru-RU"/>
              </w:rPr>
            </w:pPr>
            <w:r w:rsidRPr="00C2279B">
              <w:rPr>
                <w:rFonts w:ascii="Arial" w:eastAsia="Times New Roman" w:hAnsi="Arial" w:cs="Arial"/>
                <w:i/>
                <w:iCs/>
                <w:lang w:eastAsia="ru-RU"/>
              </w:rPr>
              <w:t>Бизнес-план находится на стадии разработки, имеется рабочая версия</w:t>
            </w:r>
          </w:p>
        </w:tc>
        <w:tc>
          <w:tcPr>
            <w:tcW w:w="220" w:type="pct"/>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300"/>
        </w:trPr>
        <w:tc>
          <w:tcPr>
            <w:tcW w:w="224" w:type="pct"/>
            <w:vMerge/>
            <w:tcBorders>
              <w:top w:val="single" w:sz="4" w:space="0" w:color="auto"/>
              <w:left w:val="single" w:sz="8" w:space="0" w:color="auto"/>
              <w:bottom w:val="single" w:sz="4" w:space="0" w:color="000000"/>
              <w:right w:val="single" w:sz="4" w:space="0" w:color="auto"/>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4556" w:type="pct"/>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ind w:firstLineChars="100" w:firstLine="220"/>
              <w:rPr>
                <w:rFonts w:ascii="Arial" w:eastAsia="Times New Roman" w:hAnsi="Arial" w:cs="Arial"/>
                <w:i/>
                <w:iCs/>
                <w:lang w:eastAsia="ru-RU"/>
              </w:rPr>
            </w:pPr>
            <w:r w:rsidRPr="00C2279B">
              <w:rPr>
                <w:rFonts w:ascii="Arial" w:eastAsia="Times New Roman" w:hAnsi="Arial" w:cs="Arial"/>
                <w:i/>
                <w:iCs/>
                <w:lang w:eastAsia="ru-RU"/>
              </w:rPr>
              <w:t>Бизнес-план отсутствует</w:t>
            </w:r>
          </w:p>
        </w:tc>
        <w:tc>
          <w:tcPr>
            <w:tcW w:w="220" w:type="pct"/>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300"/>
        </w:trPr>
        <w:tc>
          <w:tcPr>
            <w:tcW w:w="224" w:type="pct"/>
            <w:vMerge w:val="restart"/>
            <w:tcBorders>
              <w:top w:val="single" w:sz="4" w:space="0" w:color="auto"/>
              <w:left w:val="single" w:sz="8" w:space="0" w:color="auto"/>
              <w:bottom w:val="single" w:sz="4" w:space="0" w:color="000000"/>
              <w:right w:val="single" w:sz="4" w:space="0" w:color="000000"/>
            </w:tcBorders>
            <w:shd w:val="clear" w:color="000000" w:fill="D9D9D9"/>
            <w:noWrap/>
            <w:vAlign w:val="center"/>
            <w:hideMark/>
          </w:tcPr>
          <w:p w:rsidR="00434362" w:rsidRPr="00C2279B" w:rsidRDefault="00434362" w:rsidP="00C2279B">
            <w:pPr>
              <w:spacing w:after="0" w:line="240" w:lineRule="auto"/>
              <w:jc w:val="center"/>
              <w:rPr>
                <w:rFonts w:ascii="Arial" w:eastAsia="Times New Roman" w:hAnsi="Arial" w:cs="Arial"/>
                <w:i/>
                <w:iCs/>
                <w:lang w:eastAsia="ru-RU"/>
              </w:rPr>
            </w:pPr>
            <w:r w:rsidRPr="00C2279B">
              <w:rPr>
                <w:rFonts w:ascii="Arial" w:eastAsia="Times New Roman" w:hAnsi="Arial" w:cs="Arial"/>
                <w:i/>
                <w:iCs/>
                <w:lang w:eastAsia="ru-RU"/>
              </w:rPr>
              <w:t>9</w:t>
            </w:r>
          </w:p>
        </w:tc>
        <w:tc>
          <w:tcPr>
            <w:tcW w:w="4776" w:type="pct"/>
            <w:gridSpan w:val="28"/>
            <w:tcBorders>
              <w:top w:val="single" w:sz="4" w:space="0" w:color="auto"/>
              <w:left w:val="nil"/>
              <w:bottom w:val="single" w:sz="4" w:space="0" w:color="auto"/>
              <w:right w:val="single" w:sz="8" w:space="0" w:color="000000"/>
            </w:tcBorders>
            <w:shd w:val="clear" w:color="000000" w:fill="D9D9D9"/>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Наличие финансовой модели</w:t>
            </w:r>
          </w:p>
        </w:tc>
      </w:tr>
      <w:tr w:rsidR="00434362" w:rsidRPr="00C2279B" w:rsidTr="00BD7786">
        <w:trPr>
          <w:trHeight w:val="300"/>
        </w:trPr>
        <w:tc>
          <w:tcPr>
            <w:tcW w:w="224" w:type="pct"/>
            <w:vMerge/>
            <w:tcBorders>
              <w:top w:val="single" w:sz="4" w:space="0" w:color="auto"/>
              <w:left w:val="single" w:sz="8" w:space="0" w:color="auto"/>
              <w:bottom w:val="single" w:sz="4" w:space="0" w:color="000000"/>
              <w:right w:val="single" w:sz="4" w:space="0" w:color="auto"/>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4556" w:type="pct"/>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ind w:firstLineChars="100" w:firstLine="220"/>
              <w:jc w:val="both"/>
              <w:rPr>
                <w:rFonts w:ascii="Arial" w:eastAsia="Times New Roman" w:hAnsi="Arial" w:cs="Arial"/>
                <w:i/>
                <w:iCs/>
                <w:lang w:eastAsia="ru-RU"/>
              </w:rPr>
            </w:pPr>
            <w:r w:rsidRPr="00C2279B">
              <w:rPr>
                <w:rFonts w:ascii="Arial" w:eastAsia="Times New Roman" w:hAnsi="Arial" w:cs="Arial"/>
                <w:i/>
                <w:iCs/>
                <w:lang w:eastAsia="ru-RU"/>
              </w:rPr>
              <w:t>Финансовая модель подготовлена</w:t>
            </w:r>
          </w:p>
        </w:tc>
        <w:tc>
          <w:tcPr>
            <w:tcW w:w="220" w:type="pct"/>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300"/>
        </w:trPr>
        <w:tc>
          <w:tcPr>
            <w:tcW w:w="224" w:type="pct"/>
            <w:vMerge/>
            <w:tcBorders>
              <w:top w:val="single" w:sz="4" w:space="0" w:color="auto"/>
              <w:left w:val="single" w:sz="8" w:space="0" w:color="auto"/>
              <w:bottom w:val="single" w:sz="4" w:space="0" w:color="000000"/>
              <w:right w:val="single" w:sz="4" w:space="0" w:color="auto"/>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4556" w:type="pct"/>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ind w:firstLineChars="100" w:firstLine="220"/>
              <w:jc w:val="both"/>
              <w:rPr>
                <w:rFonts w:ascii="Arial" w:eastAsia="Times New Roman" w:hAnsi="Arial" w:cs="Arial"/>
                <w:i/>
                <w:iCs/>
                <w:lang w:eastAsia="ru-RU"/>
              </w:rPr>
            </w:pPr>
            <w:r w:rsidRPr="00C2279B">
              <w:rPr>
                <w:rFonts w:ascii="Arial" w:eastAsia="Times New Roman" w:hAnsi="Arial" w:cs="Arial"/>
                <w:i/>
                <w:iCs/>
                <w:lang w:eastAsia="ru-RU"/>
              </w:rPr>
              <w:t>Финансовая модель  находится на стадии разработки, имеется рабочая версия</w:t>
            </w:r>
          </w:p>
        </w:tc>
        <w:tc>
          <w:tcPr>
            <w:tcW w:w="220" w:type="pct"/>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300"/>
        </w:trPr>
        <w:tc>
          <w:tcPr>
            <w:tcW w:w="224" w:type="pct"/>
            <w:vMerge/>
            <w:tcBorders>
              <w:top w:val="single" w:sz="4" w:space="0" w:color="auto"/>
              <w:left w:val="single" w:sz="8" w:space="0" w:color="auto"/>
              <w:bottom w:val="single" w:sz="4" w:space="0" w:color="000000"/>
              <w:right w:val="single" w:sz="4" w:space="0" w:color="auto"/>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4556" w:type="pct"/>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ind w:firstLineChars="100" w:firstLine="220"/>
              <w:jc w:val="both"/>
              <w:rPr>
                <w:rFonts w:ascii="Arial" w:eastAsia="Times New Roman" w:hAnsi="Arial" w:cs="Arial"/>
                <w:i/>
                <w:iCs/>
                <w:lang w:eastAsia="ru-RU"/>
              </w:rPr>
            </w:pPr>
            <w:r w:rsidRPr="00C2279B">
              <w:rPr>
                <w:rFonts w:ascii="Arial" w:eastAsia="Times New Roman" w:hAnsi="Arial" w:cs="Arial"/>
                <w:i/>
                <w:iCs/>
                <w:lang w:eastAsia="ru-RU"/>
              </w:rPr>
              <w:t>Финансовая модель отсутствует</w:t>
            </w:r>
          </w:p>
        </w:tc>
        <w:tc>
          <w:tcPr>
            <w:tcW w:w="220" w:type="pct"/>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300"/>
        </w:trPr>
        <w:tc>
          <w:tcPr>
            <w:tcW w:w="224" w:type="pct"/>
            <w:vMerge w:val="restart"/>
            <w:tcBorders>
              <w:top w:val="single" w:sz="4" w:space="0" w:color="auto"/>
              <w:left w:val="single" w:sz="8" w:space="0" w:color="auto"/>
              <w:bottom w:val="single" w:sz="4" w:space="0" w:color="000000"/>
              <w:right w:val="single" w:sz="4" w:space="0" w:color="000000"/>
            </w:tcBorders>
            <w:shd w:val="clear" w:color="000000" w:fill="D9D9D9"/>
            <w:noWrap/>
            <w:vAlign w:val="center"/>
            <w:hideMark/>
          </w:tcPr>
          <w:p w:rsidR="00434362" w:rsidRPr="00C2279B" w:rsidRDefault="00434362" w:rsidP="00C2279B">
            <w:pPr>
              <w:spacing w:after="0" w:line="240" w:lineRule="auto"/>
              <w:jc w:val="center"/>
              <w:rPr>
                <w:rFonts w:ascii="Arial" w:eastAsia="Times New Roman" w:hAnsi="Arial" w:cs="Arial"/>
                <w:i/>
                <w:iCs/>
                <w:lang w:eastAsia="ru-RU"/>
              </w:rPr>
            </w:pPr>
            <w:r w:rsidRPr="00C2279B">
              <w:rPr>
                <w:rFonts w:ascii="Arial" w:eastAsia="Times New Roman" w:hAnsi="Arial" w:cs="Arial"/>
                <w:i/>
                <w:iCs/>
                <w:lang w:eastAsia="ru-RU"/>
              </w:rPr>
              <w:t>10</w:t>
            </w:r>
          </w:p>
        </w:tc>
        <w:tc>
          <w:tcPr>
            <w:tcW w:w="4776" w:type="pct"/>
            <w:gridSpan w:val="28"/>
            <w:tcBorders>
              <w:top w:val="single" w:sz="4" w:space="0" w:color="auto"/>
              <w:left w:val="nil"/>
              <w:bottom w:val="single" w:sz="4" w:space="0" w:color="auto"/>
              <w:right w:val="single" w:sz="8" w:space="0" w:color="000000"/>
            </w:tcBorders>
            <w:shd w:val="clear" w:color="000000" w:fill="D9D9D9"/>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Наличие ПСД</w:t>
            </w:r>
          </w:p>
        </w:tc>
      </w:tr>
      <w:tr w:rsidR="00434362" w:rsidRPr="00C2279B" w:rsidTr="00BD7786">
        <w:trPr>
          <w:trHeight w:val="300"/>
        </w:trPr>
        <w:tc>
          <w:tcPr>
            <w:tcW w:w="224" w:type="pct"/>
            <w:vMerge/>
            <w:tcBorders>
              <w:top w:val="single" w:sz="4" w:space="0" w:color="auto"/>
              <w:left w:val="single" w:sz="8" w:space="0" w:color="auto"/>
              <w:bottom w:val="single" w:sz="4" w:space="0" w:color="000000"/>
              <w:right w:val="single" w:sz="4" w:space="0" w:color="auto"/>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4556" w:type="pct"/>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ind w:firstLineChars="100" w:firstLine="220"/>
              <w:jc w:val="both"/>
              <w:rPr>
                <w:rFonts w:ascii="Arial" w:eastAsia="Times New Roman" w:hAnsi="Arial" w:cs="Arial"/>
                <w:i/>
                <w:iCs/>
                <w:lang w:eastAsia="ru-RU"/>
              </w:rPr>
            </w:pPr>
            <w:r w:rsidRPr="00C2279B">
              <w:rPr>
                <w:rFonts w:ascii="Arial" w:eastAsia="Times New Roman" w:hAnsi="Arial" w:cs="Arial"/>
                <w:i/>
                <w:iCs/>
                <w:lang w:eastAsia="ru-RU"/>
              </w:rPr>
              <w:t>ПСД подготовлена или не требуется в соответствии с законодательством</w:t>
            </w:r>
          </w:p>
        </w:tc>
        <w:tc>
          <w:tcPr>
            <w:tcW w:w="220" w:type="pct"/>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300"/>
        </w:trPr>
        <w:tc>
          <w:tcPr>
            <w:tcW w:w="224" w:type="pct"/>
            <w:vMerge/>
            <w:tcBorders>
              <w:top w:val="single" w:sz="4" w:space="0" w:color="auto"/>
              <w:left w:val="single" w:sz="8" w:space="0" w:color="auto"/>
              <w:bottom w:val="single" w:sz="4" w:space="0" w:color="000000"/>
              <w:right w:val="single" w:sz="4" w:space="0" w:color="auto"/>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4556" w:type="pct"/>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ind w:firstLineChars="100" w:firstLine="220"/>
              <w:jc w:val="both"/>
              <w:rPr>
                <w:rFonts w:ascii="Arial" w:eastAsia="Times New Roman" w:hAnsi="Arial" w:cs="Arial"/>
                <w:i/>
                <w:iCs/>
                <w:lang w:eastAsia="ru-RU"/>
              </w:rPr>
            </w:pPr>
            <w:r w:rsidRPr="00C2279B">
              <w:rPr>
                <w:rFonts w:ascii="Arial" w:eastAsia="Times New Roman" w:hAnsi="Arial" w:cs="Arial"/>
                <w:i/>
                <w:iCs/>
                <w:lang w:eastAsia="ru-RU"/>
              </w:rPr>
              <w:t>ПСД находится на стадии разработки, договор на разработку ПСД заключен</w:t>
            </w:r>
          </w:p>
        </w:tc>
        <w:tc>
          <w:tcPr>
            <w:tcW w:w="220" w:type="pct"/>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300"/>
        </w:trPr>
        <w:tc>
          <w:tcPr>
            <w:tcW w:w="224" w:type="pct"/>
            <w:vMerge/>
            <w:tcBorders>
              <w:top w:val="single" w:sz="4" w:space="0" w:color="auto"/>
              <w:left w:val="single" w:sz="8" w:space="0" w:color="auto"/>
              <w:bottom w:val="single" w:sz="4" w:space="0" w:color="000000"/>
              <w:right w:val="single" w:sz="4" w:space="0" w:color="auto"/>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4556" w:type="pct"/>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ind w:firstLineChars="100" w:firstLine="220"/>
              <w:jc w:val="both"/>
              <w:rPr>
                <w:rFonts w:ascii="Arial" w:eastAsia="Times New Roman" w:hAnsi="Arial" w:cs="Arial"/>
                <w:i/>
                <w:iCs/>
                <w:lang w:eastAsia="ru-RU"/>
              </w:rPr>
            </w:pPr>
            <w:r w:rsidRPr="00C2279B">
              <w:rPr>
                <w:rFonts w:ascii="Arial" w:eastAsia="Times New Roman" w:hAnsi="Arial" w:cs="Arial"/>
                <w:i/>
                <w:iCs/>
                <w:lang w:eastAsia="ru-RU"/>
              </w:rPr>
              <w:t>ПСД отсутствует</w:t>
            </w:r>
          </w:p>
        </w:tc>
        <w:tc>
          <w:tcPr>
            <w:tcW w:w="220" w:type="pct"/>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300"/>
        </w:trPr>
        <w:tc>
          <w:tcPr>
            <w:tcW w:w="224" w:type="pct"/>
            <w:vMerge w:val="restart"/>
            <w:tcBorders>
              <w:top w:val="single" w:sz="4" w:space="0" w:color="auto"/>
              <w:left w:val="single" w:sz="8" w:space="0" w:color="auto"/>
              <w:bottom w:val="single" w:sz="8" w:space="0" w:color="000000"/>
              <w:right w:val="single" w:sz="4" w:space="0" w:color="auto"/>
            </w:tcBorders>
            <w:shd w:val="clear" w:color="000000" w:fill="D9D9D9"/>
            <w:noWrap/>
            <w:vAlign w:val="center"/>
            <w:hideMark/>
          </w:tcPr>
          <w:p w:rsidR="00434362" w:rsidRPr="00C2279B" w:rsidRDefault="00434362" w:rsidP="00C2279B">
            <w:pPr>
              <w:spacing w:after="0" w:line="240" w:lineRule="auto"/>
              <w:jc w:val="center"/>
              <w:rPr>
                <w:rFonts w:ascii="Arial" w:eastAsia="Times New Roman" w:hAnsi="Arial" w:cs="Arial"/>
                <w:i/>
                <w:iCs/>
                <w:lang w:eastAsia="ru-RU"/>
              </w:rPr>
            </w:pPr>
            <w:r w:rsidRPr="00C2279B">
              <w:rPr>
                <w:rFonts w:ascii="Arial" w:eastAsia="Times New Roman" w:hAnsi="Arial" w:cs="Arial"/>
                <w:i/>
                <w:iCs/>
                <w:lang w:eastAsia="ru-RU"/>
              </w:rPr>
              <w:t>11</w:t>
            </w:r>
          </w:p>
        </w:tc>
        <w:tc>
          <w:tcPr>
            <w:tcW w:w="4776" w:type="pct"/>
            <w:gridSpan w:val="28"/>
            <w:tcBorders>
              <w:top w:val="single" w:sz="4" w:space="0" w:color="auto"/>
              <w:left w:val="single" w:sz="4" w:space="0" w:color="auto"/>
              <w:bottom w:val="single" w:sz="4" w:space="0" w:color="auto"/>
              <w:right w:val="single" w:sz="4" w:space="0" w:color="auto"/>
            </w:tcBorders>
            <w:shd w:val="clear" w:color="000000" w:fill="D9D9D9"/>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Проведение экспертизы ПСД</w:t>
            </w:r>
          </w:p>
        </w:tc>
      </w:tr>
      <w:tr w:rsidR="00434362" w:rsidRPr="00C2279B" w:rsidTr="00BD7786">
        <w:trPr>
          <w:trHeight w:val="300"/>
        </w:trPr>
        <w:tc>
          <w:tcPr>
            <w:tcW w:w="224" w:type="pct"/>
            <w:vMerge/>
            <w:tcBorders>
              <w:top w:val="single" w:sz="4" w:space="0" w:color="auto"/>
              <w:left w:val="single" w:sz="8" w:space="0" w:color="auto"/>
              <w:bottom w:val="single" w:sz="8" w:space="0" w:color="000000"/>
              <w:right w:val="single" w:sz="4" w:space="0" w:color="auto"/>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4556" w:type="pct"/>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ind w:firstLineChars="100" w:firstLine="220"/>
              <w:jc w:val="both"/>
              <w:rPr>
                <w:rFonts w:ascii="Arial" w:eastAsia="Times New Roman" w:hAnsi="Arial" w:cs="Arial"/>
                <w:i/>
                <w:iCs/>
                <w:lang w:eastAsia="ru-RU"/>
              </w:rPr>
            </w:pPr>
            <w:r w:rsidRPr="00C2279B">
              <w:rPr>
                <w:rFonts w:ascii="Arial" w:eastAsia="Times New Roman" w:hAnsi="Arial" w:cs="Arial"/>
                <w:i/>
                <w:iCs/>
                <w:lang w:eastAsia="ru-RU"/>
              </w:rPr>
              <w:t>Экспертиза ПСД проведена или не требуется в соответствии с законодательством</w:t>
            </w:r>
          </w:p>
        </w:tc>
        <w:tc>
          <w:tcPr>
            <w:tcW w:w="220" w:type="pct"/>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300"/>
        </w:trPr>
        <w:tc>
          <w:tcPr>
            <w:tcW w:w="224" w:type="pct"/>
            <w:vMerge/>
            <w:tcBorders>
              <w:top w:val="single" w:sz="4" w:space="0" w:color="auto"/>
              <w:left w:val="single" w:sz="8" w:space="0" w:color="auto"/>
              <w:bottom w:val="single" w:sz="8" w:space="0" w:color="000000"/>
              <w:right w:val="single" w:sz="4" w:space="0" w:color="auto"/>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4556" w:type="pct"/>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ind w:firstLineChars="100" w:firstLine="220"/>
              <w:jc w:val="both"/>
              <w:rPr>
                <w:rFonts w:ascii="Arial" w:eastAsia="Times New Roman" w:hAnsi="Arial" w:cs="Arial"/>
                <w:i/>
                <w:iCs/>
                <w:lang w:eastAsia="ru-RU"/>
              </w:rPr>
            </w:pPr>
            <w:r w:rsidRPr="00C2279B">
              <w:rPr>
                <w:rFonts w:ascii="Arial" w:eastAsia="Times New Roman" w:hAnsi="Arial" w:cs="Arial"/>
                <w:i/>
                <w:iCs/>
                <w:lang w:eastAsia="ru-RU"/>
              </w:rPr>
              <w:t>Проводится экспертиза ПСД, договор на проведение ПСД заключен</w:t>
            </w:r>
          </w:p>
        </w:tc>
        <w:tc>
          <w:tcPr>
            <w:tcW w:w="220" w:type="pct"/>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315"/>
        </w:trPr>
        <w:tc>
          <w:tcPr>
            <w:tcW w:w="224" w:type="pct"/>
            <w:vMerge/>
            <w:tcBorders>
              <w:top w:val="single" w:sz="4" w:space="0" w:color="auto"/>
              <w:left w:val="single" w:sz="8" w:space="0" w:color="auto"/>
              <w:bottom w:val="single" w:sz="8" w:space="0" w:color="000000"/>
              <w:right w:val="single" w:sz="4" w:space="0" w:color="auto"/>
            </w:tcBorders>
            <w:vAlign w:val="center"/>
            <w:hideMark/>
          </w:tcPr>
          <w:p w:rsidR="00434362" w:rsidRPr="00C2279B" w:rsidRDefault="00434362" w:rsidP="00C2279B">
            <w:pPr>
              <w:spacing w:after="0" w:line="240" w:lineRule="auto"/>
              <w:rPr>
                <w:rFonts w:ascii="Arial" w:eastAsia="Times New Roman" w:hAnsi="Arial" w:cs="Arial"/>
                <w:i/>
                <w:iCs/>
                <w:lang w:eastAsia="ru-RU"/>
              </w:rPr>
            </w:pPr>
          </w:p>
        </w:tc>
        <w:tc>
          <w:tcPr>
            <w:tcW w:w="4556" w:type="pct"/>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434362" w:rsidRPr="00C2279B" w:rsidRDefault="00434362" w:rsidP="00C2279B">
            <w:pPr>
              <w:spacing w:after="0" w:line="240" w:lineRule="auto"/>
              <w:ind w:firstLineChars="100" w:firstLine="220"/>
              <w:jc w:val="both"/>
              <w:rPr>
                <w:rFonts w:ascii="Arial" w:eastAsia="Times New Roman" w:hAnsi="Arial" w:cs="Arial"/>
                <w:i/>
                <w:iCs/>
                <w:lang w:eastAsia="ru-RU"/>
              </w:rPr>
            </w:pPr>
            <w:r w:rsidRPr="00C2279B">
              <w:rPr>
                <w:rFonts w:ascii="Arial" w:eastAsia="Times New Roman" w:hAnsi="Arial" w:cs="Arial"/>
                <w:i/>
                <w:iCs/>
                <w:lang w:eastAsia="ru-RU"/>
              </w:rPr>
              <w:t>Экспертиза ПСД не проводилась</w:t>
            </w:r>
          </w:p>
        </w:tc>
        <w:tc>
          <w:tcPr>
            <w:tcW w:w="220" w:type="pct"/>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300"/>
        </w:trPr>
        <w:tc>
          <w:tcPr>
            <w:tcW w:w="5000" w:type="pct"/>
            <w:gridSpan w:val="29"/>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p w:rsidR="00434362" w:rsidRPr="00C2279B" w:rsidRDefault="00434362" w:rsidP="00C2279B">
            <w:pPr>
              <w:spacing w:after="0" w:line="240" w:lineRule="auto"/>
              <w:rPr>
                <w:rFonts w:ascii="Arial" w:eastAsia="Times New Roman" w:hAnsi="Arial" w:cs="Arial"/>
                <w:b/>
                <w:bCs/>
                <w:lang w:eastAsia="ru-RU"/>
              </w:rPr>
            </w:pPr>
            <w:r w:rsidRPr="00C2279B">
              <w:rPr>
                <w:rFonts w:ascii="Arial" w:eastAsia="Times New Roman" w:hAnsi="Arial" w:cs="Arial"/>
                <w:lang w:eastAsia="ru-RU"/>
              </w:rPr>
              <w:t> </w:t>
            </w:r>
            <w:r w:rsidRPr="00C2279B">
              <w:rPr>
                <w:rFonts w:ascii="Arial" w:eastAsia="Times New Roman" w:hAnsi="Arial" w:cs="Arial"/>
                <w:b/>
                <w:bCs/>
                <w:lang w:eastAsia="ru-RU"/>
              </w:rPr>
              <w:t>Руководитель компании-инициатора инвестиционного проекта</w:t>
            </w:r>
          </w:p>
        </w:tc>
      </w:tr>
      <w:tr w:rsidR="00434362" w:rsidRPr="00C2279B" w:rsidTr="00BD7786">
        <w:trPr>
          <w:trHeight w:val="315"/>
        </w:trPr>
        <w:tc>
          <w:tcPr>
            <w:tcW w:w="1330" w:type="pct"/>
            <w:gridSpan w:val="7"/>
            <w:tcBorders>
              <w:top w:val="nil"/>
              <w:left w:val="nil"/>
              <w:bottom w:val="nil"/>
              <w:right w:val="nil"/>
            </w:tcBorders>
            <w:shd w:val="clear" w:color="auto" w:fill="auto"/>
            <w:vAlign w:val="bottom"/>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 </w:t>
            </w:r>
          </w:p>
        </w:tc>
        <w:tc>
          <w:tcPr>
            <w:tcW w:w="214" w:type="pct"/>
            <w:tcBorders>
              <w:top w:val="nil"/>
              <w:left w:val="nil"/>
              <w:bottom w:val="nil"/>
              <w:right w:val="nil"/>
            </w:tcBorders>
            <w:shd w:val="clear" w:color="auto" w:fill="auto"/>
            <w:vAlign w:val="bottom"/>
            <w:hideMark/>
          </w:tcPr>
          <w:p w:rsidR="00434362" w:rsidRPr="00C2279B" w:rsidRDefault="00434362" w:rsidP="00C2279B">
            <w:pPr>
              <w:spacing w:after="0" w:line="240" w:lineRule="auto"/>
              <w:ind w:firstLineChars="100" w:firstLine="220"/>
              <w:rPr>
                <w:rFonts w:ascii="Arial" w:eastAsia="Times New Roman" w:hAnsi="Arial" w:cs="Arial"/>
                <w:lang w:eastAsia="ru-RU"/>
              </w:rPr>
            </w:pPr>
          </w:p>
        </w:tc>
        <w:tc>
          <w:tcPr>
            <w:tcW w:w="1403" w:type="pct"/>
            <w:gridSpan w:val="6"/>
            <w:tcBorders>
              <w:top w:val="nil"/>
              <w:left w:val="nil"/>
              <w:bottom w:val="nil"/>
              <w:right w:val="nil"/>
            </w:tcBorders>
            <w:shd w:val="clear" w:color="auto" w:fill="auto"/>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1675" w:type="pct"/>
            <w:gridSpan w:val="11"/>
            <w:tcBorders>
              <w:top w:val="nil"/>
              <w:left w:val="nil"/>
              <w:bottom w:val="nil"/>
              <w:right w:val="nil"/>
            </w:tcBorders>
            <w:shd w:val="clear" w:color="auto" w:fill="auto"/>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231" w:type="pct"/>
            <w:gridSpan w:val="3"/>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47" w:type="pct"/>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315"/>
        </w:trPr>
        <w:tc>
          <w:tcPr>
            <w:tcW w:w="1330" w:type="pct"/>
            <w:gridSpan w:val="7"/>
            <w:tcBorders>
              <w:top w:val="nil"/>
              <w:left w:val="nil"/>
              <w:bottom w:val="nil"/>
              <w:right w:val="nil"/>
            </w:tcBorders>
            <w:shd w:val="clear" w:color="auto" w:fill="auto"/>
            <w:vAlign w:val="bottom"/>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_________________</w:t>
            </w:r>
          </w:p>
        </w:tc>
        <w:tc>
          <w:tcPr>
            <w:tcW w:w="214" w:type="pct"/>
            <w:tcBorders>
              <w:top w:val="nil"/>
              <w:left w:val="nil"/>
              <w:bottom w:val="nil"/>
              <w:right w:val="nil"/>
            </w:tcBorders>
            <w:shd w:val="clear" w:color="auto" w:fill="auto"/>
            <w:vAlign w:val="bottom"/>
            <w:hideMark/>
          </w:tcPr>
          <w:p w:rsidR="00434362" w:rsidRPr="00C2279B" w:rsidRDefault="00434362" w:rsidP="00C2279B">
            <w:pPr>
              <w:spacing w:after="0" w:line="240" w:lineRule="auto"/>
              <w:ind w:firstLineChars="100" w:firstLine="220"/>
              <w:rPr>
                <w:rFonts w:ascii="Arial" w:eastAsia="Times New Roman" w:hAnsi="Arial" w:cs="Arial"/>
                <w:lang w:eastAsia="ru-RU"/>
              </w:rPr>
            </w:pPr>
          </w:p>
        </w:tc>
        <w:tc>
          <w:tcPr>
            <w:tcW w:w="1403" w:type="pct"/>
            <w:gridSpan w:val="6"/>
            <w:tcBorders>
              <w:top w:val="nil"/>
              <w:left w:val="nil"/>
              <w:bottom w:val="nil"/>
              <w:right w:val="nil"/>
            </w:tcBorders>
            <w:shd w:val="clear" w:color="auto" w:fill="auto"/>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_____________________</w:t>
            </w:r>
          </w:p>
        </w:tc>
        <w:tc>
          <w:tcPr>
            <w:tcW w:w="1675" w:type="pct"/>
            <w:gridSpan w:val="11"/>
            <w:tcBorders>
              <w:top w:val="nil"/>
              <w:left w:val="nil"/>
              <w:bottom w:val="nil"/>
              <w:right w:val="nil"/>
            </w:tcBorders>
            <w:shd w:val="clear" w:color="auto" w:fill="auto"/>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__________________________</w:t>
            </w:r>
          </w:p>
        </w:tc>
        <w:tc>
          <w:tcPr>
            <w:tcW w:w="231" w:type="pct"/>
            <w:gridSpan w:val="3"/>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47" w:type="pct"/>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600"/>
        </w:trPr>
        <w:tc>
          <w:tcPr>
            <w:tcW w:w="1330" w:type="pct"/>
            <w:gridSpan w:val="7"/>
            <w:tcBorders>
              <w:top w:val="nil"/>
              <w:left w:val="nil"/>
              <w:bottom w:val="nil"/>
              <w:right w:val="nil"/>
            </w:tcBorders>
            <w:shd w:val="clear" w:color="auto" w:fill="auto"/>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(должность)</w:t>
            </w:r>
          </w:p>
        </w:tc>
        <w:tc>
          <w:tcPr>
            <w:tcW w:w="214" w:type="pct"/>
            <w:tcBorders>
              <w:top w:val="nil"/>
              <w:left w:val="nil"/>
              <w:bottom w:val="nil"/>
              <w:right w:val="nil"/>
            </w:tcBorders>
            <w:shd w:val="clear" w:color="auto" w:fill="auto"/>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1403" w:type="pct"/>
            <w:gridSpan w:val="6"/>
            <w:tcBorders>
              <w:top w:val="nil"/>
              <w:left w:val="nil"/>
              <w:bottom w:val="nil"/>
              <w:right w:val="nil"/>
            </w:tcBorders>
            <w:shd w:val="clear" w:color="auto" w:fill="auto"/>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(подпись)</w:t>
            </w:r>
          </w:p>
        </w:tc>
        <w:tc>
          <w:tcPr>
            <w:tcW w:w="244" w:type="pct"/>
            <w:tcBorders>
              <w:top w:val="nil"/>
              <w:left w:val="nil"/>
              <w:bottom w:val="nil"/>
              <w:right w:val="nil"/>
            </w:tcBorders>
            <w:shd w:val="clear" w:color="auto" w:fill="auto"/>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1016" w:type="pct"/>
            <w:gridSpan w:val="7"/>
            <w:tcBorders>
              <w:top w:val="nil"/>
              <w:left w:val="nil"/>
              <w:bottom w:val="nil"/>
              <w:right w:val="nil"/>
            </w:tcBorders>
            <w:shd w:val="clear" w:color="auto" w:fill="auto"/>
            <w:vAlign w:val="center"/>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(ФИО)</w:t>
            </w:r>
          </w:p>
        </w:tc>
        <w:tc>
          <w:tcPr>
            <w:tcW w:w="199" w:type="pct"/>
            <w:gridSpan w:val="2"/>
            <w:tcBorders>
              <w:top w:val="nil"/>
              <w:left w:val="nil"/>
              <w:bottom w:val="nil"/>
              <w:right w:val="nil"/>
            </w:tcBorders>
            <w:shd w:val="clear" w:color="auto" w:fill="auto"/>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216" w:type="pct"/>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31" w:type="pct"/>
            <w:gridSpan w:val="3"/>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47" w:type="pct"/>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180"/>
        </w:trPr>
        <w:tc>
          <w:tcPr>
            <w:tcW w:w="1330" w:type="pct"/>
            <w:gridSpan w:val="7"/>
            <w:tcBorders>
              <w:top w:val="nil"/>
              <w:left w:val="nil"/>
              <w:bottom w:val="nil"/>
              <w:right w:val="nil"/>
            </w:tcBorders>
            <w:shd w:val="clear" w:color="auto" w:fill="auto"/>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14" w:type="pct"/>
            <w:tcBorders>
              <w:top w:val="nil"/>
              <w:left w:val="nil"/>
              <w:bottom w:val="nil"/>
              <w:right w:val="nil"/>
            </w:tcBorders>
            <w:shd w:val="clear" w:color="auto" w:fill="auto"/>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820" w:type="pct"/>
            <w:gridSpan w:val="3"/>
            <w:tcBorders>
              <w:top w:val="nil"/>
              <w:left w:val="nil"/>
              <w:bottom w:val="nil"/>
              <w:right w:val="nil"/>
            </w:tcBorders>
            <w:shd w:val="clear" w:color="auto" w:fill="auto"/>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41" w:type="pct"/>
            <w:gridSpan w:val="2"/>
            <w:tcBorders>
              <w:top w:val="nil"/>
              <w:left w:val="nil"/>
              <w:bottom w:val="nil"/>
              <w:right w:val="nil"/>
            </w:tcBorders>
            <w:shd w:val="clear" w:color="auto" w:fill="auto"/>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42" w:type="pct"/>
            <w:tcBorders>
              <w:top w:val="nil"/>
              <w:left w:val="nil"/>
              <w:bottom w:val="nil"/>
              <w:right w:val="nil"/>
            </w:tcBorders>
            <w:shd w:val="clear" w:color="auto" w:fill="auto"/>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44" w:type="pct"/>
            <w:tcBorders>
              <w:top w:val="nil"/>
              <w:left w:val="nil"/>
              <w:bottom w:val="nil"/>
              <w:right w:val="nil"/>
            </w:tcBorders>
            <w:shd w:val="clear" w:color="auto" w:fill="auto"/>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46" w:type="pct"/>
            <w:gridSpan w:val="2"/>
            <w:tcBorders>
              <w:top w:val="nil"/>
              <w:left w:val="nil"/>
              <w:bottom w:val="nil"/>
              <w:right w:val="nil"/>
            </w:tcBorders>
            <w:shd w:val="clear" w:color="auto" w:fill="auto"/>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66" w:type="pct"/>
            <w:gridSpan w:val="3"/>
            <w:tcBorders>
              <w:top w:val="nil"/>
              <w:left w:val="nil"/>
              <w:bottom w:val="nil"/>
              <w:right w:val="nil"/>
            </w:tcBorders>
            <w:shd w:val="clear" w:color="auto" w:fill="auto"/>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04" w:type="pct"/>
            <w:gridSpan w:val="2"/>
            <w:tcBorders>
              <w:top w:val="nil"/>
              <w:left w:val="nil"/>
              <w:bottom w:val="nil"/>
              <w:right w:val="nil"/>
            </w:tcBorders>
            <w:shd w:val="clear" w:color="auto" w:fill="auto"/>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99" w:type="pct"/>
            <w:gridSpan w:val="2"/>
            <w:tcBorders>
              <w:top w:val="nil"/>
              <w:left w:val="nil"/>
              <w:bottom w:val="nil"/>
              <w:right w:val="nil"/>
            </w:tcBorders>
            <w:shd w:val="clear" w:color="auto" w:fill="auto"/>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16" w:type="pct"/>
            <w:tcBorders>
              <w:top w:val="nil"/>
              <w:left w:val="nil"/>
              <w:bottom w:val="nil"/>
              <w:right w:val="nil"/>
            </w:tcBorders>
            <w:shd w:val="clear" w:color="auto" w:fill="auto"/>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31" w:type="pct"/>
            <w:gridSpan w:val="3"/>
            <w:tcBorders>
              <w:top w:val="nil"/>
              <w:left w:val="nil"/>
              <w:bottom w:val="nil"/>
              <w:right w:val="nil"/>
            </w:tcBorders>
            <w:shd w:val="clear" w:color="auto" w:fill="auto"/>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47" w:type="pct"/>
            <w:tcBorders>
              <w:top w:val="nil"/>
              <w:left w:val="nil"/>
              <w:bottom w:val="nil"/>
              <w:right w:val="nil"/>
            </w:tcBorders>
            <w:shd w:val="clear" w:color="000000" w:fill="FFFFFF"/>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420"/>
        </w:trPr>
        <w:tc>
          <w:tcPr>
            <w:tcW w:w="1330" w:type="pct"/>
            <w:gridSpan w:val="7"/>
            <w:tcBorders>
              <w:top w:val="nil"/>
              <w:left w:val="nil"/>
              <w:bottom w:val="nil"/>
              <w:right w:val="nil"/>
            </w:tcBorders>
            <w:shd w:val="clear" w:color="auto" w:fill="auto"/>
            <w:vAlign w:val="bottom"/>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МП (при наличии)</w:t>
            </w:r>
          </w:p>
        </w:tc>
        <w:tc>
          <w:tcPr>
            <w:tcW w:w="214" w:type="pct"/>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820" w:type="pct"/>
            <w:gridSpan w:val="3"/>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41" w:type="pct"/>
            <w:gridSpan w:val="2"/>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42" w:type="pct"/>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675" w:type="pct"/>
            <w:gridSpan w:val="11"/>
            <w:tcBorders>
              <w:top w:val="nil"/>
              <w:left w:val="nil"/>
              <w:bottom w:val="nil"/>
              <w:right w:val="nil"/>
            </w:tcBorders>
            <w:shd w:val="clear" w:color="auto" w:fill="auto"/>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xml:space="preserve">«____» _______ 201__ г. </w:t>
            </w:r>
          </w:p>
        </w:tc>
        <w:tc>
          <w:tcPr>
            <w:tcW w:w="231" w:type="pct"/>
            <w:gridSpan w:val="3"/>
            <w:tcBorders>
              <w:top w:val="nil"/>
              <w:left w:val="nil"/>
              <w:bottom w:val="nil"/>
              <w:right w:val="nil"/>
            </w:tcBorders>
            <w:shd w:val="clear" w:color="auto" w:fill="auto"/>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47" w:type="pct"/>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bl>
    <w:p w:rsidR="00E941DA" w:rsidRPr="00C2279B" w:rsidRDefault="00E941DA" w:rsidP="00C2279B">
      <w:pPr>
        <w:tabs>
          <w:tab w:val="right" w:pos="14570"/>
        </w:tabs>
        <w:spacing w:after="0" w:line="240" w:lineRule="auto"/>
        <w:rPr>
          <w:rFonts w:ascii="Arial" w:eastAsia="Calibri" w:hAnsi="Arial" w:cs="Arial"/>
          <w:b/>
          <w:lang w:eastAsia="ru-RU"/>
        </w:rPr>
        <w:sectPr w:rsidR="00E941DA" w:rsidRPr="00C2279B" w:rsidSect="00BD7786">
          <w:pgSz w:w="11906" w:h="16838"/>
          <w:pgMar w:top="1134" w:right="425" w:bottom="709" w:left="1134" w:header="709" w:footer="709" w:gutter="0"/>
          <w:cols w:space="708"/>
          <w:docGrid w:linePitch="360"/>
        </w:sectPr>
      </w:pPr>
    </w:p>
    <w:p w:rsidR="00434362" w:rsidRPr="00C2279B" w:rsidRDefault="00434362" w:rsidP="00C2279B">
      <w:pPr>
        <w:spacing w:after="0" w:line="240" w:lineRule="auto"/>
        <w:jc w:val="right"/>
        <w:rPr>
          <w:rFonts w:ascii="Arial" w:eastAsia="Calibri" w:hAnsi="Arial" w:cs="Arial"/>
          <w:lang w:eastAsia="ru-RU"/>
        </w:rPr>
      </w:pPr>
      <w:r w:rsidRPr="00C2279B">
        <w:rPr>
          <w:rFonts w:ascii="Arial" w:eastAsia="Calibri" w:hAnsi="Arial" w:cs="Arial"/>
          <w:lang w:eastAsia="ru-RU"/>
        </w:rPr>
        <w:t xml:space="preserve">Приложение 3 к паспорту </w:t>
      </w:r>
    </w:p>
    <w:p w:rsidR="00434362" w:rsidRPr="00C2279B" w:rsidRDefault="00434362" w:rsidP="00C2279B">
      <w:pPr>
        <w:tabs>
          <w:tab w:val="right" w:pos="14570"/>
        </w:tabs>
        <w:spacing w:after="0" w:line="240" w:lineRule="auto"/>
        <w:rPr>
          <w:rFonts w:ascii="Arial" w:eastAsia="Calibri" w:hAnsi="Arial" w:cs="Arial"/>
          <w:b/>
          <w:lang w:eastAsia="ru-RU"/>
        </w:rPr>
      </w:pPr>
    </w:p>
    <w:p w:rsidR="00434362" w:rsidRPr="00C2279B" w:rsidRDefault="00434362" w:rsidP="00C2279B">
      <w:pPr>
        <w:tabs>
          <w:tab w:val="right" w:pos="14570"/>
        </w:tabs>
        <w:spacing w:after="0" w:line="240" w:lineRule="auto"/>
        <w:rPr>
          <w:rFonts w:ascii="Arial" w:eastAsia="Calibri" w:hAnsi="Arial" w:cs="Arial"/>
          <w:lang w:eastAsia="ru-RU"/>
        </w:rPr>
      </w:pPr>
      <w:r w:rsidRPr="00C2279B">
        <w:rPr>
          <w:rFonts w:ascii="Arial" w:eastAsia="Calibri" w:hAnsi="Arial" w:cs="Arial"/>
          <w:lang w:eastAsia="ru-RU"/>
        </w:rPr>
        <w:tab/>
        <w:t>Проекту</w:t>
      </w:r>
    </w:p>
    <w:p w:rsidR="00434362" w:rsidRPr="00C2279B" w:rsidRDefault="00434362" w:rsidP="00C2279B">
      <w:pPr>
        <w:spacing w:after="0" w:line="240" w:lineRule="auto"/>
        <w:jc w:val="center"/>
        <w:rPr>
          <w:rFonts w:ascii="Arial" w:eastAsia="Calibri" w:hAnsi="Arial" w:cs="Arial"/>
          <w:b/>
          <w:lang w:eastAsia="ru-RU"/>
        </w:rPr>
      </w:pPr>
      <w:r w:rsidRPr="00C2279B">
        <w:rPr>
          <w:rFonts w:ascii="Arial" w:eastAsia="Calibri" w:hAnsi="Arial" w:cs="Arial"/>
          <w:b/>
          <w:lang w:eastAsia="ru-RU"/>
        </w:rPr>
        <w:t xml:space="preserve">График реализации концессионного соглашения, соглашения о государственно-частном партнерстве, </w:t>
      </w:r>
      <w:r w:rsidRPr="00C2279B">
        <w:rPr>
          <w:rFonts w:ascii="Arial" w:eastAsia="Calibri" w:hAnsi="Arial" w:cs="Arial"/>
          <w:b/>
          <w:lang w:eastAsia="ru-RU"/>
        </w:rPr>
        <w:br/>
        <w:t xml:space="preserve"> «_________________________________________»</w:t>
      </w:r>
    </w:p>
    <w:p w:rsidR="00434362" w:rsidRPr="00C2279B" w:rsidRDefault="00434362" w:rsidP="00C2279B">
      <w:pPr>
        <w:spacing w:before="120" w:after="0" w:line="240" w:lineRule="auto"/>
        <w:jc w:val="center"/>
        <w:rPr>
          <w:rFonts w:ascii="Arial" w:eastAsia="Times New Roman" w:hAnsi="Arial" w:cs="Arial"/>
        </w:rPr>
      </w:pPr>
      <w:r w:rsidRPr="00C2279B">
        <w:rPr>
          <w:rFonts w:ascii="Arial" w:hAnsi="Arial" w:cs="Arial"/>
          <w:bCs/>
          <w:i/>
        </w:rPr>
        <w:t>(расшифровка по этапам от прединвестиционной стадии до выхода производства на полную проектируемую мощность)</w:t>
      </w:r>
    </w:p>
    <w:p w:rsidR="00434362" w:rsidRPr="00C2279B" w:rsidRDefault="00434362" w:rsidP="00C2279B">
      <w:pPr>
        <w:spacing w:before="120" w:after="0" w:line="240" w:lineRule="auto"/>
        <w:jc w:val="center"/>
        <w:rPr>
          <w:rFonts w:ascii="Arial" w:eastAsia="Times New Roman" w:hAnsi="Arial" w:cs="Arial"/>
        </w:rPr>
      </w:pPr>
      <w:r w:rsidRPr="00C2279B">
        <w:rPr>
          <w:rFonts w:ascii="Arial" w:eastAsia="Times New Roman" w:hAnsi="Arial" w:cs="Arial"/>
        </w:rPr>
        <w:t>(</w:t>
      </w:r>
      <w:r w:rsidRPr="00C2279B">
        <w:rPr>
          <w:rFonts w:ascii="Arial" w:hAnsi="Arial" w:cs="Arial"/>
          <w:bCs/>
          <w:i/>
        </w:rPr>
        <w:t>Период каждой стадии реализации проекта в ячейке (ах) заполняется цветовой заливкой</w:t>
      </w:r>
      <w:r w:rsidRPr="00C2279B">
        <w:rPr>
          <w:rFonts w:ascii="Arial" w:hAnsi="Arial" w:cs="Arial"/>
          <w:bCs/>
        </w:rPr>
        <w:t>)</w:t>
      </w:r>
    </w:p>
    <w:tbl>
      <w:tblPr>
        <w:tblW w:w="145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0"/>
        <w:gridCol w:w="917"/>
        <w:gridCol w:w="918"/>
        <w:gridCol w:w="918"/>
        <w:gridCol w:w="919"/>
        <w:gridCol w:w="904"/>
        <w:gridCol w:w="904"/>
        <w:gridCol w:w="904"/>
        <w:gridCol w:w="904"/>
        <w:gridCol w:w="904"/>
        <w:gridCol w:w="904"/>
        <w:gridCol w:w="904"/>
      </w:tblGrid>
      <w:tr w:rsidR="00434362" w:rsidRPr="00C2279B" w:rsidTr="00BD7786">
        <w:trPr>
          <w:trHeight w:val="315"/>
        </w:trPr>
        <w:tc>
          <w:tcPr>
            <w:tcW w:w="4570" w:type="dxa"/>
            <w:shd w:val="clear" w:color="auto" w:fill="auto"/>
            <w:vAlign w:val="center"/>
            <w:hideMark/>
          </w:tcPr>
          <w:p w:rsidR="00434362" w:rsidRPr="00C2279B" w:rsidRDefault="00434362" w:rsidP="00C2279B">
            <w:pPr>
              <w:spacing w:after="0" w:line="240" w:lineRule="auto"/>
              <w:jc w:val="center"/>
              <w:rPr>
                <w:rFonts w:ascii="Arial" w:eastAsia="Times New Roman" w:hAnsi="Arial" w:cs="Arial"/>
                <w:b/>
                <w:bCs/>
                <w:vertAlign w:val="superscript"/>
                <w:lang w:eastAsia="ru-RU"/>
              </w:rPr>
            </w:pPr>
            <w:r w:rsidRPr="00C2279B">
              <w:rPr>
                <w:rFonts w:ascii="Arial" w:hAnsi="Arial" w:cs="Arial"/>
                <w:b/>
              </w:rPr>
              <w:t>Стадии реализации проекта</w:t>
            </w:r>
            <w:r w:rsidRPr="00C2279B">
              <w:rPr>
                <w:rFonts w:ascii="Arial" w:hAnsi="Arial" w:cs="Arial"/>
                <w:b/>
                <w:vertAlign w:val="superscript"/>
              </w:rPr>
              <w:t>2</w:t>
            </w:r>
          </w:p>
        </w:tc>
        <w:tc>
          <w:tcPr>
            <w:tcW w:w="917" w:type="dxa"/>
            <w:shd w:val="clear" w:color="auto" w:fill="auto"/>
            <w:vAlign w:val="center"/>
            <w:hideMark/>
          </w:tcPr>
          <w:p w:rsidR="00434362" w:rsidRPr="00C2279B" w:rsidRDefault="00434362" w:rsidP="00C2279B">
            <w:pPr>
              <w:spacing w:after="0" w:line="240" w:lineRule="auto"/>
              <w:jc w:val="center"/>
              <w:rPr>
                <w:rFonts w:ascii="Arial" w:eastAsia="Times New Roman" w:hAnsi="Arial" w:cs="Arial"/>
                <w:b/>
                <w:bCs/>
                <w:lang w:eastAsia="ru-RU"/>
              </w:rPr>
            </w:pPr>
            <w:r w:rsidRPr="00C2279B">
              <w:rPr>
                <w:rFonts w:ascii="Arial" w:eastAsia="Times New Roman" w:hAnsi="Arial" w:cs="Arial"/>
                <w:b/>
                <w:bCs/>
                <w:lang w:val="en-US" w:eastAsia="ru-RU"/>
              </w:rPr>
              <w:t>T</w:t>
            </w:r>
            <w:r w:rsidRPr="00C2279B">
              <w:rPr>
                <w:rFonts w:ascii="Arial" w:eastAsia="Times New Roman" w:hAnsi="Arial" w:cs="Arial"/>
                <w:b/>
                <w:bCs/>
                <w:vertAlign w:val="subscript"/>
                <w:lang w:val="en-US" w:eastAsia="ru-RU"/>
              </w:rPr>
              <w:t>1</w:t>
            </w:r>
          </w:p>
        </w:tc>
        <w:tc>
          <w:tcPr>
            <w:tcW w:w="918" w:type="dxa"/>
            <w:shd w:val="clear" w:color="auto" w:fill="auto"/>
            <w:vAlign w:val="center"/>
          </w:tcPr>
          <w:p w:rsidR="00434362" w:rsidRPr="00C2279B" w:rsidRDefault="00434362" w:rsidP="00C2279B">
            <w:pPr>
              <w:spacing w:after="0" w:line="240" w:lineRule="auto"/>
              <w:jc w:val="center"/>
              <w:rPr>
                <w:rFonts w:ascii="Arial" w:eastAsia="Times New Roman" w:hAnsi="Arial" w:cs="Arial"/>
                <w:b/>
                <w:bCs/>
                <w:lang w:eastAsia="ru-RU"/>
              </w:rPr>
            </w:pPr>
            <w:r w:rsidRPr="00C2279B">
              <w:rPr>
                <w:rFonts w:ascii="Arial" w:eastAsia="Times New Roman" w:hAnsi="Arial" w:cs="Arial"/>
                <w:b/>
                <w:bCs/>
                <w:lang w:val="en-US" w:eastAsia="ru-RU"/>
              </w:rPr>
              <w:t>T</w:t>
            </w:r>
            <w:r w:rsidRPr="00C2279B">
              <w:rPr>
                <w:rFonts w:ascii="Arial" w:eastAsia="Times New Roman" w:hAnsi="Arial" w:cs="Arial"/>
                <w:b/>
                <w:bCs/>
                <w:vertAlign w:val="subscript"/>
                <w:lang w:val="en-US" w:eastAsia="ru-RU"/>
              </w:rPr>
              <w:t>1</w:t>
            </w:r>
            <w:r w:rsidRPr="00C2279B">
              <w:rPr>
                <w:rFonts w:ascii="Arial" w:eastAsia="Times New Roman" w:hAnsi="Arial" w:cs="Arial"/>
                <w:b/>
                <w:bCs/>
                <w:vertAlign w:val="superscript"/>
                <w:lang w:eastAsia="ru-RU"/>
              </w:rPr>
              <w:t>1</w:t>
            </w:r>
          </w:p>
        </w:tc>
        <w:tc>
          <w:tcPr>
            <w:tcW w:w="918" w:type="dxa"/>
            <w:shd w:val="clear" w:color="auto" w:fill="auto"/>
            <w:vAlign w:val="center"/>
          </w:tcPr>
          <w:p w:rsidR="00434362" w:rsidRPr="00C2279B" w:rsidRDefault="00434362" w:rsidP="00C2279B">
            <w:pPr>
              <w:spacing w:after="0" w:line="240" w:lineRule="auto"/>
              <w:jc w:val="center"/>
              <w:rPr>
                <w:rFonts w:ascii="Arial" w:eastAsia="Times New Roman" w:hAnsi="Arial" w:cs="Arial"/>
                <w:b/>
                <w:bCs/>
                <w:lang w:eastAsia="ru-RU"/>
              </w:rPr>
            </w:pPr>
            <w:r w:rsidRPr="00C2279B">
              <w:rPr>
                <w:rFonts w:ascii="Arial" w:eastAsia="Times New Roman" w:hAnsi="Arial" w:cs="Arial"/>
                <w:b/>
                <w:bCs/>
                <w:lang w:eastAsia="ru-RU"/>
              </w:rPr>
              <w:t>…</w:t>
            </w:r>
          </w:p>
        </w:tc>
        <w:tc>
          <w:tcPr>
            <w:tcW w:w="919" w:type="dxa"/>
            <w:shd w:val="clear" w:color="auto" w:fill="auto"/>
            <w:vAlign w:val="center"/>
            <w:hideMark/>
          </w:tcPr>
          <w:p w:rsidR="00434362" w:rsidRPr="00C2279B" w:rsidRDefault="00434362" w:rsidP="00C2279B">
            <w:pPr>
              <w:spacing w:after="0" w:line="240" w:lineRule="auto"/>
              <w:jc w:val="center"/>
              <w:rPr>
                <w:rFonts w:ascii="Arial" w:eastAsia="Times New Roman" w:hAnsi="Arial" w:cs="Arial"/>
                <w:b/>
                <w:bCs/>
                <w:lang w:eastAsia="ru-RU"/>
              </w:rPr>
            </w:pPr>
            <w:r w:rsidRPr="00C2279B">
              <w:rPr>
                <w:rFonts w:ascii="Arial" w:eastAsia="Times New Roman" w:hAnsi="Arial" w:cs="Arial"/>
                <w:b/>
                <w:bCs/>
                <w:lang w:eastAsia="ru-RU"/>
              </w:rPr>
              <w:t>…</w:t>
            </w:r>
          </w:p>
        </w:tc>
        <w:tc>
          <w:tcPr>
            <w:tcW w:w="904" w:type="dxa"/>
          </w:tcPr>
          <w:p w:rsidR="00434362" w:rsidRPr="00C2279B" w:rsidRDefault="00434362" w:rsidP="00C2279B">
            <w:pPr>
              <w:spacing w:after="0" w:line="240" w:lineRule="auto"/>
              <w:jc w:val="center"/>
              <w:rPr>
                <w:rFonts w:ascii="Arial" w:eastAsia="Times New Roman" w:hAnsi="Arial" w:cs="Arial"/>
                <w:b/>
                <w:bCs/>
                <w:lang w:val="en-US" w:eastAsia="ru-RU"/>
              </w:rPr>
            </w:pPr>
            <w:r w:rsidRPr="00C2279B">
              <w:rPr>
                <w:rFonts w:ascii="Arial" w:eastAsia="Times New Roman" w:hAnsi="Arial" w:cs="Arial"/>
                <w:b/>
                <w:bCs/>
                <w:lang w:eastAsia="ru-RU"/>
              </w:rPr>
              <w:t>…</w:t>
            </w:r>
          </w:p>
        </w:tc>
        <w:tc>
          <w:tcPr>
            <w:tcW w:w="904" w:type="dxa"/>
          </w:tcPr>
          <w:p w:rsidR="00434362" w:rsidRPr="00C2279B" w:rsidRDefault="00434362" w:rsidP="00C2279B">
            <w:pPr>
              <w:spacing w:after="0" w:line="240" w:lineRule="auto"/>
              <w:jc w:val="center"/>
              <w:rPr>
                <w:rFonts w:ascii="Arial" w:eastAsia="Times New Roman" w:hAnsi="Arial" w:cs="Arial"/>
                <w:b/>
                <w:bCs/>
                <w:lang w:val="en-US" w:eastAsia="ru-RU"/>
              </w:rPr>
            </w:pPr>
            <w:r w:rsidRPr="00C2279B">
              <w:rPr>
                <w:rFonts w:ascii="Arial" w:eastAsia="Times New Roman" w:hAnsi="Arial" w:cs="Arial"/>
                <w:b/>
                <w:bCs/>
                <w:lang w:eastAsia="ru-RU"/>
              </w:rPr>
              <w:t>…</w:t>
            </w:r>
          </w:p>
        </w:tc>
        <w:tc>
          <w:tcPr>
            <w:tcW w:w="904" w:type="dxa"/>
          </w:tcPr>
          <w:p w:rsidR="00434362" w:rsidRPr="00C2279B" w:rsidRDefault="00434362" w:rsidP="00C2279B">
            <w:pPr>
              <w:spacing w:after="0" w:line="240" w:lineRule="auto"/>
              <w:jc w:val="center"/>
              <w:rPr>
                <w:rFonts w:ascii="Arial" w:eastAsia="Times New Roman" w:hAnsi="Arial" w:cs="Arial"/>
                <w:b/>
                <w:bCs/>
                <w:lang w:val="en-US" w:eastAsia="ru-RU"/>
              </w:rPr>
            </w:pPr>
            <w:r w:rsidRPr="00C2279B">
              <w:rPr>
                <w:rFonts w:ascii="Arial" w:eastAsia="Times New Roman" w:hAnsi="Arial" w:cs="Arial"/>
                <w:b/>
                <w:bCs/>
                <w:lang w:eastAsia="ru-RU"/>
              </w:rPr>
              <w:t>…</w:t>
            </w:r>
          </w:p>
        </w:tc>
        <w:tc>
          <w:tcPr>
            <w:tcW w:w="904" w:type="dxa"/>
          </w:tcPr>
          <w:p w:rsidR="00434362" w:rsidRPr="00C2279B" w:rsidRDefault="00434362" w:rsidP="00C2279B">
            <w:pPr>
              <w:spacing w:after="0" w:line="240" w:lineRule="auto"/>
              <w:jc w:val="center"/>
              <w:rPr>
                <w:rFonts w:ascii="Arial" w:eastAsia="Times New Roman" w:hAnsi="Arial" w:cs="Arial"/>
                <w:b/>
                <w:bCs/>
                <w:lang w:val="en-US" w:eastAsia="ru-RU"/>
              </w:rPr>
            </w:pPr>
            <w:r w:rsidRPr="00C2279B">
              <w:rPr>
                <w:rFonts w:ascii="Arial" w:eastAsia="Times New Roman" w:hAnsi="Arial" w:cs="Arial"/>
                <w:b/>
                <w:bCs/>
                <w:lang w:eastAsia="ru-RU"/>
              </w:rPr>
              <w:t>…</w:t>
            </w:r>
          </w:p>
        </w:tc>
        <w:tc>
          <w:tcPr>
            <w:tcW w:w="904" w:type="dxa"/>
          </w:tcPr>
          <w:p w:rsidR="00434362" w:rsidRPr="00C2279B" w:rsidRDefault="00434362" w:rsidP="00C2279B">
            <w:pPr>
              <w:spacing w:after="0" w:line="240" w:lineRule="auto"/>
              <w:jc w:val="center"/>
              <w:rPr>
                <w:rFonts w:ascii="Arial" w:eastAsia="Times New Roman" w:hAnsi="Arial" w:cs="Arial"/>
                <w:b/>
                <w:bCs/>
                <w:lang w:val="en-US" w:eastAsia="ru-RU"/>
              </w:rPr>
            </w:pPr>
            <w:r w:rsidRPr="00C2279B">
              <w:rPr>
                <w:rFonts w:ascii="Arial" w:eastAsia="Times New Roman" w:hAnsi="Arial" w:cs="Arial"/>
                <w:b/>
                <w:bCs/>
                <w:lang w:eastAsia="ru-RU"/>
              </w:rPr>
              <w:t>…</w:t>
            </w:r>
          </w:p>
        </w:tc>
        <w:tc>
          <w:tcPr>
            <w:tcW w:w="904" w:type="dxa"/>
          </w:tcPr>
          <w:p w:rsidR="00434362" w:rsidRPr="00C2279B" w:rsidRDefault="00434362" w:rsidP="00C2279B">
            <w:pPr>
              <w:spacing w:after="0" w:line="240" w:lineRule="auto"/>
              <w:jc w:val="center"/>
              <w:rPr>
                <w:rFonts w:ascii="Arial" w:eastAsia="Times New Roman" w:hAnsi="Arial" w:cs="Arial"/>
                <w:b/>
                <w:bCs/>
                <w:lang w:val="en-US" w:eastAsia="ru-RU"/>
              </w:rPr>
            </w:pPr>
            <w:r w:rsidRPr="00C2279B">
              <w:rPr>
                <w:rFonts w:ascii="Arial" w:eastAsia="Times New Roman" w:hAnsi="Arial" w:cs="Arial"/>
                <w:b/>
                <w:bCs/>
                <w:lang w:eastAsia="ru-RU"/>
              </w:rPr>
              <w:t>…</w:t>
            </w:r>
          </w:p>
        </w:tc>
        <w:tc>
          <w:tcPr>
            <w:tcW w:w="904" w:type="dxa"/>
          </w:tcPr>
          <w:p w:rsidR="00434362" w:rsidRPr="00C2279B" w:rsidRDefault="00434362" w:rsidP="00C2279B">
            <w:pPr>
              <w:spacing w:after="0" w:line="240" w:lineRule="auto"/>
              <w:jc w:val="center"/>
              <w:rPr>
                <w:rFonts w:ascii="Arial" w:eastAsia="Times New Roman" w:hAnsi="Arial" w:cs="Arial"/>
                <w:b/>
                <w:bCs/>
                <w:vertAlign w:val="superscript"/>
                <w:lang w:eastAsia="ru-RU"/>
              </w:rPr>
            </w:pPr>
            <w:r w:rsidRPr="00C2279B">
              <w:rPr>
                <w:rFonts w:ascii="Arial" w:eastAsia="Times New Roman" w:hAnsi="Arial" w:cs="Arial"/>
                <w:b/>
                <w:bCs/>
                <w:lang w:val="en-US" w:eastAsia="ru-RU"/>
              </w:rPr>
              <w:t>T</w:t>
            </w:r>
            <w:r w:rsidRPr="00C2279B">
              <w:rPr>
                <w:rFonts w:ascii="Arial" w:eastAsia="Times New Roman" w:hAnsi="Arial" w:cs="Arial"/>
                <w:b/>
                <w:bCs/>
                <w:vertAlign w:val="subscript"/>
                <w:lang w:val="en-US" w:eastAsia="ru-RU"/>
              </w:rPr>
              <w:t>n</w:t>
            </w:r>
            <w:r w:rsidRPr="00C2279B">
              <w:rPr>
                <w:rFonts w:ascii="Arial" w:eastAsia="Times New Roman" w:hAnsi="Arial" w:cs="Arial"/>
                <w:b/>
                <w:bCs/>
                <w:vertAlign w:val="superscript"/>
                <w:lang w:eastAsia="ru-RU"/>
              </w:rPr>
              <w:t>1</w:t>
            </w:r>
          </w:p>
        </w:tc>
      </w:tr>
      <w:tr w:rsidR="00434362" w:rsidRPr="00C2279B" w:rsidTr="00BD7786">
        <w:trPr>
          <w:trHeight w:val="60"/>
        </w:trPr>
        <w:tc>
          <w:tcPr>
            <w:tcW w:w="4570" w:type="dxa"/>
            <w:shd w:val="clear" w:color="auto" w:fill="auto"/>
            <w:vAlign w:val="center"/>
          </w:tcPr>
          <w:p w:rsidR="00434362" w:rsidRPr="00C2279B" w:rsidRDefault="00434362" w:rsidP="00C2279B">
            <w:pPr>
              <w:spacing w:after="0" w:line="240" w:lineRule="auto"/>
              <w:rPr>
                <w:rFonts w:ascii="Arial" w:eastAsia="Times New Roman" w:hAnsi="Arial" w:cs="Arial"/>
                <w:i/>
                <w:lang w:eastAsia="ru-RU"/>
              </w:rPr>
            </w:pPr>
          </w:p>
        </w:tc>
        <w:tc>
          <w:tcPr>
            <w:tcW w:w="917" w:type="dxa"/>
            <w:shd w:val="clear" w:color="auto" w:fill="auto"/>
            <w:vAlign w:val="center"/>
          </w:tcPr>
          <w:p w:rsidR="00434362" w:rsidRPr="00C2279B" w:rsidRDefault="00434362" w:rsidP="00C2279B">
            <w:pPr>
              <w:spacing w:after="0" w:line="240" w:lineRule="auto"/>
              <w:rPr>
                <w:rFonts w:ascii="Arial" w:eastAsia="Times New Roman" w:hAnsi="Arial" w:cs="Arial"/>
                <w:bCs/>
                <w:lang w:eastAsia="ru-RU"/>
              </w:rPr>
            </w:pPr>
          </w:p>
        </w:tc>
        <w:tc>
          <w:tcPr>
            <w:tcW w:w="918" w:type="dxa"/>
            <w:shd w:val="clear" w:color="auto" w:fill="auto"/>
            <w:vAlign w:val="center"/>
          </w:tcPr>
          <w:p w:rsidR="00434362" w:rsidRPr="00C2279B" w:rsidRDefault="00434362" w:rsidP="00C2279B">
            <w:pPr>
              <w:spacing w:after="0" w:line="240" w:lineRule="auto"/>
              <w:rPr>
                <w:rFonts w:ascii="Arial" w:eastAsia="Times New Roman" w:hAnsi="Arial" w:cs="Arial"/>
                <w:bCs/>
                <w:lang w:eastAsia="ru-RU"/>
              </w:rPr>
            </w:pPr>
          </w:p>
        </w:tc>
        <w:tc>
          <w:tcPr>
            <w:tcW w:w="918" w:type="dxa"/>
            <w:shd w:val="clear" w:color="auto" w:fill="auto"/>
            <w:vAlign w:val="center"/>
          </w:tcPr>
          <w:p w:rsidR="00434362" w:rsidRPr="00C2279B" w:rsidRDefault="00434362" w:rsidP="00C2279B">
            <w:pPr>
              <w:spacing w:after="0" w:line="240" w:lineRule="auto"/>
              <w:rPr>
                <w:rFonts w:ascii="Arial" w:eastAsia="Times New Roman" w:hAnsi="Arial" w:cs="Arial"/>
                <w:bCs/>
                <w:lang w:eastAsia="ru-RU"/>
              </w:rPr>
            </w:pPr>
          </w:p>
        </w:tc>
        <w:tc>
          <w:tcPr>
            <w:tcW w:w="919" w:type="dxa"/>
            <w:shd w:val="clear" w:color="auto" w:fill="auto"/>
            <w:vAlign w:val="center"/>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r>
      <w:tr w:rsidR="00434362" w:rsidRPr="00C2279B" w:rsidTr="00BD7786">
        <w:trPr>
          <w:trHeight w:val="60"/>
        </w:trPr>
        <w:tc>
          <w:tcPr>
            <w:tcW w:w="4570" w:type="dxa"/>
            <w:shd w:val="clear" w:color="auto" w:fill="auto"/>
            <w:vAlign w:val="center"/>
          </w:tcPr>
          <w:p w:rsidR="00434362" w:rsidRPr="00C2279B" w:rsidRDefault="00434362" w:rsidP="00C2279B">
            <w:pPr>
              <w:spacing w:after="0" w:line="240" w:lineRule="auto"/>
              <w:rPr>
                <w:rFonts w:ascii="Arial" w:eastAsia="Times New Roman" w:hAnsi="Arial" w:cs="Arial"/>
                <w:i/>
                <w:lang w:eastAsia="ru-RU"/>
              </w:rPr>
            </w:pPr>
          </w:p>
        </w:tc>
        <w:tc>
          <w:tcPr>
            <w:tcW w:w="917" w:type="dxa"/>
            <w:shd w:val="clear" w:color="auto" w:fill="auto"/>
            <w:vAlign w:val="center"/>
          </w:tcPr>
          <w:p w:rsidR="00434362" w:rsidRPr="00C2279B" w:rsidRDefault="00434362" w:rsidP="00C2279B">
            <w:pPr>
              <w:spacing w:after="0" w:line="240" w:lineRule="auto"/>
              <w:rPr>
                <w:rFonts w:ascii="Arial" w:eastAsia="Times New Roman" w:hAnsi="Arial" w:cs="Arial"/>
                <w:bCs/>
                <w:lang w:eastAsia="ru-RU"/>
              </w:rPr>
            </w:pPr>
          </w:p>
        </w:tc>
        <w:tc>
          <w:tcPr>
            <w:tcW w:w="918" w:type="dxa"/>
            <w:shd w:val="clear" w:color="auto" w:fill="auto"/>
            <w:vAlign w:val="center"/>
          </w:tcPr>
          <w:p w:rsidR="00434362" w:rsidRPr="00C2279B" w:rsidRDefault="00434362" w:rsidP="00C2279B">
            <w:pPr>
              <w:spacing w:after="0" w:line="240" w:lineRule="auto"/>
              <w:rPr>
                <w:rFonts w:ascii="Arial" w:eastAsia="Times New Roman" w:hAnsi="Arial" w:cs="Arial"/>
                <w:bCs/>
                <w:lang w:eastAsia="ru-RU"/>
              </w:rPr>
            </w:pPr>
          </w:p>
        </w:tc>
        <w:tc>
          <w:tcPr>
            <w:tcW w:w="918" w:type="dxa"/>
            <w:shd w:val="clear" w:color="auto" w:fill="auto"/>
            <w:vAlign w:val="center"/>
          </w:tcPr>
          <w:p w:rsidR="00434362" w:rsidRPr="00C2279B" w:rsidRDefault="00434362" w:rsidP="00C2279B">
            <w:pPr>
              <w:spacing w:after="0" w:line="240" w:lineRule="auto"/>
              <w:rPr>
                <w:rFonts w:ascii="Arial" w:eastAsia="Times New Roman" w:hAnsi="Arial" w:cs="Arial"/>
                <w:bCs/>
                <w:lang w:eastAsia="ru-RU"/>
              </w:rPr>
            </w:pPr>
          </w:p>
        </w:tc>
        <w:tc>
          <w:tcPr>
            <w:tcW w:w="919" w:type="dxa"/>
            <w:shd w:val="clear" w:color="auto" w:fill="auto"/>
            <w:vAlign w:val="center"/>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r>
      <w:tr w:rsidR="00434362" w:rsidRPr="00C2279B" w:rsidTr="00BD7786">
        <w:trPr>
          <w:trHeight w:val="60"/>
        </w:trPr>
        <w:tc>
          <w:tcPr>
            <w:tcW w:w="4570" w:type="dxa"/>
            <w:shd w:val="clear" w:color="auto" w:fill="auto"/>
            <w:vAlign w:val="center"/>
          </w:tcPr>
          <w:p w:rsidR="00434362" w:rsidRPr="00C2279B" w:rsidRDefault="00434362" w:rsidP="00C2279B">
            <w:pPr>
              <w:spacing w:after="0" w:line="240" w:lineRule="auto"/>
              <w:rPr>
                <w:rFonts w:ascii="Arial" w:eastAsia="Times New Roman" w:hAnsi="Arial" w:cs="Arial"/>
                <w:i/>
                <w:lang w:eastAsia="ru-RU"/>
              </w:rPr>
            </w:pPr>
          </w:p>
        </w:tc>
        <w:tc>
          <w:tcPr>
            <w:tcW w:w="917" w:type="dxa"/>
            <w:shd w:val="clear" w:color="auto" w:fill="auto"/>
            <w:vAlign w:val="center"/>
          </w:tcPr>
          <w:p w:rsidR="00434362" w:rsidRPr="00C2279B" w:rsidRDefault="00434362" w:rsidP="00C2279B">
            <w:pPr>
              <w:spacing w:after="0" w:line="240" w:lineRule="auto"/>
              <w:rPr>
                <w:rFonts w:ascii="Arial" w:eastAsia="Times New Roman" w:hAnsi="Arial" w:cs="Arial"/>
                <w:bCs/>
                <w:lang w:eastAsia="ru-RU"/>
              </w:rPr>
            </w:pPr>
          </w:p>
        </w:tc>
        <w:tc>
          <w:tcPr>
            <w:tcW w:w="918" w:type="dxa"/>
            <w:shd w:val="clear" w:color="auto" w:fill="auto"/>
            <w:vAlign w:val="center"/>
          </w:tcPr>
          <w:p w:rsidR="00434362" w:rsidRPr="00C2279B" w:rsidRDefault="00434362" w:rsidP="00C2279B">
            <w:pPr>
              <w:spacing w:after="0" w:line="240" w:lineRule="auto"/>
              <w:rPr>
                <w:rFonts w:ascii="Arial" w:eastAsia="Times New Roman" w:hAnsi="Arial" w:cs="Arial"/>
                <w:bCs/>
                <w:lang w:eastAsia="ru-RU"/>
              </w:rPr>
            </w:pPr>
          </w:p>
        </w:tc>
        <w:tc>
          <w:tcPr>
            <w:tcW w:w="918" w:type="dxa"/>
            <w:shd w:val="clear" w:color="auto" w:fill="auto"/>
            <w:vAlign w:val="center"/>
          </w:tcPr>
          <w:p w:rsidR="00434362" w:rsidRPr="00C2279B" w:rsidRDefault="00434362" w:rsidP="00C2279B">
            <w:pPr>
              <w:spacing w:after="0" w:line="240" w:lineRule="auto"/>
              <w:rPr>
                <w:rFonts w:ascii="Arial" w:eastAsia="Times New Roman" w:hAnsi="Arial" w:cs="Arial"/>
                <w:bCs/>
                <w:lang w:eastAsia="ru-RU"/>
              </w:rPr>
            </w:pPr>
          </w:p>
        </w:tc>
        <w:tc>
          <w:tcPr>
            <w:tcW w:w="919" w:type="dxa"/>
            <w:shd w:val="clear" w:color="auto" w:fill="auto"/>
            <w:vAlign w:val="center"/>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r>
      <w:tr w:rsidR="00434362" w:rsidRPr="00C2279B" w:rsidTr="00BD7786">
        <w:trPr>
          <w:trHeight w:val="60"/>
        </w:trPr>
        <w:tc>
          <w:tcPr>
            <w:tcW w:w="4570" w:type="dxa"/>
            <w:shd w:val="clear" w:color="auto" w:fill="auto"/>
            <w:vAlign w:val="center"/>
          </w:tcPr>
          <w:p w:rsidR="00434362" w:rsidRPr="00C2279B" w:rsidRDefault="00434362" w:rsidP="00C2279B">
            <w:pPr>
              <w:spacing w:after="0" w:line="240" w:lineRule="auto"/>
              <w:rPr>
                <w:rFonts w:ascii="Arial" w:eastAsia="Times New Roman" w:hAnsi="Arial" w:cs="Arial"/>
                <w:i/>
                <w:lang w:eastAsia="ru-RU"/>
              </w:rPr>
            </w:pPr>
          </w:p>
        </w:tc>
        <w:tc>
          <w:tcPr>
            <w:tcW w:w="917" w:type="dxa"/>
            <w:shd w:val="clear" w:color="auto" w:fill="auto"/>
            <w:vAlign w:val="center"/>
          </w:tcPr>
          <w:p w:rsidR="00434362" w:rsidRPr="00C2279B" w:rsidRDefault="00434362" w:rsidP="00C2279B">
            <w:pPr>
              <w:spacing w:after="0" w:line="240" w:lineRule="auto"/>
              <w:rPr>
                <w:rFonts w:ascii="Arial" w:eastAsia="Times New Roman" w:hAnsi="Arial" w:cs="Arial"/>
                <w:bCs/>
                <w:lang w:eastAsia="ru-RU"/>
              </w:rPr>
            </w:pPr>
          </w:p>
        </w:tc>
        <w:tc>
          <w:tcPr>
            <w:tcW w:w="918" w:type="dxa"/>
            <w:shd w:val="clear" w:color="auto" w:fill="auto"/>
            <w:vAlign w:val="center"/>
          </w:tcPr>
          <w:p w:rsidR="00434362" w:rsidRPr="00C2279B" w:rsidRDefault="00434362" w:rsidP="00C2279B">
            <w:pPr>
              <w:spacing w:after="0" w:line="240" w:lineRule="auto"/>
              <w:rPr>
                <w:rFonts w:ascii="Arial" w:eastAsia="Times New Roman" w:hAnsi="Arial" w:cs="Arial"/>
                <w:bCs/>
                <w:lang w:eastAsia="ru-RU"/>
              </w:rPr>
            </w:pPr>
          </w:p>
        </w:tc>
        <w:tc>
          <w:tcPr>
            <w:tcW w:w="918" w:type="dxa"/>
            <w:shd w:val="clear" w:color="auto" w:fill="auto"/>
            <w:vAlign w:val="center"/>
          </w:tcPr>
          <w:p w:rsidR="00434362" w:rsidRPr="00C2279B" w:rsidRDefault="00434362" w:rsidP="00C2279B">
            <w:pPr>
              <w:spacing w:after="0" w:line="240" w:lineRule="auto"/>
              <w:rPr>
                <w:rFonts w:ascii="Arial" w:eastAsia="Times New Roman" w:hAnsi="Arial" w:cs="Arial"/>
                <w:bCs/>
                <w:lang w:eastAsia="ru-RU"/>
              </w:rPr>
            </w:pPr>
          </w:p>
        </w:tc>
        <w:tc>
          <w:tcPr>
            <w:tcW w:w="919" w:type="dxa"/>
            <w:shd w:val="clear" w:color="auto" w:fill="auto"/>
            <w:vAlign w:val="center"/>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r>
      <w:tr w:rsidR="00434362" w:rsidRPr="00C2279B" w:rsidTr="00BD7786">
        <w:trPr>
          <w:trHeight w:val="60"/>
        </w:trPr>
        <w:tc>
          <w:tcPr>
            <w:tcW w:w="4570" w:type="dxa"/>
            <w:shd w:val="clear" w:color="auto" w:fill="auto"/>
            <w:vAlign w:val="center"/>
          </w:tcPr>
          <w:p w:rsidR="00434362" w:rsidRPr="00C2279B" w:rsidRDefault="00434362" w:rsidP="00C2279B">
            <w:pPr>
              <w:spacing w:after="0" w:line="240" w:lineRule="auto"/>
              <w:rPr>
                <w:rFonts w:ascii="Arial" w:eastAsia="Times New Roman" w:hAnsi="Arial" w:cs="Arial"/>
                <w:i/>
                <w:lang w:eastAsia="ru-RU"/>
              </w:rPr>
            </w:pPr>
          </w:p>
        </w:tc>
        <w:tc>
          <w:tcPr>
            <w:tcW w:w="917" w:type="dxa"/>
            <w:shd w:val="clear" w:color="auto" w:fill="auto"/>
            <w:vAlign w:val="center"/>
          </w:tcPr>
          <w:p w:rsidR="00434362" w:rsidRPr="00C2279B" w:rsidRDefault="00434362" w:rsidP="00C2279B">
            <w:pPr>
              <w:spacing w:after="0" w:line="240" w:lineRule="auto"/>
              <w:rPr>
                <w:rFonts w:ascii="Arial" w:eastAsia="Times New Roman" w:hAnsi="Arial" w:cs="Arial"/>
                <w:bCs/>
                <w:lang w:eastAsia="ru-RU"/>
              </w:rPr>
            </w:pPr>
          </w:p>
        </w:tc>
        <w:tc>
          <w:tcPr>
            <w:tcW w:w="918" w:type="dxa"/>
            <w:shd w:val="clear" w:color="auto" w:fill="auto"/>
            <w:vAlign w:val="center"/>
          </w:tcPr>
          <w:p w:rsidR="00434362" w:rsidRPr="00C2279B" w:rsidRDefault="00434362" w:rsidP="00C2279B">
            <w:pPr>
              <w:spacing w:after="0" w:line="240" w:lineRule="auto"/>
              <w:rPr>
                <w:rFonts w:ascii="Arial" w:eastAsia="Times New Roman" w:hAnsi="Arial" w:cs="Arial"/>
                <w:bCs/>
                <w:lang w:eastAsia="ru-RU"/>
              </w:rPr>
            </w:pPr>
          </w:p>
        </w:tc>
        <w:tc>
          <w:tcPr>
            <w:tcW w:w="918" w:type="dxa"/>
            <w:shd w:val="clear" w:color="auto" w:fill="auto"/>
            <w:vAlign w:val="center"/>
          </w:tcPr>
          <w:p w:rsidR="00434362" w:rsidRPr="00C2279B" w:rsidRDefault="00434362" w:rsidP="00C2279B">
            <w:pPr>
              <w:spacing w:after="0" w:line="240" w:lineRule="auto"/>
              <w:rPr>
                <w:rFonts w:ascii="Arial" w:eastAsia="Times New Roman" w:hAnsi="Arial" w:cs="Arial"/>
                <w:bCs/>
                <w:lang w:eastAsia="ru-RU"/>
              </w:rPr>
            </w:pPr>
          </w:p>
        </w:tc>
        <w:tc>
          <w:tcPr>
            <w:tcW w:w="919" w:type="dxa"/>
            <w:shd w:val="clear" w:color="auto" w:fill="auto"/>
            <w:vAlign w:val="center"/>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r>
      <w:tr w:rsidR="00434362" w:rsidRPr="00C2279B" w:rsidTr="00BD7786">
        <w:trPr>
          <w:trHeight w:val="60"/>
        </w:trPr>
        <w:tc>
          <w:tcPr>
            <w:tcW w:w="4570" w:type="dxa"/>
            <w:shd w:val="clear" w:color="auto" w:fill="auto"/>
            <w:vAlign w:val="center"/>
          </w:tcPr>
          <w:p w:rsidR="00434362" w:rsidRPr="00C2279B" w:rsidRDefault="00434362" w:rsidP="00C2279B">
            <w:pPr>
              <w:spacing w:after="0" w:line="240" w:lineRule="auto"/>
              <w:rPr>
                <w:rFonts w:ascii="Arial" w:eastAsia="Times New Roman" w:hAnsi="Arial" w:cs="Arial"/>
                <w:i/>
                <w:lang w:eastAsia="ru-RU"/>
              </w:rPr>
            </w:pPr>
          </w:p>
        </w:tc>
        <w:tc>
          <w:tcPr>
            <w:tcW w:w="917" w:type="dxa"/>
            <w:shd w:val="clear" w:color="auto" w:fill="auto"/>
            <w:vAlign w:val="center"/>
          </w:tcPr>
          <w:p w:rsidR="00434362" w:rsidRPr="00C2279B" w:rsidRDefault="00434362" w:rsidP="00C2279B">
            <w:pPr>
              <w:spacing w:after="0" w:line="240" w:lineRule="auto"/>
              <w:rPr>
                <w:rFonts w:ascii="Arial" w:eastAsia="Times New Roman" w:hAnsi="Arial" w:cs="Arial"/>
                <w:bCs/>
                <w:lang w:eastAsia="ru-RU"/>
              </w:rPr>
            </w:pPr>
          </w:p>
        </w:tc>
        <w:tc>
          <w:tcPr>
            <w:tcW w:w="918" w:type="dxa"/>
            <w:shd w:val="clear" w:color="auto" w:fill="auto"/>
            <w:vAlign w:val="center"/>
          </w:tcPr>
          <w:p w:rsidR="00434362" w:rsidRPr="00C2279B" w:rsidRDefault="00434362" w:rsidP="00C2279B">
            <w:pPr>
              <w:spacing w:after="0" w:line="240" w:lineRule="auto"/>
              <w:rPr>
                <w:rFonts w:ascii="Arial" w:eastAsia="Times New Roman" w:hAnsi="Arial" w:cs="Arial"/>
                <w:bCs/>
                <w:lang w:eastAsia="ru-RU"/>
              </w:rPr>
            </w:pPr>
          </w:p>
        </w:tc>
        <w:tc>
          <w:tcPr>
            <w:tcW w:w="918" w:type="dxa"/>
            <w:shd w:val="clear" w:color="auto" w:fill="auto"/>
            <w:vAlign w:val="center"/>
          </w:tcPr>
          <w:p w:rsidR="00434362" w:rsidRPr="00C2279B" w:rsidRDefault="00434362" w:rsidP="00C2279B">
            <w:pPr>
              <w:spacing w:after="0" w:line="240" w:lineRule="auto"/>
              <w:rPr>
                <w:rFonts w:ascii="Arial" w:eastAsia="Times New Roman" w:hAnsi="Arial" w:cs="Arial"/>
                <w:bCs/>
                <w:lang w:eastAsia="ru-RU"/>
              </w:rPr>
            </w:pPr>
          </w:p>
        </w:tc>
        <w:tc>
          <w:tcPr>
            <w:tcW w:w="919" w:type="dxa"/>
            <w:shd w:val="clear" w:color="auto" w:fill="auto"/>
            <w:vAlign w:val="center"/>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r>
      <w:tr w:rsidR="00434362" w:rsidRPr="00C2279B" w:rsidTr="00BD7786">
        <w:trPr>
          <w:trHeight w:val="60"/>
        </w:trPr>
        <w:tc>
          <w:tcPr>
            <w:tcW w:w="4570" w:type="dxa"/>
            <w:shd w:val="clear" w:color="auto" w:fill="auto"/>
            <w:vAlign w:val="center"/>
          </w:tcPr>
          <w:p w:rsidR="00434362" w:rsidRPr="00C2279B" w:rsidRDefault="00434362" w:rsidP="00C2279B">
            <w:pPr>
              <w:spacing w:after="0" w:line="240" w:lineRule="auto"/>
              <w:rPr>
                <w:rFonts w:ascii="Arial" w:eastAsia="Times New Roman" w:hAnsi="Arial" w:cs="Arial"/>
                <w:i/>
                <w:lang w:eastAsia="ru-RU"/>
              </w:rPr>
            </w:pPr>
            <w:r w:rsidRPr="00C2279B">
              <w:rPr>
                <w:rFonts w:ascii="Arial" w:eastAsia="Times New Roman" w:hAnsi="Arial" w:cs="Arial"/>
                <w:i/>
                <w:lang w:eastAsia="ru-RU"/>
              </w:rPr>
              <w:t>Ключевое событие 1</w:t>
            </w:r>
          </w:p>
        </w:tc>
        <w:tc>
          <w:tcPr>
            <w:tcW w:w="917" w:type="dxa"/>
            <w:shd w:val="clear" w:color="auto" w:fill="auto"/>
            <w:vAlign w:val="center"/>
          </w:tcPr>
          <w:p w:rsidR="00434362" w:rsidRPr="00C2279B" w:rsidRDefault="00434362" w:rsidP="00C2279B">
            <w:pPr>
              <w:spacing w:after="0" w:line="240" w:lineRule="auto"/>
              <w:rPr>
                <w:rFonts w:ascii="Arial" w:eastAsia="Times New Roman" w:hAnsi="Arial" w:cs="Arial"/>
                <w:bCs/>
                <w:lang w:eastAsia="ru-RU"/>
              </w:rPr>
            </w:pPr>
          </w:p>
        </w:tc>
        <w:tc>
          <w:tcPr>
            <w:tcW w:w="918" w:type="dxa"/>
            <w:shd w:val="clear" w:color="auto" w:fill="auto"/>
            <w:vAlign w:val="center"/>
          </w:tcPr>
          <w:p w:rsidR="00434362" w:rsidRPr="00C2279B" w:rsidRDefault="00434362" w:rsidP="00C2279B">
            <w:pPr>
              <w:spacing w:after="0" w:line="240" w:lineRule="auto"/>
              <w:rPr>
                <w:rFonts w:ascii="Arial" w:eastAsia="Times New Roman" w:hAnsi="Arial" w:cs="Arial"/>
                <w:bCs/>
                <w:lang w:eastAsia="ru-RU"/>
              </w:rPr>
            </w:pPr>
          </w:p>
        </w:tc>
        <w:tc>
          <w:tcPr>
            <w:tcW w:w="918" w:type="dxa"/>
            <w:shd w:val="clear" w:color="auto" w:fill="auto"/>
            <w:vAlign w:val="center"/>
          </w:tcPr>
          <w:p w:rsidR="00434362" w:rsidRPr="00C2279B" w:rsidRDefault="00434362" w:rsidP="00C2279B">
            <w:pPr>
              <w:spacing w:after="0" w:line="240" w:lineRule="auto"/>
              <w:rPr>
                <w:rFonts w:ascii="Arial" w:eastAsia="Times New Roman" w:hAnsi="Arial" w:cs="Arial"/>
                <w:bCs/>
                <w:lang w:eastAsia="ru-RU"/>
              </w:rPr>
            </w:pPr>
          </w:p>
        </w:tc>
        <w:tc>
          <w:tcPr>
            <w:tcW w:w="919" w:type="dxa"/>
            <w:shd w:val="clear" w:color="auto" w:fill="auto"/>
            <w:vAlign w:val="center"/>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r>
      <w:tr w:rsidR="00434362" w:rsidRPr="00C2279B" w:rsidTr="00BD7786">
        <w:trPr>
          <w:trHeight w:val="60"/>
        </w:trPr>
        <w:tc>
          <w:tcPr>
            <w:tcW w:w="4570" w:type="dxa"/>
            <w:shd w:val="clear" w:color="auto" w:fill="auto"/>
            <w:vAlign w:val="center"/>
          </w:tcPr>
          <w:p w:rsidR="00434362" w:rsidRPr="00C2279B" w:rsidRDefault="00434362" w:rsidP="00C2279B">
            <w:pPr>
              <w:spacing w:after="0" w:line="240" w:lineRule="auto"/>
              <w:rPr>
                <w:rFonts w:ascii="Arial" w:eastAsia="Times New Roman" w:hAnsi="Arial" w:cs="Arial"/>
                <w:i/>
                <w:lang w:val="en-US" w:eastAsia="ru-RU"/>
              </w:rPr>
            </w:pPr>
            <w:r w:rsidRPr="00C2279B">
              <w:rPr>
                <w:rFonts w:ascii="Arial" w:eastAsia="Times New Roman" w:hAnsi="Arial" w:cs="Arial"/>
                <w:i/>
                <w:lang w:eastAsia="ru-RU"/>
              </w:rPr>
              <w:t xml:space="preserve">Ключевое событие </w:t>
            </w:r>
            <w:r w:rsidRPr="00C2279B">
              <w:rPr>
                <w:rFonts w:ascii="Arial" w:eastAsia="Times New Roman" w:hAnsi="Arial" w:cs="Arial"/>
                <w:i/>
                <w:lang w:val="en-US" w:eastAsia="ru-RU"/>
              </w:rPr>
              <w:t>n</w:t>
            </w:r>
          </w:p>
        </w:tc>
        <w:tc>
          <w:tcPr>
            <w:tcW w:w="917" w:type="dxa"/>
            <w:shd w:val="clear" w:color="auto" w:fill="auto"/>
            <w:vAlign w:val="center"/>
          </w:tcPr>
          <w:p w:rsidR="00434362" w:rsidRPr="00C2279B" w:rsidRDefault="00434362" w:rsidP="00C2279B">
            <w:pPr>
              <w:spacing w:after="0" w:line="240" w:lineRule="auto"/>
              <w:rPr>
                <w:rFonts w:ascii="Arial" w:eastAsia="Times New Roman" w:hAnsi="Arial" w:cs="Arial"/>
                <w:bCs/>
                <w:lang w:eastAsia="ru-RU"/>
              </w:rPr>
            </w:pPr>
          </w:p>
        </w:tc>
        <w:tc>
          <w:tcPr>
            <w:tcW w:w="918" w:type="dxa"/>
            <w:shd w:val="clear" w:color="auto" w:fill="auto"/>
            <w:vAlign w:val="center"/>
          </w:tcPr>
          <w:p w:rsidR="00434362" w:rsidRPr="00C2279B" w:rsidRDefault="00434362" w:rsidP="00C2279B">
            <w:pPr>
              <w:spacing w:after="0" w:line="240" w:lineRule="auto"/>
              <w:rPr>
                <w:rFonts w:ascii="Arial" w:eastAsia="Times New Roman" w:hAnsi="Arial" w:cs="Arial"/>
                <w:bCs/>
                <w:lang w:eastAsia="ru-RU"/>
              </w:rPr>
            </w:pPr>
          </w:p>
        </w:tc>
        <w:tc>
          <w:tcPr>
            <w:tcW w:w="918" w:type="dxa"/>
            <w:shd w:val="clear" w:color="auto" w:fill="auto"/>
            <w:vAlign w:val="center"/>
          </w:tcPr>
          <w:p w:rsidR="00434362" w:rsidRPr="00C2279B" w:rsidRDefault="00434362" w:rsidP="00C2279B">
            <w:pPr>
              <w:spacing w:after="0" w:line="240" w:lineRule="auto"/>
              <w:rPr>
                <w:rFonts w:ascii="Arial" w:eastAsia="Times New Roman" w:hAnsi="Arial" w:cs="Arial"/>
                <w:bCs/>
                <w:lang w:eastAsia="ru-RU"/>
              </w:rPr>
            </w:pPr>
          </w:p>
        </w:tc>
        <w:tc>
          <w:tcPr>
            <w:tcW w:w="919" w:type="dxa"/>
            <w:shd w:val="clear" w:color="auto" w:fill="auto"/>
            <w:vAlign w:val="center"/>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c>
          <w:tcPr>
            <w:tcW w:w="904" w:type="dxa"/>
          </w:tcPr>
          <w:p w:rsidR="00434362" w:rsidRPr="00C2279B" w:rsidRDefault="00434362" w:rsidP="00C2279B">
            <w:pPr>
              <w:spacing w:after="0" w:line="240" w:lineRule="auto"/>
              <w:rPr>
                <w:rFonts w:ascii="Arial" w:eastAsia="Times New Roman" w:hAnsi="Arial" w:cs="Arial"/>
                <w:bCs/>
                <w:lang w:eastAsia="ru-RU"/>
              </w:rPr>
            </w:pPr>
          </w:p>
        </w:tc>
      </w:tr>
    </w:tbl>
    <w:p w:rsidR="00434362" w:rsidRPr="00C2279B" w:rsidRDefault="00434362" w:rsidP="00C2279B">
      <w:pPr>
        <w:spacing w:before="120" w:after="0" w:line="240" w:lineRule="auto"/>
        <w:jc w:val="both"/>
        <w:rPr>
          <w:rFonts w:ascii="Arial" w:eastAsia="Times New Roman" w:hAnsi="Arial" w:cs="Arial"/>
        </w:rPr>
      </w:pPr>
      <w:r w:rsidRPr="00C2279B">
        <w:rPr>
          <w:rFonts w:ascii="Arial" w:eastAsia="Times New Roman" w:hAnsi="Arial" w:cs="Arial"/>
        </w:rPr>
        <w:t>1</w:t>
      </w:r>
      <w:r w:rsidRPr="00C2279B">
        <w:rPr>
          <w:rFonts w:ascii="Arial" w:eastAsia="Times New Roman" w:hAnsi="Arial" w:cs="Arial"/>
          <w:b/>
        </w:rPr>
        <w:t xml:space="preserve"> – </w:t>
      </w:r>
      <w:r w:rsidRPr="00C2279B">
        <w:rPr>
          <w:rFonts w:ascii="Arial" w:eastAsia="Times New Roman" w:hAnsi="Arial" w:cs="Arial"/>
        </w:rPr>
        <w:t>месяц календарного года</w:t>
      </w:r>
    </w:p>
    <w:p w:rsidR="00434362" w:rsidRPr="00C2279B" w:rsidRDefault="00434362" w:rsidP="00C2279B">
      <w:pPr>
        <w:spacing w:before="120" w:after="0" w:line="240" w:lineRule="auto"/>
        <w:jc w:val="both"/>
        <w:rPr>
          <w:rFonts w:ascii="Arial" w:eastAsia="Times New Roman" w:hAnsi="Arial" w:cs="Arial"/>
        </w:rPr>
      </w:pPr>
      <w:r w:rsidRPr="00C2279B">
        <w:rPr>
          <w:rFonts w:ascii="Arial" w:eastAsia="Times New Roman" w:hAnsi="Arial" w:cs="Arial"/>
        </w:rPr>
        <w:t xml:space="preserve">2 </w:t>
      </w:r>
      <w:r w:rsidRPr="00C2279B">
        <w:rPr>
          <w:rFonts w:ascii="Arial" w:eastAsia="Times New Roman" w:hAnsi="Arial" w:cs="Arial"/>
          <w:b/>
        </w:rPr>
        <w:t>–</w:t>
      </w:r>
      <w:r w:rsidRPr="00C2279B">
        <w:rPr>
          <w:rFonts w:ascii="Arial" w:eastAsia="Times New Roman" w:hAnsi="Arial" w:cs="Arial"/>
        </w:rPr>
        <w:t xml:space="preserve"> отдельные стадии могут быть изменены/исключены/дополнены в зависимости от специфики реализации проекта</w:t>
      </w:r>
    </w:p>
    <w:p w:rsidR="00434362" w:rsidRPr="00C2279B" w:rsidRDefault="00434362" w:rsidP="00C2279B">
      <w:pPr>
        <w:autoSpaceDE w:val="0"/>
        <w:autoSpaceDN w:val="0"/>
        <w:spacing w:after="0" w:line="240" w:lineRule="auto"/>
        <w:jc w:val="both"/>
        <w:rPr>
          <w:rFonts w:ascii="Arial" w:eastAsia="Calibri" w:hAnsi="Arial" w:cs="Arial"/>
          <w:b/>
          <w:lang w:eastAsia="ru-RU"/>
        </w:rPr>
      </w:pPr>
      <w:r w:rsidRPr="00C2279B">
        <w:rPr>
          <w:rFonts w:ascii="Arial" w:eastAsia="Calibri" w:hAnsi="Arial" w:cs="Arial"/>
          <w:b/>
          <w:lang w:eastAsia="ru-RU"/>
        </w:rPr>
        <w:t>Руководитель компании-инициатора инвестиционного проекта</w:t>
      </w:r>
    </w:p>
    <w:p w:rsidR="00434362" w:rsidRPr="00C2279B" w:rsidRDefault="00434362" w:rsidP="00C2279B">
      <w:pPr>
        <w:autoSpaceDE w:val="0"/>
        <w:autoSpaceDN w:val="0"/>
        <w:spacing w:after="0" w:line="240" w:lineRule="auto"/>
        <w:jc w:val="both"/>
        <w:rPr>
          <w:rFonts w:ascii="Arial" w:eastAsia="Calibri" w:hAnsi="Arial" w:cs="Arial"/>
          <w:lang w:eastAsia="ru-RU"/>
        </w:rPr>
      </w:pPr>
    </w:p>
    <w:p w:rsidR="00434362" w:rsidRPr="00C2279B" w:rsidRDefault="00434362" w:rsidP="00C2279B">
      <w:pPr>
        <w:autoSpaceDE w:val="0"/>
        <w:autoSpaceDN w:val="0"/>
        <w:spacing w:after="0" w:line="240" w:lineRule="auto"/>
        <w:jc w:val="both"/>
        <w:rPr>
          <w:rFonts w:ascii="Arial" w:eastAsia="Calibri" w:hAnsi="Arial" w:cs="Arial"/>
          <w:lang w:eastAsia="ru-RU"/>
        </w:rPr>
      </w:pPr>
    </w:p>
    <w:tbl>
      <w:tblPr>
        <w:tblW w:w="5000" w:type="pct"/>
        <w:jc w:val="center"/>
        <w:tblLook w:val="04A0" w:firstRow="1" w:lastRow="0" w:firstColumn="1" w:lastColumn="0" w:noHBand="0" w:noVBand="1"/>
      </w:tblPr>
      <w:tblGrid>
        <w:gridCol w:w="2747"/>
        <w:gridCol w:w="262"/>
        <w:gridCol w:w="1416"/>
        <w:gridCol w:w="537"/>
        <w:gridCol w:w="726"/>
        <w:gridCol w:w="605"/>
        <w:gridCol w:w="641"/>
        <w:gridCol w:w="526"/>
        <w:gridCol w:w="526"/>
        <w:gridCol w:w="267"/>
        <w:gridCol w:w="794"/>
        <w:gridCol w:w="262"/>
        <w:gridCol w:w="262"/>
      </w:tblGrid>
      <w:tr w:rsidR="00434362" w:rsidRPr="00C2279B" w:rsidTr="00BD7786">
        <w:trPr>
          <w:trHeight w:val="315"/>
          <w:jc w:val="center"/>
        </w:trPr>
        <w:tc>
          <w:tcPr>
            <w:tcW w:w="1573" w:type="pct"/>
            <w:tcBorders>
              <w:top w:val="nil"/>
              <w:left w:val="nil"/>
              <w:bottom w:val="nil"/>
              <w:right w:val="nil"/>
            </w:tcBorders>
            <w:shd w:val="clear" w:color="auto" w:fill="FFFFFF" w:themeFill="background1"/>
            <w:vAlign w:val="bottom"/>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____________________________</w:t>
            </w:r>
          </w:p>
        </w:tc>
        <w:tc>
          <w:tcPr>
            <w:tcW w:w="115" w:type="pct"/>
            <w:tcBorders>
              <w:top w:val="nil"/>
              <w:left w:val="nil"/>
              <w:bottom w:val="nil"/>
              <w:right w:val="nil"/>
            </w:tcBorders>
            <w:shd w:val="clear" w:color="auto" w:fill="FFFFFF" w:themeFill="background1"/>
            <w:vAlign w:val="bottom"/>
            <w:hideMark/>
          </w:tcPr>
          <w:p w:rsidR="00434362" w:rsidRPr="00C2279B" w:rsidRDefault="00434362" w:rsidP="00C2279B">
            <w:pPr>
              <w:spacing w:after="0" w:line="240" w:lineRule="auto"/>
              <w:ind w:firstLineChars="100" w:firstLine="220"/>
              <w:rPr>
                <w:rFonts w:ascii="Arial" w:eastAsia="Times New Roman" w:hAnsi="Arial" w:cs="Arial"/>
                <w:lang w:eastAsia="ru-RU"/>
              </w:rPr>
            </w:pPr>
          </w:p>
        </w:tc>
        <w:tc>
          <w:tcPr>
            <w:tcW w:w="1363" w:type="pct"/>
            <w:gridSpan w:val="3"/>
            <w:tcBorders>
              <w:top w:val="nil"/>
              <w:left w:val="nil"/>
              <w:bottom w:val="nil"/>
              <w:right w:val="nil"/>
            </w:tcBorders>
            <w:shd w:val="clear" w:color="auto" w:fill="FFFFFF" w:themeFill="background1"/>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__________________________</w:t>
            </w:r>
          </w:p>
        </w:tc>
        <w:tc>
          <w:tcPr>
            <w:tcW w:w="1632" w:type="pct"/>
            <w:gridSpan w:val="6"/>
            <w:tcBorders>
              <w:top w:val="nil"/>
              <w:left w:val="nil"/>
              <w:bottom w:val="nil"/>
              <w:right w:val="nil"/>
            </w:tcBorders>
            <w:shd w:val="clear" w:color="auto" w:fill="FFFFFF" w:themeFill="background1"/>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____________________________</w:t>
            </w:r>
          </w:p>
        </w:tc>
        <w:tc>
          <w:tcPr>
            <w:tcW w:w="202" w:type="pct"/>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14" w:type="pct"/>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315"/>
          <w:jc w:val="center"/>
        </w:trPr>
        <w:tc>
          <w:tcPr>
            <w:tcW w:w="1573" w:type="pct"/>
            <w:tcBorders>
              <w:top w:val="nil"/>
              <w:left w:val="nil"/>
              <w:bottom w:val="nil"/>
              <w:right w:val="nil"/>
            </w:tcBorders>
            <w:shd w:val="clear" w:color="auto" w:fill="FFFFFF" w:themeFill="background1"/>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(должность)</w:t>
            </w:r>
          </w:p>
        </w:tc>
        <w:tc>
          <w:tcPr>
            <w:tcW w:w="115" w:type="pct"/>
            <w:tcBorders>
              <w:top w:val="nil"/>
              <w:left w:val="nil"/>
              <w:bottom w:val="nil"/>
              <w:right w:val="nil"/>
            </w:tcBorders>
            <w:shd w:val="clear" w:color="auto" w:fill="FFFFFF" w:themeFill="background1"/>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1363" w:type="pct"/>
            <w:gridSpan w:val="3"/>
            <w:tcBorders>
              <w:top w:val="nil"/>
              <w:left w:val="nil"/>
              <w:bottom w:val="nil"/>
              <w:right w:val="nil"/>
            </w:tcBorders>
            <w:shd w:val="clear" w:color="auto" w:fill="FFFFFF" w:themeFill="background1"/>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(подпись)</w:t>
            </w:r>
          </w:p>
        </w:tc>
        <w:tc>
          <w:tcPr>
            <w:tcW w:w="296" w:type="pct"/>
            <w:tcBorders>
              <w:top w:val="nil"/>
              <w:left w:val="nil"/>
              <w:bottom w:val="nil"/>
              <w:right w:val="nil"/>
            </w:tcBorders>
            <w:shd w:val="clear" w:color="auto" w:fill="FFFFFF" w:themeFill="background1"/>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824" w:type="pct"/>
            <w:gridSpan w:val="3"/>
            <w:tcBorders>
              <w:top w:val="nil"/>
              <w:left w:val="nil"/>
              <w:bottom w:val="nil"/>
              <w:right w:val="nil"/>
            </w:tcBorders>
            <w:shd w:val="clear" w:color="auto" w:fill="FFFFFF" w:themeFill="background1"/>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(ФИО)</w:t>
            </w:r>
          </w:p>
        </w:tc>
        <w:tc>
          <w:tcPr>
            <w:tcW w:w="114" w:type="pct"/>
            <w:tcBorders>
              <w:top w:val="nil"/>
              <w:left w:val="nil"/>
              <w:bottom w:val="nil"/>
              <w:right w:val="nil"/>
            </w:tcBorders>
            <w:shd w:val="clear" w:color="auto" w:fill="FFFFFF" w:themeFill="background1"/>
            <w:vAlign w:val="bottom"/>
            <w:hideMark/>
          </w:tcPr>
          <w:p w:rsidR="00434362" w:rsidRPr="00C2279B" w:rsidRDefault="00434362" w:rsidP="00C2279B">
            <w:pPr>
              <w:spacing w:after="0" w:line="240" w:lineRule="auto"/>
              <w:jc w:val="center"/>
              <w:rPr>
                <w:rFonts w:ascii="Arial" w:eastAsia="Times New Roman" w:hAnsi="Arial" w:cs="Arial"/>
                <w:lang w:eastAsia="ru-RU"/>
              </w:rPr>
            </w:pPr>
            <w:r w:rsidRPr="00C2279B">
              <w:rPr>
                <w:rFonts w:ascii="Arial" w:eastAsia="Times New Roman" w:hAnsi="Arial" w:cs="Arial"/>
                <w:lang w:eastAsia="ru-RU"/>
              </w:rPr>
              <w:t> </w:t>
            </w:r>
          </w:p>
        </w:tc>
        <w:tc>
          <w:tcPr>
            <w:tcW w:w="399" w:type="pct"/>
            <w:tcBorders>
              <w:top w:val="nil"/>
              <w:left w:val="nil"/>
              <w:bottom w:val="nil"/>
              <w:right w:val="nil"/>
            </w:tcBorders>
            <w:shd w:val="clear" w:color="auto" w:fill="FFFFFF" w:themeFill="background1"/>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02" w:type="pct"/>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14" w:type="pct"/>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315"/>
          <w:jc w:val="center"/>
        </w:trPr>
        <w:tc>
          <w:tcPr>
            <w:tcW w:w="1573" w:type="pct"/>
            <w:tcBorders>
              <w:top w:val="nil"/>
              <w:left w:val="nil"/>
              <w:bottom w:val="nil"/>
              <w:right w:val="nil"/>
            </w:tcBorders>
            <w:shd w:val="clear" w:color="auto" w:fill="FFFFFF" w:themeFill="background1"/>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15" w:type="pct"/>
            <w:tcBorders>
              <w:top w:val="nil"/>
              <w:left w:val="nil"/>
              <w:bottom w:val="nil"/>
              <w:right w:val="nil"/>
            </w:tcBorders>
            <w:shd w:val="clear" w:color="auto" w:fill="FFFFFF" w:themeFill="background1"/>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739" w:type="pct"/>
            <w:tcBorders>
              <w:top w:val="nil"/>
              <w:left w:val="nil"/>
              <w:bottom w:val="nil"/>
              <w:right w:val="nil"/>
            </w:tcBorders>
            <w:shd w:val="clear" w:color="auto" w:fill="FFFFFF" w:themeFill="background1"/>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61" w:type="pct"/>
            <w:tcBorders>
              <w:top w:val="nil"/>
              <w:left w:val="nil"/>
              <w:bottom w:val="nil"/>
              <w:right w:val="nil"/>
            </w:tcBorders>
            <w:shd w:val="clear" w:color="auto" w:fill="FFFFFF" w:themeFill="background1"/>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64" w:type="pct"/>
            <w:tcBorders>
              <w:top w:val="nil"/>
              <w:left w:val="nil"/>
              <w:bottom w:val="nil"/>
              <w:right w:val="nil"/>
            </w:tcBorders>
            <w:shd w:val="clear" w:color="auto" w:fill="FFFFFF" w:themeFill="background1"/>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96" w:type="pct"/>
            <w:tcBorders>
              <w:top w:val="nil"/>
              <w:left w:val="nil"/>
              <w:bottom w:val="nil"/>
              <w:right w:val="nil"/>
            </w:tcBorders>
            <w:shd w:val="clear" w:color="auto" w:fill="FFFFFF" w:themeFill="background1"/>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16" w:type="pct"/>
            <w:tcBorders>
              <w:top w:val="nil"/>
              <w:left w:val="nil"/>
              <w:bottom w:val="nil"/>
              <w:right w:val="nil"/>
            </w:tcBorders>
            <w:shd w:val="clear" w:color="auto" w:fill="FFFFFF" w:themeFill="background1"/>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54" w:type="pct"/>
            <w:tcBorders>
              <w:top w:val="nil"/>
              <w:left w:val="nil"/>
              <w:bottom w:val="nil"/>
              <w:right w:val="nil"/>
            </w:tcBorders>
            <w:shd w:val="clear" w:color="auto" w:fill="FFFFFF" w:themeFill="background1"/>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54" w:type="pct"/>
            <w:tcBorders>
              <w:top w:val="nil"/>
              <w:left w:val="nil"/>
              <w:bottom w:val="nil"/>
              <w:right w:val="nil"/>
            </w:tcBorders>
            <w:shd w:val="clear" w:color="auto" w:fill="FFFFFF" w:themeFill="background1"/>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14" w:type="pct"/>
            <w:tcBorders>
              <w:top w:val="nil"/>
              <w:left w:val="nil"/>
              <w:bottom w:val="nil"/>
              <w:right w:val="nil"/>
            </w:tcBorders>
            <w:shd w:val="clear" w:color="auto" w:fill="FFFFFF" w:themeFill="background1"/>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99" w:type="pct"/>
            <w:tcBorders>
              <w:top w:val="nil"/>
              <w:left w:val="nil"/>
              <w:bottom w:val="nil"/>
              <w:right w:val="nil"/>
            </w:tcBorders>
            <w:shd w:val="clear" w:color="auto" w:fill="FFFFFF" w:themeFill="background1"/>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02" w:type="pct"/>
            <w:tcBorders>
              <w:top w:val="nil"/>
              <w:left w:val="nil"/>
              <w:bottom w:val="nil"/>
              <w:right w:val="nil"/>
            </w:tcBorders>
            <w:shd w:val="clear" w:color="000000" w:fill="FFFFFF"/>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14" w:type="pct"/>
            <w:tcBorders>
              <w:top w:val="nil"/>
              <w:left w:val="nil"/>
              <w:bottom w:val="nil"/>
              <w:right w:val="nil"/>
            </w:tcBorders>
            <w:shd w:val="clear" w:color="000000" w:fill="FFFFFF"/>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r w:rsidR="00434362" w:rsidRPr="00C2279B" w:rsidTr="00BD7786">
        <w:trPr>
          <w:trHeight w:val="315"/>
          <w:jc w:val="center"/>
        </w:trPr>
        <w:tc>
          <w:tcPr>
            <w:tcW w:w="1573" w:type="pct"/>
            <w:tcBorders>
              <w:top w:val="nil"/>
              <w:left w:val="nil"/>
              <w:bottom w:val="nil"/>
              <w:right w:val="nil"/>
            </w:tcBorders>
            <w:shd w:val="clear" w:color="auto" w:fill="FFFFFF" w:themeFill="background1"/>
            <w:vAlign w:val="bottom"/>
            <w:hideMark/>
          </w:tcPr>
          <w:p w:rsidR="00434362" w:rsidRPr="00C2279B" w:rsidRDefault="00434362" w:rsidP="00C2279B">
            <w:pPr>
              <w:spacing w:after="0" w:line="240" w:lineRule="auto"/>
              <w:ind w:firstLineChars="100" w:firstLine="220"/>
              <w:rPr>
                <w:rFonts w:ascii="Arial" w:eastAsia="Times New Roman" w:hAnsi="Arial" w:cs="Arial"/>
                <w:lang w:eastAsia="ru-RU"/>
              </w:rPr>
            </w:pPr>
            <w:r w:rsidRPr="00C2279B">
              <w:rPr>
                <w:rFonts w:ascii="Arial" w:eastAsia="Times New Roman" w:hAnsi="Arial" w:cs="Arial"/>
                <w:lang w:eastAsia="ru-RU"/>
              </w:rPr>
              <w:t>МП (при наличии)</w:t>
            </w:r>
          </w:p>
        </w:tc>
        <w:tc>
          <w:tcPr>
            <w:tcW w:w="115" w:type="pct"/>
            <w:tcBorders>
              <w:top w:val="nil"/>
              <w:left w:val="nil"/>
              <w:bottom w:val="nil"/>
              <w:right w:val="nil"/>
            </w:tcBorders>
            <w:shd w:val="clear" w:color="auto" w:fill="FFFFFF" w:themeFill="background1"/>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739" w:type="pct"/>
            <w:tcBorders>
              <w:top w:val="nil"/>
              <w:left w:val="nil"/>
              <w:bottom w:val="nil"/>
              <w:right w:val="nil"/>
            </w:tcBorders>
            <w:shd w:val="clear" w:color="auto" w:fill="FFFFFF" w:themeFill="background1"/>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261" w:type="pct"/>
            <w:tcBorders>
              <w:top w:val="nil"/>
              <w:left w:val="nil"/>
              <w:bottom w:val="nil"/>
              <w:right w:val="nil"/>
            </w:tcBorders>
            <w:shd w:val="clear" w:color="auto" w:fill="FFFFFF" w:themeFill="background1"/>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364" w:type="pct"/>
            <w:tcBorders>
              <w:top w:val="nil"/>
              <w:left w:val="nil"/>
              <w:bottom w:val="nil"/>
              <w:right w:val="nil"/>
            </w:tcBorders>
            <w:shd w:val="clear" w:color="auto" w:fill="FFFFFF" w:themeFill="background1"/>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632" w:type="pct"/>
            <w:gridSpan w:val="6"/>
            <w:tcBorders>
              <w:top w:val="nil"/>
              <w:left w:val="nil"/>
              <w:bottom w:val="nil"/>
              <w:right w:val="nil"/>
            </w:tcBorders>
            <w:shd w:val="clear" w:color="auto" w:fill="FFFFFF" w:themeFill="background1"/>
            <w:noWrap/>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xml:space="preserve">«____» __________________ 201__ г. </w:t>
            </w:r>
          </w:p>
        </w:tc>
        <w:tc>
          <w:tcPr>
            <w:tcW w:w="202" w:type="pct"/>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c>
          <w:tcPr>
            <w:tcW w:w="114" w:type="pct"/>
            <w:tcBorders>
              <w:top w:val="nil"/>
              <w:left w:val="nil"/>
              <w:bottom w:val="nil"/>
              <w:right w:val="nil"/>
            </w:tcBorders>
            <w:shd w:val="clear" w:color="000000" w:fill="FFFFFF"/>
            <w:vAlign w:val="bottom"/>
            <w:hideMark/>
          </w:tcPr>
          <w:p w:rsidR="00434362" w:rsidRPr="00C2279B" w:rsidRDefault="00434362" w:rsidP="00C2279B">
            <w:pPr>
              <w:spacing w:after="0" w:line="240" w:lineRule="auto"/>
              <w:rPr>
                <w:rFonts w:ascii="Arial" w:eastAsia="Times New Roman" w:hAnsi="Arial" w:cs="Arial"/>
                <w:lang w:eastAsia="ru-RU"/>
              </w:rPr>
            </w:pPr>
            <w:r w:rsidRPr="00C2279B">
              <w:rPr>
                <w:rFonts w:ascii="Arial" w:eastAsia="Times New Roman" w:hAnsi="Arial" w:cs="Arial"/>
                <w:lang w:eastAsia="ru-RU"/>
              </w:rPr>
              <w:t> </w:t>
            </w:r>
          </w:p>
        </w:tc>
      </w:tr>
    </w:tbl>
    <w:p w:rsidR="00A73838" w:rsidRDefault="00A73838" w:rsidP="00C2279B">
      <w:pPr>
        <w:spacing w:after="0" w:line="240" w:lineRule="auto"/>
        <w:ind w:firstLine="709"/>
        <w:jc w:val="both"/>
        <w:rPr>
          <w:rFonts w:ascii="Arial" w:eastAsia="Calibri" w:hAnsi="Arial" w:cs="Arial"/>
        </w:rPr>
      </w:pPr>
      <w:r>
        <w:rPr>
          <w:rFonts w:ascii="Arial" w:eastAsia="Calibri" w:hAnsi="Arial" w:cs="Arial"/>
        </w:rPr>
        <w:br w:type="page"/>
      </w:r>
    </w:p>
    <w:p w:rsidR="00B41D3C" w:rsidRPr="00A10997" w:rsidRDefault="00B41D3C" w:rsidP="00A10997">
      <w:pPr>
        <w:pStyle w:val="1"/>
        <w:rPr>
          <w:rFonts w:ascii="Arial" w:hAnsi="Arial" w:cs="Arial"/>
          <w:b/>
          <w:color w:val="auto"/>
          <w:sz w:val="22"/>
          <w:szCs w:val="22"/>
        </w:rPr>
      </w:pPr>
      <w:bookmarkStart w:id="110" w:name="_Toc42080426"/>
      <w:r w:rsidRPr="00A10997">
        <w:rPr>
          <w:rFonts w:ascii="Arial" w:hAnsi="Arial" w:cs="Arial"/>
          <w:b/>
          <w:color w:val="auto"/>
          <w:sz w:val="22"/>
          <w:szCs w:val="22"/>
        </w:rPr>
        <w:t>6. Форма согласия на обработку персональных данных</w:t>
      </w:r>
      <w:bookmarkEnd w:id="110"/>
      <w:r w:rsidRPr="00A10997">
        <w:rPr>
          <w:rFonts w:ascii="Arial" w:hAnsi="Arial" w:cs="Arial"/>
          <w:b/>
          <w:color w:val="auto"/>
          <w:sz w:val="22"/>
          <w:szCs w:val="22"/>
        </w:rPr>
        <w:t xml:space="preserve"> </w:t>
      </w:r>
    </w:p>
    <w:p w:rsidR="00B41D3C" w:rsidRPr="00C2279B" w:rsidRDefault="00B41D3C" w:rsidP="00C2279B">
      <w:pPr>
        <w:spacing w:after="0" w:line="240" w:lineRule="auto"/>
        <w:ind w:right="-28"/>
        <w:rPr>
          <w:rFonts w:ascii="Arial" w:eastAsia="Times New Roman" w:hAnsi="Arial" w:cs="Arial"/>
          <w:b/>
          <w:lang w:eastAsia="ru-RU"/>
        </w:rPr>
      </w:pPr>
    </w:p>
    <w:p w:rsidR="00B41D3C" w:rsidRPr="00C2279B" w:rsidRDefault="00B41D3C" w:rsidP="00C2279B">
      <w:pPr>
        <w:spacing w:after="0" w:line="240" w:lineRule="auto"/>
        <w:ind w:right="-28"/>
        <w:jc w:val="center"/>
        <w:rPr>
          <w:rFonts w:ascii="Arial" w:eastAsia="Times New Roman" w:hAnsi="Arial" w:cs="Arial"/>
          <w:b/>
          <w:lang w:eastAsia="ru-RU"/>
        </w:rPr>
      </w:pPr>
      <w:r w:rsidRPr="00C2279B">
        <w:rPr>
          <w:rFonts w:ascii="Arial" w:eastAsia="Times New Roman" w:hAnsi="Arial" w:cs="Arial"/>
          <w:b/>
          <w:lang w:eastAsia="ru-RU"/>
        </w:rPr>
        <w:t>С О Г Л А С И Е</w:t>
      </w:r>
      <w:r w:rsidRPr="00C2279B">
        <w:rPr>
          <w:rFonts w:ascii="Arial" w:eastAsia="Times New Roman" w:hAnsi="Arial" w:cs="Arial"/>
          <w:b/>
          <w:vertAlign w:val="superscript"/>
          <w:lang w:eastAsia="ru-RU"/>
        </w:rPr>
        <w:footnoteReference w:id="26"/>
      </w:r>
    </w:p>
    <w:p w:rsidR="00B41D3C" w:rsidRPr="00C2279B" w:rsidRDefault="00B41D3C" w:rsidP="00C2279B">
      <w:pPr>
        <w:spacing w:after="0" w:line="240" w:lineRule="auto"/>
        <w:ind w:firstLine="709"/>
        <w:jc w:val="center"/>
        <w:rPr>
          <w:rFonts w:ascii="Arial" w:eastAsia="Times New Roman" w:hAnsi="Arial" w:cs="Arial"/>
        </w:rPr>
      </w:pPr>
      <w:r w:rsidRPr="00C2279B">
        <w:rPr>
          <w:rFonts w:ascii="Arial" w:eastAsia="Times New Roman" w:hAnsi="Arial" w:cs="Arial"/>
        </w:rPr>
        <w:t>физического лица на обработку персональных данных</w:t>
      </w:r>
    </w:p>
    <w:tbl>
      <w:tblPr>
        <w:tblStyle w:val="28"/>
        <w:tblW w:w="9609" w:type="dxa"/>
        <w:tblInd w:w="108" w:type="dxa"/>
        <w:tblLayout w:type="fixed"/>
        <w:tblLook w:val="00A0" w:firstRow="1" w:lastRow="0" w:firstColumn="1" w:lastColumn="0" w:noHBand="0" w:noVBand="0"/>
      </w:tblPr>
      <w:tblGrid>
        <w:gridCol w:w="1957"/>
        <w:gridCol w:w="7652"/>
      </w:tblGrid>
      <w:tr w:rsidR="00B41D3C" w:rsidRPr="00C2279B" w:rsidTr="00916D13">
        <w:trPr>
          <w:trHeight w:val="889"/>
        </w:trPr>
        <w:tc>
          <w:tcPr>
            <w:tcW w:w="1957" w:type="dxa"/>
          </w:tcPr>
          <w:p w:rsidR="00B41D3C" w:rsidRPr="00C2279B" w:rsidRDefault="00B41D3C" w:rsidP="00C2279B">
            <w:pPr>
              <w:tabs>
                <w:tab w:val="left" w:pos="1735"/>
              </w:tabs>
              <w:spacing w:after="0" w:line="240" w:lineRule="auto"/>
              <w:ind w:right="-28"/>
              <w:rPr>
                <w:rFonts w:ascii="Arial" w:hAnsi="Arial" w:cs="Arial"/>
                <w:sz w:val="22"/>
                <w:szCs w:val="22"/>
              </w:rPr>
            </w:pPr>
          </w:p>
          <w:p w:rsidR="00B41D3C" w:rsidRPr="00C2279B" w:rsidRDefault="00B41D3C" w:rsidP="00C2279B">
            <w:pPr>
              <w:tabs>
                <w:tab w:val="left" w:pos="1735"/>
              </w:tabs>
              <w:spacing w:after="0" w:line="240" w:lineRule="auto"/>
              <w:ind w:right="-28"/>
              <w:jc w:val="center"/>
              <w:rPr>
                <w:rFonts w:ascii="Arial" w:hAnsi="Arial" w:cs="Arial"/>
                <w:sz w:val="22"/>
                <w:szCs w:val="22"/>
              </w:rPr>
            </w:pPr>
          </w:p>
          <w:p w:rsidR="00B41D3C" w:rsidRPr="00C2279B" w:rsidRDefault="00B41D3C" w:rsidP="00C2279B">
            <w:pPr>
              <w:tabs>
                <w:tab w:val="left" w:pos="1735"/>
              </w:tabs>
              <w:spacing w:after="0" w:line="240" w:lineRule="auto"/>
              <w:ind w:right="-28"/>
              <w:jc w:val="center"/>
              <w:rPr>
                <w:rFonts w:ascii="Arial" w:hAnsi="Arial" w:cs="Arial"/>
                <w:sz w:val="22"/>
                <w:szCs w:val="22"/>
              </w:rPr>
            </w:pPr>
            <w:r w:rsidRPr="00C2279B">
              <w:rPr>
                <w:rFonts w:ascii="Arial" w:hAnsi="Arial" w:cs="Arial"/>
                <w:sz w:val="22"/>
                <w:szCs w:val="22"/>
              </w:rPr>
              <w:t>Настоящим я,</w:t>
            </w:r>
          </w:p>
        </w:tc>
        <w:tc>
          <w:tcPr>
            <w:tcW w:w="7652" w:type="dxa"/>
          </w:tcPr>
          <w:p w:rsidR="00B41D3C" w:rsidRPr="00C2279B" w:rsidRDefault="00B41D3C" w:rsidP="00C2279B">
            <w:pPr>
              <w:spacing w:after="0" w:line="240" w:lineRule="auto"/>
              <w:ind w:right="-28"/>
              <w:jc w:val="center"/>
              <w:rPr>
                <w:rFonts w:ascii="Arial" w:hAnsi="Arial" w:cs="Arial"/>
                <w:sz w:val="22"/>
                <w:szCs w:val="22"/>
              </w:rPr>
            </w:pPr>
          </w:p>
          <w:p w:rsidR="00B41D3C" w:rsidRPr="00C2279B" w:rsidRDefault="00B41D3C" w:rsidP="00C2279B">
            <w:pPr>
              <w:spacing w:after="0" w:line="240" w:lineRule="auto"/>
              <w:ind w:right="-28"/>
              <w:jc w:val="center"/>
              <w:rPr>
                <w:rFonts w:ascii="Arial" w:hAnsi="Arial" w:cs="Arial"/>
                <w:i/>
                <w:sz w:val="22"/>
                <w:szCs w:val="22"/>
              </w:rPr>
            </w:pPr>
            <w:r w:rsidRPr="00C2279B">
              <w:rPr>
                <w:rFonts w:ascii="Arial" w:hAnsi="Arial" w:cs="Arial"/>
                <w:i/>
                <w:sz w:val="22"/>
                <w:szCs w:val="22"/>
              </w:rPr>
              <w:t>________________________________________________________________________________</w:t>
            </w:r>
          </w:p>
          <w:p w:rsidR="00B41D3C" w:rsidRPr="00C2279B" w:rsidRDefault="00B41D3C" w:rsidP="00C2279B">
            <w:pPr>
              <w:spacing w:after="0" w:line="240" w:lineRule="auto"/>
              <w:ind w:right="-28"/>
              <w:jc w:val="center"/>
              <w:rPr>
                <w:rFonts w:ascii="Arial" w:hAnsi="Arial" w:cs="Arial"/>
                <w:i/>
                <w:sz w:val="22"/>
                <w:szCs w:val="22"/>
              </w:rPr>
            </w:pPr>
          </w:p>
          <w:p w:rsidR="00B41D3C" w:rsidRPr="00C2279B" w:rsidRDefault="00B41D3C" w:rsidP="00C2279B">
            <w:pPr>
              <w:spacing w:after="0" w:line="240" w:lineRule="auto"/>
              <w:ind w:right="-28"/>
              <w:jc w:val="center"/>
              <w:rPr>
                <w:rFonts w:ascii="Arial" w:hAnsi="Arial" w:cs="Arial"/>
                <w:i/>
                <w:sz w:val="22"/>
                <w:szCs w:val="22"/>
              </w:rPr>
            </w:pPr>
            <w:r w:rsidRPr="00C2279B">
              <w:rPr>
                <w:rFonts w:ascii="Arial" w:hAnsi="Arial" w:cs="Arial"/>
                <w:i/>
                <w:sz w:val="22"/>
                <w:szCs w:val="22"/>
              </w:rPr>
              <w:t>Указывается фамилия, имя, отчество полностью на русском языке или на иностранном языке как указано в документе, удостоверяющем личность</w:t>
            </w:r>
          </w:p>
          <w:p w:rsidR="00B41D3C" w:rsidRPr="00C2279B" w:rsidRDefault="00B41D3C" w:rsidP="00C2279B">
            <w:pPr>
              <w:spacing w:after="0" w:line="240" w:lineRule="auto"/>
              <w:ind w:right="-28"/>
              <w:jc w:val="center"/>
              <w:rPr>
                <w:rFonts w:ascii="Arial" w:hAnsi="Arial" w:cs="Arial"/>
                <w:b/>
                <w:sz w:val="22"/>
                <w:szCs w:val="22"/>
              </w:rPr>
            </w:pPr>
          </w:p>
        </w:tc>
      </w:tr>
      <w:tr w:rsidR="00B41D3C" w:rsidRPr="00C2279B" w:rsidTr="00916D13">
        <w:tc>
          <w:tcPr>
            <w:tcW w:w="1957" w:type="dxa"/>
          </w:tcPr>
          <w:p w:rsidR="00B41D3C" w:rsidRPr="00C2279B" w:rsidRDefault="00B41D3C" w:rsidP="00C2279B">
            <w:pPr>
              <w:spacing w:after="0" w:line="240" w:lineRule="auto"/>
              <w:ind w:right="-28"/>
              <w:jc w:val="center"/>
              <w:rPr>
                <w:rFonts w:ascii="Arial" w:hAnsi="Arial" w:cs="Arial"/>
                <w:sz w:val="22"/>
                <w:szCs w:val="22"/>
              </w:rPr>
            </w:pPr>
          </w:p>
          <w:p w:rsidR="00B41D3C" w:rsidRPr="00C2279B" w:rsidRDefault="00B41D3C" w:rsidP="00C2279B">
            <w:pPr>
              <w:spacing w:after="0" w:line="240" w:lineRule="auto"/>
              <w:ind w:right="-28"/>
              <w:jc w:val="center"/>
              <w:rPr>
                <w:rFonts w:ascii="Arial" w:hAnsi="Arial" w:cs="Arial"/>
                <w:sz w:val="22"/>
                <w:szCs w:val="22"/>
              </w:rPr>
            </w:pPr>
          </w:p>
          <w:p w:rsidR="00B41D3C" w:rsidRPr="00C2279B" w:rsidRDefault="00B41D3C" w:rsidP="00C2279B">
            <w:pPr>
              <w:spacing w:after="0" w:line="240" w:lineRule="auto"/>
              <w:ind w:right="-28"/>
              <w:jc w:val="center"/>
              <w:rPr>
                <w:rFonts w:ascii="Arial" w:hAnsi="Arial" w:cs="Arial"/>
                <w:sz w:val="22"/>
                <w:szCs w:val="22"/>
              </w:rPr>
            </w:pPr>
          </w:p>
          <w:p w:rsidR="00B41D3C" w:rsidRPr="00C2279B" w:rsidRDefault="00B41D3C" w:rsidP="00C2279B">
            <w:pPr>
              <w:spacing w:after="0" w:line="240" w:lineRule="auto"/>
              <w:ind w:right="-28"/>
              <w:jc w:val="center"/>
              <w:rPr>
                <w:rFonts w:ascii="Arial" w:hAnsi="Arial" w:cs="Arial"/>
                <w:sz w:val="22"/>
                <w:szCs w:val="22"/>
              </w:rPr>
            </w:pPr>
            <w:r w:rsidRPr="00C2279B">
              <w:rPr>
                <w:rFonts w:ascii="Arial" w:hAnsi="Arial" w:cs="Arial"/>
                <w:sz w:val="22"/>
                <w:szCs w:val="22"/>
              </w:rPr>
              <w:t>Основной документ, удостоверяющий личность</w:t>
            </w:r>
          </w:p>
        </w:tc>
        <w:tc>
          <w:tcPr>
            <w:tcW w:w="7652" w:type="dxa"/>
          </w:tcPr>
          <w:p w:rsidR="00B41D3C" w:rsidRPr="00C2279B" w:rsidRDefault="00B41D3C" w:rsidP="00C2279B">
            <w:pPr>
              <w:spacing w:after="0" w:line="240" w:lineRule="auto"/>
              <w:ind w:right="-28"/>
              <w:jc w:val="center"/>
              <w:rPr>
                <w:rFonts w:ascii="Arial" w:hAnsi="Arial" w:cs="Arial"/>
                <w:i/>
                <w:sz w:val="22"/>
                <w:szCs w:val="22"/>
              </w:rPr>
            </w:pPr>
          </w:p>
          <w:p w:rsidR="00B41D3C" w:rsidRPr="00C2279B" w:rsidRDefault="00B41D3C" w:rsidP="00C2279B">
            <w:pPr>
              <w:numPr>
                <w:ilvl w:val="0"/>
                <w:numId w:val="49"/>
              </w:numPr>
              <w:spacing w:after="0" w:line="240" w:lineRule="auto"/>
              <w:ind w:left="0" w:right="-28" w:firstLine="0"/>
              <w:rPr>
                <w:rFonts w:ascii="Arial" w:hAnsi="Arial" w:cs="Arial"/>
                <w:sz w:val="22"/>
                <w:szCs w:val="22"/>
              </w:rPr>
            </w:pPr>
            <w:r w:rsidRPr="00C2279B">
              <w:rPr>
                <w:rFonts w:ascii="Arial" w:hAnsi="Arial" w:cs="Arial"/>
                <w:sz w:val="22"/>
                <w:szCs w:val="22"/>
              </w:rPr>
              <w:t>Паспорт гражданина Российской Федерации</w:t>
            </w:r>
          </w:p>
          <w:p w:rsidR="00B41D3C" w:rsidRPr="00C2279B" w:rsidRDefault="00B41D3C" w:rsidP="00C2279B">
            <w:pPr>
              <w:spacing w:after="0" w:line="240" w:lineRule="auto"/>
              <w:ind w:right="-28"/>
              <w:rPr>
                <w:rFonts w:ascii="Arial" w:hAnsi="Arial" w:cs="Arial"/>
                <w:sz w:val="22"/>
                <w:szCs w:val="22"/>
              </w:rPr>
            </w:pPr>
          </w:p>
          <w:p w:rsidR="00B41D3C" w:rsidRPr="00C2279B" w:rsidRDefault="00B41D3C" w:rsidP="00C2279B">
            <w:pPr>
              <w:numPr>
                <w:ilvl w:val="0"/>
                <w:numId w:val="49"/>
              </w:numPr>
              <w:spacing w:after="0" w:line="240" w:lineRule="auto"/>
              <w:ind w:left="0" w:right="-28" w:firstLine="0"/>
              <w:rPr>
                <w:rFonts w:ascii="Arial" w:hAnsi="Arial" w:cs="Arial"/>
                <w:sz w:val="22"/>
                <w:szCs w:val="22"/>
              </w:rPr>
            </w:pPr>
            <w:r w:rsidRPr="00C2279B">
              <w:rPr>
                <w:rFonts w:ascii="Arial" w:hAnsi="Arial" w:cs="Arial"/>
                <w:sz w:val="22"/>
                <w:szCs w:val="22"/>
              </w:rPr>
              <w:t>Паспорт гражданина ______________________________________________________</w:t>
            </w:r>
          </w:p>
          <w:p w:rsidR="00B41D3C" w:rsidRPr="00C2279B" w:rsidRDefault="00B41D3C" w:rsidP="00C2279B">
            <w:pPr>
              <w:spacing w:after="0" w:line="240" w:lineRule="auto"/>
              <w:ind w:right="-28"/>
              <w:rPr>
                <w:rFonts w:ascii="Arial" w:hAnsi="Arial" w:cs="Arial"/>
                <w:sz w:val="22"/>
                <w:szCs w:val="22"/>
              </w:rPr>
            </w:pPr>
          </w:p>
          <w:p w:rsidR="00B41D3C" w:rsidRPr="00C2279B" w:rsidRDefault="00B41D3C" w:rsidP="00C2279B">
            <w:pPr>
              <w:numPr>
                <w:ilvl w:val="0"/>
                <w:numId w:val="49"/>
              </w:numPr>
              <w:spacing w:after="0" w:line="240" w:lineRule="auto"/>
              <w:ind w:left="0" w:right="-28" w:firstLine="0"/>
              <w:rPr>
                <w:rFonts w:ascii="Arial" w:hAnsi="Arial" w:cs="Arial"/>
                <w:i/>
                <w:sz w:val="22"/>
                <w:szCs w:val="22"/>
              </w:rPr>
            </w:pPr>
            <w:r w:rsidRPr="00C2279B">
              <w:rPr>
                <w:rFonts w:ascii="Arial" w:hAnsi="Arial" w:cs="Arial"/>
                <w:sz w:val="22"/>
                <w:szCs w:val="22"/>
              </w:rPr>
              <w:t>Иной документ:___________________________________________________________</w:t>
            </w:r>
          </w:p>
          <w:p w:rsidR="00B41D3C" w:rsidRPr="00C2279B" w:rsidRDefault="00B41D3C" w:rsidP="00C2279B">
            <w:pPr>
              <w:spacing w:after="0" w:line="240" w:lineRule="auto"/>
              <w:ind w:right="-28"/>
              <w:jc w:val="center"/>
              <w:rPr>
                <w:rFonts w:ascii="Arial" w:hAnsi="Arial" w:cs="Arial"/>
                <w:i/>
                <w:sz w:val="22"/>
                <w:szCs w:val="22"/>
              </w:rPr>
            </w:pPr>
          </w:p>
          <w:p w:rsidR="00B41D3C" w:rsidRPr="00C2279B" w:rsidRDefault="00B41D3C" w:rsidP="00C2279B">
            <w:pPr>
              <w:spacing w:after="0" w:line="240" w:lineRule="auto"/>
              <w:ind w:right="-28"/>
              <w:jc w:val="center"/>
              <w:rPr>
                <w:rFonts w:ascii="Arial" w:hAnsi="Arial" w:cs="Arial"/>
                <w:i/>
                <w:sz w:val="22"/>
                <w:szCs w:val="22"/>
              </w:rPr>
            </w:pPr>
            <w:r w:rsidRPr="00C2279B">
              <w:rPr>
                <w:rFonts w:ascii="Arial" w:hAnsi="Arial" w:cs="Arial"/>
                <w:i/>
                <w:sz w:val="22"/>
                <w:szCs w:val="22"/>
              </w:rPr>
              <w:t>Отмечается или дополнительно указывается необходимый вид документа</w:t>
            </w:r>
          </w:p>
          <w:p w:rsidR="00B41D3C" w:rsidRPr="00C2279B" w:rsidRDefault="00B41D3C" w:rsidP="00C2279B">
            <w:pPr>
              <w:spacing w:after="0" w:line="240" w:lineRule="auto"/>
              <w:ind w:right="-28"/>
              <w:rPr>
                <w:rFonts w:ascii="Arial" w:hAnsi="Arial" w:cs="Arial"/>
                <w:i/>
                <w:sz w:val="22"/>
                <w:szCs w:val="22"/>
              </w:rPr>
            </w:pPr>
          </w:p>
        </w:tc>
      </w:tr>
      <w:tr w:rsidR="00B41D3C" w:rsidRPr="00C2279B" w:rsidTr="00916D13">
        <w:tc>
          <w:tcPr>
            <w:tcW w:w="1957" w:type="dxa"/>
          </w:tcPr>
          <w:p w:rsidR="00B41D3C" w:rsidRPr="00C2279B" w:rsidRDefault="00B41D3C" w:rsidP="00C2279B">
            <w:pPr>
              <w:tabs>
                <w:tab w:val="left" w:pos="4887"/>
                <w:tab w:val="left" w:pos="5137"/>
              </w:tabs>
              <w:spacing w:after="0" w:line="240" w:lineRule="auto"/>
              <w:ind w:right="-28"/>
              <w:jc w:val="center"/>
              <w:rPr>
                <w:rFonts w:ascii="Arial" w:hAnsi="Arial" w:cs="Arial"/>
                <w:sz w:val="22"/>
                <w:szCs w:val="22"/>
              </w:rPr>
            </w:pPr>
          </w:p>
          <w:p w:rsidR="00B41D3C" w:rsidRPr="00C2279B" w:rsidRDefault="00B41D3C" w:rsidP="00C2279B">
            <w:pPr>
              <w:tabs>
                <w:tab w:val="left" w:pos="4887"/>
                <w:tab w:val="left" w:pos="5137"/>
              </w:tabs>
              <w:spacing w:after="0" w:line="240" w:lineRule="auto"/>
              <w:ind w:right="-28"/>
              <w:jc w:val="center"/>
              <w:rPr>
                <w:rFonts w:ascii="Arial" w:hAnsi="Arial" w:cs="Arial"/>
                <w:sz w:val="22"/>
                <w:szCs w:val="22"/>
              </w:rPr>
            </w:pPr>
            <w:r w:rsidRPr="00C2279B">
              <w:rPr>
                <w:rFonts w:ascii="Arial" w:hAnsi="Arial" w:cs="Arial"/>
                <w:sz w:val="22"/>
                <w:szCs w:val="22"/>
              </w:rPr>
              <w:t>Реквизиты документа удостоверяющего личность</w:t>
            </w:r>
          </w:p>
        </w:tc>
        <w:tc>
          <w:tcPr>
            <w:tcW w:w="7652" w:type="dxa"/>
          </w:tcPr>
          <w:p w:rsidR="00B41D3C" w:rsidRPr="00C2279B" w:rsidRDefault="00B41D3C" w:rsidP="00C2279B">
            <w:pPr>
              <w:spacing w:after="0" w:line="240" w:lineRule="auto"/>
              <w:ind w:right="-28"/>
              <w:rPr>
                <w:rFonts w:ascii="Arial" w:hAnsi="Arial" w:cs="Arial"/>
                <w:sz w:val="22"/>
                <w:szCs w:val="22"/>
              </w:rPr>
            </w:pPr>
          </w:p>
          <w:p w:rsidR="00B41D3C" w:rsidRPr="00C2279B" w:rsidRDefault="00B41D3C" w:rsidP="00C2279B">
            <w:pPr>
              <w:spacing w:after="0" w:line="240" w:lineRule="auto"/>
              <w:ind w:right="-28"/>
              <w:rPr>
                <w:rFonts w:ascii="Arial" w:hAnsi="Arial" w:cs="Arial"/>
                <w:sz w:val="22"/>
                <w:szCs w:val="22"/>
              </w:rPr>
            </w:pPr>
            <w:r w:rsidRPr="00C2279B">
              <w:rPr>
                <w:rFonts w:ascii="Arial" w:hAnsi="Arial" w:cs="Arial"/>
                <w:sz w:val="22"/>
                <w:szCs w:val="22"/>
              </w:rPr>
              <w:t>серия и номер __________________________________________________________________</w:t>
            </w:r>
          </w:p>
          <w:p w:rsidR="00B41D3C" w:rsidRPr="00C2279B" w:rsidRDefault="00B41D3C" w:rsidP="00C2279B">
            <w:pPr>
              <w:pBdr>
                <w:bottom w:val="single" w:sz="12" w:space="1" w:color="auto"/>
              </w:pBdr>
              <w:spacing w:after="0" w:line="240" w:lineRule="auto"/>
              <w:ind w:right="-28"/>
              <w:rPr>
                <w:rFonts w:ascii="Arial" w:hAnsi="Arial" w:cs="Arial"/>
                <w:sz w:val="22"/>
                <w:szCs w:val="22"/>
              </w:rPr>
            </w:pPr>
          </w:p>
          <w:p w:rsidR="00B41D3C" w:rsidRPr="00C2279B" w:rsidRDefault="00B41D3C" w:rsidP="00C2279B">
            <w:pPr>
              <w:spacing w:after="0" w:line="240" w:lineRule="auto"/>
              <w:ind w:right="-28"/>
              <w:rPr>
                <w:rFonts w:ascii="Arial" w:hAnsi="Arial" w:cs="Arial"/>
                <w:sz w:val="22"/>
                <w:szCs w:val="22"/>
              </w:rPr>
            </w:pPr>
            <w:r w:rsidRPr="00C2279B">
              <w:rPr>
                <w:rFonts w:ascii="Arial" w:hAnsi="Arial" w:cs="Arial"/>
                <w:sz w:val="22"/>
                <w:szCs w:val="22"/>
              </w:rPr>
              <w:t>выдан __________________________________________________________________________</w:t>
            </w:r>
          </w:p>
          <w:p w:rsidR="00B41D3C" w:rsidRPr="00C2279B" w:rsidRDefault="00B41D3C" w:rsidP="00C2279B">
            <w:pPr>
              <w:spacing w:after="0" w:line="240" w:lineRule="auto"/>
              <w:ind w:right="-28"/>
              <w:rPr>
                <w:rFonts w:ascii="Arial" w:hAnsi="Arial" w:cs="Arial"/>
                <w:sz w:val="22"/>
                <w:szCs w:val="22"/>
              </w:rPr>
            </w:pPr>
            <w:r w:rsidRPr="00C2279B">
              <w:rPr>
                <w:rFonts w:ascii="Arial" w:hAnsi="Arial" w:cs="Arial"/>
                <w:sz w:val="22"/>
                <w:szCs w:val="22"/>
              </w:rPr>
              <w:t>________________________________________________________________________________</w:t>
            </w:r>
          </w:p>
          <w:p w:rsidR="00B41D3C" w:rsidRPr="00C2279B" w:rsidRDefault="00B41D3C" w:rsidP="00C2279B">
            <w:pPr>
              <w:spacing w:after="0" w:line="240" w:lineRule="auto"/>
              <w:ind w:right="-28"/>
              <w:rPr>
                <w:rFonts w:ascii="Arial" w:hAnsi="Arial" w:cs="Arial"/>
                <w:sz w:val="22"/>
                <w:szCs w:val="22"/>
              </w:rPr>
            </w:pPr>
            <w:r w:rsidRPr="00C2279B">
              <w:rPr>
                <w:rFonts w:ascii="Arial" w:hAnsi="Arial" w:cs="Arial"/>
                <w:sz w:val="22"/>
                <w:szCs w:val="22"/>
              </w:rPr>
              <w:t>________________________________________________________________________________</w:t>
            </w:r>
          </w:p>
          <w:p w:rsidR="00B41D3C" w:rsidRPr="00C2279B" w:rsidRDefault="00B41D3C" w:rsidP="00C2279B">
            <w:pPr>
              <w:spacing w:after="0" w:line="240" w:lineRule="auto"/>
              <w:ind w:right="-28"/>
              <w:jc w:val="center"/>
              <w:rPr>
                <w:rFonts w:ascii="Arial" w:hAnsi="Arial" w:cs="Arial"/>
                <w:i/>
                <w:sz w:val="22"/>
                <w:szCs w:val="22"/>
              </w:rPr>
            </w:pPr>
          </w:p>
          <w:p w:rsidR="00B41D3C" w:rsidRPr="00C2279B" w:rsidRDefault="00B41D3C" w:rsidP="00C2279B">
            <w:pPr>
              <w:spacing w:after="0" w:line="240" w:lineRule="auto"/>
              <w:ind w:right="-28"/>
              <w:jc w:val="center"/>
              <w:rPr>
                <w:rFonts w:ascii="Arial" w:hAnsi="Arial" w:cs="Arial"/>
                <w:i/>
                <w:sz w:val="22"/>
                <w:szCs w:val="22"/>
              </w:rPr>
            </w:pPr>
            <w:r w:rsidRPr="00C2279B">
              <w:rPr>
                <w:rFonts w:ascii="Arial" w:hAnsi="Arial" w:cs="Arial"/>
                <w:i/>
                <w:sz w:val="22"/>
                <w:szCs w:val="22"/>
              </w:rPr>
              <w:t>Указывается полностью: каким уполномоченным органом и когда выдан документ в соответствии с данными, указанными в документе</w:t>
            </w:r>
          </w:p>
          <w:p w:rsidR="00B41D3C" w:rsidRPr="00C2279B" w:rsidRDefault="00B41D3C" w:rsidP="00C2279B">
            <w:pPr>
              <w:spacing w:after="0" w:line="240" w:lineRule="auto"/>
              <w:ind w:right="-28"/>
              <w:jc w:val="center"/>
              <w:rPr>
                <w:rFonts w:ascii="Arial" w:hAnsi="Arial" w:cs="Arial"/>
                <w:sz w:val="22"/>
                <w:szCs w:val="22"/>
              </w:rPr>
            </w:pPr>
          </w:p>
        </w:tc>
      </w:tr>
      <w:tr w:rsidR="00B41D3C" w:rsidRPr="00C2279B" w:rsidTr="00916D13">
        <w:tc>
          <w:tcPr>
            <w:tcW w:w="1957" w:type="dxa"/>
          </w:tcPr>
          <w:p w:rsidR="00B41D3C" w:rsidRPr="00C2279B" w:rsidRDefault="00B41D3C" w:rsidP="00C2279B">
            <w:pPr>
              <w:spacing w:after="0" w:line="240" w:lineRule="auto"/>
              <w:ind w:right="-28"/>
              <w:rPr>
                <w:rFonts w:ascii="Arial" w:hAnsi="Arial" w:cs="Arial"/>
                <w:sz w:val="22"/>
                <w:szCs w:val="22"/>
              </w:rPr>
            </w:pPr>
          </w:p>
          <w:p w:rsidR="00B41D3C" w:rsidRPr="00C2279B" w:rsidRDefault="00B41D3C" w:rsidP="00C2279B">
            <w:pPr>
              <w:spacing w:after="0" w:line="240" w:lineRule="auto"/>
              <w:ind w:right="-28"/>
              <w:jc w:val="center"/>
              <w:rPr>
                <w:rFonts w:ascii="Arial" w:hAnsi="Arial" w:cs="Arial"/>
                <w:sz w:val="22"/>
                <w:szCs w:val="22"/>
              </w:rPr>
            </w:pPr>
            <w:r w:rsidRPr="00C2279B">
              <w:rPr>
                <w:rFonts w:ascii="Arial" w:hAnsi="Arial" w:cs="Arial"/>
                <w:sz w:val="22"/>
                <w:szCs w:val="22"/>
              </w:rPr>
              <w:t>Проживающий(ая) по адресу</w:t>
            </w:r>
          </w:p>
        </w:tc>
        <w:tc>
          <w:tcPr>
            <w:tcW w:w="7652" w:type="dxa"/>
          </w:tcPr>
          <w:p w:rsidR="00B41D3C" w:rsidRPr="00C2279B" w:rsidRDefault="00B41D3C" w:rsidP="00C2279B">
            <w:pPr>
              <w:spacing w:after="0" w:line="240" w:lineRule="auto"/>
              <w:ind w:right="-28"/>
              <w:jc w:val="center"/>
              <w:rPr>
                <w:rFonts w:ascii="Arial" w:hAnsi="Arial" w:cs="Arial"/>
                <w:i/>
                <w:sz w:val="22"/>
                <w:szCs w:val="22"/>
              </w:rPr>
            </w:pPr>
            <w:r w:rsidRPr="00C2279B">
              <w:rPr>
                <w:rFonts w:ascii="Arial" w:hAnsi="Arial" w:cs="Arial"/>
                <w: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41D3C" w:rsidRPr="00C2279B" w:rsidRDefault="00B41D3C" w:rsidP="00C2279B">
            <w:pPr>
              <w:spacing w:after="0" w:line="240" w:lineRule="auto"/>
              <w:ind w:right="-28"/>
              <w:jc w:val="center"/>
              <w:rPr>
                <w:rFonts w:ascii="Arial" w:hAnsi="Arial" w:cs="Arial"/>
                <w:i/>
                <w:sz w:val="22"/>
                <w:szCs w:val="22"/>
              </w:rPr>
            </w:pPr>
          </w:p>
          <w:p w:rsidR="00B41D3C" w:rsidRPr="00C2279B" w:rsidRDefault="00B41D3C" w:rsidP="00C2279B">
            <w:pPr>
              <w:spacing w:after="0" w:line="240" w:lineRule="auto"/>
              <w:ind w:right="-28"/>
              <w:jc w:val="center"/>
              <w:rPr>
                <w:rFonts w:ascii="Arial" w:hAnsi="Arial" w:cs="Arial"/>
                <w:i/>
                <w:sz w:val="22"/>
                <w:szCs w:val="22"/>
              </w:rPr>
            </w:pPr>
            <w:r w:rsidRPr="00C2279B">
              <w:rPr>
                <w:rFonts w:ascii="Arial" w:hAnsi="Arial" w:cs="Arial"/>
                <w:i/>
                <w:sz w:val="22"/>
                <w:szCs w:val="22"/>
              </w:rPr>
              <w:t>Указывается адрес регистрации в соответствии с данными, указанными в документе, а также адрес фактического проживания (индекс, город, улица, дом, квартира)</w:t>
            </w:r>
            <w:r w:rsidRPr="00C2279B" w:rsidDel="006A48C5">
              <w:rPr>
                <w:rFonts w:ascii="Arial" w:hAnsi="Arial" w:cs="Arial"/>
                <w:i/>
                <w:sz w:val="22"/>
                <w:szCs w:val="22"/>
              </w:rPr>
              <w:t xml:space="preserve"> </w:t>
            </w:r>
          </w:p>
          <w:p w:rsidR="00B41D3C" w:rsidRPr="00C2279B" w:rsidRDefault="00B41D3C" w:rsidP="00C2279B">
            <w:pPr>
              <w:spacing w:after="0" w:line="240" w:lineRule="auto"/>
              <w:ind w:right="-28"/>
              <w:jc w:val="center"/>
              <w:rPr>
                <w:rFonts w:ascii="Arial" w:hAnsi="Arial" w:cs="Arial"/>
                <w:i/>
                <w:sz w:val="22"/>
                <w:szCs w:val="22"/>
              </w:rPr>
            </w:pPr>
          </w:p>
        </w:tc>
      </w:tr>
      <w:tr w:rsidR="00B41D3C" w:rsidRPr="00C2279B" w:rsidTr="00916D13">
        <w:trPr>
          <w:trHeight w:val="699"/>
        </w:trPr>
        <w:tc>
          <w:tcPr>
            <w:tcW w:w="9609" w:type="dxa"/>
            <w:gridSpan w:val="2"/>
          </w:tcPr>
          <w:p w:rsidR="00B41D3C" w:rsidRPr="00C2279B" w:rsidRDefault="00B41D3C" w:rsidP="00C2279B">
            <w:pPr>
              <w:spacing w:after="0" w:line="240" w:lineRule="auto"/>
              <w:ind w:right="-28"/>
              <w:jc w:val="both"/>
              <w:rPr>
                <w:rFonts w:ascii="Arial" w:hAnsi="Arial" w:cs="Arial"/>
                <w:sz w:val="22"/>
                <w:szCs w:val="22"/>
              </w:rPr>
            </w:pPr>
          </w:p>
          <w:p w:rsidR="00B41D3C" w:rsidRPr="00C2279B" w:rsidRDefault="00B41D3C" w:rsidP="00C2279B">
            <w:pPr>
              <w:spacing w:after="0" w:line="240" w:lineRule="auto"/>
              <w:ind w:right="-28"/>
              <w:jc w:val="both"/>
              <w:rPr>
                <w:rFonts w:ascii="Arial" w:hAnsi="Arial" w:cs="Arial"/>
                <w:sz w:val="22"/>
                <w:szCs w:val="22"/>
              </w:rPr>
            </w:pPr>
            <w:r w:rsidRPr="00C2279B">
              <w:rPr>
                <w:rFonts w:ascii="Arial" w:hAnsi="Arial" w:cs="Arial"/>
                <w:sz w:val="22"/>
                <w:szCs w:val="22"/>
              </w:rPr>
              <w:t xml:space="preserve">в соответствии с Федеральным законом от 27 июля 2006 г. № 152-ФЗ «О персональных данных» (далее – Закон № 152-ФЗ) свободно, своей волей и в своем интересе </w:t>
            </w:r>
            <w:r w:rsidRPr="00C2279B">
              <w:rPr>
                <w:rFonts w:ascii="Arial" w:hAnsi="Arial" w:cs="Arial"/>
                <w:b/>
                <w:sz w:val="22"/>
                <w:szCs w:val="22"/>
              </w:rPr>
              <w:t>даю некоммерческой организации «Фонд развития моногородов», зарегистрированной по адресу: 125009, РФ, г. Москва, ул. Воздвиженка, дом 10 (далее – Оператор), свое согласие на обработку следующих персональных данных</w:t>
            </w:r>
            <w:r w:rsidRPr="00C2279B">
              <w:rPr>
                <w:rFonts w:ascii="Arial" w:hAnsi="Arial" w:cs="Arial"/>
                <w:sz w:val="22"/>
                <w:szCs w:val="22"/>
              </w:rPr>
              <w:t>:</w:t>
            </w:r>
            <w:r w:rsidRPr="00C2279B">
              <w:rPr>
                <w:rFonts w:ascii="Arial" w:hAnsi="Arial" w:cs="Arial"/>
                <w:sz w:val="22"/>
                <w:szCs w:val="22"/>
                <w:vertAlign w:val="superscript"/>
              </w:rPr>
              <w:t xml:space="preserve"> </w:t>
            </w:r>
          </w:p>
          <w:p w:rsidR="00B41D3C" w:rsidRPr="00C2279B" w:rsidRDefault="00B41D3C" w:rsidP="00C2279B">
            <w:pPr>
              <w:spacing w:after="0" w:line="240" w:lineRule="auto"/>
              <w:ind w:right="-28"/>
              <w:jc w:val="both"/>
              <w:rPr>
                <w:rFonts w:ascii="Arial" w:hAnsi="Arial" w:cs="Arial"/>
                <w:sz w:val="22"/>
                <w:szCs w:val="22"/>
              </w:rPr>
            </w:pPr>
          </w:p>
          <w:p w:rsidR="00B41D3C" w:rsidRPr="00C2279B" w:rsidRDefault="00B41D3C" w:rsidP="00C2279B">
            <w:pPr>
              <w:numPr>
                <w:ilvl w:val="0"/>
                <w:numId w:val="49"/>
              </w:numPr>
              <w:spacing w:after="0" w:line="240" w:lineRule="auto"/>
              <w:ind w:left="0" w:right="-28" w:firstLine="0"/>
              <w:jc w:val="both"/>
              <w:rPr>
                <w:rFonts w:ascii="Arial" w:hAnsi="Arial" w:cs="Arial"/>
                <w:sz w:val="22"/>
                <w:szCs w:val="22"/>
              </w:rPr>
            </w:pPr>
            <w:r w:rsidRPr="00C2279B">
              <w:rPr>
                <w:rFonts w:ascii="Arial" w:hAnsi="Arial" w:cs="Arial"/>
                <w:sz w:val="22"/>
                <w:szCs w:val="22"/>
              </w:rPr>
              <w:t>фамилия, имя, отчество,</w:t>
            </w:r>
          </w:p>
          <w:p w:rsidR="00B41D3C" w:rsidRPr="00C2279B" w:rsidRDefault="00B41D3C" w:rsidP="00C2279B">
            <w:pPr>
              <w:numPr>
                <w:ilvl w:val="0"/>
                <w:numId w:val="49"/>
              </w:numPr>
              <w:spacing w:after="0" w:line="240" w:lineRule="auto"/>
              <w:ind w:left="0" w:right="-28" w:firstLine="0"/>
              <w:jc w:val="both"/>
              <w:rPr>
                <w:rFonts w:ascii="Arial" w:hAnsi="Arial" w:cs="Arial"/>
                <w:sz w:val="22"/>
                <w:szCs w:val="22"/>
              </w:rPr>
            </w:pPr>
            <w:r w:rsidRPr="00C2279B">
              <w:rPr>
                <w:rFonts w:ascii="Arial" w:hAnsi="Arial" w:cs="Arial"/>
                <w:sz w:val="22"/>
                <w:szCs w:val="22"/>
              </w:rPr>
              <w:t xml:space="preserve">дата и место рождения; </w:t>
            </w:r>
          </w:p>
          <w:p w:rsidR="00B41D3C" w:rsidRPr="00C2279B" w:rsidRDefault="00B41D3C" w:rsidP="00C2279B">
            <w:pPr>
              <w:numPr>
                <w:ilvl w:val="0"/>
                <w:numId w:val="49"/>
              </w:numPr>
              <w:spacing w:after="0" w:line="240" w:lineRule="auto"/>
              <w:ind w:left="0" w:right="-28" w:firstLine="0"/>
              <w:jc w:val="both"/>
              <w:rPr>
                <w:rFonts w:ascii="Arial" w:hAnsi="Arial" w:cs="Arial"/>
                <w:sz w:val="22"/>
                <w:szCs w:val="22"/>
              </w:rPr>
            </w:pPr>
            <w:r w:rsidRPr="00C2279B">
              <w:rPr>
                <w:rFonts w:ascii="Arial" w:hAnsi="Arial" w:cs="Arial"/>
                <w:sz w:val="22"/>
                <w:szCs w:val="22"/>
              </w:rPr>
              <w:t xml:space="preserve">паспортные данные (включая регистрационные данные паспорта); </w:t>
            </w:r>
          </w:p>
          <w:p w:rsidR="00B41D3C" w:rsidRPr="00C2279B" w:rsidRDefault="00B41D3C" w:rsidP="00C2279B">
            <w:pPr>
              <w:numPr>
                <w:ilvl w:val="0"/>
                <w:numId w:val="49"/>
              </w:numPr>
              <w:spacing w:after="0" w:line="240" w:lineRule="auto"/>
              <w:ind w:left="0" w:right="-28" w:firstLine="0"/>
              <w:jc w:val="both"/>
              <w:rPr>
                <w:rFonts w:ascii="Arial" w:hAnsi="Arial" w:cs="Arial"/>
                <w:sz w:val="22"/>
                <w:szCs w:val="22"/>
              </w:rPr>
            </w:pPr>
            <w:r w:rsidRPr="00C2279B">
              <w:rPr>
                <w:rFonts w:ascii="Arial" w:hAnsi="Arial" w:cs="Arial"/>
                <w:sz w:val="22"/>
                <w:szCs w:val="22"/>
              </w:rPr>
              <w:t xml:space="preserve">адрес проживания и/или адрес регистрации по месту жительства (включая название города, наименование улицы, номера дома и квартиры); </w:t>
            </w:r>
          </w:p>
          <w:p w:rsidR="00B41D3C" w:rsidRPr="00C2279B" w:rsidRDefault="00B41D3C" w:rsidP="00C2279B">
            <w:pPr>
              <w:numPr>
                <w:ilvl w:val="0"/>
                <w:numId w:val="49"/>
              </w:numPr>
              <w:spacing w:after="0" w:line="240" w:lineRule="auto"/>
              <w:ind w:left="0" w:right="-28" w:firstLine="0"/>
              <w:jc w:val="both"/>
              <w:rPr>
                <w:rFonts w:ascii="Arial" w:hAnsi="Arial" w:cs="Arial"/>
                <w:sz w:val="22"/>
                <w:szCs w:val="22"/>
              </w:rPr>
            </w:pPr>
            <w:r w:rsidRPr="00C2279B">
              <w:rPr>
                <w:rFonts w:ascii="Arial" w:hAnsi="Arial" w:cs="Arial"/>
                <w:sz w:val="22"/>
                <w:szCs w:val="22"/>
              </w:rPr>
              <w:t>иные персональные данные, в случае необходимости их обработки:</w:t>
            </w:r>
          </w:p>
          <w:p w:rsidR="00B41D3C" w:rsidRPr="00C2279B" w:rsidRDefault="00B41D3C" w:rsidP="00C2279B">
            <w:pPr>
              <w:numPr>
                <w:ilvl w:val="0"/>
                <w:numId w:val="49"/>
              </w:numPr>
              <w:spacing w:after="0" w:line="240" w:lineRule="auto"/>
              <w:ind w:left="0" w:right="-28" w:firstLine="0"/>
              <w:jc w:val="both"/>
              <w:rPr>
                <w:rFonts w:ascii="Arial" w:hAnsi="Arial" w:cs="Arial"/>
                <w:sz w:val="22"/>
                <w:szCs w:val="22"/>
              </w:rPr>
            </w:pPr>
            <w:r w:rsidRPr="00C2279B">
              <w:rPr>
                <w:rFonts w:ascii="Arial" w:hAnsi="Arial" w:cs="Arial"/>
                <w:sz w:val="22"/>
                <w:szCs w:val="22"/>
              </w:rPr>
              <w:t xml:space="preserve">идентификационный номер налогоплательщика, </w:t>
            </w:r>
          </w:p>
          <w:p w:rsidR="00B41D3C" w:rsidRPr="00C2279B" w:rsidRDefault="00B41D3C" w:rsidP="00C2279B">
            <w:pPr>
              <w:numPr>
                <w:ilvl w:val="0"/>
                <w:numId w:val="49"/>
              </w:numPr>
              <w:spacing w:after="0" w:line="240" w:lineRule="auto"/>
              <w:ind w:left="0" w:right="-28" w:firstLine="0"/>
              <w:jc w:val="both"/>
              <w:rPr>
                <w:rFonts w:ascii="Arial" w:hAnsi="Arial" w:cs="Arial"/>
                <w:sz w:val="22"/>
                <w:szCs w:val="22"/>
              </w:rPr>
            </w:pPr>
            <w:r w:rsidRPr="00C2279B">
              <w:rPr>
                <w:rFonts w:ascii="Arial" w:hAnsi="Arial" w:cs="Arial"/>
                <w:sz w:val="22"/>
                <w:szCs w:val="22"/>
              </w:rPr>
              <w:t xml:space="preserve">страховой номер индивидуального лицевого счета, </w:t>
            </w:r>
          </w:p>
          <w:p w:rsidR="00B41D3C" w:rsidRPr="00C2279B" w:rsidRDefault="00B41D3C" w:rsidP="00C2279B">
            <w:pPr>
              <w:numPr>
                <w:ilvl w:val="0"/>
                <w:numId w:val="49"/>
              </w:numPr>
              <w:spacing w:after="0" w:line="240" w:lineRule="auto"/>
              <w:ind w:left="0" w:right="-28" w:firstLine="0"/>
              <w:jc w:val="both"/>
              <w:rPr>
                <w:rFonts w:ascii="Arial" w:hAnsi="Arial" w:cs="Arial"/>
                <w:sz w:val="22"/>
                <w:szCs w:val="22"/>
              </w:rPr>
            </w:pPr>
            <w:r w:rsidRPr="00C2279B">
              <w:rPr>
                <w:rFonts w:ascii="Arial" w:hAnsi="Arial" w:cs="Arial"/>
                <w:sz w:val="22"/>
                <w:szCs w:val="22"/>
              </w:rPr>
              <w:t>сведения об образовании, квалификации, о профессиональной подготовке,</w:t>
            </w:r>
          </w:p>
          <w:p w:rsidR="00B41D3C" w:rsidRPr="00C2279B" w:rsidRDefault="00B41D3C" w:rsidP="00C2279B">
            <w:pPr>
              <w:numPr>
                <w:ilvl w:val="0"/>
                <w:numId w:val="49"/>
              </w:numPr>
              <w:spacing w:after="0" w:line="240" w:lineRule="auto"/>
              <w:ind w:left="0" w:right="-28" w:firstLine="0"/>
              <w:jc w:val="both"/>
              <w:rPr>
                <w:rFonts w:ascii="Arial" w:hAnsi="Arial" w:cs="Arial"/>
                <w:sz w:val="22"/>
                <w:szCs w:val="22"/>
              </w:rPr>
            </w:pPr>
            <w:r w:rsidRPr="00C2279B">
              <w:rPr>
                <w:rFonts w:ascii="Arial" w:hAnsi="Arial" w:cs="Arial"/>
                <w:sz w:val="22"/>
                <w:szCs w:val="22"/>
              </w:rPr>
              <w:t xml:space="preserve">сведения о предыдущей трудовой деятельности, </w:t>
            </w:r>
          </w:p>
          <w:p w:rsidR="00B41D3C" w:rsidRPr="00C2279B" w:rsidRDefault="00B41D3C" w:rsidP="00C2279B">
            <w:pPr>
              <w:numPr>
                <w:ilvl w:val="0"/>
                <w:numId w:val="49"/>
              </w:numPr>
              <w:spacing w:after="0" w:line="240" w:lineRule="auto"/>
              <w:ind w:left="0" w:right="-28" w:firstLine="0"/>
              <w:jc w:val="both"/>
              <w:rPr>
                <w:rFonts w:ascii="Arial" w:hAnsi="Arial" w:cs="Arial"/>
                <w:sz w:val="22"/>
                <w:szCs w:val="22"/>
              </w:rPr>
            </w:pPr>
            <w:r w:rsidRPr="00C2279B">
              <w:rPr>
                <w:rFonts w:ascii="Arial" w:hAnsi="Arial" w:cs="Arial"/>
                <w:sz w:val="22"/>
                <w:szCs w:val="22"/>
              </w:rPr>
              <w:t xml:space="preserve">номер городского телефона и/или телефона мобильной связи, </w:t>
            </w:r>
          </w:p>
          <w:p w:rsidR="00B41D3C" w:rsidRPr="00C2279B" w:rsidRDefault="00B41D3C" w:rsidP="00C2279B">
            <w:pPr>
              <w:numPr>
                <w:ilvl w:val="0"/>
                <w:numId w:val="49"/>
              </w:numPr>
              <w:spacing w:after="0" w:line="240" w:lineRule="auto"/>
              <w:ind w:left="0" w:right="-28" w:firstLine="0"/>
              <w:jc w:val="both"/>
              <w:rPr>
                <w:rFonts w:ascii="Arial" w:hAnsi="Arial" w:cs="Arial"/>
                <w:sz w:val="22"/>
                <w:szCs w:val="22"/>
              </w:rPr>
            </w:pPr>
            <w:r w:rsidRPr="00C2279B">
              <w:rPr>
                <w:rFonts w:ascii="Arial" w:hAnsi="Arial" w:cs="Arial"/>
                <w:sz w:val="22"/>
                <w:szCs w:val="22"/>
              </w:rPr>
              <w:t xml:space="preserve">собственноручная подпись, </w:t>
            </w:r>
          </w:p>
          <w:p w:rsidR="00B41D3C" w:rsidRPr="00C2279B" w:rsidRDefault="00B41D3C" w:rsidP="00C2279B">
            <w:pPr>
              <w:numPr>
                <w:ilvl w:val="0"/>
                <w:numId w:val="49"/>
              </w:numPr>
              <w:spacing w:after="0" w:line="240" w:lineRule="auto"/>
              <w:ind w:left="0" w:right="-28" w:firstLine="0"/>
              <w:jc w:val="both"/>
              <w:rPr>
                <w:rFonts w:ascii="Arial" w:hAnsi="Arial" w:cs="Arial"/>
                <w:sz w:val="22"/>
                <w:szCs w:val="22"/>
              </w:rPr>
            </w:pPr>
            <w:r w:rsidRPr="00C2279B">
              <w:rPr>
                <w:rFonts w:ascii="Arial" w:hAnsi="Arial" w:cs="Arial"/>
                <w:sz w:val="22"/>
                <w:szCs w:val="22"/>
              </w:rPr>
              <w:t>адрес электронной почты,</w:t>
            </w:r>
          </w:p>
          <w:p w:rsidR="00B41D3C" w:rsidRPr="00C2279B" w:rsidRDefault="00B41D3C" w:rsidP="00C2279B">
            <w:pPr>
              <w:numPr>
                <w:ilvl w:val="0"/>
                <w:numId w:val="49"/>
              </w:numPr>
              <w:spacing w:after="0" w:line="240" w:lineRule="auto"/>
              <w:ind w:left="0" w:right="-28" w:firstLine="0"/>
              <w:jc w:val="both"/>
              <w:rPr>
                <w:rFonts w:ascii="Arial" w:hAnsi="Arial" w:cs="Arial"/>
                <w:sz w:val="22"/>
                <w:szCs w:val="22"/>
              </w:rPr>
            </w:pPr>
            <w:r w:rsidRPr="00C2279B">
              <w:rPr>
                <w:rFonts w:ascii="Arial" w:hAnsi="Arial" w:cs="Arial"/>
                <w:sz w:val="22"/>
                <w:szCs w:val="22"/>
              </w:rPr>
              <w:t xml:space="preserve">фотография, </w:t>
            </w:r>
          </w:p>
          <w:p w:rsidR="00B41D3C" w:rsidRPr="00C2279B" w:rsidRDefault="00B41D3C" w:rsidP="00C2279B">
            <w:pPr>
              <w:numPr>
                <w:ilvl w:val="0"/>
                <w:numId w:val="49"/>
              </w:numPr>
              <w:spacing w:after="0" w:line="240" w:lineRule="auto"/>
              <w:ind w:left="0" w:right="-28" w:firstLine="0"/>
              <w:jc w:val="both"/>
              <w:rPr>
                <w:rFonts w:ascii="Arial" w:hAnsi="Arial" w:cs="Arial"/>
                <w:sz w:val="22"/>
                <w:szCs w:val="22"/>
              </w:rPr>
            </w:pPr>
            <w:r w:rsidRPr="00C2279B">
              <w:rPr>
                <w:rFonts w:ascii="Arial" w:hAnsi="Arial" w:cs="Arial"/>
                <w:sz w:val="22"/>
                <w:szCs w:val="22"/>
              </w:rPr>
              <w:t>сведения о семейном положении и о родственниках, в объеме, требуемом для заполнения форм первичной учетной документации по учету труда и его оплаты либо в иных случаях, установленных законодательством;</w:t>
            </w:r>
          </w:p>
          <w:p w:rsidR="00B41D3C" w:rsidRPr="00C2279B" w:rsidRDefault="00B41D3C" w:rsidP="00C2279B">
            <w:pPr>
              <w:numPr>
                <w:ilvl w:val="0"/>
                <w:numId w:val="49"/>
              </w:numPr>
              <w:spacing w:after="0" w:line="240" w:lineRule="auto"/>
              <w:ind w:left="0" w:right="-28" w:firstLine="0"/>
              <w:jc w:val="both"/>
              <w:rPr>
                <w:rFonts w:ascii="Arial" w:hAnsi="Arial" w:cs="Arial"/>
                <w:sz w:val="22"/>
                <w:szCs w:val="22"/>
              </w:rPr>
            </w:pPr>
            <w:r w:rsidRPr="00C2279B">
              <w:rPr>
                <w:rFonts w:ascii="Arial" w:hAnsi="Arial" w:cs="Arial"/>
                <w:sz w:val="22"/>
                <w:szCs w:val="22"/>
              </w:rPr>
              <w:t>иные персональные данные по указанию лица, дающего согласие:</w:t>
            </w:r>
          </w:p>
          <w:p w:rsidR="00B41D3C" w:rsidRPr="00C2279B" w:rsidRDefault="00B41D3C" w:rsidP="00C2279B">
            <w:pPr>
              <w:spacing w:after="0" w:line="240" w:lineRule="auto"/>
              <w:ind w:right="-28"/>
              <w:jc w:val="both"/>
              <w:rPr>
                <w:rFonts w:ascii="Arial" w:hAnsi="Arial" w:cs="Arial"/>
                <w:sz w:val="22"/>
                <w:szCs w:val="22"/>
              </w:rPr>
            </w:pPr>
            <w:r w:rsidRPr="00C2279B">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B41D3C" w:rsidRPr="00C2279B" w:rsidTr="00916D13">
        <w:tc>
          <w:tcPr>
            <w:tcW w:w="1957" w:type="dxa"/>
          </w:tcPr>
          <w:p w:rsidR="00B41D3C" w:rsidRPr="00C2279B" w:rsidRDefault="00B41D3C" w:rsidP="00C2279B">
            <w:pPr>
              <w:spacing w:after="0" w:line="240" w:lineRule="auto"/>
              <w:ind w:right="-28"/>
              <w:rPr>
                <w:rFonts w:ascii="Arial" w:hAnsi="Arial" w:cs="Arial"/>
                <w:sz w:val="22"/>
                <w:szCs w:val="22"/>
              </w:rPr>
            </w:pPr>
          </w:p>
          <w:p w:rsidR="00B41D3C" w:rsidRPr="00C2279B" w:rsidRDefault="00B41D3C" w:rsidP="00C2279B">
            <w:pPr>
              <w:spacing w:after="0" w:line="240" w:lineRule="auto"/>
              <w:ind w:right="-28"/>
              <w:jc w:val="center"/>
              <w:rPr>
                <w:rFonts w:ascii="Arial" w:hAnsi="Arial" w:cs="Arial"/>
                <w:sz w:val="22"/>
                <w:szCs w:val="22"/>
              </w:rPr>
            </w:pPr>
            <w:r w:rsidRPr="00C2279B">
              <w:rPr>
                <w:rFonts w:ascii="Arial" w:hAnsi="Arial" w:cs="Arial"/>
                <w:sz w:val="22"/>
                <w:szCs w:val="22"/>
              </w:rPr>
              <w:t>Цели обработки персональных данных</w:t>
            </w:r>
          </w:p>
        </w:tc>
        <w:tc>
          <w:tcPr>
            <w:tcW w:w="7652" w:type="dxa"/>
          </w:tcPr>
          <w:p w:rsidR="00B41D3C" w:rsidRPr="00C2279B" w:rsidRDefault="00B41D3C" w:rsidP="00C2279B">
            <w:pPr>
              <w:spacing w:after="0" w:line="240" w:lineRule="auto"/>
              <w:ind w:left="4" w:right="-28"/>
              <w:jc w:val="both"/>
              <w:rPr>
                <w:rFonts w:ascii="Arial" w:hAnsi="Arial" w:cs="Arial"/>
                <w:sz w:val="22"/>
                <w:szCs w:val="22"/>
              </w:rPr>
            </w:pPr>
            <w:r w:rsidRPr="00C2279B">
              <w:rPr>
                <w:rFonts w:ascii="Arial" w:hAnsi="Arial" w:cs="Arial"/>
                <w:sz w:val="22"/>
                <w:szCs w:val="22"/>
              </w:rPr>
              <w:t>Настоящее согласие дано для обработки персональных данных в следующих целях:</w:t>
            </w:r>
          </w:p>
          <w:p w:rsidR="00B41D3C" w:rsidRPr="00C2279B" w:rsidRDefault="00B41D3C" w:rsidP="00C2279B">
            <w:pPr>
              <w:spacing w:after="0" w:line="240" w:lineRule="auto"/>
              <w:ind w:left="4" w:right="-28"/>
              <w:jc w:val="both"/>
              <w:rPr>
                <w:rFonts w:ascii="Arial" w:hAnsi="Arial" w:cs="Arial"/>
                <w:sz w:val="22"/>
                <w:szCs w:val="22"/>
              </w:rPr>
            </w:pPr>
          </w:p>
          <w:p w:rsidR="00B41D3C" w:rsidRPr="00C2279B" w:rsidRDefault="00B41D3C" w:rsidP="00C2279B">
            <w:pPr>
              <w:numPr>
                <w:ilvl w:val="0"/>
                <w:numId w:val="52"/>
              </w:numPr>
              <w:tabs>
                <w:tab w:val="left" w:pos="727"/>
              </w:tabs>
              <w:spacing w:after="0" w:line="240" w:lineRule="auto"/>
              <w:ind w:left="0" w:right="-28" w:firstLine="0"/>
              <w:jc w:val="both"/>
              <w:rPr>
                <w:rFonts w:ascii="Arial" w:hAnsi="Arial" w:cs="Arial"/>
                <w:sz w:val="22"/>
                <w:szCs w:val="22"/>
              </w:rPr>
            </w:pPr>
            <w:r w:rsidRPr="00C2279B">
              <w:rPr>
                <w:rFonts w:ascii="Arial" w:hAnsi="Arial" w:cs="Arial"/>
                <w:sz w:val="22"/>
                <w:szCs w:val="22"/>
              </w:rPr>
              <w:t>для заключения договора между ___________________________________(далее – Инициатор Проекта)</w:t>
            </w:r>
            <w:r w:rsidRPr="00C2279B">
              <w:rPr>
                <w:rFonts w:ascii="Arial" w:hAnsi="Arial" w:cs="Arial"/>
                <w:sz w:val="22"/>
                <w:szCs w:val="22"/>
                <w:vertAlign w:val="superscript"/>
              </w:rPr>
              <w:footnoteReference w:id="27"/>
            </w:r>
            <w:r w:rsidRPr="00C2279B">
              <w:rPr>
                <w:rFonts w:ascii="Arial" w:hAnsi="Arial" w:cs="Arial"/>
                <w:sz w:val="22"/>
                <w:szCs w:val="22"/>
              </w:rPr>
              <w:t xml:space="preserve"> и МОНОГОРОДА.РФ;</w:t>
            </w:r>
          </w:p>
          <w:p w:rsidR="00B41D3C" w:rsidRPr="00C2279B" w:rsidRDefault="00B41D3C" w:rsidP="00C2279B">
            <w:pPr>
              <w:numPr>
                <w:ilvl w:val="0"/>
                <w:numId w:val="50"/>
              </w:numPr>
              <w:tabs>
                <w:tab w:val="left" w:pos="727"/>
              </w:tabs>
              <w:spacing w:after="0" w:line="240" w:lineRule="auto"/>
              <w:ind w:left="0" w:right="-28" w:firstLine="0"/>
              <w:jc w:val="both"/>
              <w:rPr>
                <w:rFonts w:ascii="Arial" w:hAnsi="Arial" w:cs="Arial"/>
                <w:sz w:val="22"/>
                <w:szCs w:val="22"/>
              </w:rPr>
            </w:pPr>
            <w:r w:rsidRPr="00C2279B">
              <w:rPr>
                <w:rFonts w:ascii="Arial" w:hAnsi="Arial" w:cs="Arial"/>
                <w:sz w:val="22"/>
                <w:szCs w:val="22"/>
              </w:rPr>
              <w:t>исполнения договорных обязательств Инициатором Проекта;</w:t>
            </w:r>
          </w:p>
          <w:p w:rsidR="00B41D3C" w:rsidRPr="00C2279B" w:rsidRDefault="00B41D3C" w:rsidP="00C2279B">
            <w:pPr>
              <w:numPr>
                <w:ilvl w:val="0"/>
                <w:numId w:val="50"/>
              </w:numPr>
              <w:tabs>
                <w:tab w:val="left" w:pos="727"/>
              </w:tabs>
              <w:spacing w:after="0" w:line="240" w:lineRule="auto"/>
              <w:ind w:left="0" w:right="-28" w:firstLine="0"/>
              <w:jc w:val="both"/>
              <w:rPr>
                <w:rFonts w:ascii="Arial" w:hAnsi="Arial" w:cs="Arial"/>
                <w:sz w:val="22"/>
                <w:szCs w:val="22"/>
              </w:rPr>
            </w:pPr>
            <w:r w:rsidRPr="00C2279B">
              <w:rPr>
                <w:rFonts w:ascii="Arial" w:hAnsi="Arial" w:cs="Arial"/>
                <w:sz w:val="22"/>
                <w:szCs w:val="22"/>
              </w:rPr>
              <w:t>получения финансирования и исполнения кредитных обязательств/договора Инициатором Проекта;</w:t>
            </w:r>
          </w:p>
          <w:p w:rsidR="00B41D3C" w:rsidRPr="00C2279B" w:rsidRDefault="00B41D3C" w:rsidP="00C2279B">
            <w:pPr>
              <w:numPr>
                <w:ilvl w:val="0"/>
                <w:numId w:val="50"/>
              </w:numPr>
              <w:tabs>
                <w:tab w:val="left" w:pos="727"/>
              </w:tabs>
              <w:spacing w:after="0" w:line="240" w:lineRule="auto"/>
              <w:ind w:left="0" w:right="-28" w:firstLine="0"/>
              <w:jc w:val="both"/>
              <w:rPr>
                <w:rFonts w:ascii="Arial" w:hAnsi="Arial" w:cs="Arial"/>
                <w:sz w:val="22"/>
                <w:szCs w:val="22"/>
              </w:rPr>
            </w:pPr>
            <w:r w:rsidRPr="00C2279B">
              <w:rPr>
                <w:rFonts w:ascii="Arial" w:hAnsi="Arial" w:cs="Arial"/>
                <w:sz w:val="22"/>
                <w:szCs w:val="22"/>
              </w:rPr>
              <w:t>заключения и исполнения договора уступки (залога) прав (требований) по кредитному договору/соглашению с любыми третьими лицами;</w:t>
            </w:r>
          </w:p>
          <w:p w:rsidR="00B41D3C" w:rsidRPr="00C2279B" w:rsidRDefault="00B41D3C" w:rsidP="00C2279B">
            <w:pPr>
              <w:numPr>
                <w:ilvl w:val="0"/>
                <w:numId w:val="50"/>
              </w:numPr>
              <w:tabs>
                <w:tab w:val="left" w:pos="727"/>
              </w:tabs>
              <w:spacing w:after="0" w:line="240" w:lineRule="auto"/>
              <w:ind w:left="0" w:right="-28" w:firstLine="0"/>
              <w:jc w:val="both"/>
              <w:rPr>
                <w:rFonts w:ascii="Arial" w:hAnsi="Arial" w:cs="Arial"/>
                <w:sz w:val="22"/>
                <w:szCs w:val="22"/>
              </w:rPr>
            </w:pPr>
            <w:r w:rsidRPr="00C2279B">
              <w:rPr>
                <w:rFonts w:ascii="Arial" w:hAnsi="Arial" w:cs="Arial"/>
                <w:sz w:val="22"/>
                <w:szCs w:val="22"/>
              </w:rPr>
              <w:t>урегулирования просроченной задолженности в случае неисполнения или ненадлежащего исполнения обязательств Инициатором Проекта;</w:t>
            </w:r>
          </w:p>
          <w:p w:rsidR="00B41D3C" w:rsidRPr="00C2279B" w:rsidRDefault="00B41D3C" w:rsidP="00C2279B">
            <w:pPr>
              <w:numPr>
                <w:ilvl w:val="0"/>
                <w:numId w:val="50"/>
              </w:numPr>
              <w:tabs>
                <w:tab w:val="left" w:pos="727"/>
              </w:tabs>
              <w:spacing w:after="0" w:line="240" w:lineRule="auto"/>
              <w:ind w:left="0" w:right="-28" w:firstLine="0"/>
              <w:jc w:val="both"/>
              <w:rPr>
                <w:rFonts w:ascii="Arial" w:hAnsi="Arial" w:cs="Arial"/>
                <w:sz w:val="22"/>
                <w:szCs w:val="22"/>
              </w:rPr>
            </w:pPr>
            <w:r w:rsidRPr="00C2279B">
              <w:rPr>
                <w:rFonts w:ascii="Arial" w:hAnsi="Arial" w:cs="Arial"/>
                <w:sz w:val="22"/>
                <w:szCs w:val="22"/>
              </w:rPr>
              <w:t>страхования имущественных интересов Инициатора Проекта и МОНОГОРОДА.РФ.</w:t>
            </w:r>
          </w:p>
          <w:p w:rsidR="00B41D3C" w:rsidRPr="00C2279B" w:rsidRDefault="00B41D3C" w:rsidP="00C2279B">
            <w:pPr>
              <w:numPr>
                <w:ilvl w:val="0"/>
                <w:numId w:val="50"/>
              </w:numPr>
              <w:spacing w:after="0" w:line="240" w:lineRule="auto"/>
              <w:ind w:left="0" w:right="-28" w:firstLine="0"/>
              <w:jc w:val="both"/>
              <w:rPr>
                <w:rFonts w:ascii="Arial" w:hAnsi="Arial" w:cs="Arial"/>
                <w:sz w:val="22"/>
                <w:szCs w:val="22"/>
              </w:rPr>
            </w:pPr>
            <w:r w:rsidRPr="00C2279B">
              <w:rPr>
                <w:rFonts w:ascii="Arial" w:hAnsi="Arial" w:cs="Arial"/>
                <w:sz w:val="22"/>
                <w:szCs w:val="22"/>
              </w:rPr>
              <w:t>выполнения Инициатором Проекта и МОНОГОРОДА.РФ условий и принятых на себя обязательств в период действия договора, содержащиеся в соглашениях, письмах, заявлениях и иных документах, полученных как в бумажном так и в электронном виде.</w:t>
            </w:r>
          </w:p>
          <w:p w:rsidR="00B41D3C" w:rsidRPr="00C2279B" w:rsidRDefault="00B41D3C" w:rsidP="00C2279B">
            <w:pPr>
              <w:numPr>
                <w:ilvl w:val="0"/>
                <w:numId w:val="50"/>
              </w:numPr>
              <w:spacing w:after="0" w:line="240" w:lineRule="auto"/>
              <w:ind w:left="0" w:right="-28" w:firstLine="0"/>
              <w:jc w:val="both"/>
              <w:rPr>
                <w:rFonts w:ascii="Arial" w:hAnsi="Arial" w:cs="Arial"/>
                <w:sz w:val="22"/>
                <w:szCs w:val="22"/>
              </w:rPr>
            </w:pPr>
            <w:r w:rsidRPr="00C2279B">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41D3C" w:rsidRPr="00C2279B" w:rsidRDefault="00B41D3C" w:rsidP="00C2279B">
            <w:pPr>
              <w:spacing w:after="0" w:line="240" w:lineRule="auto"/>
              <w:ind w:right="-28" w:firstLine="4"/>
              <w:jc w:val="center"/>
              <w:rPr>
                <w:rFonts w:ascii="Arial" w:hAnsi="Arial" w:cs="Arial"/>
                <w:i/>
                <w:sz w:val="22"/>
                <w:szCs w:val="22"/>
              </w:rPr>
            </w:pPr>
            <w:r w:rsidRPr="00C2279B">
              <w:rPr>
                <w:rFonts w:ascii="Arial" w:hAnsi="Arial" w:cs="Arial"/>
                <w:i/>
                <w:sz w:val="22"/>
                <w:szCs w:val="22"/>
              </w:rPr>
              <w:t>Указываются иные цели обработки персональных данных в случае необходимости или формируется иной перечень целей обработки персональных данных</w:t>
            </w:r>
          </w:p>
        </w:tc>
      </w:tr>
      <w:tr w:rsidR="00B41D3C" w:rsidRPr="00C2279B" w:rsidTr="00916D13">
        <w:trPr>
          <w:trHeight w:val="1745"/>
        </w:trPr>
        <w:tc>
          <w:tcPr>
            <w:tcW w:w="1957" w:type="dxa"/>
          </w:tcPr>
          <w:p w:rsidR="00B41D3C" w:rsidRPr="00C2279B" w:rsidRDefault="00B41D3C" w:rsidP="00C2279B">
            <w:pPr>
              <w:spacing w:after="0" w:line="240" w:lineRule="auto"/>
              <w:ind w:right="-28"/>
              <w:jc w:val="center"/>
              <w:rPr>
                <w:rFonts w:ascii="Arial" w:hAnsi="Arial" w:cs="Arial"/>
                <w:sz w:val="22"/>
                <w:szCs w:val="22"/>
              </w:rPr>
            </w:pPr>
          </w:p>
          <w:p w:rsidR="00B41D3C" w:rsidRPr="00C2279B" w:rsidRDefault="00B41D3C" w:rsidP="00C2279B">
            <w:pPr>
              <w:spacing w:after="0" w:line="240" w:lineRule="auto"/>
              <w:ind w:right="-28"/>
              <w:jc w:val="center"/>
              <w:rPr>
                <w:rFonts w:ascii="Arial" w:hAnsi="Arial" w:cs="Arial"/>
                <w:sz w:val="22"/>
                <w:szCs w:val="22"/>
              </w:rPr>
            </w:pPr>
            <w:r w:rsidRPr="00C2279B">
              <w:rPr>
                <w:rFonts w:ascii="Arial" w:hAnsi="Arial" w:cs="Arial"/>
                <w:sz w:val="22"/>
                <w:szCs w:val="22"/>
              </w:rPr>
              <w:t>Перечень действий с персональными данными, в отношении которых дано согласие</w:t>
            </w:r>
            <w:r w:rsidRPr="00C2279B">
              <w:rPr>
                <w:rFonts w:ascii="Arial" w:hAnsi="Arial" w:cs="Arial"/>
                <w:sz w:val="22"/>
                <w:szCs w:val="22"/>
                <w:vertAlign w:val="superscript"/>
              </w:rPr>
              <w:footnoteReference w:id="28"/>
            </w:r>
          </w:p>
        </w:tc>
        <w:tc>
          <w:tcPr>
            <w:tcW w:w="7652" w:type="dxa"/>
          </w:tcPr>
          <w:p w:rsidR="00B41D3C" w:rsidRPr="00C2279B" w:rsidRDefault="00B41D3C" w:rsidP="00C2279B">
            <w:pPr>
              <w:tabs>
                <w:tab w:val="left" w:pos="993"/>
              </w:tabs>
              <w:spacing w:after="0" w:line="240" w:lineRule="auto"/>
              <w:ind w:right="-28" w:hanging="49"/>
              <w:jc w:val="both"/>
              <w:rPr>
                <w:rFonts w:ascii="Arial" w:hAnsi="Arial" w:cs="Arial"/>
                <w:sz w:val="22"/>
                <w:szCs w:val="22"/>
              </w:rPr>
            </w:pPr>
          </w:p>
          <w:p w:rsidR="00B41D3C" w:rsidRPr="00C2279B" w:rsidRDefault="00B41D3C" w:rsidP="00C2279B">
            <w:pPr>
              <w:numPr>
                <w:ilvl w:val="0"/>
                <w:numId w:val="51"/>
              </w:numPr>
              <w:tabs>
                <w:tab w:val="left" w:pos="753"/>
              </w:tabs>
              <w:spacing w:after="0" w:line="240" w:lineRule="auto"/>
              <w:ind w:left="0" w:right="-28" w:firstLine="0"/>
              <w:jc w:val="both"/>
              <w:rPr>
                <w:rFonts w:ascii="Arial" w:hAnsi="Arial" w:cs="Arial"/>
                <w:sz w:val="22"/>
                <w:szCs w:val="22"/>
              </w:rPr>
            </w:pPr>
            <w:r w:rsidRPr="00C2279B">
              <w:rPr>
                <w:rFonts w:ascii="Arial" w:hAnsi="Arial" w:cs="Arial"/>
                <w:sz w:val="22"/>
                <w:szCs w:val="22"/>
              </w:rPr>
              <w:t>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неавтоматизированным и автоматизированным способом в соответствии с требованиями, указанными в Законе № 152-ФЗ;</w:t>
            </w:r>
          </w:p>
          <w:p w:rsidR="00B41D3C" w:rsidRPr="00C2279B" w:rsidRDefault="00B41D3C" w:rsidP="00C2279B">
            <w:pPr>
              <w:numPr>
                <w:ilvl w:val="0"/>
                <w:numId w:val="51"/>
              </w:numPr>
              <w:tabs>
                <w:tab w:val="left" w:pos="753"/>
              </w:tabs>
              <w:spacing w:after="0" w:line="240" w:lineRule="auto"/>
              <w:ind w:left="0" w:right="-28" w:firstLine="0"/>
              <w:jc w:val="both"/>
              <w:rPr>
                <w:rFonts w:ascii="Arial" w:hAnsi="Arial" w:cs="Arial"/>
                <w:sz w:val="22"/>
                <w:szCs w:val="22"/>
              </w:rPr>
            </w:pPr>
            <w:r w:rsidRPr="00C2279B">
              <w:rPr>
                <w:rFonts w:ascii="Arial" w:hAnsi="Arial" w:cs="Arial"/>
                <w:sz w:val="22"/>
                <w:szCs w:val="22"/>
              </w:rPr>
              <w:t>передачу этой информации третьим лицам в случаях, установленных действующим законодательством Российской Федерации и иным применимым правом.</w:t>
            </w:r>
          </w:p>
          <w:p w:rsidR="00B41D3C" w:rsidRPr="00C2279B" w:rsidRDefault="00B41D3C" w:rsidP="00C2279B">
            <w:pPr>
              <w:spacing w:after="0" w:line="240" w:lineRule="auto"/>
              <w:ind w:right="-28"/>
              <w:jc w:val="center"/>
              <w:rPr>
                <w:rFonts w:ascii="Arial" w:hAnsi="Arial" w:cs="Arial"/>
                <w:i/>
                <w:sz w:val="22"/>
                <w:szCs w:val="22"/>
              </w:rPr>
            </w:pPr>
            <w:r w:rsidRPr="00C2279B" w:rsidDel="00D579FD">
              <w:rPr>
                <w:rFonts w:ascii="Arial" w:hAnsi="Arial" w:cs="Arial"/>
                <w:i/>
                <w:sz w:val="22"/>
                <w:szCs w:val="22"/>
              </w:rPr>
              <w:t xml:space="preserve"> </w:t>
            </w:r>
          </w:p>
        </w:tc>
      </w:tr>
      <w:tr w:rsidR="00B41D3C" w:rsidRPr="00C2279B" w:rsidTr="00916D13">
        <w:trPr>
          <w:trHeight w:val="1737"/>
        </w:trPr>
        <w:tc>
          <w:tcPr>
            <w:tcW w:w="9609" w:type="dxa"/>
            <w:gridSpan w:val="2"/>
          </w:tcPr>
          <w:p w:rsidR="00B41D3C" w:rsidRPr="00C2279B" w:rsidRDefault="00B41D3C" w:rsidP="00C2279B">
            <w:pPr>
              <w:spacing w:after="0" w:line="240" w:lineRule="auto"/>
              <w:jc w:val="both"/>
              <w:rPr>
                <w:rFonts w:ascii="Arial" w:hAnsi="Arial" w:cs="Arial"/>
                <w:sz w:val="22"/>
                <w:szCs w:val="22"/>
              </w:rPr>
            </w:pPr>
          </w:p>
          <w:p w:rsidR="00B41D3C" w:rsidRPr="00C2279B" w:rsidRDefault="00B41D3C" w:rsidP="00C2279B">
            <w:pPr>
              <w:spacing w:after="0" w:line="240" w:lineRule="auto"/>
              <w:jc w:val="both"/>
              <w:rPr>
                <w:rFonts w:ascii="Arial" w:hAnsi="Arial" w:cs="Arial"/>
                <w:sz w:val="22"/>
                <w:szCs w:val="22"/>
              </w:rPr>
            </w:pPr>
            <w:r w:rsidRPr="00C2279B">
              <w:rPr>
                <w:rFonts w:ascii="Arial" w:hAnsi="Arial" w:cs="Arial"/>
                <w:sz w:val="22"/>
                <w:szCs w:val="22"/>
              </w:rPr>
              <w:t>Оператор может давать поручение следующим третьим лицам на обработку персональных данных на основании заключенных с ними договоров, и осуществлять передачу указанным ниже третьим лицам персональных данных в объеме, необходимом для достижения указанных в настоящем согласии целей:</w:t>
            </w:r>
            <w:r w:rsidRPr="00C2279B">
              <w:rPr>
                <w:rFonts w:ascii="Arial" w:hAnsi="Arial" w:cs="Arial"/>
                <w:i/>
                <w:sz w:val="22"/>
                <w:szCs w:val="22"/>
              </w:rPr>
              <w:t xml:space="preserve"> </w:t>
            </w:r>
            <w:r w:rsidRPr="00C2279B">
              <w:rPr>
                <w:rFonts w:ascii="Arial" w:hAnsi="Arial" w:cs="Arial"/>
                <w:sz w:val="22"/>
                <w:szCs w:val="22"/>
              </w:rPr>
              <w:t>ВЭБ.РФ, зарегистрированный по адресу: 107078, г. Москва, проспект академика Сахарова, дом 9; ООО «Развитие.ру», зарегистрированное по адресу: 121205,                  г. Москва, территория Сколково инновационного центра, ул. Блеза Паскаля, дом 2, эт.10, пом.25.</w:t>
            </w:r>
          </w:p>
          <w:p w:rsidR="00B41D3C" w:rsidRPr="00C2279B" w:rsidRDefault="00B41D3C" w:rsidP="00C2279B">
            <w:pPr>
              <w:spacing w:after="0" w:line="240" w:lineRule="auto"/>
              <w:jc w:val="both"/>
              <w:rPr>
                <w:rFonts w:ascii="Arial" w:hAnsi="Arial" w:cs="Arial"/>
                <w:b/>
                <w:sz w:val="22"/>
                <w:szCs w:val="22"/>
              </w:rPr>
            </w:pPr>
            <w:r w:rsidRPr="00C2279B">
              <w:rPr>
                <w:rFonts w:ascii="Arial" w:hAnsi="Arial" w:cs="Arial"/>
                <w:b/>
                <w:sz w:val="22"/>
                <w:szCs w:val="22"/>
              </w:rPr>
              <w:t>______________________________________________________________________________________</w:t>
            </w:r>
          </w:p>
          <w:p w:rsidR="00B41D3C" w:rsidRPr="00C2279B" w:rsidRDefault="00B41D3C" w:rsidP="00C2279B">
            <w:pPr>
              <w:spacing w:after="0" w:line="240" w:lineRule="auto"/>
              <w:jc w:val="center"/>
              <w:rPr>
                <w:rFonts w:ascii="Arial" w:hAnsi="Arial" w:cs="Arial"/>
                <w:sz w:val="22"/>
                <w:szCs w:val="22"/>
              </w:rPr>
            </w:pPr>
          </w:p>
        </w:tc>
      </w:tr>
      <w:tr w:rsidR="00B41D3C" w:rsidRPr="00C2279B" w:rsidTr="00916D13">
        <w:trPr>
          <w:trHeight w:val="2228"/>
        </w:trPr>
        <w:tc>
          <w:tcPr>
            <w:tcW w:w="9609" w:type="dxa"/>
            <w:gridSpan w:val="2"/>
          </w:tcPr>
          <w:p w:rsidR="00B41D3C" w:rsidRPr="00C2279B" w:rsidRDefault="00B41D3C" w:rsidP="00C2279B">
            <w:pPr>
              <w:tabs>
                <w:tab w:val="left" w:pos="993"/>
              </w:tabs>
              <w:spacing w:after="0" w:line="240" w:lineRule="auto"/>
              <w:ind w:right="-28"/>
              <w:jc w:val="both"/>
              <w:rPr>
                <w:rFonts w:ascii="Arial" w:hAnsi="Arial" w:cs="Arial"/>
                <w:sz w:val="22"/>
                <w:szCs w:val="22"/>
              </w:rPr>
            </w:pPr>
            <w:r w:rsidRPr="00C2279B">
              <w:rPr>
                <w:rFonts w:ascii="Arial" w:hAnsi="Arial" w:cs="Arial"/>
                <w:sz w:val="22"/>
                <w:szCs w:val="22"/>
              </w:rPr>
              <w:t xml:space="preserve">Настоящее согласие имеет силу со дня его подписания и действует до дня получения МОНОГОРОДА.РФ письменного уведомления об отзыве согласия на обработку персональных данных. </w:t>
            </w:r>
          </w:p>
          <w:p w:rsidR="00B41D3C" w:rsidRPr="00C2279B" w:rsidRDefault="00B41D3C" w:rsidP="00C2279B">
            <w:pPr>
              <w:tabs>
                <w:tab w:val="left" w:pos="993"/>
              </w:tabs>
              <w:spacing w:after="0" w:line="240" w:lineRule="auto"/>
              <w:ind w:right="-28"/>
              <w:jc w:val="both"/>
              <w:rPr>
                <w:rFonts w:ascii="Arial" w:hAnsi="Arial" w:cs="Arial"/>
                <w:i/>
                <w:sz w:val="22"/>
                <w:szCs w:val="22"/>
              </w:rPr>
            </w:pPr>
          </w:p>
          <w:p w:rsidR="00B41D3C" w:rsidRPr="00C2279B" w:rsidRDefault="00B41D3C" w:rsidP="00C2279B">
            <w:pPr>
              <w:tabs>
                <w:tab w:val="left" w:pos="993"/>
              </w:tabs>
              <w:spacing w:after="0" w:line="240" w:lineRule="auto"/>
              <w:ind w:right="-28"/>
              <w:jc w:val="both"/>
              <w:rPr>
                <w:rFonts w:ascii="Arial" w:hAnsi="Arial" w:cs="Arial"/>
                <w:sz w:val="22"/>
                <w:szCs w:val="22"/>
              </w:rPr>
            </w:pPr>
            <w:r w:rsidRPr="00C2279B">
              <w:rPr>
                <w:rFonts w:ascii="Arial" w:hAnsi="Arial" w:cs="Arial"/>
                <w:sz w:val="22"/>
                <w:szCs w:val="22"/>
              </w:rPr>
              <w:t>Настоящим подтверждаю, что ознакомлен (а) с положениями Закона № 152-ФЗ, права и обязанности в сфере защиты персональных данных мне известны и понятны.</w:t>
            </w:r>
          </w:p>
          <w:p w:rsidR="00B41D3C" w:rsidRPr="00C2279B" w:rsidRDefault="00B41D3C" w:rsidP="00C2279B">
            <w:pPr>
              <w:tabs>
                <w:tab w:val="left" w:pos="993"/>
              </w:tabs>
              <w:spacing w:after="0" w:line="240" w:lineRule="auto"/>
              <w:ind w:right="-28" w:firstLine="567"/>
              <w:jc w:val="both"/>
              <w:rPr>
                <w:rFonts w:ascii="Arial" w:hAnsi="Arial" w:cs="Arial"/>
                <w:i/>
                <w:sz w:val="22"/>
                <w:szCs w:val="22"/>
              </w:rPr>
            </w:pPr>
          </w:p>
          <w:tbl>
            <w:tblPr>
              <w:tblW w:w="0" w:type="auto"/>
              <w:tblLayout w:type="fixed"/>
              <w:tblLook w:val="00A0" w:firstRow="1" w:lastRow="0" w:firstColumn="1" w:lastColumn="0" w:noHBand="0" w:noVBand="0"/>
            </w:tblPr>
            <w:tblGrid>
              <w:gridCol w:w="2901"/>
              <w:gridCol w:w="3728"/>
              <w:gridCol w:w="283"/>
              <w:gridCol w:w="2941"/>
            </w:tblGrid>
            <w:tr w:rsidR="00B41D3C" w:rsidRPr="00C2279B" w:rsidTr="00916D13">
              <w:tc>
                <w:tcPr>
                  <w:tcW w:w="2901" w:type="dxa"/>
                  <w:vAlign w:val="center"/>
                </w:tcPr>
                <w:p w:rsidR="00B41D3C" w:rsidRPr="00C2279B" w:rsidRDefault="00B41D3C" w:rsidP="00C2279B">
                  <w:pPr>
                    <w:spacing w:after="0" w:line="240" w:lineRule="auto"/>
                    <w:ind w:right="-28"/>
                    <w:rPr>
                      <w:rFonts w:ascii="Arial" w:eastAsia="Times New Roman" w:hAnsi="Arial" w:cs="Arial"/>
                      <w:lang w:eastAsia="ru-RU"/>
                    </w:rPr>
                  </w:pPr>
                  <w:r w:rsidRPr="00C2279B">
                    <w:rPr>
                      <w:rFonts w:ascii="Arial" w:eastAsia="Times New Roman" w:hAnsi="Arial" w:cs="Arial"/>
                      <w:lang w:eastAsia="ru-RU"/>
                    </w:rPr>
                    <w:t xml:space="preserve">«___»_________ 20__ г. </w:t>
                  </w:r>
                </w:p>
              </w:tc>
              <w:tc>
                <w:tcPr>
                  <w:tcW w:w="3728" w:type="dxa"/>
                  <w:tcBorders>
                    <w:bottom w:val="single" w:sz="4" w:space="0" w:color="auto"/>
                  </w:tcBorders>
                  <w:vAlign w:val="center"/>
                </w:tcPr>
                <w:p w:rsidR="00B41D3C" w:rsidRPr="00C2279B" w:rsidRDefault="00B41D3C" w:rsidP="00C2279B">
                  <w:pPr>
                    <w:spacing w:after="0" w:line="240" w:lineRule="auto"/>
                    <w:ind w:right="-28"/>
                    <w:jc w:val="center"/>
                    <w:rPr>
                      <w:rFonts w:ascii="Arial" w:eastAsia="Times New Roman" w:hAnsi="Arial" w:cs="Arial"/>
                      <w:lang w:eastAsia="ru-RU"/>
                    </w:rPr>
                  </w:pPr>
                </w:p>
              </w:tc>
              <w:tc>
                <w:tcPr>
                  <w:tcW w:w="283" w:type="dxa"/>
                </w:tcPr>
                <w:p w:rsidR="00B41D3C" w:rsidRPr="00C2279B" w:rsidRDefault="00B41D3C" w:rsidP="00C2279B">
                  <w:pPr>
                    <w:spacing w:after="0" w:line="240" w:lineRule="auto"/>
                    <w:ind w:right="-28"/>
                    <w:jc w:val="right"/>
                    <w:rPr>
                      <w:rFonts w:ascii="Arial" w:eastAsia="Times New Roman" w:hAnsi="Arial" w:cs="Arial"/>
                      <w:lang w:eastAsia="ru-RU"/>
                    </w:rPr>
                  </w:pPr>
                </w:p>
              </w:tc>
              <w:tc>
                <w:tcPr>
                  <w:tcW w:w="2941" w:type="dxa"/>
                  <w:tcBorders>
                    <w:bottom w:val="single" w:sz="4" w:space="0" w:color="auto"/>
                  </w:tcBorders>
                  <w:vAlign w:val="center"/>
                </w:tcPr>
                <w:p w:rsidR="00B41D3C" w:rsidRPr="00C2279B" w:rsidRDefault="00B41D3C" w:rsidP="00C2279B">
                  <w:pPr>
                    <w:spacing w:after="0" w:line="240" w:lineRule="auto"/>
                    <w:ind w:right="-28"/>
                    <w:jc w:val="center"/>
                    <w:rPr>
                      <w:rFonts w:ascii="Arial" w:eastAsia="Times New Roman" w:hAnsi="Arial" w:cs="Arial"/>
                      <w:b/>
                      <w:lang w:eastAsia="ru-RU"/>
                    </w:rPr>
                  </w:pPr>
                </w:p>
              </w:tc>
            </w:tr>
            <w:tr w:rsidR="00B41D3C" w:rsidRPr="00C2279B" w:rsidTr="00916D13">
              <w:tc>
                <w:tcPr>
                  <w:tcW w:w="2901" w:type="dxa"/>
                  <w:vAlign w:val="center"/>
                </w:tcPr>
                <w:p w:rsidR="00B41D3C" w:rsidRPr="00C2279B" w:rsidRDefault="00B41D3C" w:rsidP="00C2279B">
                  <w:pPr>
                    <w:spacing w:after="0" w:line="240" w:lineRule="auto"/>
                    <w:ind w:right="-28"/>
                    <w:rPr>
                      <w:rFonts w:ascii="Arial" w:eastAsia="Times New Roman" w:hAnsi="Arial" w:cs="Arial"/>
                      <w:i/>
                      <w:lang w:eastAsia="ru-RU"/>
                    </w:rPr>
                  </w:pPr>
                </w:p>
              </w:tc>
              <w:tc>
                <w:tcPr>
                  <w:tcW w:w="3728" w:type="dxa"/>
                  <w:tcBorders>
                    <w:top w:val="single" w:sz="4" w:space="0" w:color="auto"/>
                  </w:tcBorders>
                  <w:vAlign w:val="center"/>
                </w:tcPr>
                <w:p w:rsidR="00B41D3C" w:rsidRPr="00C2279B" w:rsidRDefault="00B41D3C" w:rsidP="00C2279B">
                  <w:pPr>
                    <w:spacing w:after="0" w:line="240" w:lineRule="auto"/>
                    <w:ind w:right="-28"/>
                    <w:jc w:val="center"/>
                    <w:rPr>
                      <w:rFonts w:ascii="Arial" w:eastAsia="Times New Roman" w:hAnsi="Arial" w:cs="Arial"/>
                      <w:i/>
                      <w:lang w:eastAsia="ru-RU"/>
                    </w:rPr>
                  </w:pPr>
                  <w:r w:rsidRPr="00C2279B">
                    <w:rPr>
                      <w:rFonts w:ascii="Arial" w:eastAsia="Times New Roman" w:hAnsi="Arial" w:cs="Arial"/>
                      <w:i/>
                      <w:lang w:eastAsia="ru-RU"/>
                    </w:rPr>
                    <w:t>(подпись)</w:t>
                  </w:r>
                </w:p>
              </w:tc>
              <w:tc>
                <w:tcPr>
                  <w:tcW w:w="283" w:type="dxa"/>
                </w:tcPr>
                <w:p w:rsidR="00B41D3C" w:rsidRPr="00C2279B" w:rsidRDefault="00B41D3C" w:rsidP="00C2279B">
                  <w:pPr>
                    <w:spacing w:after="0" w:line="240" w:lineRule="auto"/>
                    <w:ind w:right="-28"/>
                    <w:jc w:val="center"/>
                    <w:rPr>
                      <w:rFonts w:ascii="Arial" w:eastAsia="Times New Roman" w:hAnsi="Arial" w:cs="Arial"/>
                      <w:i/>
                      <w:lang w:eastAsia="ru-RU"/>
                    </w:rPr>
                  </w:pPr>
                </w:p>
              </w:tc>
              <w:tc>
                <w:tcPr>
                  <w:tcW w:w="2941" w:type="dxa"/>
                  <w:tcBorders>
                    <w:top w:val="single" w:sz="4" w:space="0" w:color="auto"/>
                  </w:tcBorders>
                  <w:vAlign w:val="center"/>
                </w:tcPr>
                <w:p w:rsidR="00B41D3C" w:rsidRPr="00C2279B" w:rsidRDefault="00B41D3C" w:rsidP="00C2279B">
                  <w:pPr>
                    <w:spacing w:after="0" w:line="240" w:lineRule="auto"/>
                    <w:ind w:right="-28"/>
                    <w:jc w:val="center"/>
                    <w:rPr>
                      <w:rFonts w:ascii="Arial" w:eastAsia="Times New Roman" w:hAnsi="Arial" w:cs="Arial"/>
                      <w:i/>
                      <w:lang w:eastAsia="ru-RU"/>
                    </w:rPr>
                  </w:pPr>
                  <w:r w:rsidRPr="00C2279B">
                    <w:rPr>
                      <w:rFonts w:ascii="Arial" w:eastAsia="Times New Roman" w:hAnsi="Arial" w:cs="Arial"/>
                      <w:i/>
                      <w:lang w:eastAsia="ru-RU"/>
                    </w:rPr>
                    <w:t>(ФИО)</w:t>
                  </w:r>
                </w:p>
              </w:tc>
            </w:tr>
          </w:tbl>
          <w:p w:rsidR="00B41D3C" w:rsidRPr="00C2279B" w:rsidRDefault="00B41D3C" w:rsidP="00C2279B">
            <w:pPr>
              <w:spacing w:after="0" w:line="240" w:lineRule="auto"/>
              <w:ind w:right="-28"/>
              <w:jc w:val="center"/>
              <w:rPr>
                <w:rFonts w:ascii="Arial" w:hAnsi="Arial" w:cs="Arial"/>
                <w:i/>
                <w:sz w:val="22"/>
                <w:szCs w:val="22"/>
              </w:rPr>
            </w:pPr>
          </w:p>
        </w:tc>
      </w:tr>
    </w:tbl>
    <w:p w:rsidR="00B41D3C" w:rsidRPr="00C2279B" w:rsidRDefault="00B41D3C" w:rsidP="00A10997">
      <w:pPr>
        <w:pStyle w:val="af9"/>
        <w:keepNext/>
        <w:keepLines/>
        <w:spacing w:before="40" w:after="0" w:line="240" w:lineRule="auto"/>
        <w:ind w:left="0" w:right="141"/>
        <w:jc w:val="both"/>
        <w:rPr>
          <w:rFonts w:ascii="Arial" w:hAnsi="Arial" w:cs="Arial"/>
        </w:rPr>
      </w:pPr>
    </w:p>
    <w:p w:rsidR="00B41D3C" w:rsidRPr="00C2279B" w:rsidRDefault="00B41D3C" w:rsidP="00A10997">
      <w:pPr>
        <w:pStyle w:val="af9"/>
        <w:keepNext/>
        <w:keepLines/>
        <w:spacing w:before="40" w:after="0" w:line="240" w:lineRule="auto"/>
        <w:ind w:left="0" w:right="141"/>
        <w:jc w:val="both"/>
        <w:rPr>
          <w:rFonts w:ascii="Arial" w:hAnsi="Arial" w:cs="Arial"/>
        </w:rPr>
      </w:pPr>
    </w:p>
    <w:p w:rsidR="006D331F" w:rsidRPr="00C2279B" w:rsidRDefault="006D331F" w:rsidP="00A10997">
      <w:pPr>
        <w:spacing w:after="0" w:line="240" w:lineRule="auto"/>
        <w:rPr>
          <w:rFonts w:ascii="Arial" w:hAnsi="Arial" w:cs="Arial"/>
        </w:rPr>
      </w:pPr>
    </w:p>
    <w:p w:rsidR="002256B9" w:rsidRPr="00C2279B" w:rsidRDefault="002256B9" w:rsidP="00A10997">
      <w:pPr>
        <w:spacing w:after="0" w:line="240" w:lineRule="auto"/>
        <w:rPr>
          <w:rFonts w:ascii="Arial" w:hAnsi="Arial" w:cs="Arial"/>
        </w:rPr>
      </w:pPr>
    </w:p>
    <w:sectPr w:rsidR="002256B9" w:rsidRPr="00C2279B" w:rsidSect="002D0EAE">
      <w:type w:val="oddPag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5A1" w:rsidRDefault="009355A1" w:rsidP="006D331F">
      <w:pPr>
        <w:spacing w:after="0" w:line="240" w:lineRule="auto"/>
      </w:pPr>
      <w:r>
        <w:separator/>
      </w:r>
    </w:p>
  </w:endnote>
  <w:endnote w:type="continuationSeparator" w:id="0">
    <w:p w:rsidR="009355A1" w:rsidRDefault="009355A1" w:rsidP="006D3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_HKSCS-ExtB">
    <w:panose1 w:val="02020500000000000000"/>
    <w:charset w:val="88"/>
    <w:family w:val="roman"/>
    <w:pitch w:val="variable"/>
    <w:sig w:usb0="8000002F" w:usb1="0A080008" w:usb2="00000010" w:usb3="00000000" w:csb0="001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60274"/>
      <w:docPartObj>
        <w:docPartGallery w:val="Page Numbers (Bottom of Page)"/>
        <w:docPartUnique/>
      </w:docPartObj>
    </w:sdtPr>
    <w:sdtEndPr/>
    <w:sdtContent>
      <w:p w:rsidR="008F345D" w:rsidRDefault="008F345D">
        <w:pPr>
          <w:pStyle w:val="ac"/>
          <w:jc w:val="center"/>
        </w:pPr>
        <w:r>
          <w:rPr>
            <w:noProof/>
          </w:rPr>
          <w:fldChar w:fldCharType="begin"/>
        </w:r>
        <w:r>
          <w:rPr>
            <w:noProof/>
          </w:rPr>
          <w:instrText xml:space="preserve"> PAGE   \* MERGEFORMAT </w:instrText>
        </w:r>
        <w:r>
          <w:rPr>
            <w:noProof/>
          </w:rPr>
          <w:fldChar w:fldCharType="separate"/>
        </w:r>
        <w:r w:rsidR="00CB1A15">
          <w:rPr>
            <w:noProof/>
          </w:rPr>
          <w:t>1</w:t>
        </w:r>
        <w:r>
          <w:rPr>
            <w:noProof/>
          </w:rPr>
          <w:fldChar w:fldCharType="end"/>
        </w:r>
      </w:p>
    </w:sdtContent>
  </w:sdt>
  <w:p w:rsidR="008F345D" w:rsidRDefault="008F345D">
    <w:pPr>
      <w:pStyle w:val="ac"/>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45D" w:rsidRDefault="008F345D">
    <w:pPr>
      <w:pStyle w:val="ac"/>
      <w:jc w:val="center"/>
    </w:pPr>
  </w:p>
  <w:p w:rsidR="008F345D" w:rsidRDefault="008F345D" w:rsidP="00BD7786">
    <w:pPr>
      <w:pStyle w:val="ac"/>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7751275"/>
      <w:docPartObj>
        <w:docPartGallery w:val="Page Numbers (Bottom of Page)"/>
        <w:docPartUnique/>
      </w:docPartObj>
    </w:sdtPr>
    <w:sdtEndPr/>
    <w:sdtContent>
      <w:p w:rsidR="008F345D" w:rsidRDefault="008F345D">
        <w:pPr>
          <w:pStyle w:val="ac"/>
          <w:jc w:val="center"/>
        </w:pPr>
        <w:r>
          <w:fldChar w:fldCharType="begin"/>
        </w:r>
        <w:r>
          <w:instrText>PAGE   \* MERGEFORMAT</w:instrText>
        </w:r>
        <w:r>
          <w:fldChar w:fldCharType="separate"/>
        </w:r>
        <w:r w:rsidR="00752ECE">
          <w:rPr>
            <w:noProof/>
          </w:rPr>
          <w:t>178</w:t>
        </w:r>
        <w:r>
          <w:fldChar w:fldCharType="end"/>
        </w:r>
      </w:p>
    </w:sdtContent>
  </w:sdt>
  <w:p w:rsidR="008F345D" w:rsidRPr="00C52540" w:rsidRDefault="008F345D">
    <w:pPr>
      <w:pStyle w:val="ac"/>
      <w:rPr>
        <w:rFonts w:ascii="Times New Roman" w:hAnsi="Times New Roman"/>
        <w:sz w:val="24"/>
        <w:szCs w:val="2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45D" w:rsidRDefault="008F345D">
    <w:pPr>
      <w:pStyle w:val="ac"/>
      <w:jc w:val="center"/>
    </w:pPr>
  </w:p>
  <w:p w:rsidR="008F345D" w:rsidRDefault="008F345D" w:rsidP="00BD7786">
    <w:pPr>
      <w:pStyle w:val="ac"/>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45D" w:rsidRDefault="008F345D">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6418"/>
      <w:docPartObj>
        <w:docPartGallery w:val="Page Numbers (Bottom of Page)"/>
        <w:docPartUnique/>
      </w:docPartObj>
    </w:sdtPr>
    <w:sdtEndPr/>
    <w:sdtContent>
      <w:p w:rsidR="008F345D" w:rsidRDefault="008F345D">
        <w:pPr>
          <w:pStyle w:val="ac"/>
          <w:jc w:val="center"/>
        </w:pPr>
        <w:r>
          <w:rPr>
            <w:noProof/>
          </w:rPr>
          <w:fldChar w:fldCharType="begin"/>
        </w:r>
        <w:r>
          <w:rPr>
            <w:noProof/>
          </w:rPr>
          <w:instrText xml:space="preserve"> PAGE   \* MERGEFORMAT </w:instrText>
        </w:r>
        <w:r>
          <w:rPr>
            <w:noProof/>
          </w:rPr>
          <w:fldChar w:fldCharType="separate"/>
        </w:r>
        <w:r w:rsidR="00CB1A15">
          <w:rPr>
            <w:noProof/>
          </w:rPr>
          <w:t>21</w:t>
        </w:r>
        <w:r>
          <w:rPr>
            <w:noProof/>
          </w:rPr>
          <w:fldChar w:fldCharType="end"/>
        </w:r>
      </w:p>
    </w:sdtContent>
  </w:sdt>
  <w:p w:rsidR="008F345D" w:rsidRDefault="008F345D">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45D" w:rsidRDefault="008F345D">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45D" w:rsidRPr="00C52540" w:rsidRDefault="008F345D">
    <w:pPr>
      <w:pStyle w:val="ac"/>
      <w:jc w:val="center"/>
      <w:rPr>
        <w:rFonts w:ascii="Times New Roman" w:hAnsi="Times New Roman"/>
        <w:sz w:val="24"/>
        <w:szCs w:val="24"/>
      </w:rPr>
    </w:pPr>
    <w:r w:rsidRPr="00C52540">
      <w:rPr>
        <w:rFonts w:ascii="Times New Roman" w:hAnsi="Times New Roman"/>
        <w:sz w:val="24"/>
        <w:szCs w:val="24"/>
      </w:rPr>
      <w:fldChar w:fldCharType="begin"/>
    </w:r>
    <w:r w:rsidRPr="00C52540">
      <w:rPr>
        <w:rFonts w:ascii="Times New Roman" w:hAnsi="Times New Roman"/>
        <w:sz w:val="24"/>
        <w:szCs w:val="24"/>
      </w:rPr>
      <w:instrText>PAGE   \* MERGEFORMAT</w:instrText>
    </w:r>
    <w:r w:rsidRPr="00C52540">
      <w:rPr>
        <w:rFonts w:ascii="Times New Roman" w:hAnsi="Times New Roman"/>
        <w:sz w:val="24"/>
        <w:szCs w:val="24"/>
      </w:rPr>
      <w:fldChar w:fldCharType="separate"/>
    </w:r>
    <w:r w:rsidR="00CB1A15">
      <w:rPr>
        <w:rFonts w:ascii="Times New Roman" w:hAnsi="Times New Roman"/>
        <w:noProof/>
        <w:sz w:val="24"/>
        <w:szCs w:val="24"/>
      </w:rPr>
      <w:t>55</w:t>
    </w:r>
    <w:r w:rsidRPr="00C52540">
      <w:rPr>
        <w:rFonts w:ascii="Times New Roman" w:hAnsi="Times New Roman"/>
        <w:sz w:val="24"/>
        <w:szCs w:val="24"/>
      </w:rPr>
      <w:fldChar w:fldCharType="end"/>
    </w:r>
  </w:p>
  <w:p w:rsidR="008F345D" w:rsidRPr="00C52540" w:rsidRDefault="008F345D">
    <w:pPr>
      <w:pStyle w:val="ac"/>
      <w:rPr>
        <w:rFonts w:ascii="Times New Roman" w:hAnsi="Times New Roman"/>
        <w:sz w:val="24"/>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45D" w:rsidRDefault="008F345D">
    <w:pPr>
      <w:pStyle w:val="ac"/>
      <w:jc w:val="center"/>
    </w:pPr>
  </w:p>
  <w:p w:rsidR="008F345D" w:rsidRDefault="008F345D" w:rsidP="00BD7786">
    <w:pPr>
      <w:pStyle w:val="ac"/>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45D" w:rsidRPr="00C52540" w:rsidRDefault="008F345D">
    <w:pPr>
      <w:pStyle w:val="ac"/>
      <w:jc w:val="center"/>
      <w:rPr>
        <w:rFonts w:ascii="Times New Roman" w:hAnsi="Times New Roman"/>
        <w:sz w:val="24"/>
        <w:szCs w:val="24"/>
      </w:rPr>
    </w:pPr>
    <w:r w:rsidRPr="00C52540">
      <w:rPr>
        <w:rFonts w:ascii="Times New Roman" w:hAnsi="Times New Roman"/>
        <w:sz w:val="24"/>
        <w:szCs w:val="24"/>
      </w:rPr>
      <w:fldChar w:fldCharType="begin"/>
    </w:r>
    <w:r w:rsidRPr="00C52540">
      <w:rPr>
        <w:rFonts w:ascii="Times New Roman" w:hAnsi="Times New Roman"/>
        <w:sz w:val="24"/>
        <w:szCs w:val="24"/>
      </w:rPr>
      <w:instrText>PAGE   \* MERGEFORMAT</w:instrText>
    </w:r>
    <w:r w:rsidRPr="00C52540">
      <w:rPr>
        <w:rFonts w:ascii="Times New Roman" w:hAnsi="Times New Roman"/>
        <w:sz w:val="24"/>
        <w:szCs w:val="24"/>
      </w:rPr>
      <w:fldChar w:fldCharType="separate"/>
    </w:r>
    <w:r w:rsidR="00752ECE">
      <w:rPr>
        <w:rFonts w:ascii="Times New Roman" w:hAnsi="Times New Roman"/>
        <w:noProof/>
        <w:sz w:val="24"/>
        <w:szCs w:val="24"/>
      </w:rPr>
      <w:t>72</w:t>
    </w:r>
    <w:r w:rsidRPr="00C52540">
      <w:rPr>
        <w:rFonts w:ascii="Times New Roman" w:hAnsi="Times New Roman"/>
        <w:sz w:val="24"/>
        <w:szCs w:val="24"/>
      </w:rPr>
      <w:fldChar w:fldCharType="end"/>
    </w:r>
  </w:p>
  <w:p w:rsidR="008F345D" w:rsidRPr="00C52540" w:rsidRDefault="008F345D">
    <w:pPr>
      <w:pStyle w:val="ac"/>
      <w:rPr>
        <w:rFonts w:ascii="Times New Roman" w:hAnsi="Times New Roman"/>
        <w:sz w:val="24"/>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45D" w:rsidRDefault="008F345D">
    <w:pPr>
      <w:pStyle w:val="ac"/>
      <w:jc w:val="center"/>
    </w:pPr>
  </w:p>
  <w:p w:rsidR="008F345D" w:rsidRDefault="008F345D" w:rsidP="00BD7786">
    <w:pPr>
      <w:pStyle w:val="ac"/>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45D" w:rsidRPr="00C52540" w:rsidRDefault="008F345D">
    <w:pPr>
      <w:pStyle w:val="ac"/>
      <w:jc w:val="center"/>
      <w:rPr>
        <w:rFonts w:ascii="Times New Roman" w:hAnsi="Times New Roman"/>
        <w:sz w:val="24"/>
        <w:szCs w:val="24"/>
      </w:rPr>
    </w:pPr>
    <w:r w:rsidRPr="00C52540">
      <w:rPr>
        <w:rFonts w:ascii="Times New Roman" w:hAnsi="Times New Roman"/>
        <w:sz w:val="24"/>
        <w:szCs w:val="24"/>
      </w:rPr>
      <w:fldChar w:fldCharType="begin"/>
    </w:r>
    <w:r w:rsidRPr="00C52540">
      <w:rPr>
        <w:rFonts w:ascii="Times New Roman" w:hAnsi="Times New Roman"/>
        <w:sz w:val="24"/>
        <w:szCs w:val="24"/>
      </w:rPr>
      <w:instrText>PAGE   \* MERGEFORMAT</w:instrText>
    </w:r>
    <w:r w:rsidRPr="00C52540">
      <w:rPr>
        <w:rFonts w:ascii="Times New Roman" w:hAnsi="Times New Roman"/>
        <w:sz w:val="24"/>
        <w:szCs w:val="24"/>
      </w:rPr>
      <w:fldChar w:fldCharType="separate"/>
    </w:r>
    <w:r w:rsidR="00752ECE">
      <w:rPr>
        <w:rFonts w:ascii="Times New Roman" w:hAnsi="Times New Roman"/>
        <w:noProof/>
        <w:sz w:val="24"/>
        <w:szCs w:val="24"/>
      </w:rPr>
      <w:t>112</w:t>
    </w:r>
    <w:r w:rsidRPr="00C52540">
      <w:rPr>
        <w:rFonts w:ascii="Times New Roman" w:hAnsi="Times New Roman"/>
        <w:sz w:val="24"/>
        <w:szCs w:val="24"/>
      </w:rPr>
      <w:fldChar w:fldCharType="end"/>
    </w:r>
  </w:p>
  <w:p w:rsidR="008F345D" w:rsidRPr="00C52540" w:rsidRDefault="008F345D">
    <w:pPr>
      <w:pStyle w:val="ac"/>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5A1" w:rsidRDefault="009355A1" w:rsidP="006D331F">
      <w:pPr>
        <w:spacing w:after="0" w:line="240" w:lineRule="auto"/>
      </w:pPr>
      <w:r>
        <w:separator/>
      </w:r>
    </w:p>
  </w:footnote>
  <w:footnote w:type="continuationSeparator" w:id="0">
    <w:p w:rsidR="009355A1" w:rsidRDefault="009355A1" w:rsidP="006D331F">
      <w:pPr>
        <w:spacing w:after="0" w:line="240" w:lineRule="auto"/>
      </w:pPr>
      <w:r>
        <w:continuationSeparator/>
      </w:r>
    </w:p>
  </w:footnote>
  <w:footnote w:id="1">
    <w:p w:rsidR="008F345D" w:rsidRPr="00CB1A15" w:rsidRDefault="008F345D" w:rsidP="00AB04CC">
      <w:pPr>
        <w:pStyle w:val="a6"/>
        <w:rPr>
          <w:rFonts w:ascii="Arial" w:hAnsi="Arial" w:cs="Arial"/>
          <w:sz w:val="16"/>
          <w:szCs w:val="16"/>
        </w:rPr>
      </w:pPr>
      <w:r w:rsidRPr="00CB1A15">
        <w:rPr>
          <w:rStyle w:val="afd"/>
          <w:rFonts w:ascii="Arial" w:hAnsi="Arial" w:cs="Arial"/>
          <w:sz w:val="16"/>
          <w:szCs w:val="16"/>
        </w:rPr>
        <w:footnoteRef/>
      </w:r>
      <w:r w:rsidRPr="00CB1A15">
        <w:rPr>
          <w:rFonts w:ascii="Arial" w:hAnsi="Arial" w:cs="Arial"/>
          <w:sz w:val="16"/>
          <w:szCs w:val="16"/>
        </w:rPr>
        <w:t xml:space="preserve">В случаях представления документов в электронном виде делается соответствующее указание (без указания количества листов). </w:t>
      </w:r>
    </w:p>
  </w:footnote>
  <w:footnote w:id="2">
    <w:p w:rsidR="008F345D" w:rsidRPr="00CB1A15" w:rsidRDefault="008F345D" w:rsidP="00AB04CC">
      <w:pPr>
        <w:pStyle w:val="a6"/>
        <w:jc w:val="both"/>
        <w:rPr>
          <w:rFonts w:ascii="Arial" w:hAnsi="Arial" w:cs="Arial"/>
          <w:sz w:val="16"/>
          <w:szCs w:val="16"/>
        </w:rPr>
      </w:pPr>
      <w:r w:rsidRPr="00CB1A15">
        <w:rPr>
          <w:rFonts w:ascii="Arial" w:hAnsi="Arial" w:cs="Arial"/>
          <w:sz w:val="16"/>
          <w:szCs w:val="16"/>
          <w:vertAlign w:val="superscript"/>
        </w:rPr>
        <w:footnoteRef/>
      </w:r>
      <w:r w:rsidRPr="00CB1A15">
        <w:rPr>
          <w:rFonts w:ascii="Arial" w:hAnsi="Arial" w:cs="Arial"/>
          <w:sz w:val="16"/>
          <w:szCs w:val="16"/>
          <w:lang w:val="en-US"/>
        </w:rPr>
        <w:t> </w:t>
      </w:r>
      <w:r w:rsidRPr="00CB1A15">
        <w:rPr>
          <w:rFonts w:ascii="Arial" w:hAnsi="Arial" w:cs="Arial"/>
          <w:sz w:val="16"/>
          <w:szCs w:val="16"/>
        </w:rPr>
        <w:t xml:space="preserve">Планируемые значения целевых показателей эффективности заполняются, начиная с года, </w:t>
      </w:r>
      <w:r w:rsidRPr="00CB1A15">
        <w:rPr>
          <w:rFonts w:ascii="Arial" w:hAnsi="Arial" w:cs="Arial"/>
          <w:sz w:val="16"/>
          <w:szCs w:val="16"/>
        </w:rPr>
        <w:br/>
        <w:t>в котором подается Заявка, но не более 3-х лет включительно. В случае, если целевые показатели эффективности формировались ранее года подачи заявки, форма дополняется графой «Фактическое значение» и этими данными накопительным итогом до года подачи заявки.</w:t>
      </w:r>
    </w:p>
  </w:footnote>
  <w:footnote w:id="3">
    <w:p w:rsidR="008F345D" w:rsidRPr="00CB1A15" w:rsidRDefault="008F345D" w:rsidP="00AB04CC">
      <w:pPr>
        <w:pStyle w:val="a6"/>
        <w:jc w:val="both"/>
        <w:rPr>
          <w:rFonts w:ascii="Arial" w:hAnsi="Arial" w:cs="Arial"/>
          <w:sz w:val="16"/>
          <w:szCs w:val="16"/>
        </w:rPr>
      </w:pPr>
      <w:r w:rsidRPr="00CB1A15">
        <w:rPr>
          <w:rStyle w:val="afd"/>
          <w:rFonts w:ascii="Arial" w:hAnsi="Arial" w:cs="Arial"/>
          <w:sz w:val="16"/>
          <w:szCs w:val="16"/>
        </w:rPr>
        <w:footnoteRef/>
      </w:r>
      <w:r w:rsidRPr="00CB1A15">
        <w:rPr>
          <w:rFonts w:ascii="Arial" w:hAnsi="Arial" w:cs="Arial"/>
          <w:sz w:val="16"/>
          <w:szCs w:val="16"/>
        </w:rPr>
        <w:t xml:space="preserve"> В случаях представления документов в электронном виде делается соответствующее указание.</w:t>
      </w:r>
    </w:p>
    <w:p w:rsidR="008F345D" w:rsidRDefault="008F345D" w:rsidP="00AB04CC">
      <w:pPr>
        <w:pStyle w:val="a6"/>
      </w:pPr>
    </w:p>
  </w:footnote>
  <w:footnote w:id="4">
    <w:p w:rsidR="008F345D" w:rsidRPr="00CB1A15" w:rsidRDefault="008F345D" w:rsidP="006D331F">
      <w:pPr>
        <w:pStyle w:val="a6"/>
        <w:jc w:val="both"/>
        <w:rPr>
          <w:rFonts w:ascii="Arial" w:hAnsi="Arial" w:cs="Arial"/>
          <w:sz w:val="16"/>
          <w:szCs w:val="16"/>
        </w:rPr>
      </w:pPr>
      <w:r w:rsidRPr="00CB1A15">
        <w:rPr>
          <w:rStyle w:val="afd"/>
          <w:rFonts w:ascii="Arial" w:hAnsi="Arial" w:cs="Arial"/>
          <w:sz w:val="16"/>
          <w:szCs w:val="16"/>
        </w:rPr>
        <w:footnoteRef/>
      </w:r>
      <w:r w:rsidRPr="00CB1A15">
        <w:rPr>
          <w:rFonts w:ascii="Arial" w:hAnsi="Arial" w:cs="Arial"/>
          <w:sz w:val="16"/>
          <w:szCs w:val="16"/>
        </w:rPr>
        <w:t xml:space="preserve"> Количество созданных рабочих мест определяется как мультипликативный и (или) синергетический эффект по итогам реализации мероприятий по строительству и (или) реконструкции объектов инфраструктуры</w:t>
      </w:r>
    </w:p>
    <w:p w:rsidR="008F345D" w:rsidRPr="00CB1A15" w:rsidRDefault="008F345D" w:rsidP="006D331F">
      <w:pPr>
        <w:pStyle w:val="a6"/>
        <w:rPr>
          <w:rFonts w:ascii="Arial" w:hAnsi="Arial" w:cs="Arial"/>
          <w:sz w:val="16"/>
          <w:szCs w:val="16"/>
        </w:rPr>
      </w:pPr>
    </w:p>
  </w:footnote>
  <w:footnote w:id="5">
    <w:p w:rsidR="008F345D" w:rsidRPr="00CB1A15" w:rsidRDefault="008F345D" w:rsidP="006D331F">
      <w:pPr>
        <w:pStyle w:val="a6"/>
        <w:jc w:val="both"/>
        <w:rPr>
          <w:rFonts w:ascii="Arial" w:hAnsi="Arial" w:cs="Arial"/>
          <w:sz w:val="16"/>
          <w:szCs w:val="16"/>
        </w:rPr>
      </w:pPr>
      <w:r w:rsidRPr="00CB1A15">
        <w:rPr>
          <w:rStyle w:val="afd"/>
          <w:rFonts w:ascii="Arial" w:hAnsi="Arial" w:cs="Arial"/>
          <w:sz w:val="16"/>
          <w:szCs w:val="16"/>
        </w:rPr>
        <w:footnoteRef/>
      </w:r>
      <w:r w:rsidRPr="00CB1A15">
        <w:rPr>
          <w:rFonts w:ascii="Arial" w:hAnsi="Arial" w:cs="Arial"/>
          <w:sz w:val="16"/>
          <w:szCs w:val="16"/>
        </w:rPr>
        <w:t xml:space="preserve"> Объем привлеченных инвестиций в экономику города за счет реализации инвестиционных проектов определяется как мультипликативный и (или) синергетический эффект по итогам реализации мероприятий по строительству и (или) реконструкции объектов инфраструктуры</w:t>
      </w:r>
    </w:p>
    <w:p w:rsidR="008F345D" w:rsidRPr="00CB1A15" w:rsidRDefault="008F345D" w:rsidP="006D331F">
      <w:pPr>
        <w:pStyle w:val="a6"/>
        <w:rPr>
          <w:rFonts w:ascii="Arial" w:hAnsi="Arial" w:cs="Arial"/>
          <w:sz w:val="16"/>
          <w:szCs w:val="16"/>
        </w:rPr>
      </w:pPr>
    </w:p>
  </w:footnote>
  <w:footnote w:id="6">
    <w:p w:rsidR="008F345D" w:rsidRPr="00CB1A15" w:rsidRDefault="008F345D" w:rsidP="006D331F">
      <w:pPr>
        <w:pStyle w:val="a6"/>
        <w:rPr>
          <w:rFonts w:ascii="Arial" w:hAnsi="Arial" w:cs="Arial"/>
          <w:sz w:val="16"/>
          <w:szCs w:val="16"/>
        </w:rPr>
      </w:pPr>
      <w:r w:rsidRPr="00CB1A15">
        <w:rPr>
          <w:rStyle w:val="afd"/>
          <w:rFonts w:ascii="Arial" w:hAnsi="Arial" w:cs="Arial"/>
          <w:sz w:val="16"/>
          <w:szCs w:val="16"/>
        </w:rPr>
        <w:footnoteRef/>
      </w:r>
      <w:r w:rsidRPr="00CB1A15">
        <w:rPr>
          <w:rFonts w:ascii="Arial" w:hAnsi="Arial" w:cs="Arial"/>
          <w:sz w:val="16"/>
          <w:szCs w:val="16"/>
        </w:rPr>
        <w:t xml:space="preserve"> Не применимо в отношении объектов инфраструктуры, форма реализация которых - реконструкция</w:t>
      </w:r>
    </w:p>
  </w:footnote>
  <w:footnote w:id="7">
    <w:p w:rsidR="008F345D" w:rsidRPr="00CB1A15" w:rsidRDefault="008F345D" w:rsidP="006D331F">
      <w:pPr>
        <w:pStyle w:val="a6"/>
        <w:rPr>
          <w:rFonts w:ascii="Arial" w:hAnsi="Arial" w:cs="Arial"/>
          <w:sz w:val="16"/>
          <w:szCs w:val="16"/>
        </w:rPr>
      </w:pPr>
      <w:r w:rsidRPr="00CB1A15">
        <w:rPr>
          <w:rFonts w:ascii="Arial" w:hAnsi="Arial" w:cs="Arial"/>
          <w:sz w:val="16"/>
          <w:szCs w:val="16"/>
        </w:rPr>
        <w:footnoteRef/>
      </w:r>
      <w:r w:rsidRPr="00CB1A15">
        <w:rPr>
          <w:rFonts w:ascii="Arial" w:hAnsi="Arial" w:cs="Arial"/>
          <w:sz w:val="16"/>
          <w:szCs w:val="16"/>
        </w:rPr>
        <w:t xml:space="preserve"> Порядок выполнения указанного расчета приведен в разделе </w:t>
      </w:r>
      <w:r w:rsidRPr="00CB1A15">
        <w:rPr>
          <w:rFonts w:ascii="Arial" w:hAnsi="Arial" w:cs="Arial"/>
          <w:sz w:val="16"/>
          <w:szCs w:val="16"/>
          <w:lang w:val="en-US"/>
        </w:rPr>
        <w:t>IV</w:t>
      </w:r>
      <w:r w:rsidRPr="00CB1A15">
        <w:rPr>
          <w:rFonts w:ascii="Arial" w:hAnsi="Arial" w:cs="Arial"/>
          <w:sz w:val="16"/>
          <w:szCs w:val="16"/>
        </w:rPr>
        <w:t xml:space="preserve"> настоящих Методических указаний</w:t>
      </w:r>
    </w:p>
  </w:footnote>
  <w:footnote w:id="8">
    <w:p w:rsidR="008F345D" w:rsidRPr="00A1276C" w:rsidRDefault="009355A1" w:rsidP="00FE645C">
      <w:pPr>
        <w:pStyle w:val="a6"/>
        <w:jc w:val="both"/>
        <w:rPr>
          <w:rFonts w:ascii="Times New Roman" w:hAnsi="Times New Roman"/>
          <w:sz w:val="18"/>
          <w:szCs w:val="18"/>
        </w:rPr>
      </w:pPr>
      <w:hyperlink r:id="rId1" w:anchor="_4._Форма_графика" w:history="1">
        <w:r w:rsidR="008F345D" w:rsidRPr="00A1276C">
          <w:rPr>
            <w:rStyle w:val="a3"/>
            <w:rFonts w:ascii="Times New Roman" w:hAnsi="Times New Roman"/>
            <w:color w:val="auto"/>
            <w:sz w:val="18"/>
            <w:szCs w:val="18"/>
            <w:u w:val="none"/>
            <w:vertAlign w:val="superscript"/>
          </w:rPr>
          <w:footnoteRef/>
        </w:r>
        <w:r w:rsidR="008F345D" w:rsidRPr="00A1276C">
          <w:rPr>
            <w:rStyle w:val="a3"/>
            <w:rFonts w:ascii="Times New Roman" w:hAnsi="Times New Roman"/>
            <w:color w:val="auto"/>
            <w:sz w:val="18"/>
            <w:szCs w:val="18"/>
            <w:u w:val="none"/>
          </w:rPr>
          <w:t xml:space="preserve"> Форма представлена в п.4 Раздела </w:t>
        </w:r>
        <w:r w:rsidR="008F345D" w:rsidRPr="00A1276C">
          <w:rPr>
            <w:rStyle w:val="a3"/>
            <w:rFonts w:ascii="Times New Roman" w:hAnsi="Times New Roman"/>
            <w:color w:val="auto"/>
            <w:sz w:val="18"/>
            <w:szCs w:val="18"/>
            <w:u w:val="none"/>
            <w:lang w:val="en-US"/>
          </w:rPr>
          <w:t>IV</w:t>
        </w:r>
        <w:r w:rsidR="008F345D" w:rsidRPr="00A1276C">
          <w:rPr>
            <w:rStyle w:val="a3"/>
            <w:rFonts w:ascii="Times New Roman" w:hAnsi="Times New Roman"/>
            <w:color w:val="auto"/>
            <w:sz w:val="18"/>
            <w:szCs w:val="18"/>
            <w:u w:val="none"/>
          </w:rPr>
          <w:t xml:space="preserve"> настоящих Методических указаний, рекомендаций и требований</w:t>
        </w:r>
      </w:hyperlink>
      <w:r w:rsidR="008F345D" w:rsidRPr="00A1276C">
        <w:rPr>
          <w:rFonts w:ascii="Times New Roman" w:hAnsi="Times New Roman"/>
          <w:sz w:val="18"/>
          <w:szCs w:val="18"/>
        </w:rPr>
        <w:t>.</w:t>
      </w:r>
    </w:p>
  </w:footnote>
  <w:footnote w:id="9">
    <w:p w:rsidR="008F345D" w:rsidRPr="00CB1A15" w:rsidRDefault="008F345D" w:rsidP="006D331F">
      <w:pPr>
        <w:pStyle w:val="a6"/>
        <w:rPr>
          <w:rFonts w:ascii="Arial" w:hAnsi="Arial" w:cs="Arial"/>
          <w:sz w:val="16"/>
          <w:szCs w:val="16"/>
        </w:rPr>
      </w:pPr>
      <w:r w:rsidRPr="00CB1A15">
        <w:rPr>
          <w:rStyle w:val="afd"/>
          <w:rFonts w:ascii="Arial" w:hAnsi="Arial" w:cs="Arial"/>
          <w:sz w:val="16"/>
          <w:szCs w:val="16"/>
        </w:rPr>
        <w:footnoteRef/>
      </w:r>
      <w:r w:rsidRPr="00CB1A15">
        <w:rPr>
          <w:rFonts w:ascii="Arial" w:hAnsi="Arial" w:cs="Arial"/>
          <w:sz w:val="16"/>
          <w:szCs w:val="16"/>
        </w:rPr>
        <w:t xml:space="preserve">В случаях представления документов в электронном виде делается соответствующее указание (без указания количества листов). </w:t>
      </w:r>
    </w:p>
  </w:footnote>
  <w:footnote w:id="10">
    <w:p w:rsidR="008F345D" w:rsidRPr="00CB1A15" w:rsidRDefault="008F345D" w:rsidP="00ED730F">
      <w:pPr>
        <w:pStyle w:val="a6"/>
        <w:jc w:val="both"/>
        <w:rPr>
          <w:rFonts w:ascii="Arial" w:hAnsi="Arial" w:cs="Arial"/>
          <w:sz w:val="16"/>
          <w:szCs w:val="16"/>
        </w:rPr>
      </w:pPr>
      <w:r w:rsidRPr="00CB1A15">
        <w:rPr>
          <w:rStyle w:val="afd"/>
          <w:rFonts w:ascii="Arial" w:hAnsi="Arial" w:cs="Arial"/>
          <w:sz w:val="16"/>
          <w:szCs w:val="16"/>
        </w:rPr>
        <w:footnoteRef/>
      </w:r>
      <w:r w:rsidRPr="00CB1A15">
        <w:rPr>
          <w:rFonts w:ascii="Arial" w:hAnsi="Arial" w:cs="Arial"/>
          <w:sz w:val="16"/>
          <w:szCs w:val="16"/>
        </w:rPr>
        <w:t xml:space="preserve"> В случаях представления документов в электронном виде делается соответствующее указание.</w:t>
      </w:r>
    </w:p>
  </w:footnote>
  <w:footnote w:id="11">
    <w:p w:rsidR="008F345D" w:rsidRPr="00CB1A15" w:rsidRDefault="008F345D" w:rsidP="000F094A">
      <w:pPr>
        <w:pStyle w:val="a6"/>
        <w:rPr>
          <w:rFonts w:ascii="Arial" w:hAnsi="Arial" w:cs="Arial"/>
          <w:sz w:val="16"/>
          <w:szCs w:val="16"/>
        </w:rPr>
      </w:pPr>
      <w:r w:rsidRPr="00CB1A15">
        <w:rPr>
          <w:rStyle w:val="afd"/>
          <w:rFonts w:ascii="Arial" w:hAnsi="Arial" w:cs="Arial"/>
          <w:sz w:val="16"/>
          <w:szCs w:val="16"/>
        </w:rPr>
        <w:footnoteRef/>
      </w:r>
      <w:r w:rsidRPr="00CB1A15">
        <w:rPr>
          <w:rFonts w:ascii="Arial" w:hAnsi="Arial" w:cs="Arial"/>
          <w:sz w:val="16"/>
          <w:szCs w:val="16"/>
        </w:rPr>
        <w:t xml:space="preserve">В случаях представления документов в электронном виде делается соответствующее указание (без указания количества листов). </w:t>
      </w:r>
    </w:p>
  </w:footnote>
  <w:footnote w:id="12">
    <w:p w:rsidR="008F345D" w:rsidRPr="00CB1A15" w:rsidRDefault="008F345D" w:rsidP="006825F0">
      <w:pPr>
        <w:pStyle w:val="a6"/>
        <w:jc w:val="both"/>
        <w:rPr>
          <w:rFonts w:ascii="Arial" w:hAnsi="Arial" w:cs="Arial"/>
          <w:sz w:val="16"/>
          <w:szCs w:val="16"/>
        </w:rPr>
      </w:pPr>
      <w:r w:rsidRPr="00CB1A15">
        <w:rPr>
          <w:rFonts w:ascii="Arial" w:hAnsi="Arial" w:cs="Arial"/>
          <w:sz w:val="16"/>
          <w:szCs w:val="16"/>
        </w:rPr>
        <w:footnoteRef/>
      </w:r>
      <w:r w:rsidRPr="00CB1A15">
        <w:rPr>
          <w:rFonts w:ascii="Arial" w:hAnsi="Arial" w:cs="Arial"/>
          <w:sz w:val="16"/>
          <w:szCs w:val="16"/>
        </w:rPr>
        <w:t xml:space="preserve"> Планируемые значения целевых показателей эффективности заполняются, начиная с года, </w:t>
      </w:r>
      <w:r w:rsidRPr="00CB1A15">
        <w:rPr>
          <w:rFonts w:ascii="Arial" w:hAnsi="Arial" w:cs="Arial"/>
          <w:sz w:val="16"/>
          <w:szCs w:val="16"/>
        </w:rPr>
        <w:br/>
        <w:t>в котором подается Заявка, но не более 3-х лет включительно. В случае, если целевые показатели эффективности формировались ранее года подачи заявки, форма дополняется графой «Фактическое значение» и этими данными накопительным итогом до года подачи заявки.</w:t>
      </w:r>
    </w:p>
  </w:footnote>
  <w:footnote w:id="13">
    <w:p w:rsidR="008F345D" w:rsidRPr="00CB1A15" w:rsidRDefault="008F345D" w:rsidP="006825F0">
      <w:pPr>
        <w:pStyle w:val="a6"/>
        <w:jc w:val="both"/>
        <w:rPr>
          <w:rFonts w:ascii="Arial" w:hAnsi="Arial" w:cs="Arial"/>
          <w:sz w:val="16"/>
          <w:szCs w:val="16"/>
        </w:rPr>
      </w:pPr>
      <w:r w:rsidRPr="00CB1A15">
        <w:rPr>
          <w:rStyle w:val="afd"/>
          <w:rFonts w:ascii="Arial" w:hAnsi="Arial" w:cs="Arial"/>
          <w:sz w:val="16"/>
          <w:szCs w:val="16"/>
        </w:rPr>
        <w:footnoteRef/>
      </w:r>
      <w:r w:rsidRPr="00CB1A15">
        <w:rPr>
          <w:rFonts w:ascii="Arial" w:hAnsi="Arial" w:cs="Arial"/>
          <w:sz w:val="16"/>
          <w:szCs w:val="16"/>
        </w:rPr>
        <w:t xml:space="preserve"> В случаях представления документов в электронном виде делается соответствующее указание.</w:t>
      </w:r>
    </w:p>
    <w:p w:rsidR="008F345D" w:rsidRDefault="008F345D" w:rsidP="006825F0">
      <w:pPr>
        <w:pStyle w:val="a6"/>
      </w:pPr>
    </w:p>
  </w:footnote>
  <w:footnote w:id="14">
    <w:p w:rsidR="008F345D" w:rsidRPr="00CB1A15" w:rsidRDefault="008F345D" w:rsidP="00CB1A15">
      <w:pPr>
        <w:autoSpaceDE w:val="0"/>
        <w:autoSpaceDN w:val="0"/>
        <w:adjustRightInd w:val="0"/>
        <w:spacing w:after="0" w:line="240" w:lineRule="auto"/>
        <w:jc w:val="both"/>
        <w:rPr>
          <w:rFonts w:ascii="Arial" w:eastAsia="Times New Roman" w:hAnsi="Arial" w:cs="Arial"/>
          <w:bCs/>
          <w:i/>
          <w:color w:val="000000"/>
          <w:sz w:val="16"/>
          <w:szCs w:val="16"/>
          <w:lang w:eastAsia="ru-RU"/>
        </w:rPr>
      </w:pPr>
      <w:r w:rsidRPr="00CB1A15">
        <w:rPr>
          <w:rStyle w:val="afd"/>
          <w:rFonts w:ascii="Arial" w:hAnsi="Arial" w:cs="Arial"/>
          <w:sz w:val="16"/>
          <w:szCs w:val="16"/>
        </w:rPr>
        <w:footnoteRef/>
      </w:r>
      <w:r w:rsidRPr="00CB1A15">
        <w:rPr>
          <w:rFonts w:ascii="Arial" w:hAnsi="Arial" w:cs="Arial"/>
          <w:sz w:val="16"/>
          <w:szCs w:val="16"/>
        </w:rPr>
        <w:t xml:space="preserve"> Указывается источник информации: потребность в ресурсах и транспортной инфраструктуре подтверждается</w:t>
      </w:r>
      <w:r w:rsidRPr="00CB1A15">
        <w:rPr>
          <w:rFonts w:ascii="Arial" w:eastAsia="Calibri" w:hAnsi="Arial" w:cs="Arial"/>
          <w:sz w:val="16"/>
          <w:szCs w:val="16"/>
        </w:rPr>
        <w:t xml:space="preserve"> технико –экономическим обоснованием, разработанным с привлечением проектной организации (на основании заключенного договора) и содержащим данные по всем видам ресурсов инженерно-технического обеспечения необходимым для реализации инвестиционного проекта, данные по обеспеченностью транспортной инфраструктурой, а также за счет чего они будут обеспечены.</w:t>
      </w:r>
    </w:p>
    <w:p w:rsidR="008F345D" w:rsidRPr="004C390E" w:rsidRDefault="008F345D" w:rsidP="006D331F">
      <w:pPr>
        <w:pStyle w:val="a6"/>
        <w:jc w:val="both"/>
        <w:rPr>
          <w:rFonts w:ascii="Times New Roman" w:hAnsi="Times New Roman"/>
          <w:sz w:val="18"/>
          <w:szCs w:val="18"/>
        </w:rPr>
      </w:pPr>
    </w:p>
  </w:footnote>
  <w:footnote w:id="15">
    <w:p w:rsidR="008F345D" w:rsidRPr="00CB1A15" w:rsidRDefault="008F345D" w:rsidP="006D331F">
      <w:pPr>
        <w:pStyle w:val="a6"/>
        <w:rPr>
          <w:rFonts w:ascii="Arial" w:hAnsi="Arial" w:cs="Arial"/>
          <w:sz w:val="16"/>
          <w:szCs w:val="16"/>
        </w:rPr>
      </w:pPr>
      <w:r w:rsidRPr="00CB1A15">
        <w:rPr>
          <w:rFonts w:ascii="Arial" w:hAnsi="Arial" w:cs="Arial"/>
          <w:sz w:val="16"/>
          <w:szCs w:val="16"/>
        </w:rPr>
        <w:footnoteRef/>
      </w:r>
      <w:r w:rsidRPr="00CB1A15">
        <w:rPr>
          <w:rFonts w:ascii="Arial" w:hAnsi="Arial" w:cs="Arial"/>
          <w:sz w:val="16"/>
          <w:szCs w:val="16"/>
        </w:rPr>
        <w:t xml:space="preserve"> Не применимо в отношении объектов инфраструктуры, форма реализация которых - реконструкция</w:t>
      </w:r>
    </w:p>
  </w:footnote>
  <w:footnote w:id="16">
    <w:p w:rsidR="008F345D" w:rsidRPr="00CB1A15" w:rsidRDefault="008F345D" w:rsidP="006D331F">
      <w:pPr>
        <w:pStyle w:val="a6"/>
        <w:rPr>
          <w:rFonts w:ascii="Arial" w:hAnsi="Arial" w:cs="Arial"/>
          <w:sz w:val="16"/>
          <w:szCs w:val="16"/>
        </w:rPr>
      </w:pPr>
      <w:r w:rsidRPr="00CB1A15">
        <w:rPr>
          <w:rFonts w:ascii="Arial" w:hAnsi="Arial" w:cs="Arial"/>
          <w:sz w:val="16"/>
          <w:szCs w:val="16"/>
        </w:rPr>
        <w:footnoteRef/>
      </w:r>
      <w:r w:rsidRPr="00CB1A15">
        <w:rPr>
          <w:rFonts w:ascii="Arial" w:hAnsi="Arial" w:cs="Arial"/>
          <w:sz w:val="16"/>
          <w:szCs w:val="16"/>
        </w:rPr>
        <w:t xml:space="preserve"> Порядок выполнения указанного расчета приведен в разделе </w:t>
      </w:r>
      <w:r w:rsidRPr="00CB1A15">
        <w:rPr>
          <w:rFonts w:ascii="Arial" w:hAnsi="Arial" w:cs="Arial"/>
          <w:sz w:val="16"/>
          <w:szCs w:val="16"/>
          <w:lang w:val="en-US"/>
        </w:rPr>
        <w:t>IV</w:t>
      </w:r>
      <w:r w:rsidRPr="00CB1A15">
        <w:rPr>
          <w:rFonts w:ascii="Arial" w:hAnsi="Arial" w:cs="Arial"/>
          <w:sz w:val="16"/>
          <w:szCs w:val="16"/>
        </w:rPr>
        <w:t xml:space="preserve"> настоящих Методических указаний</w:t>
      </w:r>
    </w:p>
  </w:footnote>
  <w:footnote w:id="17">
    <w:p w:rsidR="008F345D" w:rsidRDefault="008F345D">
      <w:pPr>
        <w:pStyle w:val="a6"/>
      </w:pPr>
      <w:r>
        <w:rPr>
          <w:rStyle w:val="afd"/>
        </w:rPr>
        <w:footnoteRef/>
      </w:r>
      <w:r>
        <w:t xml:space="preserve"> </w:t>
      </w:r>
      <w:hyperlink w:anchor="_4._Форма_графика" w:history="1">
        <w:r>
          <w:rPr>
            <w:rStyle w:val="a3"/>
            <w:rFonts w:ascii="Times New Roman" w:hAnsi="Times New Roman"/>
            <w:color w:val="auto"/>
            <w:sz w:val="18"/>
            <w:szCs w:val="18"/>
            <w:u w:val="none"/>
          </w:rPr>
          <w:t xml:space="preserve"> Форма представлена в </w:t>
        </w:r>
        <w:r w:rsidRPr="00F966F1">
          <w:rPr>
            <w:rStyle w:val="a3"/>
            <w:rFonts w:ascii="Times New Roman" w:hAnsi="Times New Roman"/>
            <w:color w:val="auto"/>
            <w:sz w:val="18"/>
            <w:szCs w:val="18"/>
            <w:u w:val="none"/>
          </w:rPr>
          <w:t xml:space="preserve">Раздел </w:t>
        </w:r>
        <w:r w:rsidRPr="00F966F1">
          <w:rPr>
            <w:rStyle w:val="a3"/>
            <w:rFonts w:ascii="Times New Roman" w:hAnsi="Times New Roman"/>
            <w:color w:val="auto"/>
            <w:sz w:val="18"/>
            <w:szCs w:val="18"/>
            <w:u w:val="none"/>
            <w:lang w:val="en-US"/>
          </w:rPr>
          <w:t>VI</w:t>
        </w:r>
        <w:r w:rsidRPr="00F966F1">
          <w:rPr>
            <w:rStyle w:val="a3"/>
            <w:rFonts w:ascii="Times New Roman" w:hAnsi="Times New Roman"/>
            <w:color w:val="auto"/>
            <w:sz w:val="18"/>
            <w:szCs w:val="18"/>
            <w:u w:val="none"/>
          </w:rPr>
          <w:t xml:space="preserve"> настоящих Методических указаний, рекомендаций и требований</w:t>
        </w:r>
      </w:hyperlink>
      <w:r w:rsidRPr="00F966F1">
        <w:rPr>
          <w:rFonts w:ascii="Times New Roman" w:hAnsi="Times New Roman"/>
          <w:sz w:val="18"/>
          <w:szCs w:val="18"/>
        </w:rPr>
        <w:t>.</w:t>
      </w:r>
    </w:p>
  </w:footnote>
  <w:footnote w:id="18">
    <w:p w:rsidR="008F345D" w:rsidRPr="00F966F1" w:rsidRDefault="008F345D" w:rsidP="00434362">
      <w:pPr>
        <w:pStyle w:val="a6"/>
        <w:rPr>
          <w:rFonts w:ascii="Times New Roman" w:hAnsi="Times New Roman"/>
          <w:sz w:val="18"/>
          <w:szCs w:val="18"/>
        </w:rPr>
      </w:pPr>
      <w:r w:rsidRPr="00F966F1">
        <w:rPr>
          <w:rStyle w:val="afd"/>
          <w:rFonts w:ascii="Times New Roman" w:hAnsi="Times New Roman"/>
          <w:sz w:val="18"/>
          <w:szCs w:val="18"/>
        </w:rPr>
        <w:footnoteRef/>
      </w:r>
      <w:r w:rsidRPr="00F966F1">
        <w:rPr>
          <w:rFonts w:ascii="Times New Roman" w:hAnsi="Times New Roman"/>
          <w:sz w:val="18"/>
          <w:szCs w:val="18"/>
        </w:rPr>
        <w:t xml:space="preserve"> Заполняется только при проведении такой актуализации</w:t>
      </w:r>
    </w:p>
  </w:footnote>
  <w:footnote w:id="19">
    <w:p w:rsidR="008F345D" w:rsidRPr="00F966F1" w:rsidRDefault="008F345D" w:rsidP="00434362">
      <w:pPr>
        <w:pStyle w:val="a6"/>
        <w:jc w:val="both"/>
        <w:rPr>
          <w:rFonts w:ascii="Times New Roman" w:hAnsi="Times New Roman"/>
          <w:sz w:val="18"/>
          <w:szCs w:val="18"/>
        </w:rPr>
      </w:pPr>
      <w:r w:rsidRPr="00F966F1">
        <w:rPr>
          <w:rStyle w:val="afd"/>
          <w:rFonts w:ascii="Times New Roman" w:hAnsi="Times New Roman"/>
          <w:sz w:val="18"/>
          <w:szCs w:val="18"/>
        </w:rPr>
        <w:footnoteRef/>
      </w:r>
      <w:r w:rsidRPr="00F966F1">
        <w:rPr>
          <w:rFonts w:ascii="Times New Roman" w:hAnsi="Times New Roman"/>
          <w:sz w:val="18"/>
          <w:szCs w:val="18"/>
        </w:rPr>
        <w:t xml:space="preserve"> Данный раздел включается в паспорт и заполняется в случае, если форма реализации объекта инфраструктуры – реконструкция или реконструкция и строительство</w:t>
      </w:r>
    </w:p>
  </w:footnote>
  <w:footnote w:id="20">
    <w:p w:rsidR="008F345D" w:rsidRPr="00F966F1" w:rsidRDefault="008F345D" w:rsidP="00D316C1">
      <w:pPr>
        <w:pStyle w:val="a6"/>
        <w:jc w:val="both"/>
        <w:rPr>
          <w:rFonts w:ascii="Times New Roman" w:hAnsi="Times New Roman"/>
          <w:sz w:val="18"/>
          <w:szCs w:val="18"/>
        </w:rPr>
      </w:pPr>
      <w:r w:rsidRPr="00F966F1">
        <w:rPr>
          <w:rStyle w:val="afd"/>
          <w:rFonts w:ascii="Times New Roman" w:hAnsi="Times New Roman"/>
          <w:sz w:val="18"/>
          <w:szCs w:val="18"/>
        </w:rPr>
        <w:footnoteRef/>
      </w:r>
      <w:r w:rsidRPr="00F966F1">
        <w:rPr>
          <w:rFonts w:ascii="Times New Roman" w:hAnsi="Times New Roman"/>
          <w:sz w:val="18"/>
          <w:szCs w:val="18"/>
        </w:rPr>
        <w:t xml:space="preserve"> Представление Заявки, в составе которой заявлен объект социальной инфраструктуры без наличия разработанной проектно-сметной документации и положительного заключения государственной экспертизы на проектную документацию и положительного заключения государственной экспертизы о проверке достоверности определения сметной стоимости, не допускается.</w:t>
      </w:r>
    </w:p>
  </w:footnote>
  <w:footnote w:id="21">
    <w:p w:rsidR="008F345D" w:rsidRPr="00A57A3C" w:rsidRDefault="008F345D" w:rsidP="00DE40BF">
      <w:pPr>
        <w:pStyle w:val="a6"/>
        <w:jc w:val="both"/>
        <w:rPr>
          <w:rFonts w:ascii="Times New Roman" w:hAnsi="Times New Roman"/>
          <w:sz w:val="18"/>
          <w:szCs w:val="18"/>
        </w:rPr>
      </w:pPr>
      <w:r w:rsidRPr="00A57A3C">
        <w:rPr>
          <w:rFonts w:ascii="Times New Roman" w:hAnsi="Times New Roman"/>
          <w:sz w:val="18"/>
          <w:szCs w:val="18"/>
          <w:vertAlign w:val="superscript"/>
        </w:rPr>
        <w:footnoteRef/>
      </w:r>
      <w:r w:rsidRPr="00A57A3C">
        <w:rPr>
          <w:rFonts w:ascii="Times New Roman" w:hAnsi="Times New Roman"/>
          <w:sz w:val="18"/>
          <w:szCs w:val="18"/>
          <w:vertAlign w:val="superscript"/>
        </w:rPr>
        <w:t xml:space="preserve"> </w:t>
      </w:r>
      <w:r w:rsidRPr="00A57A3C">
        <w:rPr>
          <w:rFonts w:ascii="Times New Roman" w:hAnsi="Times New Roman"/>
          <w:sz w:val="18"/>
          <w:szCs w:val="18"/>
        </w:rPr>
        <w:t xml:space="preserve">Ответственными за определение круга лиц, которые должны предоставить согласие, являются профильные функциональные блоки и самостоятельные структурные подразделения </w:t>
      </w:r>
      <w:r>
        <w:rPr>
          <w:rFonts w:ascii="Times New Roman" w:hAnsi="Times New Roman"/>
          <w:sz w:val="18"/>
          <w:szCs w:val="18"/>
        </w:rPr>
        <w:t>МОНОГОРОДА.РФ</w:t>
      </w:r>
      <w:r w:rsidRPr="00A57A3C">
        <w:rPr>
          <w:rFonts w:ascii="Times New Roman" w:hAnsi="Times New Roman"/>
          <w:sz w:val="18"/>
          <w:szCs w:val="18"/>
        </w:rPr>
        <w:t>.</w:t>
      </w:r>
    </w:p>
  </w:footnote>
  <w:footnote w:id="22">
    <w:p w:rsidR="008F345D" w:rsidRPr="00A57A3C" w:rsidRDefault="008F345D" w:rsidP="00DE40BF">
      <w:pPr>
        <w:pStyle w:val="a6"/>
        <w:ind w:right="-1"/>
        <w:jc w:val="both"/>
        <w:rPr>
          <w:rFonts w:ascii="Times New Roman" w:hAnsi="Times New Roman"/>
          <w:sz w:val="18"/>
          <w:szCs w:val="18"/>
        </w:rPr>
      </w:pPr>
      <w:r w:rsidRPr="00A57A3C">
        <w:rPr>
          <w:rStyle w:val="afd"/>
          <w:rFonts w:ascii="Times New Roman" w:hAnsi="Times New Roman"/>
          <w:sz w:val="18"/>
          <w:szCs w:val="18"/>
        </w:rPr>
        <w:footnoteRef/>
      </w:r>
      <w:r w:rsidRPr="00A57A3C">
        <w:rPr>
          <w:rFonts w:ascii="Times New Roman" w:hAnsi="Times New Roman"/>
          <w:sz w:val="18"/>
          <w:szCs w:val="18"/>
        </w:rPr>
        <w:t xml:space="preserve"> Указывается наименование юридического лица, представителем, единоличным исполнительным органом или бенефициаром которого является физическое лицо, дающее согласие на обработку персональных данных</w:t>
      </w:r>
    </w:p>
  </w:footnote>
  <w:footnote w:id="23">
    <w:p w:rsidR="008F345D" w:rsidRPr="00A57A3C" w:rsidRDefault="008F345D" w:rsidP="00DE40BF">
      <w:pPr>
        <w:pStyle w:val="a6"/>
        <w:ind w:right="-1"/>
        <w:jc w:val="both"/>
        <w:rPr>
          <w:rFonts w:ascii="Times New Roman" w:hAnsi="Times New Roman"/>
          <w:sz w:val="18"/>
          <w:szCs w:val="18"/>
        </w:rPr>
      </w:pPr>
      <w:r w:rsidRPr="00A57A3C">
        <w:rPr>
          <w:rStyle w:val="afd"/>
          <w:rFonts w:ascii="Times New Roman" w:hAnsi="Times New Roman"/>
          <w:sz w:val="18"/>
          <w:szCs w:val="18"/>
        </w:rPr>
        <w:footnoteRef/>
      </w:r>
      <w:r w:rsidRPr="00A57A3C">
        <w:rPr>
          <w:rFonts w:ascii="Times New Roman" w:hAnsi="Times New Roman"/>
          <w:sz w:val="18"/>
          <w:szCs w:val="18"/>
        </w:rPr>
        <w:t xml:space="preserve"> Если передача данных планируется иностранным лицам для их обработки, необходимо предусмотреть трансграничную передачу данных. Требования и особенности трансграничной передачи данных установлены статьей 12 Закона № 152-ФЗ.</w:t>
      </w:r>
    </w:p>
  </w:footnote>
  <w:footnote w:id="24">
    <w:p w:rsidR="008F345D" w:rsidRDefault="008F345D" w:rsidP="00434362">
      <w:pPr>
        <w:pStyle w:val="a6"/>
      </w:pPr>
      <w:r>
        <w:rPr>
          <w:rStyle w:val="afd"/>
        </w:rPr>
        <w:footnoteRef/>
      </w:r>
      <w:r>
        <w:t xml:space="preserve"> </w:t>
      </w:r>
      <w:r w:rsidRPr="00522A62">
        <w:rPr>
          <w:rFonts w:ascii="Times New Roman" w:hAnsi="Times New Roman"/>
        </w:rPr>
        <w:t>Заполняется только при проведении такой актуализации</w:t>
      </w:r>
    </w:p>
  </w:footnote>
  <w:footnote w:id="25">
    <w:p w:rsidR="008F345D" w:rsidRPr="00EA1C81" w:rsidRDefault="008F345D" w:rsidP="00434362">
      <w:pPr>
        <w:pStyle w:val="a6"/>
        <w:rPr>
          <w:rFonts w:ascii="Times New Roman" w:hAnsi="Times New Roman"/>
        </w:rPr>
      </w:pPr>
      <w:r>
        <w:rPr>
          <w:rStyle w:val="afd"/>
        </w:rPr>
        <w:footnoteRef/>
      </w:r>
      <w:r>
        <w:t xml:space="preserve"> </w:t>
      </w:r>
      <w:r w:rsidRPr="00EA1C81">
        <w:rPr>
          <w:rFonts w:ascii="Times New Roman" w:hAnsi="Times New Roman"/>
        </w:rPr>
        <w:t>Заполняется только при проведении такой актуализации</w:t>
      </w:r>
    </w:p>
  </w:footnote>
  <w:footnote w:id="26">
    <w:p w:rsidR="008F345D" w:rsidRPr="00EC3C89" w:rsidRDefault="008F345D" w:rsidP="00B41D3C">
      <w:pPr>
        <w:pStyle w:val="a6"/>
        <w:jc w:val="both"/>
        <w:rPr>
          <w:rFonts w:ascii="Times New Roman" w:hAnsi="Times New Roman"/>
          <w:sz w:val="18"/>
          <w:szCs w:val="18"/>
        </w:rPr>
      </w:pPr>
      <w:r w:rsidRPr="00EC3C89">
        <w:rPr>
          <w:rFonts w:ascii="Times New Roman" w:hAnsi="Times New Roman"/>
          <w:sz w:val="18"/>
          <w:szCs w:val="18"/>
          <w:vertAlign w:val="superscript"/>
        </w:rPr>
        <w:footnoteRef/>
      </w:r>
      <w:r w:rsidRPr="00EC3C89">
        <w:rPr>
          <w:rFonts w:ascii="Times New Roman" w:hAnsi="Times New Roman"/>
          <w:sz w:val="18"/>
          <w:szCs w:val="18"/>
          <w:vertAlign w:val="superscript"/>
        </w:rPr>
        <w:t xml:space="preserve"> </w:t>
      </w:r>
      <w:r w:rsidRPr="00EC3C89">
        <w:rPr>
          <w:rFonts w:ascii="Times New Roman" w:hAnsi="Times New Roman"/>
          <w:sz w:val="18"/>
          <w:szCs w:val="18"/>
        </w:rPr>
        <w:t xml:space="preserve">Ответственными за определение круга лиц, которые должны предоставить согласие, являются профильные функциональные блоки и самостоятельные структурные подразделения </w:t>
      </w:r>
      <w:r>
        <w:rPr>
          <w:rFonts w:ascii="Times New Roman" w:hAnsi="Times New Roman"/>
          <w:sz w:val="18"/>
          <w:szCs w:val="18"/>
        </w:rPr>
        <w:t>МОНОГОРОДА.РФ</w:t>
      </w:r>
      <w:r w:rsidRPr="00EC3C89">
        <w:rPr>
          <w:rFonts w:ascii="Times New Roman" w:hAnsi="Times New Roman"/>
          <w:sz w:val="18"/>
          <w:szCs w:val="18"/>
        </w:rPr>
        <w:t>.</w:t>
      </w:r>
    </w:p>
  </w:footnote>
  <w:footnote w:id="27">
    <w:p w:rsidR="008F345D" w:rsidRPr="00CB1A15" w:rsidRDefault="008F345D" w:rsidP="00B41D3C">
      <w:pPr>
        <w:pStyle w:val="a6"/>
        <w:ind w:right="-1"/>
        <w:jc w:val="both"/>
        <w:rPr>
          <w:rFonts w:ascii="Arial" w:hAnsi="Arial" w:cs="Arial"/>
          <w:sz w:val="16"/>
          <w:szCs w:val="16"/>
        </w:rPr>
      </w:pPr>
      <w:r w:rsidRPr="00CB1A15">
        <w:rPr>
          <w:rStyle w:val="afd"/>
          <w:rFonts w:ascii="Arial" w:hAnsi="Arial" w:cs="Arial"/>
          <w:sz w:val="16"/>
          <w:szCs w:val="16"/>
        </w:rPr>
        <w:footnoteRef/>
      </w:r>
      <w:r w:rsidRPr="00CB1A15">
        <w:rPr>
          <w:rFonts w:ascii="Arial" w:hAnsi="Arial" w:cs="Arial"/>
          <w:sz w:val="16"/>
          <w:szCs w:val="16"/>
        </w:rPr>
        <w:t xml:space="preserve"> Указывается наименование юридического лица, представителем, единоличным исполнительным органом или бенефициаром которого является физическое лицо, дающее согласие на обработку персональных данных</w:t>
      </w:r>
    </w:p>
  </w:footnote>
  <w:footnote w:id="28">
    <w:p w:rsidR="008F345D" w:rsidRPr="00CB1A15" w:rsidRDefault="008F345D" w:rsidP="00B41D3C">
      <w:pPr>
        <w:pStyle w:val="a6"/>
        <w:ind w:right="-1"/>
        <w:jc w:val="both"/>
        <w:rPr>
          <w:rFonts w:ascii="Arial" w:hAnsi="Arial" w:cs="Arial"/>
          <w:sz w:val="16"/>
          <w:szCs w:val="16"/>
        </w:rPr>
      </w:pPr>
      <w:r w:rsidRPr="00CB1A15">
        <w:rPr>
          <w:rStyle w:val="afd"/>
          <w:rFonts w:ascii="Arial" w:hAnsi="Arial" w:cs="Arial"/>
          <w:sz w:val="16"/>
          <w:szCs w:val="16"/>
        </w:rPr>
        <w:footnoteRef/>
      </w:r>
      <w:r w:rsidRPr="00CB1A15">
        <w:rPr>
          <w:rFonts w:ascii="Arial" w:hAnsi="Arial" w:cs="Arial"/>
          <w:sz w:val="16"/>
          <w:szCs w:val="16"/>
        </w:rPr>
        <w:t xml:space="preserve"> Если передача данных планируется иностранным лицам для их обработки, необходимо предусмотреть трансграничную передачу данных. Требования и особенности трансграничной передачи данных установлены статьей 12 Закона № 152-ФЗ.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45D" w:rsidRDefault="008F345D">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45D" w:rsidRDefault="008F345D">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45D" w:rsidRDefault="008F345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A41A3"/>
    <w:multiLevelType w:val="hybridMultilevel"/>
    <w:tmpl w:val="2CB222A6"/>
    <w:lvl w:ilvl="0" w:tplc="9DA8A93E">
      <w:start w:val="1"/>
      <w:numFmt w:val="decimal"/>
      <w:lvlText w:val="%1."/>
      <w:lvlJc w:val="left"/>
      <w:pPr>
        <w:ind w:left="720" w:hanging="360"/>
      </w:pPr>
      <w:rPr>
        <w:rFonts w:eastAsia="Times New Roman" w:hint="default"/>
        <w:b/>
        <w:sz w:val="22"/>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9205A1"/>
    <w:multiLevelType w:val="hybridMultilevel"/>
    <w:tmpl w:val="24CAD316"/>
    <w:lvl w:ilvl="0" w:tplc="85684CBC">
      <w:start w:val="1"/>
      <w:numFmt w:val="decimal"/>
      <w:lvlText w:val="%1."/>
      <w:lvlJc w:val="left"/>
      <w:pPr>
        <w:ind w:left="1129" w:hanging="42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C4D102B"/>
    <w:multiLevelType w:val="hybridMultilevel"/>
    <w:tmpl w:val="CC48862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2B42BFE"/>
    <w:multiLevelType w:val="hybridMultilevel"/>
    <w:tmpl w:val="B52CD8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FD2618"/>
    <w:multiLevelType w:val="hybridMultilevel"/>
    <w:tmpl w:val="BA0610BE"/>
    <w:lvl w:ilvl="0" w:tplc="B516C15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17D86320"/>
    <w:multiLevelType w:val="multilevel"/>
    <w:tmpl w:val="E2EE6608"/>
    <w:lvl w:ilvl="0">
      <w:start w:val="2"/>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922517F"/>
    <w:multiLevelType w:val="multilevel"/>
    <w:tmpl w:val="CF882B66"/>
    <w:lvl w:ilvl="0">
      <w:start w:val="1"/>
      <w:numFmt w:val="decimal"/>
      <w:lvlText w:val="%1."/>
      <w:lvlJc w:val="left"/>
      <w:pPr>
        <w:ind w:left="644" w:hanging="360"/>
      </w:pPr>
    </w:lvl>
    <w:lvl w:ilvl="1">
      <w:start w:val="5"/>
      <w:numFmt w:val="decimal"/>
      <w:isLgl/>
      <w:lvlText w:val="%1.%2."/>
      <w:lvlJc w:val="left"/>
      <w:pPr>
        <w:ind w:left="1004" w:hanging="720"/>
      </w:pPr>
    </w:lvl>
    <w:lvl w:ilvl="2">
      <w:start w:val="1"/>
      <w:numFmt w:val="decimal"/>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724" w:hanging="1440"/>
      </w:pPr>
    </w:lvl>
    <w:lvl w:ilvl="5">
      <w:start w:val="1"/>
      <w:numFmt w:val="decimal"/>
      <w:isLgl/>
      <w:lvlText w:val="%1.%2.%3.%4.%5.%6."/>
      <w:lvlJc w:val="left"/>
      <w:pPr>
        <w:ind w:left="1724" w:hanging="1440"/>
      </w:pPr>
    </w:lvl>
    <w:lvl w:ilvl="6">
      <w:start w:val="1"/>
      <w:numFmt w:val="decimal"/>
      <w:isLgl/>
      <w:lvlText w:val="%1.%2.%3.%4.%5.%6.%7."/>
      <w:lvlJc w:val="left"/>
      <w:pPr>
        <w:ind w:left="2084" w:hanging="1800"/>
      </w:pPr>
    </w:lvl>
    <w:lvl w:ilvl="7">
      <w:start w:val="1"/>
      <w:numFmt w:val="decimal"/>
      <w:isLgl/>
      <w:lvlText w:val="%1.%2.%3.%4.%5.%6.%7.%8."/>
      <w:lvlJc w:val="left"/>
      <w:pPr>
        <w:ind w:left="2084" w:hanging="1800"/>
      </w:pPr>
    </w:lvl>
    <w:lvl w:ilvl="8">
      <w:start w:val="1"/>
      <w:numFmt w:val="decimal"/>
      <w:isLgl/>
      <w:lvlText w:val="%1.%2.%3.%4.%5.%6.%7.%8.%9."/>
      <w:lvlJc w:val="left"/>
      <w:pPr>
        <w:ind w:left="2444" w:hanging="2160"/>
      </w:pPr>
    </w:lvl>
  </w:abstractNum>
  <w:abstractNum w:abstractNumId="7" w15:restartNumberingAfterBreak="0">
    <w:nsid w:val="20BD37DB"/>
    <w:multiLevelType w:val="hybridMultilevel"/>
    <w:tmpl w:val="AE129888"/>
    <w:lvl w:ilvl="0" w:tplc="364A2070">
      <w:start w:val="1"/>
      <w:numFmt w:val="decimal"/>
      <w:lvlText w:val="%1."/>
      <w:lvlJc w:val="left"/>
      <w:pPr>
        <w:ind w:left="1776" w:hanging="360"/>
      </w:pPr>
      <w:rPr>
        <w:rFonts w:eastAsia="Times New Roman" w:hint="default"/>
        <w:b/>
        <w:sz w:val="20"/>
        <w:szCs w:val="20"/>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8" w15:restartNumberingAfterBreak="0">
    <w:nsid w:val="21FE518D"/>
    <w:multiLevelType w:val="hybridMultilevel"/>
    <w:tmpl w:val="C1627352"/>
    <w:lvl w:ilvl="0" w:tplc="9DE6EB0C">
      <w:start w:val="1"/>
      <w:numFmt w:val="decimal"/>
      <w:lvlText w:val="%1."/>
      <w:lvlJc w:val="left"/>
      <w:pPr>
        <w:ind w:left="360" w:hanging="360"/>
      </w:pPr>
      <w:rPr>
        <w:rFonts w:eastAsia="Times New Roman" w:hint="default"/>
        <w:b/>
        <w:color w:val="000000"/>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20D1607"/>
    <w:multiLevelType w:val="hybridMultilevel"/>
    <w:tmpl w:val="CD7EF8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57C4A3F"/>
    <w:multiLevelType w:val="multilevel"/>
    <w:tmpl w:val="7D4A17A4"/>
    <w:lvl w:ilvl="0">
      <w:start w:val="1"/>
      <w:numFmt w:val="decimal"/>
      <w:lvlText w:val="%1."/>
      <w:lvlJc w:val="left"/>
      <w:pPr>
        <w:ind w:left="1636" w:hanging="360"/>
      </w:pPr>
    </w:lvl>
    <w:lvl w:ilvl="1">
      <w:start w:val="1"/>
      <w:numFmt w:val="decimal"/>
      <w:isLgl/>
      <w:lvlText w:val="%1.%2."/>
      <w:lvlJc w:val="left"/>
      <w:pPr>
        <w:ind w:left="1288" w:hanging="720"/>
      </w:pPr>
      <w:rPr>
        <w:strike w:val="0"/>
        <w:dstrike w:val="0"/>
        <w:u w:val="none"/>
        <w:effect w:val="none"/>
      </w:rPr>
    </w:lvl>
    <w:lvl w:ilvl="2">
      <w:start w:val="1"/>
      <w:numFmt w:val="decimal"/>
      <w:isLgl/>
      <w:lvlText w:val="%1.%2.%3."/>
      <w:lvlJc w:val="left"/>
      <w:pPr>
        <w:ind w:left="2716" w:hanging="720"/>
      </w:pPr>
      <w:rPr>
        <w:strike w:val="0"/>
        <w:dstrike w:val="0"/>
        <w:u w:val="none"/>
        <w:effect w:val="none"/>
      </w:rPr>
    </w:lvl>
    <w:lvl w:ilvl="3">
      <w:start w:val="1"/>
      <w:numFmt w:val="decimal"/>
      <w:isLgl/>
      <w:lvlText w:val="%1.%2.%3.%4."/>
      <w:lvlJc w:val="left"/>
      <w:pPr>
        <w:ind w:left="3436" w:hanging="1080"/>
      </w:pPr>
      <w:rPr>
        <w:strike w:val="0"/>
        <w:dstrike w:val="0"/>
        <w:u w:val="none"/>
        <w:effect w:val="none"/>
      </w:rPr>
    </w:lvl>
    <w:lvl w:ilvl="4">
      <w:start w:val="1"/>
      <w:numFmt w:val="decimal"/>
      <w:isLgl/>
      <w:lvlText w:val="%1.%2.%3.%4.%5."/>
      <w:lvlJc w:val="left"/>
      <w:pPr>
        <w:ind w:left="3796" w:hanging="1080"/>
      </w:pPr>
      <w:rPr>
        <w:strike w:val="0"/>
        <w:dstrike w:val="0"/>
        <w:u w:val="none"/>
        <w:effect w:val="none"/>
      </w:rPr>
    </w:lvl>
    <w:lvl w:ilvl="5">
      <w:start w:val="1"/>
      <w:numFmt w:val="decimal"/>
      <w:isLgl/>
      <w:lvlText w:val="%1.%2.%3.%4.%5.%6."/>
      <w:lvlJc w:val="left"/>
      <w:pPr>
        <w:ind w:left="4516" w:hanging="1440"/>
      </w:pPr>
      <w:rPr>
        <w:strike w:val="0"/>
        <w:dstrike w:val="0"/>
        <w:u w:val="none"/>
        <w:effect w:val="none"/>
      </w:rPr>
    </w:lvl>
    <w:lvl w:ilvl="6">
      <w:start w:val="1"/>
      <w:numFmt w:val="decimal"/>
      <w:isLgl/>
      <w:lvlText w:val="%1.%2.%3.%4.%5.%6.%7."/>
      <w:lvlJc w:val="left"/>
      <w:pPr>
        <w:ind w:left="5236" w:hanging="1800"/>
      </w:pPr>
      <w:rPr>
        <w:strike w:val="0"/>
        <w:dstrike w:val="0"/>
        <w:u w:val="none"/>
        <w:effect w:val="none"/>
      </w:rPr>
    </w:lvl>
    <w:lvl w:ilvl="7">
      <w:start w:val="1"/>
      <w:numFmt w:val="decimal"/>
      <w:isLgl/>
      <w:lvlText w:val="%1.%2.%3.%4.%5.%6.%7.%8."/>
      <w:lvlJc w:val="left"/>
      <w:pPr>
        <w:ind w:left="5596" w:hanging="1800"/>
      </w:pPr>
      <w:rPr>
        <w:strike w:val="0"/>
        <w:dstrike w:val="0"/>
        <w:u w:val="none"/>
        <w:effect w:val="none"/>
      </w:rPr>
    </w:lvl>
    <w:lvl w:ilvl="8">
      <w:start w:val="1"/>
      <w:numFmt w:val="decimal"/>
      <w:isLgl/>
      <w:lvlText w:val="%1.%2.%3.%4.%5.%6.%7.%8.%9."/>
      <w:lvlJc w:val="left"/>
      <w:pPr>
        <w:ind w:left="6316" w:hanging="2160"/>
      </w:pPr>
      <w:rPr>
        <w:strike w:val="0"/>
        <w:dstrike w:val="0"/>
        <w:u w:val="none"/>
        <w:effect w:val="none"/>
      </w:rPr>
    </w:lvl>
  </w:abstractNum>
  <w:abstractNum w:abstractNumId="11" w15:restartNumberingAfterBreak="0">
    <w:nsid w:val="263E642C"/>
    <w:multiLevelType w:val="hybridMultilevel"/>
    <w:tmpl w:val="3338590E"/>
    <w:lvl w:ilvl="0" w:tplc="421EC528">
      <w:start w:val="1"/>
      <w:numFmt w:val="decimal"/>
      <w:lvlText w:val="%1."/>
      <w:lvlJc w:val="left"/>
      <w:pPr>
        <w:ind w:left="1069" w:hanging="360"/>
      </w:pPr>
      <w:rPr>
        <w:rFonts w:eastAsia="MingLiU_HKSCS-ExtB" w:hint="default"/>
        <w:color w:val="0563C1"/>
        <w:u w:val="singl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9DA5B45"/>
    <w:multiLevelType w:val="hybridMultilevel"/>
    <w:tmpl w:val="B1D01C7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2AF25224"/>
    <w:multiLevelType w:val="hybridMultilevel"/>
    <w:tmpl w:val="3B72179E"/>
    <w:lvl w:ilvl="0" w:tplc="07767C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B5B726F"/>
    <w:multiLevelType w:val="hybridMultilevel"/>
    <w:tmpl w:val="D03073A2"/>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2CBE32C0"/>
    <w:multiLevelType w:val="hybridMultilevel"/>
    <w:tmpl w:val="25E08102"/>
    <w:lvl w:ilvl="0" w:tplc="04070001">
      <w:start w:val="1"/>
      <w:numFmt w:val="decimal"/>
      <w:pStyle w:val="L999"/>
      <w:lvlText w:val="%1."/>
      <w:lvlJc w:val="left"/>
      <w:pPr>
        <w:ind w:left="1440" w:hanging="360"/>
      </w:pPr>
      <w:rPr>
        <w:color w:val="auto"/>
      </w:rPr>
    </w:lvl>
    <w:lvl w:ilvl="1" w:tplc="B0982554">
      <w:start w:val="1"/>
      <w:numFmt w:val="bullet"/>
      <w:lvlText w:val=""/>
      <w:lvlJc w:val="left"/>
      <w:pPr>
        <w:tabs>
          <w:tab w:val="num" w:pos="1440"/>
        </w:tabs>
        <w:ind w:left="1440" w:hanging="360"/>
      </w:pPr>
      <w:rPr>
        <w:rFonts w:ascii="Symbol" w:hAnsi="Symbol"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CC54C65"/>
    <w:multiLevelType w:val="hybridMultilevel"/>
    <w:tmpl w:val="35627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401AD5"/>
    <w:multiLevelType w:val="hybridMultilevel"/>
    <w:tmpl w:val="4BDA5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1D4CC9"/>
    <w:multiLevelType w:val="hybridMultilevel"/>
    <w:tmpl w:val="1B968DDA"/>
    <w:lvl w:ilvl="0" w:tplc="5DBA36FC">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19" w15:restartNumberingAfterBreak="0">
    <w:nsid w:val="35E37F2B"/>
    <w:multiLevelType w:val="hybridMultilevel"/>
    <w:tmpl w:val="D3FE393E"/>
    <w:lvl w:ilvl="0" w:tplc="1AAEE626">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A0D3F38"/>
    <w:multiLevelType w:val="hybridMultilevel"/>
    <w:tmpl w:val="4894CDAA"/>
    <w:lvl w:ilvl="0" w:tplc="8E0AA68E">
      <w:start w:val="5"/>
      <w:numFmt w:val="decimal"/>
      <w:lvlText w:val="%1."/>
      <w:lvlJc w:val="left"/>
      <w:pPr>
        <w:ind w:left="928" w:hanging="360"/>
      </w:pPr>
      <w:rPr>
        <w:rFonts w:eastAsiaTheme="minorHAnsi" w:hint="default"/>
        <w:i w:val="0"/>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15:restartNumberingAfterBreak="0">
    <w:nsid w:val="3E992F08"/>
    <w:multiLevelType w:val="hybridMultilevel"/>
    <w:tmpl w:val="0DD2AA8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070"/>
        </w:tabs>
        <w:ind w:left="107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444B20C9"/>
    <w:multiLevelType w:val="hybridMultilevel"/>
    <w:tmpl w:val="FD007F40"/>
    <w:lvl w:ilvl="0" w:tplc="5DBA36FC">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3" w15:restartNumberingAfterBreak="0">
    <w:nsid w:val="44F363E9"/>
    <w:multiLevelType w:val="hybridMultilevel"/>
    <w:tmpl w:val="5E0084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9AC7EC3"/>
    <w:multiLevelType w:val="hybridMultilevel"/>
    <w:tmpl w:val="D24C24E0"/>
    <w:lvl w:ilvl="0" w:tplc="D39E1584">
      <w:start w:val="8"/>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4CA106E2"/>
    <w:multiLevelType w:val="hybridMultilevel"/>
    <w:tmpl w:val="9DA0871C"/>
    <w:lvl w:ilvl="0" w:tplc="5DBA36F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15:restartNumberingAfterBreak="0">
    <w:nsid w:val="4D172231"/>
    <w:multiLevelType w:val="multilevel"/>
    <w:tmpl w:val="61AEE03A"/>
    <w:lvl w:ilvl="0">
      <w:start w:val="1"/>
      <w:numFmt w:val="decimal"/>
      <w:lvlText w:val="%1."/>
      <w:lvlJc w:val="left"/>
      <w:pPr>
        <w:ind w:left="644" w:hanging="360"/>
      </w:pPr>
      <w:rPr>
        <w:rFonts w:hint="default"/>
      </w:rPr>
    </w:lvl>
    <w:lvl w:ilvl="1">
      <w:start w:val="3"/>
      <w:numFmt w:val="decimal"/>
      <w:isLgl/>
      <w:lvlText w:val="%1.%2"/>
      <w:lvlJc w:val="left"/>
      <w:pPr>
        <w:ind w:left="1141" w:hanging="432"/>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849" w:hanging="144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5059" w:hanging="1800"/>
      </w:pPr>
      <w:rPr>
        <w:rFonts w:hint="default"/>
      </w:rPr>
    </w:lvl>
    <w:lvl w:ilvl="8">
      <w:start w:val="1"/>
      <w:numFmt w:val="decimal"/>
      <w:isLgl/>
      <w:lvlText w:val="%1.%2.%3.%4.%5.%6.%7.%8.%9"/>
      <w:lvlJc w:val="left"/>
      <w:pPr>
        <w:ind w:left="5844" w:hanging="2160"/>
      </w:pPr>
      <w:rPr>
        <w:rFonts w:hint="default"/>
      </w:rPr>
    </w:lvl>
  </w:abstractNum>
  <w:abstractNum w:abstractNumId="27" w15:restartNumberingAfterBreak="0">
    <w:nsid w:val="4D976B06"/>
    <w:multiLevelType w:val="multilevel"/>
    <w:tmpl w:val="2B001A4E"/>
    <w:lvl w:ilvl="0">
      <w:start w:val="1"/>
      <w:numFmt w:val="bullet"/>
      <w:lvlText w:val=""/>
      <w:lvlJc w:val="left"/>
      <w:pPr>
        <w:ind w:left="360" w:hanging="360"/>
      </w:pPr>
      <w:rPr>
        <w:rFonts w:ascii="Symbol" w:hAnsi="Symbol" w:hint="default"/>
        <w:sz w:val="24"/>
        <w:szCs w:val="24"/>
      </w:rPr>
    </w:lvl>
    <w:lvl w:ilvl="1">
      <w:start w:val="6"/>
      <w:numFmt w:val="decimal"/>
      <w:isLgl/>
      <w:lvlText w:val="%1.%2"/>
      <w:lvlJc w:val="left"/>
      <w:pPr>
        <w:ind w:left="600" w:hanging="600"/>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8" w15:restartNumberingAfterBreak="0">
    <w:nsid w:val="4DD10184"/>
    <w:multiLevelType w:val="hybridMultilevel"/>
    <w:tmpl w:val="ABE29CEA"/>
    <w:lvl w:ilvl="0" w:tplc="B2749FA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15:restartNumberingAfterBreak="0">
    <w:nsid w:val="4FD848E3"/>
    <w:multiLevelType w:val="multilevel"/>
    <w:tmpl w:val="90B64094"/>
    <w:lvl w:ilvl="0">
      <w:start w:val="1"/>
      <w:numFmt w:val="decimal"/>
      <w:lvlText w:val="%1."/>
      <w:lvlJc w:val="left"/>
      <w:pPr>
        <w:ind w:left="1495" w:hanging="360"/>
      </w:pPr>
      <w:rPr>
        <w:rFonts w:ascii="Arial" w:eastAsia="Calibri" w:hAnsi="Arial" w:cs="Arial" w:hint="default"/>
        <w:b w:val="0"/>
        <w:i w:val="0"/>
        <w:sz w:val="22"/>
        <w:szCs w:val="28"/>
      </w:rPr>
    </w:lvl>
    <w:lvl w:ilvl="1">
      <w:start w:val="1"/>
      <w:numFmt w:val="decimal"/>
      <w:isLgl/>
      <w:lvlText w:val="%1.%2."/>
      <w:lvlJc w:val="left"/>
      <w:pPr>
        <w:ind w:left="1288" w:hanging="720"/>
      </w:pPr>
    </w:lvl>
    <w:lvl w:ilvl="2">
      <w:start w:val="1"/>
      <w:numFmt w:val="decimal"/>
      <w:isLgl/>
      <w:lvlText w:val="%1.%2.%3."/>
      <w:lvlJc w:val="left"/>
      <w:pPr>
        <w:ind w:left="1288" w:hanging="720"/>
      </w:pPr>
    </w:lvl>
    <w:lvl w:ilvl="3">
      <w:start w:val="1"/>
      <w:numFmt w:val="decimal"/>
      <w:isLgl/>
      <w:lvlText w:val="%1.%2.%3.%4."/>
      <w:lvlJc w:val="left"/>
      <w:pPr>
        <w:ind w:left="1648" w:hanging="1080"/>
      </w:pPr>
    </w:lvl>
    <w:lvl w:ilvl="4">
      <w:start w:val="1"/>
      <w:numFmt w:val="decimal"/>
      <w:isLgl/>
      <w:lvlText w:val="%1.%2.%3.%4.%5."/>
      <w:lvlJc w:val="left"/>
      <w:pPr>
        <w:ind w:left="1648" w:hanging="1080"/>
      </w:pPr>
    </w:lvl>
    <w:lvl w:ilvl="5">
      <w:start w:val="1"/>
      <w:numFmt w:val="decimal"/>
      <w:isLgl/>
      <w:lvlText w:val="%1.%2.%3.%4.%5.%6."/>
      <w:lvlJc w:val="left"/>
      <w:pPr>
        <w:ind w:left="2008" w:hanging="1440"/>
      </w:pPr>
    </w:lvl>
    <w:lvl w:ilvl="6">
      <w:start w:val="1"/>
      <w:numFmt w:val="decimal"/>
      <w:isLgl/>
      <w:lvlText w:val="%1.%2.%3.%4.%5.%6.%7."/>
      <w:lvlJc w:val="left"/>
      <w:pPr>
        <w:ind w:left="2368" w:hanging="1800"/>
      </w:pPr>
    </w:lvl>
    <w:lvl w:ilvl="7">
      <w:start w:val="1"/>
      <w:numFmt w:val="decimal"/>
      <w:isLgl/>
      <w:lvlText w:val="%1.%2.%3.%4.%5.%6.%7.%8."/>
      <w:lvlJc w:val="left"/>
      <w:pPr>
        <w:ind w:left="2368" w:hanging="1800"/>
      </w:pPr>
    </w:lvl>
    <w:lvl w:ilvl="8">
      <w:start w:val="1"/>
      <w:numFmt w:val="decimal"/>
      <w:isLgl/>
      <w:lvlText w:val="%1.%2.%3.%4.%5.%6.%7.%8.%9."/>
      <w:lvlJc w:val="left"/>
      <w:pPr>
        <w:ind w:left="2728" w:hanging="2160"/>
      </w:pPr>
    </w:lvl>
  </w:abstractNum>
  <w:abstractNum w:abstractNumId="30" w15:restartNumberingAfterBreak="0">
    <w:nsid w:val="525E1681"/>
    <w:multiLevelType w:val="hybridMultilevel"/>
    <w:tmpl w:val="521EE3B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53A2473E"/>
    <w:multiLevelType w:val="hybridMultilevel"/>
    <w:tmpl w:val="9FAE3FDC"/>
    <w:lvl w:ilvl="0" w:tplc="04190003">
      <w:start w:val="1"/>
      <w:numFmt w:val="bullet"/>
      <w:lvlText w:val="o"/>
      <w:lvlJc w:val="left"/>
      <w:pPr>
        <w:ind w:left="724" w:hanging="360"/>
      </w:pPr>
      <w:rPr>
        <w:rFonts w:ascii="Courier New" w:hAnsi="Courier New" w:cs="Courier New"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32" w15:restartNumberingAfterBreak="0">
    <w:nsid w:val="57825B13"/>
    <w:multiLevelType w:val="hybridMultilevel"/>
    <w:tmpl w:val="61241E0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590673F1"/>
    <w:multiLevelType w:val="hybridMultilevel"/>
    <w:tmpl w:val="247039F8"/>
    <w:lvl w:ilvl="0" w:tplc="667CF93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90676A"/>
    <w:multiLevelType w:val="hybridMultilevel"/>
    <w:tmpl w:val="F626AEF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927E6B"/>
    <w:multiLevelType w:val="multilevel"/>
    <w:tmpl w:val="7E807AC2"/>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1495"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6" w15:restartNumberingAfterBreak="0">
    <w:nsid w:val="6419528A"/>
    <w:multiLevelType w:val="hybridMultilevel"/>
    <w:tmpl w:val="4AE499D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648877CA"/>
    <w:multiLevelType w:val="multilevel"/>
    <w:tmpl w:val="3CD87EBC"/>
    <w:lvl w:ilvl="0">
      <w:start w:val="1"/>
      <w:numFmt w:val="decimal"/>
      <w:lvlText w:val="%1."/>
      <w:lvlJc w:val="left"/>
      <w:pPr>
        <w:ind w:left="360" w:hanging="360"/>
      </w:pPr>
      <w:rPr>
        <w:b w:val="0"/>
      </w:r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508352D"/>
    <w:multiLevelType w:val="hybridMultilevel"/>
    <w:tmpl w:val="54F23D4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7771547"/>
    <w:multiLevelType w:val="hybridMultilevel"/>
    <w:tmpl w:val="06427438"/>
    <w:lvl w:ilvl="0" w:tplc="EF52C376">
      <w:start w:val="1"/>
      <w:numFmt w:val="decimal"/>
      <w:lvlText w:val="%1."/>
      <w:lvlJc w:val="left"/>
      <w:pPr>
        <w:ind w:left="1855" w:hanging="360"/>
      </w:pPr>
      <w:rPr>
        <w:rFonts w:hint="default"/>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40" w15:restartNumberingAfterBreak="0">
    <w:nsid w:val="67B13657"/>
    <w:multiLevelType w:val="hybridMultilevel"/>
    <w:tmpl w:val="094E5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7D06E14"/>
    <w:multiLevelType w:val="hybridMultilevel"/>
    <w:tmpl w:val="87AA0C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96A524A"/>
    <w:multiLevelType w:val="multilevel"/>
    <w:tmpl w:val="724653A6"/>
    <w:lvl w:ilvl="0">
      <w:start w:val="2"/>
      <w:numFmt w:val="decimal"/>
      <w:lvlText w:val="%1."/>
      <w:lvlJc w:val="left"/>
      <w:pPr>
        <w:ind w:left="450" w:hanging="450"/>
      </w:pPr>
    </w:lvl>
    <w:lvl w:ilvl="1">
      <w:start w:val="1"/>
      <w:numFmt w:val="decimal"/>
      <w:lvlText w:val="%1.%2."/>
      <w:lvlJc w:val="left"/>
      <w:pPr>
        <w:ind w:left="720" w:hanging="720"/>
      </w:pPr>
      <w:rPr>
        <w:rFonts w:ascii="Arial" w:hAnsi="Arial" w:cs="Arial" w:hint="default"/>
        <w:color w:val="auto"/>
        <w:sz w:val="22"/>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3" w15:restartNumberingAfterBreak="0">
    <w:nsid w:val="6D260B77"/>
    <w:multiLevelType w:val="multilevel"/>
    <w:tmpl w:val="CF882B66"/>
    <w:lvl w:ilvl="0">
      <w:start w:val="1"/>
      <w:numFmt w:val="decimal"/>
      <w:lvlText w:val="%1."/>
      <w:lvlJc w:val="left"/>
      <w:pPr>
        <w:ind w:left="720" w:hanging="360"/>
      </w:pPr>
    </w:lvl>
    <w:lvl w:ilvl="1">
      <w:start w:val="5"/>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4" w15:restartNumberingAfterBreak="0">
    <w:nsid w:val="6DC143E1"/>
    <w:multiLevelType w:val="hybridMultilevel"/>
    <w:tmpl w:val="AEB2553C"/>
    <w:lvl w:ilvl="0" w:tplc="04190003">
      <w:start w:val="1"/>
      <w:numFmt w:val="bullet"/>
      <w:lvlText w:val="o"/>
      <w:lvlJc w:val="left"/>
      <w:pPr>
        <w:ind w:left="724" w:hanging="360"/>
      </w:pPr>
      <w:rPr>
        <w:rFonts w:ascii="Courier New" w:hAnsi="Courier New" w:cs="Courier New"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45" w15:restartNumberingAfterBreak="0">
    <w:nsid w:val="70607568"/>
    <w:multiLevelType w:val="hybridMultilevel"/>
    <w:tmpl w:val="C03444AC"/>
    <w:lvl w:ilvl="0" w:tplc="04190001">
      <w:start w:val="1"/>
      <w:numFmt w:val="bullet"/>
      <w:lvlText w:val=""/>
      <w:lvlJc w:val="left"/>
      <w:pPr>
        <w:ind w:left="785" w:hanging="360"/>
      </w:pPr>
      <w:rPr>
        <w:rFonts w:ascii="Symbol" w:hAnsi="Symbol" w:hint="default"/>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15:restartNumberingAfterBreak="0">
    <w:nsid w:val="70651BB3"/>
    <w:multiLevelType w:val="hybridMultilevel"/>
    <w:tmpl w:val="A950FC40"/>
    <w:lvl w:ilvl="0" w:tplc="EB1ACB3E">
      <w:start w:val="8"/>
      <w:numFmt w:val="decimal"/>
      <w:lvlText w:val="%1."/>
      <w:lvlJc w:val="left"/>
      <w:pPr>
        <w:ind w:left="1211"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7" w15:restartNumberingAfterBreak="0">
    <w:nsid w:val="728A78B9"/>
    <w:multiLevelType w:val="multilevel"/>
    <w:tmpl w:val="7D4A17A4"/>
    <w:lvl w:ilvl="0">
      <w:start w:val="1"/>
      <w:numFmt w:val="decimal"/>
      <w:lvlText w:val="%1."/>
      <w:lvlJc w:val="left"/>
      <w:pPr>
        <w:ind w:left="1636" w:hanging="360"/>
      </w:pPr>
      <w:rPr>
        <w:rFonts w:hint="default"/>
      </w:rPr>
    </w:lvl>
    <w:lvl w:ilvl="1">
      <w:start w:val="1"/>
      <w:numFmt w:val="decimal"/>
      <w:isLgl/>
      <w:lvlText w:val="%1.%2."/>
      <w:lvlJc w:val="left"/>
      <w:pPr>
        <w:ind w:left="1430" w:hanging="720"/>
      </w:pPr>
      <w:rPr>
        <w:rFonts w:hint="default"/>
        <w:u w:val="none"/>
      </w:rPr>
    </w:lvl>
    <w:lvl w:ilvl="2">
      <w:start w:val="1"/>
      <w:numFmt w:val="decimal"/>
      <w:isLgl/>
      <w:lvlText w:val="%1.%2.%3."/>
      <w:lvlJc w:val="left"/>
      <w:pPr>
        <w:ind w:left="2716" w:hanging="720"/>
      </w:pPr>
      <w:rPr>
        <w:rFonts w:hint="default"/>
        <w:u w:val="none"/>
      </w:rPr>
    </w:lvl>
    <w:lvl w:ilvl="3">
      <w:start w:val="1"/>
      <w:numFmt w:val="decimal"/>
      <w:isLgl/>
      <w:lvlText w:val="%1.%2.%3.%4."/>
      <w:lvlJc w:val="left"/>
      <w:pPr>
        <w:ind w:left="3436" w:hanging="1080"/>
      </w:pPr>
      <w:rPr>
        <w:rFonts w:hint="default"/>
        <w:u w:val="none"/>
      </w:rPr>
    </w:lvl>
    <w:lvl w:ilvl="4">
      <w:start w:val="1"/>
      <w:numFmt w:val="decimal"/>
      <w:isLgl/>
      <w:lvlText w:val="%1.%2.%3.%4.%5."/>
      <w:lvlJc w:val="left"/>
      <w:pPr>
        <w:ind w:left="3796" w:hanging="1080"/>
      </w:pPr>
      <w:rPr>
        <w:rFonts w:hint="default"/>
        <w:u w:val="none"/>
      </w:rPr>
    </w:lvl>
    <w:lvl w:ilvl="5">
      <w:start w:val="1"/>
      <w:numFmt w:val="decimal"/>
      <w:isLgl/>
      <w:lvlText w:val="%1.%2.%3.%4.%5.%6."/>
      <w:lvlJc w:val="left"/>
      <w:pPr>
        <w:ind w:left="4516" w:hanging="1440"/>
      </w:pPr>
      <w:rPr>
        <w:rFonts w:hint="default"/>
        <w:u w:val="none"/>
      </w:rPr>
    </w:lvl>
    <w:lvl w:ilvl="6">
      <w:start w:val="1"/>
      <w:numFmt w:val="decimal"/>
      <w:isLgl/>
      <w:lvlText w:val="%1.%2.%3.%4.%5.%6.%7."/>
      <w:lvlJc w:val="left"/>
      <w:pPr>
        <w:ind w:left="5236" w:hanging="1800"/>
      </w:pPr>
      <w:rPr>
        <w:rFonts w:hint="default"/>
        <w:u w:val="none"/>
      </w:rPr>
    </w:lvl>
    <w:lvl w:ilvl="7">
      <w:start w:val="1"/>
      <w:numFmt w:val="decimal"/>
      <w:isLgl/>
      <w:lvlText w:val="%1.%2.%3.%4.%5.%6.%7.%8."/>
      <w:lvlJc w:val="left"/>
      <w:pPr>
        <w:ind w:left="5596" w:hanging="1800"/>
      </w:pPr>
      <w:rPr>
        <w:rFonts w:hint="default"/>
        <w:u w:val="none"/>
      </w:rPr>
    </w:lvl>
    <w:lvl w:ilvl="8">
      <w:start w:val="1"/>
      <w:numFmt w:val="decimal"/>
      <w:isLgl/>
      <w:lvlText w:val="%1.%2.%3.%4.%5.%6.%7.%8.%9."/>
      <w:lvlJc w:val="left"/>
      <w:pPr>
        <w:ind w:left="6316" w:hanging="2160"/>
      </w:pPr>
      <w:rPr>
        <w:rFonts w:hint="default"/>
        <w:u w:val="none"/>
      </w:rPr>
    </w:lvl>
  </w:abstractNum>
  <w:abstractNum w:abstractNumId="48" w15:restartNumberingAfterBreak="0">
    <w:nsid w:val="78A6569C"/>
    <w:multiLevelType w:val="hybridMultilevel"/>
    <w:tmpl w:val="AA1C7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8BC0BDF"/>
    <w:multiLevelType w:val="hybridMultilevel"/>
    <w:tmpl w:val="1BE0D0C8"/>
    <w:lvl w:ilvl="0" w:tplc="DC5A0CD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A2776EC"/>
    <w:multiLevelType w:val="hybridMultilevel"/>
    <w:tmpl w:val="70C8064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C1F0B7C"/>
    <w:multiLevelType w:val="hybridMultilevel"/>
    <w:tmpl w:val="45F06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num>
  <w:num w:numId="15">
    <w:abstractNumId w:val="23"/>
  </w:num>
  <w:num w:numId="16">
    <w:abstractNumId w:val="37"/>
  </w:num>
  <w:num w:numId="17">
    <w:abstractNumId w:val="5"/>
  </w:num>
  <w:num w:numId="18">
    <w:abstractNumId w:val="47"/>
  </w:num>
  <w:num w:numId="19">
    <w:abstractNumId w:val="28"/>
  </w:num>
  <w:num w:numId="20">
    <w:abstractNumId w:val="12"/>
  </w:num>
  <w:num w:numId="21">
    <w:abstractNumId w:val="10"/>
  </w:num>
  <w:num w:numId="22">
    <w:abstractNumId w:val="35"/>
  </w:num>
  <w:num w:numId="23">
    <w:abstractNumId w:val="20"/>
  </w:num>
  <w:num w:numId="24">
    <w:abstractNumId w:val="33"/>
  </w:num>
  <w:num w:numId="25">
    <w:abstractNumId w:val="1"/>
  </w:num>
  <w:num w:numId="26">
    <w:abstractNumId w:val="27"/>
  </w:num>
  <w:num w:numId="27">
    <w:abstractNumId w:val="39"/>
  </w:num>
  <w:num w:numId="28">
    <w:abstractNumId w:val="26"/>
  </w:num>
  <w:num w:numId="29">
    <w:abstractNumId w:val="9"/>
  </w:num>
  <w:num w:numId="30">
    <w:abstractNumId w:val="0"/>
  </w:num>
  <w:num w:numId="31">
    <w:abstractNumId w:val="3"/>
  </w:num>
  <w:num w:numId="32">
    <w:abstractNumId w:val="4"/>
  </w:num>
  <w:num w:numId="33">
    <w:abstractNumId w:val="16"/>
  </w:num>
  <w:num w:numId="34">
    <w:abstractNumId w:val="25"/>
  </w:num>
  <w:num w:numId="35">
    <w:abstractNumId w:val="24"/>
  </w:num>
  <w:num w:numId="36">
    <w:abstractNumId w:val="13"/>
  </w:num>
  <w:num w:numId="37">
    <w:abstractNumId w:val="46"/>
  </w:num>
  <w:num w:numId="38">
    <w:abstractNumId w:val="18"/>
  </w:num>
  <w:num w:numId="39">
    <w:abstractNumId w:val="22"/>
  </w:num>
  <w:num w:numId="40">
    <w:abstractNumId w:val="49"/>
  </w:num>
  <w:num w:numId="41">
    <w:abstractNumId w:val="40"/>
  </w:num>
  <w:num w:numId="42">
    <w:abstractNumId w:val="19"/>
  </w:num>
  <w:num w:numId="43">
    <w:abstractNumId w:val="41"/>
  </w:num>
  <w:num w:numId="44">
    <w:abstractNumId w:val="8"/>
  </w:num>
  <w:num w:numId="45">
    <w:abstractNumId w:val="7"/>
  </w:num>
  <w:num w:numId="46">
    <w:abstractNumId w:val="14"/>
  </w:num>
  <w:num w:numId="47">
    <w:abstractNumId w:val="17"/>
  </w:num>
  <w:num w:numId="48">
    <w:abstractNumId w:val="6"/>
  </w:num>
  <w:num w:numId="49">
    <w:abstractNumId w:val="50"/>
  </w:num>
  <w:num w:numId="50">
    <w:abstractNumId w:val="44"/>
  </w:num>
  <w:num w:numId="51">
    <w:abstractNumId w:val="38"/>
  </w:num>
  <w:num w:numId="52">
    <w:abstractNumId w:val="31"/>
  </w:num>
  <w:num w:numId="53">
    <w:abstractNumId w:val="51"/>
  </w:num>
  <w:num w:numId="54">
    <w:abstractNumId w:val="48"/>
  </w:num>
  <w:num w:numId="55">
    <w:abstractNumId w:val="1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trackRevision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D331F"/>
    <w:rsid w:val="000075B0"/>
    <w:rsid w:val="000177B7"/>
    <w:rsid w:val="00030B57"/>
    <w:rsid w:val="00036C0D"/>
    <w:rsid w:val="00071D09"/>
    <w:rsid w:val="00075834"/>
    <w:rsid w:val="000A1754"/>
    <w:rsid w:val="000A228F"/>
    <w:rsid w:val="000A7FAA"/>
    <w:rsid w:val="000C4BD4"/>
    <w:rsid w:val="000D1714"/>
    <w:rsid w:val="000D72A1"/>
    <w:rsid w:val="000E3AF0"/>
    <w:rsid w:val="000F094A"/>
    <w:rsid w:val="000F1E7C"/>
    <w:rsid w:val="00113E94"/>
    <w:rsid w:val="00114F29"/>
    <w:rsid w:val="0011581C"/>
    <w:rsid w:val="00121777"/>
    <w:rsid w:val="0012436B"/>
    <w:rsid w:val="00157A2F"/>
    <w:rsid w:val="00161554"/>
    <w:rsid w:val="0017708D"/>
    <w:rsid w:val="0018028E"/>
    <w:rsid w:val="00182525"/>
    <w:rsid w:val="00187B5A"/>
    <w:rsid w:val="00187EF7"/>
    <w:rsid w:val="001928F7"/>
    <w:rsid w:val="001948C5"/>
    <w:rsid w:val="001A3A32"/>
    <w:rsid w:val="001A7DBD"/>
    <w:rsid w:val="001B1D5B"/>
    <w:rsid w:val="001B4719"/>
    <w:rsid w:val="001B64CB"/>
    <w:rsid w:val="001C1AA3"/>
    <w:rsid w:val="001C3EB6"/>
    <w:rsid w:val="001C7E8B"/>
    <w:rsid w:val="001E2A4A"/>
    <w:rsid w:val="001F2742"/>
    <w:rsid w:val="001F2AE5"/>
    <w:rsid w:val="0020123C"/>
    <w:rsid w:val="0020747B"/>
    <w:rsid w:val="00210910"/>
    <w:rsid w:val="00212EAA"/>
    <w:rsid w:val="00224CCA"/>
    <w:rsid w:val="002256B9"/>
    <w:rsid w:val="00230385"/>
    <w:rsid w:val="0023075C"/>
    <w:rsid w:val="00240852"/>
    <w:rsid w:val="00242B52"/>
    <w:rsid w:val="00245C25"/>
    <w:rsid w:val="002462C2"/>
    <w:rsid w:val="0025154A"/>
    <w:rsid w:val="002559AE"/>
    <w:rsid w:val="002616D6"/>
    <w:rsid w:val="00266BC2"/>
    <w:rsid w:val="00270822"/>
    <w:rsid w:val="00273C23"/>
    <w:rsid w:val="00293380"/>
    <w:rsid w:val="002A0CDE"/>
    <w:rsid w:val="002A1537"/>
    <w:rsid w:val="002B0696"/>
    <w:rsid w:val="002B280C"/>
    <w:rsid w:val="002B2ABA"/>
    <w:rsid w:val="002B3650"/>
    <w:rsid w:val="002D0EAE"/>
    <w:rsid w:val="002D165E"/>
    <w:rsid w:val="002D769F"/>
    <w:rsid w:val="002E1293"/>
    <w:rsid w:val="002F5FD1"/>
    <w:rsid w:val="002F65C1"/>
    <w:rsid w:val="003063AC"/>
    <w:rsid w:val="0031113C"/>
    <w:rsid w:val="00311E8D"/>
    <w:rsid w:val="00323813"/>
    <w:rsid w:val="00333377"/>
    <w:rsid w:val="00341AAB"/>
    <w:rsid w:val="003555FB"/>
    <w:rsid w:val="00363B92"/>
    <w:rsid w:val="003722C8"/>
    <w:rsid w:val="003750DE"/>
    <w:rsid w:val="00394B49"/>
    <w:rsid w:val="003A38E8"/>
    <w:rsid w:val="003A6932"/>
    <w:rsid w:val="003B21A2"/>
    <w:rsid w:val="003C4669"/>
    <w:rsid w:val="003C6666"/>
    <w:rsid w:val="003D0883"/>
    <w:rsid w:val="003D3A08"/>
    <w:rsid w:val="003E45B9"/>
    <w:rsid w:val="003F1306"/>
    <w:rsid w:val="003F444C"/>
    <w:rsid w:val="004070C7"/>
    <w:rsid w:val="00416406"/>
    <w:rsid w:val="00427CD4"/>
    <w:rsid w:val="004301E6"/>
    <w:rsid w:val="004338D6"/>
    <w:rsid w:val="00434362"/>
    <w:rsid w:val="004401BB"/>
    <w:rsid w:val="00446BBB"/>
    <w:rsid w:val="00466435"/>
    <w:rsid w:val="00472A6D"/>
    <w:rsid w:val="00472FFD"/>
    <w:rsid w:val="00475EDD"/>
    <w:rsid w:val="004832A4"/>
    <w:rsid w:val="004900CC"/>
    <w:rsid w:val="004A57D2"/>
    <w:rsid w:val="004A7741"/>
    <w:rsid w:val="004B6A37"/>
    <w:rsid w:val="004C4816"/>
    <w:rsid w:val="004D0714"/>
    <w:rsid w:val="004D4762"/>
    <w:rsid w:val="004D4CA5"/>
    <w:rsid w:val="004D5C7B"/>
    <w:rsid w:val="00507DEB"/>
    <w:rsid w:val="00507E98"/>
    <w:rsid w:val="00513A71"/>
    <w:rsid w:val="00520AB5"/>
    <w:rsid w:val="00522132"/>
    <w:rsid w:val="00522A62"/>
    <w:rsid w:val="005279AF"/>
    <w:rsid w:val="00527DA0"/>
    <w:rsid w:val="00542D95"/>
    <w:rsid w:val="0054653A"/>
    <w:rsid w:val="00554956"/>
    <w:rsid w:val="0055586B"/>
    <w:rsid w:val="00580ABF"/>
    <w:rsid w:val="00585035"/>
    <w:rsid w:val="00594428"/>
    <w:rsid w:val="005958A0"/>
    <w:rsid w:val="00597C46"/>
    <w:rsid w:val="005B2A52"/>
    <w:rsid w:val="005B5B1D"/>
    <w:rsid w:val="005D11AE"/>
    <w:rsid w:val="005E09DE"/>
    <w:rsid w:val="005E1FB9"/>
    <w:rsid w:val="005E7A5A"/>
    <w:rsid w:val="005F3634"/>
    <w:rsid w:val="00610E0A"/>
    <w:rsid w:val="006110AB"/>
    <w:rsid w:val="00612B0B"/>
    <w:rsid w:val="006210E8"/>
    <w:rsid w:val="00627458"/>
    <w:rsid w:val="0063015E"/>
    <w:rsid w:val="00641A0A"/>
    <w:rsid w:val="00644B42"/>
    <w:rsid w:val="00650021"/>
    <w:rsid w:val="0065625B"/>
    <w:rsid w:val="006600B9"/>
    <w:rsid w:val="006652C6"/>
    <w:rsid w:val="006825F0"/>
    <w:rsid w:val="00683A4E"/>
    <w:rsid w:val="00684DAD"/>
    <w:rsid w:val="00695C4D"/>
    <w:rsid w:val="00697CB9"/>
    <w:rsid w:val="006C0093"/>
    <w:rsid w:val="006D05ED"/>
    <w:rsid w:val="006D331F"/>
    <w:rsid w:val="006D6B77"/>
    <w:rsid w:val="006D7E69"/>
    <w:rsid w:val="006E25AF"/>
    <w:rsid w:val="006F6921"/>
    <w:rsid w:val="007007C4"/>
    <w:rsid w:val="00712E5C"/>
    <w:rsid w:val="00716DF5"/>
    <w:rsid w:val="00734EC1"/>
    <w:rsid w:val="00752ECE"/>
    <w:rsid w:val="00755687"/>
    <w:rsid w:val="00756145"/>
    <w:rsid w:val="00770C25"/>
    <w:rsid w:val="00790066"/>
    <w:rsid w:val="00794A52"/>
    <w:rsid w:val="007A39A8"/>
    <w:rsid w:val="007A4E50"/>
    <w:rsid w:val="007B17A2"/>
    <w:rsid w:val="007B3CE5"/>
    <w:rsid w:val="007C1FA1"/>
    <w:rsid w:val="007C7F34"/>
    <w:rsid w:val="007D181B"/>
    <w:rsid w:val="007D5F0B"/>
    <w:rsid w:val="007E5369"/>
    <w:rsid w:val="007E56CF"/>
    <w:rsid w:val="007F568B"/>
    <w:rsid w:val="008030C7"/>
    <w:rsid w:val="00805EEF"/>
    <w:rsid w:val="00806896"/>
    <w:rsid w:val="00817838"/>
    <w:rsid w:val="00820827"/>
    <w:rsid w:val="00824CAF"/>
    <w:rsid w:val="008270EA"/>
    <w:rsid w:val="00831219"/>
    <w:rsid w:val="00842A3D"/>
    <w:rsid w:val="0084371D"/>
    <w:rsid w:val="008625C7"/>
    <w:rsid w:val="00862C2C"/>
    <w:rsid w:val="0086335A"/>
    <w:rsid w:val="00872F9B"/>
    <w:rsid w:val="00880E06"/>
    <w:rsid w:val="008866F7"/>
    <w:rsid w:val="008928B0"/>
    <w:rsid w:val="008C0E9A"/>
    <w:rsid w:val="008D40D0"/>
    <w:rsid w:val="008E35E5"/>
    <w:rsid w:val="008E46B7"/>
    <w:rsid w:val="008F345D"/>
    <w:rsid w:val="008F78F0"/>
    <w:rsid w:val="009110B4"/>
    <w:rsid w:val="00911ABC"/>
    <w:rsid w:val="00914C79"/>
    <w:rsid w:val="00915E28"/>
    <w:rsid w:val="0091658C"/>
    <w:rsid w:val="00916D13"/>
    <w:rsid w:val="0092428F"/>
    <w:rsid w:val="00932E97"/>
    <w:rsid w:val="009355A1"/>
    <w:rsid w:val="00964F2A"/>
    <w:rsid w:val="00981047"/>
    <w:rsid w:val="00983642"/>
    <w:rsid w:val="0098418A"/>
    <w:rsid w:val="0098763D"/>
    <w:rsid w:val="00994C86"/>
    <w:rsid w:val="009A5285"/>
    <w:rsid w:val="009A57C7"/>
    <w:rsid w:val="009A63B8"/>
    <w:rsid w:val="009D24AD"/>
    <w:rsid w:val="009E336B"/>
    <w:rsid w:val="009F07EB"/>
    <w:rsid w:val="009F07F6"/>
    <w:rsid w:val="00A10997"/>
    <w:rsid w:val="00A11B08"/>
    <w:rsid w:val="00A1276C"/>
    <w:rsid w:val="00A13089"/>
    <w:rsid w:val="00A16291"/>
    <w:rsid w:val="00A249A9"/>
    <w:rsid w:val="00A3709B"/>
    <w:rsid w:val="00A441AE"/>
    <w:rsid w:val="00A44840"/>
    <w:rsid w:val="00A46606"/>
    <w:rsid w:val="00A73838"/>
    <w:rsid w:val="00A8691F"/>
    <w:rsid w:val="00AA26B4"/>
    <w:rsid w:val="00AA5DAF"/>
    <w:rsid w:val="00AB04CC"/>
    <w:rsid w:val="00AB22A0"/>
    <w:rsid w:val="00AB37C5"/>
    <w:rsid w:val="00AC4C75"/>
    <w:rsid w:val="00B0144D"/>
    <w:rsid w:val="00B02070"/>
    <w:rsid w:val="00B07D20"/>
    <w:rsid w:val="00B11938"/>
    <w:rsid w:val="00B13BB2"/>
    <w:rsid w:val="00B17676"/>
    <w:rsid w:val="00B30B5A"/>
    <w:rsid w:val="00B40CBC"/>
    <w:rsid w:val="00B40FAF"/>
    <w:rsid w:val="00B41D3C"/>
    <w:rsid w:val="00B4555F"/>
    <w:rsid w:val="00B4577E"/>
    <w:rsid w:val="00B47DF6"/>
    <w:rsid w:val="00B47E38"/>
    <w:rsid w:val="00B5440A"/>
    <w:rsid w:val="00B7349C"/>
    <w:rsid w:val="00B94109"/>
    <w:rsid w:val="00BA05B5"/>
    <w:rsid w:val="00BA2AC4"/>
    <w:rsid w:val="00BB6A04"/>
    <w:rsid w:val="00BB6F3B"/>
    <w:rsid w:val="00BD7786"/>
    <w:rsid w:val="00BE26B3"/>
    <w:rsid w:val="00BF030D"/>
    <w:rsid w:val="00BF1564"/>
    <w:rsid w:val="00BF4D7E"/>
    <w:rsid w:val="00C059BF"/>
    <w:rsid w:val="00C2279B"/>
    <w:rsid w:val="00C35133"/>
    <w:rsid w:val="00C704B5"/>
    <w:rsid w:val="00C724FD"/>
    <w:rsid w:val="00C74C65"/>
    <w:rsid w:val="00C75690"/>
    <w:rsid w:val="00C75886"/>
    <w:rsid w:val="00C75C12"/>
    <w:rsid w:val="00C7777D"/>
    <w:rsid w:val="00C962DE"/>
    <w:rsid w:val="00CA2887"/>
    <w:rsid w:val="00CB1A15"/>
    <w:rsid w:val="00CD679E"/>
    <w:rsid w:val="00CE158E"/>
    <w:rsid w:val="00CF4F35"/>
    <w:rsid w:val="00D10026"/>
    <w:rsid w:val="00D316C1"/>
    <w:rsid w:val="00D35EDE"/>
    <w:rsid w:val="00D46EF9"/>
    <w:rsid w:val="00D54F3E"/>
    <w:rsid w:val="00D705B9"/>
    <w:rsid w:val="00D717C5"/>
    <w:rsid w:val="00D7357D"/>
    <w:rsid w:val="00D75A2C"/>
    <w:rsid w:val="00D84AE1"/>
    <w:rsid w:val="00D92FC8"/>
    <w:rsid w:val="00D9694E"/>
    <w:rsid w:val="00DA0411"/>
    <w:rsid w:val="00DB0FBF"/>
    <w:rsid w:val="00DB5BB1"/>
    <w:rsid w:val="00DB6DD1"/>
    <w:rsid w:val="00DC15E1"/>
    <w:rsid w:val="00DD0BC6"/>
    <w:rsid w:val="00DD2FCF"/>
    <w:rsid w:val="00DD3BC1"/>
    <w:rsid w:val="00DE40BF"/>
    <w:rsid w:val="00DE5A94"/>
    <w:rsid w:val="00DF2C8A"/>
    <w:rsid w:val="00DF5BB3"/>
    <w:rsid w:val="00E045BF"/>
    <w:rsid w:val="00E12119"/>
    <w:rsid w:val="00E22DDF"/>
    <w:rsid w:val="00E309F1"/>
    <w:rsid w:val="00E33978"/>
    <w:rsid w:val="00E368AA"/>
    <w:rsid w:val="00E40459"/>
    <w:rsid w:val="00E41C6D"/>
    <w:rsid w:val="00E43404"/>
    <w:rsid w:val="00E43EE1"/>
    <w:rsid w:val="00E47BD6"/>
    <w:rsid w:val="00E61D0B"/>
    <w:rsid w:val="00E671B5"/>
    <w:rsid w:val="00E7550E"/>
    <w:rsid w:val="00E92048"/>
    <w:rsid w:val="00E92970"/>
    <w:rsid w:val="00E941DA"/>
    <w:rsid w:val="00EA1C81"/>
    <w:rsid w:val="00EA3C67"/>
    <w:rsid w:val="00EC619F"/>
    <w:rsid w:val="00EC7F15"/>
    <w:rsid w:val="00ED499F"/>
    <w:rsid w:val="00ED6EDF"/>
    <w:rsid w:val="00ED730F"/>
    <w:rsid w:val="00EE7914"/>
    <w:rsid w:val="00EE79B2"/>
    <w:rsid w:val="00EF40B1"/>
    <w:rsid w:val="00F06499"/>
    <w:rsid w:val="00F1391A"/>
    <w:rsid w:val="00F22D5C"/>
    <w:rsid w:val="00F25605"/>
    <w:rsid w:val="00F2574B"/>
    <w:rsid w:val="00F2734A"/>
    <w:rsid w:val="00F34365"/>
    <w:rsid w:val="00F3738D"/>
    <w:rsid w:val="00F4176C"/>
    <w:rsid w:val="00F43ACF"/>
    <w:rsid w:val="00F45B0B"/>
    <w:rsid w:val="00F46AF0"/>
    <w:rsid w:val="00F53B3B"/>
    <w:rsid w:val="00F770AD"/>
    <w:rsid w:val="00F84CEF"/>
    <w:rsid w:val="00F8696D"/>
    <w:rsid w:val="00F9260E"/>
    <w:rsid w:val="00F948C4"/>
    <w:rsid w:val="00F94B59"/>
    <w:rsid w:val="00F95947"/>
    <w:rsid w:val="00F960EC"/>
    <w:rsid w:val="00F966F1"/>
    <w:rsid w:val="00FB701D"/>
    <w:rsid w:val="00FC2650"/>
    <w:rsid w:val="00FD0CAB"/>
    <w:rsid w:val="00FD1D40"/>
    <w:rsid w:val="00FD7F5F"/>
    <w:rsid w:val="00FE225F"/>
    <w:rsid w:val="00FE51F6"/>
    <w:rsid w:val="00FE645C"/>
    <w:rsid w:val="00FE6DFC"/>
    <w:rsid w:val="00FE7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973807-6465-4206-A7F2-CE44CA526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331F"/>
    <w:pPr>
      <w:spacing w:after="160" w:line="256" w:lineRule="auto"/>
    </w:pPr>
  </w:style>
  <w:style w:type="paragraph" w:styleId="1">
    <w:name w:val="heading 1"/>
    <w:basedOn w:val="a"/>
    <w:next w:val="a"/>
    <w:link w:val="10"/>
    <w:uiPriority w:val="9"/>
    <w:qFormat/>
    <w:rsid w:val="006D331F"/>
    <w:pPr>
      <w:keepNext/>
      <w:keepLines/>
      <w:spacing w:before="240" w:after="0"/>
      <w:outlineLvl w:val="0"/>
    </w:pPr>
    <w:rPr>
      <w:rFonts w:ascii="Calibri Light" w:eastAsia="Times New Roman" w:hAnsi="Calibri Light" w:cs="Times New Roman"/>
      <w:color w:val="2E74B5"/>
      <w:sz w:val="32"/>
      <w:szCs w:val="32"/>
    </w:rPr>
  </w:style>
  <w:style w:type="paragraph" w:styleId="2">
    <w:name w:val="heading 2"/>
    <w:basedOn w:val="a"/>
    <w:next w:val="a"/>
    <w:link w:val="20"/>
    <w:uiPriority w:val="9"/>
    <w:unhideWhenUsed/>
    <w:qFormat/>
    <w:rsid w:val="006D331F"/>
    <w:pPr>
      <w:keepNext/>
      <w:keepLines/>
      <w:spacing w:before="40" w:after="0"/>
      <w:outlineLvl w:val="1"/>
    </w:pPr>
    <w:rPr>
      <w:rFonts w:ascii="Calibri Light" w:eastAsia="Times New Roman" w:hAnsi="Calibri Light" w:cs="Times New Roman"/>
      <w:color w:val="2E74B5"/>
      <w:sz w:val="26"/>
      <w:szCs w:val="26"/>
    </w:rPr>
  </w:style>
  <w:style w:type="paragraph" w:styleId="3">
    <w:name w:val="heading 3"/>
    <w:basedOn w:val="a"/>
    <w:next w:val="a"/>
    <w:link w:val="30"/>
    <w:uiPriority w:val="9"/>
    <w:semiHidden/>
    <w:unhideWhenUsed/>
    <w:qFormat/>
    <w:rsid w:val="00FD0CA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331F"/>
    <w:rPr>
      <w:rFonts w:ascii="Calibri Light" w:eastAsia="Times New Roman" w:hAnsi="Calibri Light" w:cs="Times New Roman"/>
      <w:color w:val="2E74B5"/>
      <w:sz w:val="32"/>
      <w:szCs w:val="32"/>
    </w:rPr>
  </w:style>
  <w:style w:type="character" w:customStyle="1" w:styleId="20">
    <w:name w:val="Заголовок 2 Знак"/>
    <w:basedOn w:val="a0"/>
    <w:link w:val="2"/>
    <w:uiPriority w:val="9"/>
    <w:rsid w:val="006D331F"/>
    <w:rPr>
      <w:rFonts w:ascii="Calibri Light" w:eastAsia="Times New Roman" w:hAnsi="Calibri Light" w:cs="Times New Roman"/>
      <w:color w:val="2E74B5"/>
      <w:sz w:val="26"/>
      <w:szCs w:val="26"/>
    </w:rPr>
  </w:style>
  <w:style w:type="character" w:styleId="a3">
    <w:name w:val="Hyperlink"/>
    <w:uiPriority w:val="99"/>
    <w:unhideWhenUsed/>
    <w:rsid w:val="006D331F"/>
    <w:rPr>
      <w:color w:val="0563C1"/>
      <w:u w:val="single"/>
    </w:rPr>
  </w:style>
  <w:style w:type="character" w:styleId="a4">
    <w:name w:val="FollowedHyperlink"/>
    <w:uiPriority w:val="99"/>
    <w:semiHidden/>
    <w:unhideWhenUsed/>
    <w:rsid w:val="006D331F"/>
    <w:rPr>
      <w:color w:val="954F72"/>
      <w:u w:val="single"/>
    </w:rPr>
  </w:style>
  <w:style w:type="paragraph" w:styleId="a5">
    <w:name w:val="Normal (Web)"/>
    <w:basedOn w:val="a"/>
    <w:uiPriority w:val="99"/>
    <w:unhideWhenUsed/>
    <w:rsid w:val="006D33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25154A"/>
    <w:pPr>
      <w:tabs>
        <w:tab w:val="right" w:leader="dot" w:pos="9627"/>
      </w:tabs>
      <w:spacing w:after="100"/>
      <w:jc w:val="both"/>
    </w:pPr>
    <w:rPr>
      <w:rFonts w:ascii="Arial" w:eastAsia="Times New Roman" w:hAnsi="Arial" w:cs="Arial"/>
      <w:b/>
      <w:noProof/>
    </w:rPr>
  </w:style>
  <w:style w:type="paragraph" w:styleId="21">
    <w:name w:val="toc 2"/>
    <w:basedOn w:val="a"/>
    <w:next w:val="a"/>
    <w:autoRedefine/>
    <w:uiPriority w:val="39"/>
    <w:unhideWhenUsed/>
    <w:rsid w:val="0065625B"/>
    <w:pPr>
      <w:tabs>
        <w:tab w:val="left" w:pos="440"/>
        <w:tab w:val="right" w:leader="dot" w:pos="9639"/>
      </w:tabs>
      <w:spacing w:after="0"/>
      <w:jc w:val="both"/>
    </w:pPr>
    <w:rPr>
      <w:rFonts w:ascii="Arial" w:eastAsia="Calibri" w:hAnsi="Arial" w:cs="Arial"/>
      <w:noProof/>
      <w:sz w:val="20"/>
      <w:szCs w:val="20"/>
    </w:rPr>
  </w:style>
  <w:style w:type="paragraph" w:styleId="a6">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ак,Зн"/>
    <w:basedOn w:val="a"/>
    <w:link w:val="a7"/>
    <w:unhideWhenUsed/>
    <w:rsid w:val="006D331F"/>
    <w:pPr>
      <w:spacing w:after="0" w:line="240" w:lineRule="auto"/>
    </w:pPr>
    <w:rPr>
      <w:rFonts w:ascii="Calibri" w:eastAsia="Calibri" w:hAnsi="Calibri" w:cs="Times New Roman"/>
      <w:sz w:val="24"/>
      <w:szCs w:val="24"/>
    </w:rPr>
  </w:style>
  <w:style w:type="character" w:customStyle="1" w:styleId="a7">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 Знак"/>
    <w:basedOn w:val="a0"/>
    <w:link w:val="a6"/>
    <w:uiPriority w:val="99"/>
    <w:rsid w:val="006D331F"/>
    <w:rPr>
      <w:rFonts w:ascii="Calibri" w:eastAsia="Calibri" w:hAnsi="Calibri" w:cs="Times New Roman"/>
      <w:sz w:val="24"/>
      <w:szCs w:val="24"/>
    </w:rPr>
  </w:style>
  <w:style w:type="paragraph" w:styleId="a8">
    <w:name w:val="annotation text"/>
    <w:basedOn w:val="a"/>
    <w:link w:val="12"/>
    <w:unhideWhenUsed/>
    <w:rsid w:val="006D331F"/>
    <w:pPr>
      <w:spacing w:after="200" w:line="240" w:lineRule="auto"/>
    </w:pPr>
    <w:rPr>
      <w:sz w:val="24"/>
      <w:szCs w:val="24"/>
    </w:rPr>
  </w:style>
  <w:style w:type="character" w:customStyle="1" w:styleId="a9">
    <w:name w:val="Текст примечания Знак"/>
    <w:basedOn w:val="a0"/>
    <w:uiPriority w:val="99"/>
    <w:rsid w:val="006D331F"/>
    <w:rPr>
      <w:sz w:val="20"/>
      <w:szCs w:val="20"/>
    </w:rPr>
  </w:style>
  <w:style w:type="paragraph" w:styleId="aa">
    <w:name w:val="header"/>
    <w:basedOn w:val="a"/>
    <w:link w:val="ab"/>
    <w:uiPriority w:val="99"/>
    <w:unhideWhenUsed/>
    <w:rsid w:val="006D331F"/>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basedOn w:val="a0"/>
    <w:link w:val="aa"/>
    <w:uiPriority w:val="99"/>
    <w:rsid w:val="006D331F"/>
    <w:rPr>
      <w:rFonts w:ascii="Calibri" w:eastAsia="Calibri" w:hAnsi="Calibri" w:cs="Times New Roman"/>
    </w:rPr>
  </w:style>
  <w:style w:type="paragraph" w:styleId="ac">
    <w:name w:val="footer"/>
    <w:basedOn w:val="a"/>
    <w:link w:val="ad"/>
    <w:uiPriority w:val="99"/>
    <w:unhideWhenUsed/>
    <w:rsid w:val="006D331F"/>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0"/>
    <w:link w:val="ac"/>
    <w:uiPriority w:val="99"/>
    <w:rsid w:val="006D331F"/>
    <w:rPr>
      <w:rFonts w:ascii="Calibri" w:eastAsia="Calibri" w:hAnsi="Calibri" w:cs="Times New Roman"/>
    </w:rPr>
  </w:style>
  <w:style w:type="paragraph" w:styleId="ae">
    <w:name w:val="endnote text"/>
    <w:basedOn w:val="a"/>
    <w:link w:val="af"/>
    <w:uiPriority w:val="99"/>
    <w:semiHidden/>
    <w:unhideWhenUsed/>
    <w:rsid w:val="006D331F"/>
    <w:pPr>
      <w:spacing w:after="0" w:line="240" w:lineRule="auto"/>
    </w:pPr>
    <w:rPr>
      <w:rFonts w:ascii="Calibri" w:eastAsia="Calibri" w:hAnsi="Calibri" w:cs="Times New Roman"/>
      <w:sz w:val="20"/>
      <w:szCs w:val="20"/>
    </w:rPr>
  </w:style>
  <w:style w:type="character" w:customStyle="1" w:styleId="af">
    <w:name w:val="Текст концевой сноски Знак"/>
    <w:basedOn w:val="a0"/>
    <w:link w:val="ae"/>
    <w:uiPriority w:val="99"/>
    <w:semiHidden/>
    <w:rsid w:val="006D331F"/>
    <w:rPr>
      <w:rFonts w:ascii="Calibri" w:eastAsia="Calibri" w:hAnsi="Calibri" w:cs="Times New Roman"/>
      <w:sz w:val="20"/>
      <w:szCs w:val="20"/>
    </w:rPr>
  </w:style>
  <w:style w:type="paragraph" w:styleId="af0">
    <w:name w:val="Body Text"/>
    <w:basedOn w:val="a"/>
    <w:link w:val="af1"/>
    <w:uiPriority w:val="99"/>
    <w:unhideWhenUsed/>
    <w:rsid w:val="006D331F"/>
    <w:pPr>
      <w:spacing w:after="120"/>
    </w:pPr>
    <w:rPr>
      <w:rFonts w:ascii="Calibri" w:eastAsia="Calibri" w:hAnsi="Calibri" w:cs="Times New Roman"/>
    </w:rPr>
  </w:style>
  <w:style w:type="character" w:customStyle="1" w:styleId="af1">
    <w:name w:val="Основной текст Знак"/>
    <w:basedOn w:val="a0"/>
    <w:link w:val="af0"/>
    <w:uiPriority w:val="99"/>
    <w:rsid w:val="006D331F"/>
    <w:rPr>
      <w:rFonts w:ascii="Calibri" w:eastAsia="Calibri" w:hAnsi="Calibri" w:cs="Times New Roman"/>
    </w:rPr>
  </w:style>
  <w:style w:type="paragraph" w:styleId="31">
    <w:name w:val="Body Text 3"/>
    <w:basedOn w:val="a"/>
    <w:link w:val="32"/>
    <w:semiHidden/>
    <w:unhideWhenUsed/>
    <w:rsid w:val="006D331F"/>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semiHidden/>
    <w:rsid w:val="006D331F"/>
    <w:rPr>
      <w:rFonts w:ascii="Times New Roman" w:eastAsia="Times New Roman" w:hAnsi="Times New Roman" w:cs="Times New Roman"/>
      <w:sz w:val="16"/>
      <w:szCs w:val="16"/>
      <w:lang w:eastAsia="ru-RU"/>
    </w:rPr>
  </w:style>
  <w:style w:type="paragraph" w:styleId="af2">
    <w:name w:val="annotation subject"/>
    <w:basedOn w:val="a8"/>
    <w:next w:val="a8"/>
    <w:link w:val="af3"/>
    <w:uiPriority w:val="99"/>
    <w:semiHidden/>
    <w:unhideWhenUsed/>
    <w:rsid w:val="006D331F"/>
    <w:pPr>
      <w:spacing w:after="160"/>
    </w:pPr>
    <w:rPr>
      <w:b/>
      <w:bCs/>
      <w:sz w:val="20"/>
      <w:szCs w:val="20"/>
    </w:rPr>
  </w:style>
  <w:style w:type="character" w:customStyle="1" w:styleId="af3">
    <w:name w:val="Тема примечания Знак"/>
    <w:basedOn w:val="a9"/>
    <w:link w:val="af2"/>
    <w:uiPriority w:val="99"/>
    <w:semiHidden/>
    <w:rsid w:val="006D331F"/>
    <w:rPr>
      <w:b/>
      <w:bCs/>
      <w:sz w:val="20"/>
      <w:szCs w:val="20"/>
    </w:rPr>
  </w:style>
  <w:style w:type="paragraph" w:styleId="af4">
    <w:name w:val="Balloon Text"/>
    <w:basedOn w:val="a"/>
    <w:link w:val="af5"/>
    <w:uiPriority w:val="99"/>
    <w:semiHidden/>
    <w:unhideWhenUsed/>
    <w:rsid w:val="006D331F"/>
    <w:pPr>
      <w:spacing w:after="0" w:line="240" w:lineRule="auto"/>
    </w:pPr>
    <w:rPr>
      <w:rFonts w:ascii="Segoe UI" w:eastAsia="Calibri" w:hAnsi="Segoe UI" w:cs="Segoe UI"/>
      <w:sz w:val="18"/>
      <w:szCs w:val="18"/>
    </w:rPr>
  </w:style>
  <w:style w:type="character" w:customStyle="1" w:styleId="af5">
    <w:name w:val="Текст выноски Знак"/>
    <w:basedOn w:val="a0"/>
    <w:link w:val="af4"/>
    <w:uiPriority w:val="99"/>
    <w:semiHidden/>
    <w:rsid w:val="006D331F"/>
    <w:rPr>
      <w:rFonts w:ascii="Segoe UI" w:eastAsia="Calibri" w:hAnsi="Segoe UI" w:cs="Segoe UI"/>
      <w:sz w:val="18"/>
      <w:szCs w:val="18"/>
    </w:rPr>
  </w:style>
  <w:style w:type="paragraph" w:styleId="af6">
    <w:name w:val="No Spacing"/>
    <w:qFormat/>
    <w:rsid w:val="006D331F"/>
    <w:pPr>
      <w:spacing w:after="0" w:line="240" w:lineRule="auto"/>
    </w:pPr>
    <w:rPr>
      <w:rFonts w:ascii="Calibri" w:eastAsia="Calibri" w:hAnsi="Calibri" w:cs="Times New Roman"/>
    </w:rPr>
  </w:style>
  <w:style w:type="paragraph" w:styleId="af7">
    <w:name w:val="Revision"/>
    <w:uiPriority w:val="99"/>
    <w:semiHidden/>
    <w:rsid w:val="006D331F"/>
    <w:pPr>
      <w:spacing w:after="0" w:line="240" w:lineRule="auto"/>
    </w:pPr>
    <w:rPr>
      <w:rFonts w:ascii="Calibri" w:eastAsia="Calibri" w:hAnsi="Calibri" w:cs="Times New Roman"/>
    </w:rPr>
  </w:style>
  <w:style w:type="character" w:customStyle="1" w:styleId="af8">
    <w:name w:val="Абзац списка Знак"/>
    <w:link w:val="af9"/>
    <w:uiPriority w:val="34"/>
    <w:locked/>
    <w:rsid w:val="006D331F"/>
    <w:rPr>
      <w:rFonts w:ascii="Calibri" w:eastAsia="Calibri" w:hAnsi="Calibri" w:cs="Times New Roman"/>
    </w:rPr>
  </w:style>
  <w:style w:type="paragraph" w:styleId="af9">
    <w:name w:val="List Paragraph"/>
    <w:basedOn w:val="a"/>
    <w:link w:val="af8"/>
    <w:uiPriority w:val="34"/>
    <w:qFormat/>
    <w:rsid w:val="006D331F"/>
    <w:pPr>
      <w:ind w:left="720"/>
      <w:contextualSpacing/>
    </w:pPr>
    <w:rPr>
      <w:rFonts w:ascii="Calibri" w:eastAsia="Calibri" w:hAnsi="Calibri" w:cs="Times New Roman"/>
    </w:rPr>
  </w:style>
  <w:style w:type="paragraph" w:styleId="afa">
    <w:name w:val="TOC Heading"/>
    <w:basedOn w:val="1"/>
    <w:next w:val="a"/>
    <w:uiPriority w:val="39"/>
    <w:unhideWhenUsed/>
    <w:qFormat/>
    <w:rsid w:val="006D331F"/>
    <w:pPr>
      <w:outlineLvl w:val="9"/>
    </w:pPr>
  </w:style>
  <w:style w:type="paragraph" w:customStyle="1" w:styleId="ConsNormal">
    <w:name w:val="ConsNormal"/>
    <w:rsid w:val="006D331F"/>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Cell">
    <w:name w:val="ConsCell"/>
    <w:rsid w:val="006D331F"/>
    <w:pPr>
      <w:widowControl w:val="0"/>
      <w:snapToGrid w:val="0"/>
      <w:spacing w:after="0" w:line="240" w:lineRule="auto"/>
    </w:pPr>
    <w:rPr>
      <w:rFonts w:ascii="Arial" w:eastAsia="Times New Roman" w:hAnsi="Arial" w:cs="Times New Roman"/>
      <w:sz w:val="20"/>
      <w:szCs w:val="20"/>
      <w:lang w:eastAsia="ru-RU"/>
    </w:rPr>
  </w:style>
  <w:style w:type="paragraph" w:customStyle="1" w:styleId="Default">
    <w:name w:val="Default"/>
    <w:rsid w:val="006D331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L999">
    <w:name w:val="! L=999 !"/>
    <w:basedOn w:val="a"/>
    <w:rsid w:val="006D331F"/>
    <w:pPr>
      <w:numPr>
        <w:numId w:val="1"/>
      </w:num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3">
    <w:name w:val="Абзац списка1"/>
    <w:basedOn w:val="a"/>
    <w:rsid w:val="006D331F"/>
    <w:pPr>
      <w:spacing w:after="200" w:line="276" w:lineRule="auto"/>
      <w:ind w:left="720"/>
      <w:contextualSpacing/>
    </w:pPr>
    <w:rPr>
      <w:rFonts w:ascii="Calibri" w:eastAsia="Times New Roman" w:hAnsi="Calibri" w:cs="Times New Roman"/>
      <w:lang w:val="en-US"/>
    </w:rPr>
  </w:style>
  <w:style w:type="character" w:customStyle="1" w:styleId="afb">
    <w:name w:val="Абзац с интервалом Знак"/>
    <w:link w:val="afc"/>
    <w:uiPriority w:val="99"/>
    <w:locked/>
    <w:rsid w:val="006D331F"/>
    <w:rPr>
      <w:rFonts w:ascii="Arial" w:eastAsia="Times New Roman" w:hAnsi="Arial" w:cs="Arial"/>
      <w:sz w:val="24"/>
      <w:szCs w:val="24"/>
      <w:lang w:eastAsia="ru-RU"/>
    </w:rPr>
  </w:style>
  <w:style w:type="paragraph" w:customStyle="1" w:styleId="afc">
    <w:name w:val="Абзац с интервалом"/>
    <w:basedOn w:val="a"/>
    <w:link w:val="afb"/>
    <w:uiPriority w:val="99"/>
    <w:rsid w:val="006D331F"/>
    <w:pPr>
      <w:spacing w:before="120" w:after="120" w:line="240" w:lineRule="auto"/>
      <w:jc w:val="both"/>
    </w:pPr>
    <w:rPr>
      <w:rFonts w:ascii="Arial" w:eastAsia="Times New Roman" w:hAnsi="Arial" w:cs="Arial"/>
      <w:sz w:val="24"/>
      <w:szCs w:val="24"/>
      <w:lang w:eastAsia="ru-RU"/>
    </w:rPr>
  </w:style>
  <w:style w:type="paragraph" w:customStyle="1" w:styleId="Style16">
    <w:name w:val="Style16"/>
    <w:basedOn w:val="a"/>
    <w:uiPriority w:val="99"/>
    <w:rsid w:val="006D331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6D331F"/>
    <w:rPr>
      <w:rFonts w:ascii="Times New Roman" w:eastAsia="Calibri" w:hAnsi="Times New Roman" w:cs="Times New Roman"/>
      <w:i/>
      <w:iCs/>
      <w:sz w:val="28"/>
      <w:szCs w:val="28"/>
    </w:rPr>
  </w:style>
  <w:style w:type="paragraph" w:customStyle="1" w:styleId="ConsPlusNormal0">
    <w:name w:val="ConsPlusNormal"/>
    <w:link w:val="ConsPlusNormal"/>
    <w:rsid w:val="006D331F"/>
    <w:pPr>
      <w:autoSpaceDE w:val="0"/>
      <w:autoSpaceDN w:val="0"/>
      <w:adjustRightInd w:val="0"/>
      <w:spacing w:after="0" w:line="240" w:lineRule="auto"/>
    </w:pPr>
    <w:rPr>
      <w:rFonts w:ascii="Times New Roman" w:eastAsia="Calibri" w:hAnsi="Times New Roman" w:cs="Times New Roman"/>
      <w:i/>
      <w:iCs/>
      <w:sz w:val="28"/>
      <w:szCs w:val="28"/>
    </w:rPr>
  </w:style>
  <w:style w:type="character" w:styleId="afd">
    <w:name w:val="footnote reference"/>
    <w:unhideWhenUsed/>
    <w:rsid w:val="006D331F"/>
    <w:rPr>
      <w:vertAlign w:val="superscript"/>
    </w:rPr>
  </w:style>
  <w:style w:type="character" w:styleId="afe">
    <w:name w:val="annotation reference"/>
    <w:uiPriority w:val="99"/>
    <w:semiHidden/>
    <w:unhideWhenUsed/>
    <w:rsid w:val="006D331F"/>
    <w:rPr>
      <w:sz w:val="16"/>
      <w:szCs w:val="16"/>
    </w:rPr>
  </w:style>
  <w:style w:type="character" w:styleId="aff">
    <w:name w:val="endnote reference"/>
    <w:uiPriority w:val="99"/>
    <w:semiHidden/>
    <w:unhideWhenUsed/>
    <w:rsid w:val="006D331F"/>
    <w:rPr>
      <w:vertAlign w:val="superscript"/>
    </w:rPr>
  </w:style>
  <w:style w:type="character" w:customStyle="1" w:styleId="12">
    <w:name w:val="Текст примечания Знак1"/>
    <w:basedOn w:val="a0"/>
    <w:link w:val="a8"/>
    <w:locked/>
    <w:rsid w:val="006D331F"/>
    <w:rPr>
      <w:sz w:val="24"/>
      <w:szCs w:val="24"/>
    </w:rPr>
  </w:style>
  <w:style w:type="character" w:customStyle="1" w:styleId="22">
    <w:name w:val="Основной текст (2)_"/>
    <w:rsid w:val="006D331F"/>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23">
    <w:name w:val="Основной текст (2)"/>
    <w:rsid w:val="006D331F"/>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customStyle="1" w:styleId="110">
    <w:name w:val="Основной текст + 11"/>
    <w:aliases w:val="5 pt4"/>
    <w:rsid w:val="006D331F"/>
    <w:rPr>
      <w:rFonts w:ascii="Times New Roman" w:hAnsi="Times New Roman" w:cs="Times New Roman" w:hint="default"/>
      <w:strike w:val="0"/>
      <w:dstrike w:val="0"/>
      <w:color w:val="000000"/>
      <w:spacing w:val="0"/>
      <w:w w:val="100"/>
      <w:position w:val="0"/>
      <w:sz w:val="23"/>
      <w:szCs w:val="23"/>
      <w:u w:val="none"/>
      <w:effect w:val="none"/>
      <w:lang w:val="ru-RU" w:eastAsia="ru-RU"/>
    </w:rPr>
  </w:style>
  <w:style w:type="character" w:customStyle="1" w:styleId="FontStyle333">
    <w:name w:val="Font Style333"/>
    <w:uiPriority w:val="99"/>
    <w:rsid w:val="006D331F"/>
    <w:rPr>
      <w:rFonts w:ascii="Times New Roman" w:hAnsi="Times New Roman" w:cs="Times New Roman" w:hint="default"/>
      <w:sz w:val="26"/>
      <w:szCs w:val="26"/>
    </w:rPr>
  </w:style>
  <w:style w:type="character" w:customStyle="1" w:styleId="blk">
    <w:name w:val="blk"/>
    <w:basedOn w:val="a0"/>
    <w:rsid w:val="006D331F"/>
  </w:style>
  <w:style w:type="character" w:customStyle="1" w:styleId="100">
    <w:name w:val="Стиль 10 пт"/>
    <w:rsid w:val="006D331F"/>
    <w:rPr>
      <w:sz w:val="20"/>
    </w:rPr>
  </w:style>
  <w:style w:type="character" w:customStyle="1" w:styleId="apple-converted-space">
    <w:name w:val="apple-converted-space"/>
    <w:basedOn w:val="a0"/>
    <w:rsid w:val="006D331F"/>
  </w:style>
  <w:style w:type="table" w:styleId="aff0">
    <w:name w:val="Table Grid"/>
    <w:basedOn w:val="a1"/>
    <w:uiPriority w:val="59"/>
    <w:rsid w:val="006D331F"/>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39"/>
    <w:rsid w:val="006D331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Таблица простая 41"/>
    <w:basedOn w:val="a1"/>
    <w:uiPriority w:val="44"/>
    <w:rsid w:val="006D331F"/>
    <w:pPr>
      <w:spacing w:after="0" w:line="240" w:lineRule="auto"/>
    </w:pPr>
    <w:rPr>
      <w:rFonts w:ascii="Calibri" w:eastAsia="Calibri" w:hAnsi="Calibri"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
    <w:name w:val="Таблица-сетка 1 светлая1"/>
    <w:basedOn w:val="a1"/>
    <w:uiPriority w:val="46"/>
    <w:rsid w:val="006D331F"/>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4">
    <w:name w:val="Календарь 2"/>
    <w:basedOn w:val="a1"/>
    <w:uiPriority w:val="99"/>
    <w:qFormat/>
    <w:rsid w:val="006D331F"/>
    <w:pPr>
      <w:spacing w:after="0" w:line="240" w:lineRule="auto"/>
      <w:jc w:val="center"/>
    </w:pPr>
    <w:rPr>
      <w:rFonts w:ascii="Calibri" w:eastAsia="Times New Roman" w:hAnsi="Calibri" w:cs="Times New Roman"/>
      <w:sz w:val="28"/>
      <w:szCs w:val="28"/>
    </w:rPr>
    <w:tblPr>
      <w:tblBorders>
        <w:insideV w:val="single" w:sz="4" w:space="0" w:color="9CC2E5"/>
      </w:tblBorders>
    </w:tblPr>
    <w:tblStylePr w:type="firstRow">
      <w:rPr>
        <w:rFonts w:ascii="Calibri Light" w:hAnsi="Calibri Light" w:hint="default"/>
        <w:b w:val="0"/>
        <w:i w:val="0"/>
        <w:caps/>
        <w:smallCaps w:val="0"/>
        <w:color w:val="5B9BD5"/>
        <w:spacing w:val="20"/>
        <w:sz w:val="32"/>
        <w:szCs w:val="32"/>
      </w:rPr>
      <w:tblPr/>
      <w:tcPr>
        <w:tcBorders>
          <w:top w:val="nil"/>
          <w:left w:val="nil"/>
          <w:bottom w:val="nil"/>
          <w:right w:val="nil"/>
          <w:insideH w:val="nil"/>
          <w:insideV w:val="nil"/>
          <w:tl2br w:val="nil"/>
          <w:tr2bl w:val="nil"/>
        </w:tcBorders>
      </w:tcPr>
    </w:tblStylePr>
  </w:style>
  <w:style w:type="table" w:customStyle="1" w:styleId="111">
    <w:name w:val="Таблица простая 11"/>
    <w:basedOn w:val="a1"/>
    <w:uiPriority w:val="41"/>
    <w:rsid w:val="006D331F"/>
    <w:pPr>
      <w:spacing w:after="0" w:line="240" w:lineRule="auto"/>
    </w:pPr>
    <w:rPr>
      <w:rFonts w:ascii="Calibri" w:eastAsia="Calibri"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
    <w:name w:val="Сетка таблицы светлая1"/>
    <w:basedOn w:val="a1"/>
    <w:uiPriority w:val="40"/>
    <w:rsid w:val="006D331F"/>
    <w:pPr>
      <w:spacing w:after="0" w:line="240" w:lineRule="auto"/>
    </w:pPr>
    <w:rPr>
      <w:rFonts w:ascii="Calibri" w:eastAsia="Calibri"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0">
    <w:name w:val="Таблица простая 21"/>
    <w:basedOn w:val="a1"/>
    <w:uiPriority w:val="42"/>
    <w:rsid w:val="006D331F"/>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0">
    <w:name w:val="Таблица простая 31"/>
    <w:basedOn w:val="a1"/>
    <w:uiPriority w:val="43"/>
    <w:rsid w:val="006D331F"/>
    <w:pPr>
      <w:spacing w:after="0" w:line="240" w:lineRule="auto"/>
    </w:pPr>
    <w:rPr>
      <w:rFonts w:ascii="Calibri" w:eastAsia="Calibri" w:hAnsi="Calibri" w:cs="Times New Roman"/>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5">
    <w:name w:val="Сетка таблицы2"/>
    <w:basedOn w:val="a1"/>
    <w:uiPriority w:val="39"/>
    <w:rsid w:val="006D3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uiPriority w:val="39"/>
    <w:rsid w:val="006D3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a2"/>
    <w:uiPriority w:val="99"/>
    <w:semiHidden/>
    <w:unhideWhenUsed/>
    <w:rsid w:val="006D331F"/>
  </w:style>
  <w:style w:type="character" w:styleId="aff1">
    <w:name w:val="Strong"/>
    <w:basedOn w:val="a0"/>
    <w:uiPriority w:val="22"/>
    <w:qFormat/>
    <w:rsid w:val="006D331F"/>
    <w:rPr>
      <w:b/>
      <w:bCs/>
    </w:rPr>
  </w:style>
  <w:style w:type="numbering" w:customStyle="1" w:styleId="26">
    <w:name w:val="Нет списка2"/>
    <w:next w:val="a2"/>
    <w:uiPriority w:val="99"/>
    <w:semiHidden/>
    <w:unhideWhenUsed/>
    <w:rsid w:val="006D331F"/>
  </w:style>
  <w:style w:type="table" w:customStyle="1" w:styleId="320">
    <w:name w:val="Таблица простая 32"/>
    <w:basedOn w:val="a1"/>
    <w:uiPriority w:val="43"/>
    <w:rsid w:val="006D331F"/>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aff2">
    <w:name w:val="Placeholder Text"/>
    <w:basedOn w:val="a0"/>
    <w:uiPriority w:val="99"/>
    <w:semiHidden/>
    <w:rsid w:val="002D0EAE"/>
    <w:rPr>
      <w:color w:val="808080"/>
    </w:rPr>
  </w:style>
  <w:style w:type="character" w:customStyle="1" w:styleId="27">
    <w:name w:val="Стиль2"/>
    <w:basedOn w:val="a0"/>
    <w:uiPriority w:val="1"/>
    <w:rsid w:val="002D0EAE"/>
    <w:rPr>
      <w:rFonts w:ascii="Times New Roman" w:hAnsi="Times New Roman"/>
      <w:sz w:val="28"/>
    </w:rPr>
  </w:style>
  <w:style w:type="character" w:customStyle="1" w:styleId="FontStyle25">
    <w:name w:val="Font Style25"/>
    <w:uiPriority w:val="99"/>
    <w:rsid w:val="00E33978"/>
    <w:rPr>
      <w:rFonts w:ascii="Times New Roman" w:hAnsi="Times New Roman" w:cs="Times New Roman"/>
      <w:b/>
      <w:bCs/>
      <w:sz w:val="26"/>
      <w:szCs w:val="26"/>
    </w:rPr>
  </w:style>
  <w:style w:type="table" w:customStyle="1" w:styleId="28">
    <w:name w:val="Сетка таблицы светлая2"/>
    <w:basedOn w:val="a1"/>
    <w:next w:val="aff3"/>
    <w:uiPriority w:val="40"/>
    <w:rsid w:val="00B41D3C"/>
    <w:pPr>
      <w:spacing w:after="0" w:line="240" w:lineRule="auto"/>
    </w:pPr>
    <w:rPr>
      <w:rFonts w:ascii="Times New Roman" w:eastAsia="Times New Roman" w:hAnsi="Times New Roman"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f3">
    <w:name w:val="Grid Table Light"/>
    <w:basedOn w:val="a1"/>
    <w:uiPriority w:val="40"/>
    <w:rsid w:val="00B41D3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30">
    <w:name w:val="Заголовок 3 Знак"/>
    <w:basedOn w:val="a0"/>
    <w:link w:val="3"/>
    <w:uiPriority w:val="9"/>
    <w:semiHidden/>
    <w:rsid w:val="00FD0CAB"/>
    <w:rPr>
      <w:rFonts w:asciiTheme="majorHAnsi" w:eastAsiaTheme="majorEastAsia" w:hAnsiTheme="majorHAnsi" w:cstheme="majorBidi"/>
      <w:color w:val="243F60" w:themeColor="accent1" w:themeShade="7F"/>
      <w:sz w:val="24"/>
      <w:szCs w:val="24"/>
    </w:rPr>
  </w:style>
  <w:style w:type="paragraph" w:styleId="34">
    <w:name w:val="toc 3"/>
    <w:basedOn w:val="a"/>
    <w:next w:val="a"/>
    <w:autoRedefine/>
    <w:uiPriority w:val="39"/>
    <w:unhideWhenUsed/>
    <w:rsid w:val="005B2A5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361731">
      <w:bodyDiv w:val="1"/>
      <w:marLeft w:val="0"/>
      <w:marRight w:val="0"/>
      <w:marTop w:val="0"/>
      <w:marBottom w:val="0"/>
      <w:divBdr>
        <w:top w:val="none" w:sz="0" w:space="0" w:color="auto"/>
        <w:left w:val="none" w:sz="0" w:space="0" w:color="auto"/>
        <w:bottom w:val="none" w:sz="0" w:space="0" w:color="auto"/>
        <w:right w:val="none" w:sz="0" w:space="0" w:color="auto"/>
      </w:divBdr>
    </w:div>
    <w:div w:id="209546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image" Target="media/image1.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N.Mikryukov\Desktop\&#1060;&#1086;&#1088;&#1084;&#1072;%20&#1087;&#1072;&#1089;&#1087;&#1086;&#1088;&#1090;&#1072;%20&#1084;&#1086;&#1085;&#1086;&#1075;&#1086;&#1088;&#1086;&#1076;&#1072;%20(&#1056;&#1086;&#1089;&#1089;&#1090;&#1072;&#1090;+&#1043;&#1040;&#1057;&#1059;).xlsx" TargetMode="External"/><Relationship Id="rId34" Type="http://schemas.openxmlformats.org/officeDocument/2006/relationships/hyperlink" Target="file:///C:\Users\N.Mikryukov\Desktop\&#1060;&#1086;&#1088;&#1084;&#1072;%20&#1087;&#1072;&#1089;&#1087;&#1086;&#1088;&#1090;&#1072;%20&#1084;&#1086;&#1085;&#1086;&#1075;&#1086;&#1088;&#1086;&#1076;&#1072;%20(&#1056;&#1086;&#1089;&#1089;&#1090;&#1072;&#1090;+&#1043;&#1040;&#1057;&#1059;).xls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2.xml"/><Relationship Id="rId33" Type="http://schemas.openxmlformats.org/officeDocument/2006/relationships/image" Target="media/image8.emf"/><Relationship Id="rId38"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image" Target="media/image7.emf"/><Relationship Id="rId37" Type="http://schemas.openxmlformats.org/officeDocument/2006/relationships/hyperlink" Target="file:///C:\Users\N.Mikryukov\Desktop\&#1060;&#1086;&#1088;&#1084;&#1072;%20&#1087;&#1072;&#1089;&#1087;&#1086;&#1088;&#1090;&#1072;%20&#1084;&#1086;&#1085;&#1086;&#1075;&#1086;&#1088;&#1086;&#1076;&#1072;%20(&#1056;&#1086;&#1089;&#1089;&#1090;&#1072;&#1090;+&#1043;&#1040;&#1057;&#1059;).xlsx"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file:///X:\&#1047;&#1072;&#1075;&#1088;&#1091;&#1079;&#1082;&#1080;%20&#1073;&#1088;&#1072;&#1091;&#1079;&#1077;&#1088;&#1072;\&#1086;&#1087;&#1088;&#1077;&#1076;&#1077;&#1083;&#1077;&#1085;&#1080;&#1077;%20&#1089;&#1090;&#1086;&#1080;&#1084;&#1086;&#1089;&#1090;&#1080;%20&#1074;%20&#1089;&#1083;&#1091;&#1095;&#1072;&#1077;%20&#1086;&#1090;&#1089;&#1091;&#1090;&#1089;&#1090;&#1074;&#1080;&#1103;%20&#1055;&#1057;&#1044;.docx" TargetMode="External"/><Relationship Id="rId28" Type="http://schemas.openxmlformats.org/officeDocument/2006/relationships/image" Target="media/image3.emf"/><Relationship Id="rId36" Type="http://schemas.openxmlformats.org/officeDocument/2006/relationships/hyperlink" Target="file:///C:\Users\N.Mikryukov\Desktop\&#1060;&#1086;&#1088;&#1084;&#1072;%20&#1087;&#1072;&#1089;&#1087;&#1086;&#1088;&#1090;&#1072;%20&#1084;&#1086;&#1085;&#1086;&#1075;&#1086;&#1088;&#1086;&#1076;&#1072;%20(&#1056;&#1086;&#1089;&#1089;&#1090;&#1072;&#1090;+&#1043;&#1040;&#1057;&#1059;).xlsx" TargetMode="External"/><Relationship Id="rId10" Type="http://schemas.openxmlformats.org/officeDocument/2006/relationships/header" Target="header2.xml"/><Relationship Id="rId19" Type="http://schemas.openxmlformats.org/officeDocument/2006/relationships/footer" Target="footer9.xml"/><Relationship Id="rId31"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file:///C:\Users\N.Mikryukov\Desktop\&#1060;&#1086;&#1088;&#1084;&#1072;%20&#1087;&#1072;&#1089;&#1087;&#1086;&#1088;&#1090;&#1072;%20&#1084;&#1086;&#1085;&#1086;&#1075;&#1086;&#1088;&#1086;&#1076;&#1072;%20(&#1056;&#1086;&#1089;&#1089;&#1090;&#1072;&#1090;+&#1043;&#1040;&#1057;&#1059;).xlsx" TargetMode="External"/><Relationship Id="rId27" Type="http://schemas.openxmlformats.org/officeDocument/2006/relationships/image" Target="media/image2.emf"/><Relationship Id="rId30" Type="http://schemas.openxmlformats.org/officeDocument/2006/relationships/image" Target="media/image5.emf"/><Relationship Id="rId35" Type="http://schemas.openxmlformats.org/officeDocument/2006/relationships/hyperlink" Target="file:///C:\Users\N.Mikryukov\Desktop\&#1060;&#1086;&#1088;&#1084;&#1072;%20&#1087;&#1072;&#1089;&#1087;&#1086;&#1088;&#1090;&#1072;%20&#1084;&#1086;&#1085;&#1086;&#1075;&#1086;&#1088;&#1086;&#1076;&#1072;%20(&#1056;&#1086;&#1089;&#1089;&#1090;&#1072;&#1090;+&#1043;&#1040;&#1057;&#1059;).xls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file:///C:\Users\&#1055;&#1086;&#1083;&#1100;&#1079;&#1086;&#1074;&#1072;&#1090;&#1077;&#1083;&#1100;\Desktop\&#1052;&#1077;&#1090;&#1086;&#1076;&#1080;&#1095;&#1077;&#1089;&#1082;&#1080;&#1077;%20&#1088;&#1072;&#1079;&#1076;&#1077;&#1083;%201%20&#1048;&#1085;&#1092;&#1088;&#1072;&#1089;&#1090;&#1088;&#1091;&#1082;&#1090;&#1091;&#1088;&#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EC2B69-3F77-48E3-8F60-CA29C99F2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50983</Words>
  <Characters>290609</Characters>
  <Application>Microsoft Office Word</Application>
  <DocSecurity>0</DocSecurity>
  <Lines>2421</Lines>
  <Paragraphs>681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340911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Шапошников Андрей Васильевич</cp:lastModifiedBy>
  <cp:revision>30</cp:revision>
  <cp:lastPrinted>2020-07-07T13:48:00Z</cp:lastPrinted>
  <dcterms:created xsi:type="dcterms:W3CDTF">2020-06-03T09:27:00Z</dcterms:created>
  <dcterms:modified xsi:type="dcterms:W3CDTF">2020-07-07T14:42:00Z</dcterms:modified>
</cp:coreProperties>
</file>