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7A" w:rsidRPr="006F6A99" w:rsidRDefault="00C6197A" w:rsidP="00D80526">
      <w:pPr>
        <w:pStyle w:val="a3"/>
        <w:shd w:val="clear" w:color="auto" w:fill="FEFEFE"/>
        <w:spacing w:before="0" w:beforeAutospacing="0" w:after="0" w:afterAutospacing="0" w:line="195" w:lineRule="atLeast"/>
        <w:ind w:left="1843" w:right="1277"/>
        <w:jc w:val="center"/>
        <w:rPr>
          <w:b/>
          <w:bdr w:val="none" w:sz="0" w:space="0" w:color="auto" w:frame="1"/>
        </w:rPr>
      </w:pPr>
      <w:r w:rsidRPr="006F6A99">
        <w:rPr>
          <w:b/>
          <w:bdr w:val="none" w:sz="0" w:space="0" w:color="auto" w:frame="1"/>
        </w:rPr>
        <w:t>П Р О Т О К О № 1</w:t>
      </w:r>
    </w:p>
    <w:p w:rsidR="00C6197A" w:rsidRPr="006F6A99" w:rsidRDefault="00D80526" w:rsidP="00D80526">
      <w:pPr>
        <w:pStyle w:val="a3"/>
        <w:shd w:val="clear" w:color="auto" w:fill="FEFEFE"/>
        <w:spacing w:before="0" w:beforeAutospacing="0" w:after="0" w:afterAutospacing="0" w:line="195" w:lineRule="atLeast"/>
        <w:ind w:left="1560" w:right="852"/>
        <w:jc w:val="center"/>
        <w:rPr>
          <w:b/>
        </w:rPr>
      </w:pPr>
      <w:r w:rsidRPr="006F6A99">
        <w:rPr>
          <w:b/>
          <w:bdr w:val="none" w:sz="0" w:space="0" w:color="auto" w:frame="1"/>
        </w:rPr>
        <w:t>з</w:t>
      </w:r>
      <w:r w:rsidR="00C6197A" w:rsidRPr="006F6A99">
        <w:rPr>
          <w:b/>
          <w:bdr w:val="none" w:sz="0" w:space="0" w:color="auto" w:frame="1"/>
        </w:rPr>
        <w:t>аседания Общественного совета</w:t>
      </w:r>
    </w:p>
    <w:p w:rsidR="003205B8" w:rsidRPr="006F6A99" w:rsidRDefault="00C6197A" w:rsidP="008075F2">
      <w:pPr>
        <w:spacing w:after="0"/>
        <w:ind w:left="1560" w:right="852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6F6A9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по проведению независимой оценки качества работы учреждений, </w:t>
      </w:r>
      <w:r w:rsidR="008075F2" w:rsidRPr="006F6A9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                     </w:t>
      </w:r>
      <w:r w:rsidRPr="006F6A9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оказывающих  услуги в сфере культуры, учредителем которых является</w:t>
      </w:r>
      <w:r w:rsidR="008075F2" w:rsidRPr="006F6A9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                      </w:t>
      </w:r>
      <w:r w:rsidRPr="006F6A9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администрация Пудожского </w:t>
      </w:r>
      <w:r w:rsidR="008075F2" w:rsidRPr="006F6A9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м</w:t>
      </w:r>
      <w:r w:rsidRPr="006F6A9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униципального района</w:t>
      </w:r>
    </w:p>
    <w:p w:rsidR="00C24CB4" w:rsidRPr="004710B5" w:rsidRDefault="00C24CB4" w:rsidP="008075F2">
      <w:pPr>
        <w:spacing w:after="0" w:line="240" w:lineRule="auto"/>
        <w:ind w:left="1560" w:right="852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6197A" w:rsidRPr="004710B5" w:rsidRDefault="00C6197A" w:rsidP="008075F2">
      <w:pPr>
        <w:spacing w:after="0" w:line="240" w:lineRule="auto"/>
        <w:ind w:left="1560" w:right="852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710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г. Пудож                                                     </w:t>
      </w:r>
      <w:r w:rsidR="00D80526" w:rsidRPr="004710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</w:t>
      </w:r>
      <w:r w:rsidRPr="004710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11.11. 2016 г.</w:t>
      </w:r>
    </w:p>
    <w:p w:rsidR="00C24CB4" w:rsidRPr="004710B5" w:rsidRDefault="00C24CB4" w:rsidP="008075F2">
      <w:pPr>
        <w:spacing w:after="0" w:line="240" w:lineRule="auto"/>
        <w:ind w:left="1560" w:right="852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D80526" w:rsidRPr="004710B5" w:rsidRDefault="008075F2" w:rsidP="008075F2">
      <w:pPr>
        <w:spacing w:after="0" w:line="240" w:lineRule="auto"/>
        <w:ind w:left="1560" w:right="852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710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Место проведения: актовый зал администрации</w:t>
      </w:r>
    </w:p>
    <w:p w:rsidR="00C24CB4" w:rsidRPr="004710B5" w:rsidRDefault="00C24CB4" w:rsidP="008075F2">
      <w:pPr>
        <w:spacing w:after="0" w:line="240" w:lineRule="auto"/>
        <w:ind w:left="1560" w:right="852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075F2" w:rsidRPr="004710B5" w:rsidRDefault="008075F2" w:rsidP="008075F2">
      <w:pPr>
        <w:spacing w:after="0" w:line="240" w:lineRule="auto"/>
        <w:ind w:left="1560" w:right="852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710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Время проведения:  14.30 час.</w:t>
      </w:r>
    </w:p>
    <w:p w:rsidR="00D80526" w:rsidRPr="004710B5" w:rsidRDefault="00C24CB4" w:rsidP="008075F2">
      <w:pPr>
        <w:spacing w:after="0" w:line="240" w:lineRule="auto"/>
        <w:ind w:left="1560" w:right="852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710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Присутствовали:</w:t>
      </w:r>
      <w:r w:rsidR="000563E5" w:rsidRPr="004710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5 человек</w:t>
      </w:r>
    </w:p>
    <w:p w:rsidR="00316FEC" w:rsidRPr="004710B5" w:rsidRDefault="00316FEC" w:rsidP="00316FEC">
      <w:pPr>
        <w:pStyle w:val="a8"/>
        <w:ind w:left="993" w:right="710" w:firstLine="0"/>
        <w:rPr>
          <w:sz w:val="24"/>
          <w:szCs w:val="24"/>
        </w:rPr>
      </w:pPr>
      <w:r w:rsidRPr="004710B5">
        <w:rPr>
          <w:sz w:val="24"/>
          <w:szCs w:val="24"/>
          <w:u w:val="single"/>
        </w:rPr>
        <w:t>Председатель совета:</w:t>
      </w:r>
      <w:r w:rsidRPr="004710B5">
        <w:rPr>
          <w:sz w:val="24"/>
          <w:szCs w:val="24"/>
        </w:rPr>
        <w:t xml:space="preserve"> - Ефремова Н.А., член Общественного комитета по реализации Послания Президента Российской Федерации на территории Пудожского муниципального района Республики Карелия, член общественной организации «Союз женщин Пудожского района.</w:t>
      </w:r>
    </w:p>
    <w:p w:rsidR="00316FEC" w:rsidRPr="004710B5" w:rsidRDefault="00316FEC" w:rsidP="00316FEC">
      <w:pPr>
        <w:pStyle w:val="a8"/>
        <w:ind w:left="993" w:right="710" w:firstLine="0"/>
        <w:rPr>
          <w:sz w:val="24"/>
          <w:szCs w:val="24"/>
        </w:rPr>
      </w:pPr>
    </w:p>
    <w:p w:rsidR="00316FEC" w:rsidRPr="004710B5" w:rsidRDefault="00316FEC" w:rsidP="00316FEC">
      <w:pPr>
        <w:pStyle w:val="a8"/>
        <w:ind w:left="993" w:right="710" w:firstLine="0"/>
        <w:rPr>
          <w:sz w:val="24"/>
          <w:szCs w:val="24"/>
        </w:rPr>
      </w:pPr>
      <w:r w:rsidRPr="004710B5">
        <w:rPr>
          <w:sz w:val="24"/>
          <w:szCs w:val="24"/>
          <w:u w:val="single"/>
        </w:rPr>
        <w:t xml:space="preserve">Заместитель председателя: </w:t>
      </w:r>
      <w:r w:rsidRPr="004710B5">
        <w:rPr>
          <w:sz w:val="24"/>
          <w:szCs w:val="24"/>
        </w:rPr>
        <w:t>- Никонова Г.В.,  глава Пудожского муниципального района.</w:t>
      </w:r>
    </w:p>
    <w:p w:rsidR="00316FEC" w:rsidRPr="004710B5" w:rsidRDefault="00316FEC" w:rsidP="00316FEC">
      <w:pPr>
        <w:pStyle w:val="a8"/>
        <w:ind w:left="993" w:right="710" w:firstLine="0"/>
        <w:rPr>
          <w:sz w:val="24"/>
          <w:szCs w:val="24"/>
        </w:rPr>
      </w:pPr>
    </w:p>
    <w:p w:rsidR="00316FEC" w:rsidRPr="004710B5" w:rsidRDefault="00316FEC" w:rsidP="00316FEC">
      <w:pPr>
        <w:pStyle w:val="a8"/>
        <w:ind w:left="993" w:right="710" w:firstLine="0"/>
        <w:rPr>
          <w:sz w:val="24"/>
          <w:szCs w:val="24"/>
        </w:rPr>
      </w:pPr>
      <w:r w:rsidRPr="004710B5">
        <w:rPr>
          <w:sz w:val="24"/>
          <w:szCs w:val="24"/>
          <w:u w:val="single"/>
        </w:rPr>
        <w:t>Секретарь:</w:t>
      </w:r>
      <w:r w:rsidRPr="004710B5">
        <w:rPr>
          <w:sz w:val="24"/>
          <w:szCs w:val="24"/>
        </w:rPr>
        <w:t xml:space="preserve">  - </w:t>
      </w:r>
      <w:proofErr w:type="spellStart"/>
      <w:r w:rsidRPr="004710B5">
        <w:rPr>
          <w:sz w:val="24"/>
          <w:szCs w:val="24"/>
        </w:rPr>
        <w:t>Журо</w:t>
      </w:r>
      <w:proofErr w:type="spellEnd"/>
      <w:r w:rsidRPr="004710B5">
        <w:rPr>
          <w:sz w:val="24"/>
          <w:szCs w:val="24"/>
        </w:rPr>
        <w:t xml:space="preserve"> Т.И., руководитель Общественного комитета по реализации Послания Президента Российской Федерации на территории Пудожского муниципального района Республики Карелия.</w:t>
      </w:r>
    </w:p>
    <w:p w:rsidR="00316FEC" w:rsidRPr="004710B5" w:rsidRDefault="00316FEC" w:rsidP="00316FEC">
      <w:pPr>
        <w:pStyle w:val="a8"/>
        <w:ind w:left="993" w:right="710" w:firstLine="0"/>
        <w:rPr>
          <w:sz w:val="24"/>
          <w:szCs w:val="24"/>
        </w:rPr>
      </w:pPr>
    </w:p>
    <w:p w:rsidR="00316FEC" w:rsidRPr="004710B5" w:rsidRDefault="00316FEC" w:rsidP="00316FEC">
      <w:pPr>
        <w:pStyle w:val="a8"/>
        <w:ind w:left="993" w:right="710" w:firstLine="0"/>
        <w:rPr>
          <w:sz w:val="24"/>
          <w:szCs w:val="24"/>
          <w:u w:val="single"/>
        </w:rPr>
      </w:pPr>
      <w:r w:rsidRPr="004710B5">
        <w:rPr>
          <w:sz w:val="24"/>
          <w:szCs w:val="24"/>
          <w:u w:val="single"/>
        </w:rPr>
        <w:t xml:space="preserve">Члены: </w:t>
      </w:r>
    </w:p>
    <w:p w:rsidR="00316FEC" w:rsidRPr="004710B5" w:rsidRDefault="00316FEC" w:rsidP="00316FEC">
      <w:pPr>
        <w:pStyle w:val="a8"/>
        <w:ind w:left="993" w:right="710"/>
        <w:rPr>
          <w:sz w:val="24"/>
          <w:szCs w:val="24"/>
        </w:rPr>
      </w:pPr>
    </w:p>
    <w:p w:rsidR="00316FEC" w:rsidRPr="004710B5" w:rsidRDefault="00316FEC" w:rsidP="00316FEC">
      <w:pPr>
        <w:pStyle w:val="a8"/>
        <w:ind w:left="993" w:right="710" w:firstLine="0"/>
        <w:jc w:val="both"/>
        <w:rPr>
          <w:sz w:val="24"/>
          <w:szCs w:val="24"/>
        </w:rPr>
      </w:pPr>
      <w:r w:rsidRPr="004710B5">
        <w:rPr>
          <w:sz w:val="24"/>
          <w:szCs w:val="24"/>
        </w:rPr>
        <w:t xml:space="preserve">- Смирнова Е.М.., руководитель Общественной приемной Главы  Республики Карелия в </w:t>
      </w:r>
      <w:proofErr w:type="spellStart"/>
      <w:r w:rsidRPr="004710B5">
        <w:rPr>
          <w:sz w:val="24"/>
          <w:szCs w:val="24"/>
        </w:rPr>
        <w:t>Пудожском</w:t>
      </w:r>
      <w:proofErr w:type="spellEnd"/>
      <w:r w:rsidRPr="004710B5">
        <w:rPr>
          <w:sz w:val="24"/>
          <w:szCs w:val="24"/>
        </w:rPr>
        <w:t xml:space="preserve"> муниципальном районе;</w:t>
      </w:r>
    </w:p>
    <w:p w:rsidR="006F38B2" w:rsidRPr="004710B5" w:rsidRDefault="006F38B2" w:rsidP="006F38B2">
      <w:pPr>
        <w:pStyle w:val="a8"/>
        <w:ind w:left="993" w:right="710" w:firstLine="0"/>
        <w:jc w:val="both"/>
        <w:rPr>
          <w:sz w:val="24"/>
          <w:szCs w:val="24"/>
        </w:rPr>
      </w:pPr>
    </w:p>
    <w:p w:rsidR="00316FEC" w:rsidRPr="004710B5" w:rsidRDefault="00316FEC" w:rsidP="006F38B2">
      <w:pPr>
        <w:pStyle w:val="a8"/>
        <w:ind w:left="993" w:right="710" w:firstLine="0"/>
        <w:jc w:val="both"/>
        <w:rPr>
          <w:sz w:val="24"/>
          <w:szCs w:val="24"/>
        </w:rPr>
      </w:pPr>
      <w:r w:rsidRPr="004710B5">
        <w:rPr>
          <w:sz w:val="24"/>
          <w:szCs w:val="24"/>
        </w:rPr>
        <w:t xml:space="preserve">- </w:t>
      </w:r>
      <w:proofErr w:type="spellStart"/>
      <w:r w:rsidRPr="004710B5">
        <w:rPr>
          <w:sz w:val="24"/>
          <w:szCs w:val="24"/>
        </w:rPr>
        <w:t>Кливанский</w:t>
      </w:r>
      <w:proofErr w:type="spellEnd"/>
      <w:r w:rsidRPr="004710B5">
        <w:rPr>
          <w:sz w:val="24"/>
          <w:szCs w:val="24"/>
        </w:rPr>
        <w:t xml:space="preserve"> М.М., председатель </w:t>
      </w:r>
      <w:proofErr w:type="spellStart"/>
      <w:r w:rsidRPr="004710B5">
        <w:rPr>
          <w:sz w:val="24"/>
          <w:szCs w:val="24"/>
        </w:rPr>
        <w:t>Пудожского</w:t>
      </w:r>
      <w:proofErr w:type="spellEnd"/>
      <w:r w:rsidRPr="004710B5">
        <w:rPr>
          <w:sz w:val="24"/>
          <w:szCs w:val="24"/>
        </w:rPr>
        <w:t xml:space="preserve"> районного Совета Ветеранов войны, труда Вооруженных Сил и правоохранительных органов.</w:t>
      </w:r>
    </w:p>
    <w:p w:rsidR="006F38B2" w:rsidRPr="004710B5" w:rsidRDefault="006F38B2" w:rsidP="006F38B2">
      <w:pPr>
        <w:pStyle w:val="31"/>
        <w:shd w:val="clear" w:color="auto" w:fill="auto"/>
        <w:spacing w:after="200" w:line="230" w:lineRule="exact"/>
        <w:ind w:left="2400" w:hanging="1407"/>
        <w:jc w:val="both"/>
        <w:rPr>
          <w:spacing w:val="0"/>
        </w:rPr>
      </w:pPr>
    </w:p>
    <w:p w:rsidR="006F38B2" w:rsidRPr="004710B5" w:rsidRDefault="006F38B2" w:rsidP="006F38B2">
      <w:pPr>
        <w:pStyle w:val="31"/>
        <w:shd w:val="clear" w:color="auto" w:fill="auto"/>
        <w:spacing w:after="200" w:line="230" w:lineRule="exact"/>
        <w:ind w:left="2400" w:hanging="1407"/>
        <w:jc w:val="both"/>
        <w:rPr>
          <w:spacing w:val="0"/>
          <w:u w:val="single"/>
        </w:rPr>
      </w:pPr>
      <w:r w:rsidRPr="004710B5">
        <w:rPr>
          <w:spacing w:val="0"/>
          <w:u w:val="single"/>
        </w:rPr>
        <w:t>Приглашенные:</w:t>
      </w:r>
    </w:p>
    <w:p w:rsidR="006F38B2" w:rsidRPr="004710B5" w:rsidRDefault="006F38B2" w:rsidP="006F38B2">
      <w:pPr>
        <w:pStyle w:val="31"/>
        <w:shd w:val="clear" w:color="auto" w:fill="auto"/>
        <w:spacing w:after="200" w:line="230" w:lineRule="exact"/>
        <w:ind w:left="2400" w:hanging="1407"/>
        <w:jc w:val="both"/>
        <w:rPr>
          <w:spacing w:val="0"/>
          <w:sz w:val="24"/>
          <w:szCs w:val="24"/>
        </w:rPr>
      </w:pPr>
      <w:r w:rsidRPr="004710B5">
        <w:rPr>
          <w:spacing w:val="0"/>
        </w:rPr>
        <w:t xml:space="preserve">- </w:t>
      </w:r>
      <w:proofErr w:type="spellStart"/>
      <w:r w:rsidRPr="004710B5">
        <w:rPr>
          <w:spacing w:val="0"/>
        </w:rPr>
        <w:t>Булышкина</w:t>
      </w:r>
      <w:proofErr w:type="spellEnd"/>
      <w:r w:rsidRPr="004710B5">
        <w:rPr>
          <w:spacing w:val="0"/>
        </w:rPr>
        <w:t xml:space="preserve"> Е.Н., заместитель главы </w:t>
      </w:r>
      <w:r w:rsidRPr="004710B5">
        <w:rPr>
          <w:spacing w:val="0"/>
          <w:sz w:val="24"/>
          <w:szCs w:val="24"/>
        </w:rPr>
        <w:t>администрации Пудожского муниципального района;</w:t>
      </w:r>
    </w:p>
    <w:p w:rsidR="006F38B2" w:rsidRPr="004710B5" w:rsidRDefault="006F38B2" w:rsidP="006F38B2">
      <w:pPr>
        <w:pStyle w:val="31"/>
        <w:shd w:val="clear" w:color="auto" w:fill="auto"/>
        <w:spacing w:after="200" w:line="230" w:lineRule="exact"/>
        <w:ind w:left="993" w:right="569" w:firstLine="0"/>
        <w:jc w:val="both"/>
        <w:rPr>
          <w:spacing w:val="0"/>
        </w:rPr>
      </w:pPr>
      <w:r w:rsidRPr="004710B5">
        <w:rPr>
          <w:spacing w:val="0"/>
          <w:sz w:val="24"/>
          <w:szCs w:val="24"/>
        </w:rPr>
        <w:t>- Королева Н.К., главный специалист Управления делами администрации Пудожского  муниципального района.</w:t>
      </w:r>
    </w:p>
    <w:p w:rsidR="00C24CB4" w:rsidRPr="004710B5" w:rsidRDefault="00C24CB4" w:rsidP="008075F2">
      <w:pPr>
        <w:pStyle w:val="2"/>
        <w:shd w:val="clear" w:color="auto" w:fill="auto"/>
        <w:tabs>
          <w:tab w:val="left" w:pos="8562"/>
        </w:tabs>
        <w:spacing w:after="0" w:line="240" w:lineRule="auto"/>
        <w:ind w:left="1560" w:right="852" w:firstLine="709"/>
        <w:rPr>
          <w:rStyle w:val="1"/>
          <w:rFonts w:eastAsia="Candara"/>
          <w:color w:val="auto"/>
          <w:spacing w:val="0"/>
          <w:sz w:val="24"/>
          <w:szCs w:val="24"/>
        </w:rPr>
      </w:pPr>
    </w:p>
    <w:p w:rsidR="000B2E11" w:rsidRPr="004710B5" w:rsidRDefault="00D80526" w:rsidP="000B2E11">
      <w:pPr>
        <w:pStyle w:val="2"/>
        <w:shd w:val="clear" w:color="auto" w:fill="auto"/>
        <w:tabs>
          <w:tab w:val="left" w:pos="8562"/>
        </w:tabs>
        <w:spacing w:after="0" w:line="240" w:lineRule="auto"/>
        <w:ind w:left="1560" w:right="852" w:firstLine="709"/>
        <w:rPr>
          <w:spacing w:val="0"/>
          <w:sz w:val="24"/>
          <w:szCs w:val="24"/>
        </w:rPr>
      </w:pPr>
      <w:r w:rsidRPr="004710B5">
        <w:rPr>
          <w:rStyle w:val="1"/>
          <w:rFonts w:eastAsia="Candara"/>
          <w:spacing w:val="0"/>
          <w:sz w:val="24"/>
          <w:szCs w:val="24"/>
        </w:rPr>
        <w:t>Повестка заседания:</w:t>
      </w:r>
    </w:p>
    <w:p w:rsidR="00D80526" w:rsidRPr="004710B5" w:rsidRDefault="00D80526" w:rsidP="000B2E11">
      <w:pPr>
        <w:pStyle w:val="2"/>
        <w:shd w:val="clear" w:color="auto" w:fill="auto"/>
        <w:tabs>
          <w:tab w:val="left" w:pos="8562"/>
        </w:tabs>
        <w:spacing w:after="0" w:line="240" w:lineRule="auto"/>
        <w:ind w:left="1560" w:right="852" w:firstLine="709"/>
        <w:rPr>
          <w:spacing w:val="0"/>
          <w:sz w:val="24"/>
          <w:szCs w:val="24"/>
        </w:rPr>
      </w:pPr>
      <w:r w:rsidRPr="004710B5">
        <w:rPr>
          <w:spacing w:val="0"/>
          <w:sz w:val="24"/>
          <w:szCs w:val="24"/>
        </w:rPr>
        <w:t>1. Об организации работы по проведению независимой оценки качества</w:t>
      </w:r>
      <w:r w:rsidR="008075F2" w:rsidRPr="004710B5">
        <w:rPr>
          <w:spacing w:val="0"/>
          <w:sz w:val="24"/>
          <w:szCs w:val="24"/>
        </w:rPr>
        <w:t xml:space="preserve"> </w:t>
      </w:r>
      <w:r w:rsidRPr="004710B5">
        <w:rPr>
          <w:spacing w:val="0"/>
          <w:sz w:val="24"/>
          <w:szCs w:val="24"/>
        </w:rPr>
        <w:t xml:space="preserve">оказания услуг организациями культуры </w:t>
      </w:r>
      <w:r w:rsidR="00044E50" w:rsidRPr="004710B5">
        <w:rPr>
          <w:spacing w:val="0"/>
          <w:sz w:val="24"/>
          <w:szCs w:val="24"/>
        </w:rPr>
        <w:t xml:space="preserve">подведомственными администрации </w:t>
      </w:r>
      <w:proofErr w:type="spellStart"/>
      <w:r w:rsidR="008075F2" w:rsidRPr="004710B5">
        <w:rPr>
          <w:spacing w:val="0"/>
          <w:sz w:val="24"/>
          <w:szCs w:val="24"/>
        </w:rPr>
        <w:t>Пудожского</w:t>
      </w:r>
      <w:proofErr w:type="spellEnd"/>
      <w:r w:rsidR="008075F2" w:rsidRPr="004710B5">
        <w:rPr>
          <w:spacing w:val="0"/>
          <w:sz w:val="24"/>
          <w:szCs w:val="24"/>
        </w:rPr>
        <w:t xml:space="preserve"> муниципального района</w:t>
      </w:r>
      <w:r w:rsidRPr="004710B5">
        <w:rPr>
          <w:spacing w:val="0"/>
          <w:sz w:val="24"/>
          <w:szCs w:val="24"/>
        </w:rPr>
        <w:t>.</w:t>
      </w:r>
    </w:p>
    <w:p w:rsidR="008075F2" w:rsidRPr="004710B5" w:rsidRDefault="00D80526" w:rsidP="008075F2">
      <w:pPr>
        <w:pStyle w:val="2"/>
        <w:shd w:val="clear" w:color="auto" w:fill="auto"/>
        <w:tabs>
          <w:tab w:val="left" w:pos="7707"/>
        </w:tabs>
        <w:spacing w:after="0" w:line="240" w:lineRule="auto"/>
        <w:ind w:left="1560" w:right="852" w:firstLine="709"/>
        <w:rPr>
          <w:spacing w:val="0"/>
          <w:sz w:val="24"/>
          <w:szCs w:val="24"/>
        </w:rPr>
      </w:pPr>
      <w:r w:rsidRPr="004710B5">
        <w:rPr>
          <w:spacing w:val="0"/>
          <w:sz w:val="24"/>
          <w:szCs w:val="24"/>
        </w:rPr>
        <w:t>2. О показателях, характеризующих общие критерии оценки качества оказания услуг организациями культуры.</w:t>
      </w:r>
    </w:p>
    <w:p w:rsidR="000563E5" w:rsidRPr="004710B5" w:rsidRDefault="000563E5" w:rsidP="008075F2">
      <w:pPr>
        <w:pStyle w:val="2"/>
        <w:shd w:val="clear" w:color="auto" w:fill="auto"/>
        <w:tabs>
          <w:tab w:val="left" w:pos="7707"/>
        </w:tabs>
        <w:spacing w:after="0" w:line="240" w:lineRule="auto"/>
        <w:ind w:left="1560" w:right="852" w:firstLine="709"/>
        <w:rPr>
          <w:spacing w:val="0"/>
          <w:sz w:val="24"/>
          <w:szCs w:val="24"/>
        </w:rPr>
      </w:pPr>
      <w:r w:rsidRPr="004710B5">
        <w:rPr>
          <w:spacing w:val="0"/>
          <w:sz w:val="24"/>
          <w:szCs w:val="24"/>
        </w:rPr>
        <w:t xml:space="preserve">3. </w:t>
      </w:r>
      <w:r w:rsidR="000B2E11" w:rsidRPr="004710B5">
        <w:rPr>
          <w:spacing w:val="0"/>
          <w:sz w:val="24"/>
          <w:szCs w:val="24"/>
        </w:rPr>
        <w:t>Об утверждении п</w:t>
      </w:r>
      <w:r w:rsidRPr="004710B5">
        <w:rPr>
          <w:spacing w:val="0"/>
          <w:sz w:val="24"/>
          <w:szCs w:val="24"/>
        </w:rPr>
        <w:t>еречн</w:t>
      </w:r>
      <w:r w:rsidR="000B2E11" w:rsidRPr="004710B5">
        <w:rPr>
          <w:spacing w:val="0"/>
          <w:sz w:val="24"/>
          <w:szCs w:val="24"/>
        </w:rPr>
        <w:t>я</w:t>
      </w:r>
      <w:r w:rsidRPr="004710B5">
        <w:rPr>
          <w:spacing w:val="0"/>
          <w:sz w:val="24"/>
          <w:szCs w:val="24"/>
        </w:rPr>
        <w:t xml:space="preserve"> учреждений</w:t>
      </w:r>
      <w:r w:rsidR="000B2E11" w:rsidRPr="004710B5">
        <w:rPr>
          <w:spacing w:val="0"/>
          <w:sz w:val="24"/>
          <w:szCs w:val="24"/>
        </w:rPr>
        <w:t xml:space="preserve"> культуры</w:t>
      </w:r>
      <w:r w:rsidRPr="004710B5">
        <w:rPr>
          <w:spacing w:val="0"/>
          <w:sz w:val="24"/>
          <w:szCs w:val="24"/>
        </w:rPr>
        <w:t xml:space="preserve"> подведомственных </w:t>
      </w:r>
      <w:r w:rsidR="000B2E11" w:rsidRPr="004710B5">
        <w:rPr>
          <w:spacing w:val="0"/>
          <w:sz w:val="24"/>
          <w:szCs w:val="24"/>
        </w:rPr>
        <w:t>администрации Пудожского муниципального района в отношении которых в 2016 году будет проведена независимая оценка качества</w:t>
      </w:r>
      <w:r w:rsidR="00316FEC" w:rsidRPr="004710B5">
        <w:rPr>
          <w:spacing w:val="0"/>
          <w:sz w:val="24"/>
          <w:szCs w:val="24"/>
        </w:rPr>
        <w:t xml:space="preserve"> </w:t>
      </w:r>
    </w:p>
    <w:p w:rsidR="000B2E11" w:rsidRPr="004710B5" w:rsidRDefault="00D80526" w:rsidP="000B2E11">
      <w:pPr>
        <w:pStyle w:val="2"/>
        <w:shd w:val="clear" w:color="auto" w:fill="auto"/>
        <w:tabs>
          <w:tab w:val="left" w:pos="7707"/>
        </w:tabs>
        <w:spacing w:after="0" w:line="240" w:lineRule="auto"/>
        <w:ind w:left="1560" w:right="852" w:firstLine="709"/>
        <w:rPr>
          <w:spacing w:val="0"/>
          <w:sz w:val="24"/>
          <w:szCs w:val="24"/>
        </w:rPr>
      </w:pPr>
      <w:r w:rsidRPr="004710B5">
        <w:rPr>
          <w:rStyle w:val="1"/>
          <w:rFonts w:eastAsia="Candara"/>
          <w:spacing w:val="0"/>
          <w:sz w:val="24"/>
          <w:szCs w:val="24"/>
        </w:rPr>
        <w:t>Решили</w:t>
      </w:r>
      <w:r w:rsidR="008075F2" w:rsidRPr="004710B5">
        <w:rPr>
          <w:rStyle w:val="1"/>
          <w:rFonts w:eastAsia="Candara"/>
          <w:spacing w:val="0"/>
          <w:sz w:val="24"/>
          <w:szCs w:val="24"/>
        </w:rPr>
        <w:t>:</w:t>
      </w:r>
    </w:p>
    <w:p w:rsidR="000B2E11" w:rsidRPr="004710B5" w:rsidRDefault="000B2E11" w:rsidP="000B2E11">
      <w:pPr>
        <w:pStyle w:val="2"/>
        <w:shd w:val="clear" w:color="auto" w:fill="auto"/>
        <w:tabs>
          <w:tab w:val="left" w:pos="7707"/>
        </w:tabs>
        <w:spacing w:after="0" w:line="240" w:lineRule="auto"/>
        <w:ind w:left="1560" w:right="852" w:firstLine="0"/>
        <w:rPr>
          <w:spacing w:val="0"/>
          <w:sz w:val="24"/>
          <w:szCs w:val="24"/>
        </w:rPr>
      </w:pPr>
      <w:r w:rsidRPr="004710B5">
        <w:rPr>
          <w:spacing w:val="0"/>
          <w:sz w:val="24"/>
          <w:szCs w:val="24"/>
        </w:rPr>
        <w:t xml:space="preserve">1. </w:t>
      </w:r>
      <w:r w:rsidR="00D80526" w:rsidRPr="004710B5">
        <w:rPr>
          <w:spacing w:val="0"/>
          <w:sz w:val="24"/>
          <w:szCs w:val="24"/>
        </w:rPr>
        <w:t xml:space="preserve">Об организации работы по проведению независимой оценки качества оказания услуг организациями культуры на территории </w:t>
      </w:r>
      <w:r w:rsidR="008075F2" w:rsidRPr="004710B5">
        <w:rPr>
          <w:spacing w:val="0"/>
          <w:sz w:val="24"/>
          <w:szCs w:val="24"/>
        </w:rPr>
        <w:t>Пудожского муниципального района</w:t>
      </w:r>
      <w:r w:rsidR="00D80526" w:rsidRPr="004710B5">
        <w:rPr>
          <w:spacing w:val="0"/>
          <w:sz w:val="24"/>
          <w:szCs w:val="24"/>
        </w:rPr>
        <w:t xml:space="preserve">. </w:t>
      </w:r>
    </w:p>
    <w:p w:rsidR="000B2E11" w:rsidRPr="004710B5" w:rsidRDefault="000B2E11" w:rsidP="000B2E11">
      <w:pPr>
        <w:pStyle w:val="2"/>
        <w:shd w:val="clear" w:color="auto" w:fill="auto"/>
        <w:tabs>
          <w:tab w:val="left" w:pos="7707"/>
        </w:tabs>
        <w:spacing w:after="0" w:line="240" w:lineRule="auto"/>
        <w:ind w:left="1560" w:right="852" w:firstLine="0"/>
        <w:rPr>
          <w:color w:val="333333"/>
          <w:spacing w:val="0"/>
          <w:sz w:val="24"/>
          <w:szCs w:val="24"/>
          <w:bdr w:val="none" w:sz="0" w:space="0" w:color="auto" w:frame="1"/>
        </w:rPr>
      </w:pPr>
      <w:r w:rsidRPr="004710B5">
        <w:rPr>
          <w:spacing w:val="0"/>
          <w:sz w:val="24"/>
          <w:szCs w:val="24"/>
        </w:rPr>
        <w:t xml:space="preserve">1.1. </w:t>
      </w:r>
      <w:r w:rsidR="008075F2" w:rsidRPr="004710B5">
        <w:rPr>
          <w:spacing w:val="0"/>
          <w:sz w:val="24"/>
          <w:szCs w:val="24"/>
        </w:rPr>
        <w:t xml:space="preserve">Принять </w:t>
      </w:r>
      <w:r w:rsidR="00D80526" w:rsidRPr="004710B5">
        <w:rPr>
          <w:spacing w:val="0"/>
          <w:sz w:val="24"/>
          <w:szCs w:val="24"/>
        </w:rPr>
        <w:t xml:space="preserve">к сведению информацию представителей </w:t>
      </w:r>
      <w:r w:rsidR="008075F2" w:rsidRPr="004710B5">
        <w:rPr>
          <w:spacing w:val="0"/>
          <w:sz w:val="24"/>
          <w:szCs w:val="24"/>
        </w:rPr>
        <w:t xml:space="preserve">администрации Пудожского муниципального района </w:t>
      </w:r>
      <w:r w:rsidR="00D80526" w:rsidRPr="004710B5">
        <w:rPr>
          <w:spacing w:val="0"/>
          <w:sz w:val="24"/>
          <w:szCs w:val="24"/>
        </w:rPr>
        <w:t>о</w:t>
      </w:r>
      <w:r w:rsidR="008075F2" w:rsidRPr="004710B5">
        <w:rPr>
          <w:spacing w:val="0"/>
          <w:sz w:val="24"/>
          <w:szCs w:val="24"/>
        </w:rPr>
        <w:t>б</w:t>
      </w:r>
      <w:r w:rsidR="00D80526" w:rsidRPr="004710B5">
        <w:rPr>
          <w:spacing w:val="0"/>
          <w:sz w:val="24"/>
          <w:szCs w:val="24"/>
        </w:rPr>
        <w:t xml:space="preserve"> организации работы но проведению независимой оценки</w:t>
      </w:r>
      <w:r w:rsidR="008075F2" w:rsidRPr="004710B5">
        <w:rPr>
          <w:spacing w:val="0"/>
          <w:sz w:val="24"/>
          <w:szCs w:val="24"/>
        </w:rPr>
        <w:t xml:space="preserve"> качества</w:t>
      </w:r>
      <w:r w:rsidR="00AF5540" w:rsidRPr="004710B5">
        <w:rPr>
          <w:spacing w:val="0"/>
          <w:sz w:val="24"/>
          <w:szCs w:val="24"/>
        </w:rPr>
        <w:t xml:space="preserve"> оказания </w:t>
      </w:r>
      <w:r w:rsidR="008075F2" w:rsidRPr="004710B5">
        <w:rPr>
          <w:spacing w:val="0"/>
          <w:sz w:val="24"/>
          <w:szCs w:val="24"/>
        </w:rPr>
        <w:t xml:space="preserve">услуг учреждениями культуры подведомственных </w:t>
      </w:r>
      <w:r w:rsidR="008075F2" w:rsidRPr="004710B5">
        <w:rPr>
          <w:color w:val="333333"/>
          <w:spacing w:val="0"/>
          <w:sz w:val="24"/>
          <w:szCs w:val="24"/>
          <w:bdr w:val="none" w:sz="0" w:space="0" w:color="auto" w:frame="1"/>
        </w:rPr>
        <w:t>администрация Пудожского муниципального района.</w:t>
      </w:r>
    </w:p>
    <w:p w:rsidR="000B2E11" w:rsidRPr="004710B5" w:rsidRDefault="002E1959" w:rsidP="000B2E11">
      <w:pPr>
        <w:pStyle w:val="2"/>
        <w:shd w:val="clear" w:color="auto" w:fill="auto"/>
        <w:tabs>
          <w:tab w:val="left" w:pos="7707"/>
        </w:tabs>
        <w:spacing w:after="0" w:line="240" w:lineRule="auto"/>
        <w:ind w:left="1560" w:right="852" w:firstLine="0"/>
        <w:rPr>
          <w:spacing w:val="0"/>
          <w:sz w:val="24"/>
          <w:szCs w:val="24"/>
        </w:rPr>
      </w:pPr>
      <w:r w:rsidRPr="004710B5">
        <w:rPr>
          <w:spacing w:val="0"/>
          <w:sz w:val="24"/>
          <w:szCs w:val="24"/>
        </w:rPr>
        <w:t>2.</w:t>
      </w:r>
      <w:r w:rsidR="000B2E11" w:rsidRPr="004710B5">
        <w:rPr>
          <w:spacing w:val="0"/>
          <w:sz w:val="24"/>
          <w:szCs w:val="24"/>
        </w:rPr>
        <w:t xml:space="preserve"> </w:t>
      </w:r>
      <w:r w:rsidRPr="004710B5">
        <w:rPr>
          <w:spacing w:val="0"/>
          <w:sz w:val="24"/>
          <w:szCs w:val="24"/>
        </w:rPr>
        <w:t xml:space="preserve">Рекомендовать администрации Пудожского муниципального района:        </w:t>
      </w:r>
    </w:p>
    <w:p w:rsidR="002E1959" w:rsidRPr="004710B5" w:rsidRDefault="002E1959" w:rsidP="000B2E11">
      <w:pPr>
        <w:pStyle w:val="2"/>
        <w:shd w:val="clear" w:color="auto" w:fill="auto"/>
        <w:tabs>
          <w:tab w:val="left" w:pos="7707"/>
        </w:tabs>
        <w:spacing w:after="0" w:line="240" w:lineRule="auto"/>
        <w:ind w:left="1560" w:right="852" w:firstLine="0"/>
        <w:rPr>
          <w:spacing w:val="0"/>
          <w:sz w:val="24"/>
          <w:szCs w:val="24"/>
        </w:rPr>
      </w:pPr>
      <w:r w:rsidRPr="004710B5">
        <w:rPr>
          <w:spacing w:val="0"/>
          <w:sz w:val="24"/>
          <w:szCs w:val="24"/>
        </w:rPr>
        <w:lastRenderedPageBreak/>
        <w:t>2.1. Подготовить проект распоряжения об</w:t>
      </w:r>
      <w:r w:rsidRPr="004710B5">
        <w:rPr>
          <w:rStyle w:val="12pt0pt"/>
          <w:rFonts w:eastAsiaTheme="minorEastAsia"/>
          <w:spacing w:val="0"/>
        </w:rPr>
        <w:t xml:space="preserve"> </w:t>
      </w:r>
      <w:r w:rsidRPr="004710B5">
        <w:rPr>
          <w:spacing w:val="0"/>
          <w:sz w:val="24"/>
          <w:szCs w:val="24"/>
        </w:rPr>
        <w:t xml:space="preserve">утверждении </w:t>
      </w:r>
      <w:r w:rsidRPr="004710B5">
        <w:rPr>
          <w:rStyle w:val="12pt0pt"/>
          <w:rFonts w:eastAsiaTheme="minorEastAsia"/>
          <w:spacing w:val="0"/>
        </w:rPr>
        <w:t xml:space="preserve">показателей, </w:t>
      </w:r>
      <w:r w:rsidRPr="004710B5">
        <w:rPr>
          <w:spacing w:val="0"/>
          <w:sz w:val="24"/>
          <w:szCs w:val="24"/>
        </w:rPr>
        <w:t xml:space="preserve">характеризующих </w:t>
      </w:r>
      <w:r w:rsidRPr="004710B5">
        <w:rPr>
          <w:rStyle w:val="12pt0pt"/>
          <w:rFonts w:eastAsiaTheme="minorEastAsia"/>
          <w:spacing w:val="0"/>
        </w:rPr>
        <w:t xml:space="preserve">общие критерии оценки </w:t>
      </w:r>
      <w:r w:rsidRPr="004710B5">
        <w:rPr>
          <w:spacing w:val="0"/>
          <w:sz w:val="24"/>
          <w:szCs w:val="24"/>
        </w:rPr>
        <w:t>качества оказания услуг организациями культуры</w:t>
      </w:r>
      <w:r w:rsidR="00044E50" w:rsidRPr="004710B5">
        <w:rPr>
          <w:spacing w:val="0"/>
          <w:sz w:val="24"/>
          <w:szCs w:val="24"/>
        </w:rPr>
        <w:t>(Приложение № 1)</w:t>
      </w:r>
      <w:r w:rsidRPr="004710B5">
        <w:rPr>
          <w:spacing w:val="0"/>
          <w:sz w:val="24"/>
          <w:szCs w:val="24"/>
        </w:rPr>
        <w:t>;</w:t>
      </w:r>
    </w:p>
    <w:p w:rsidR="002E1959" w:rsidRPr="004710B5" w:rsidRDefault="002E1959" w:rsidP="002E1959">
      <w:pPr>
        <w:pStyle w:val="a5"/>
        <w:spacing w:after="0" w:line="240" w:lineRule="auto"/>
        <w:ind w:left="1560" w:right="852"/>
        <w:jc w:val="both"/>
        <w:rPr>
          <w:rFonts w:ascii="Times New Roman" w:hAnsi="Times New Roman" w:cs="Times New Roman"/>
          <w:sz w:val="24"/>
          <w:szCs w:val="24"/>
        </w:rPr>
      </w:pPr>
      <w:r w:rsidRPr="004710B5">
        <w:rPr>
          <w:rFonts w:ascii="Times New Roman" w:hAnsi="Times New Roman" w:cs="Times New Roman"/>
          <w:sz w:val="24"/>
          <w:szCs w:val="24"/>
        </w:rPr>
        <w:t>2.2. О</w:t>
      </w:r>
      <w:r w:rsidRPr="004710B5">
        <w:rPr>
          <w:rStyle w:val="14105pt1pt"/>
          <w:rFonts w:eastAsiaTheme="minorEastAsia"/>
          <w:spacing w:val="0"/>
          <w:sz w:val="24"/>
          <w:szCs w:val="24"/>
        </w:rPr>
        <w:t xml:space="preserve">пределить срок введения в </w:t>
      </w:r>
      <w:r w:rsidRPr="004710B5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Pr="004710B5">
        <w:rPr>
          <w:rStyle w:val="14105pt1pt"/>
          <w:rFonts w:eastAsiaTheme="minorEastAsia"/>
          <w:spacing w:val="0"/>
          <w:sz w:val="24"/>
          <w:szCs w:val="24"/>
        </w:rPr>
        <w:t>распоряжения об ут</w:t>
      </w:r>
      <w:r w:rsidRPr="004710B5">
        <w:rPr>
          <w:rFonts w:ascii="Times New Roman" w:hAnsi="Times New Roman" w:cs="Times New Roman"/>
          <w:sz w:val="24"/>
          <w:szCs w:val="24"/>
        </w:rPr>
        <w:t xml:space="preserve">верждении показателей </w:t>
      </w:r>
      <w:r w:rsidRPr="004710B5">
        <w:rPr>
          <w:rStyle w:val="14105pt1pt"/>
          <w:rFonts w:eastAsiaTheme="minorEastAsia"/>
          <w:spacing w:val="0"/>
          <w:sz w:val="24"/>
          <w:szCs w:val="24"/>
        </w:rPr>
        <w:t xml:space="preserve">характеризующих </w:t>
      </w:r>
      <w:r w:rsidRPr="004710B5">
        <w:rPr>
          <w:rFonts w:ascii="Times New Roman" w:hAnsi="Times New Roman" w:cs="Times New Roman"/>
          <w:sz w:val="24"/>
          <w:szCs w:val="24"/>
        </w:rPr>
        <w:t xml:space="preserve">общие критерии оценки качества оказания </w:t>
      </w:r>
      <w:r w:rsidRPr="004710B5">
        <w:rPr>
          <w:rStyle w:val="14105pt1pt"/>
          <w:rFonts w:eastAsiaTheme="minorEastAsia"/>
          <w:spacing w:val="0"/>
          <w:sz w:val="24"/>
          <w:szCs w:val="24"/>
        </w:rPr>
        <w:t>услуг организациями культуры</w:t>
      </w:r>
      <w:r w:rsidRPr="004710B5">
        <w:rPr>
          <w:rFonts w:ascii="Times New Roman" w:hAnsi="Times New Roman" w:cs="Times New Roman"/>
          <w:sz w:val="24"/>
          <w:szCs w:val="24"/>
        </w:rPr>
        <w:t>.</w:t>
      </w:r>
    </w:p>
    <w:p w:rsidR="002E1959" w:rsidRDefault="000B2E11" w:rsidP="002E1959">
      <w:pPr>
        <w:pStyle w:val="a5"/>
        <w:spacing w:after="0" w:line="240" w:lineRule="auto"/>
        <w:ind w:left="1560" w:right="852"/>
        <w:jc w:val="both"/>
        <w:rPr>
          <w:rFonts w:ascii="Times New Roman" w:hAnsi="Times New Roman" w:cs="Times New Roman"/>
          <w:sz w:val="24"/>
          <w:szCs w:val="24"/>
        </w:rPr>
      </w:pPr>
      <w:r w:rsidRPr="004710B5">
        <w:rPr>
          <w:rFonts w:ascii="Times New Roman" w:hAnsi="Times New Roman" w:cs="Times New Roman"/>
          <w:sz w:val="24"/>
          <w:szCs w:val="24"/>
        </w:rPr>
        <w:t>3. Утвердить п</w:t>
      </w:r>
      <w:r w:rsidR="001B48CF" w:rsidRPr="004710B5">
        <w:rPr>
          <w:rFonts w:ascii="Times New Roman" w:hAnsi="Times New Roman" w:cs="Times New Roman"/>
          <w:sz w:val="24"/>
          <w:szCs w:val="24"/>
        </w:rPr>
        <w:t xml:space="preserve">еречень организаций культуры, в отношении которых Общественным советом по проведению независимой оценки качества оказания услуг организациями культуры при </w:t>
      </w:r>
      <w:r w:rsidR="00316FEC" w:rsidRPr="004710B5">
        <w:rPr>
          <w:rFonts w:ascii="Times New Roman" w:hAnsi="Times New Roman" w:cs="Times New Roman"/>
          <w:sz w:val="24"/>
          <w:szCs w:val="24"/>
        </w:rPr>
        <w:t>администрации Пудожского муниципального района</w:t>
      </w:r>
      <w:r w:rsidR="001B48CF" w:rsidRPr="004710B5">
        <w:rPr>
          <w:rFonts w:ascii="Times New Roman" w:hAnsi="Times New Roman" w:cs="Times New Roman"/>
          <w:sz w:val="24"/>
          <w:szCs w:val="24"/>
        </w:rPr>
        <w:t>, проводится независимая оценка качества оказания услуг в 2016 году</w:t>
      </w:r>
      <w:r w:rsidR="004710B5">
        <w:rPr>
          <w:rFonts w:ascii="Times New Roman" w:hAnsi="Times New Roman" w:cs="Times New Roman"/>
          <w:sz w:val="24"/>
          <w:szCs w:val="24"/>
        </w:rPr>
        <w:t xml:space="preserve"> </w:t>
      </w:r>
      <w:r w:rsidR="00044E50" w:rsidRPr="004710B5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F6A99" w:rsidRPr="004710B5" w:rsidRDefault="006F6A99" w:rsidP="002E1959">
      <w:pPr>
        <w:pStyle w:val="a5"/>
        <w:spacing w:after="0" w:line="240" w:lineRule="auto"/>
        <w:ind w:left="1560" w:right="852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F6A99" w:rsidRPr="006F6A99" w:rsidRDefault="006F6A99" w:rsidP="006F6A99">
      <w:pPr>
        <w:pStyle w:val="a8"/>
        <w:ind w:left="2552" w:right="710" w:firstLine="0"/>
        <w:jc w:val="both"/>
        <w:rPr>
          <w:sz w:val="24"/>
          <w:szCs w:val="24"/>
        </w:rPr>
      </w:pPr>
      <w:r w:rsidRPr="006F6A99">
        <w:rPr>
          <w:sz w:val="24"/>
          <w:szCs w:val="24"/>
        </w:rPr>
        <w:t>Председатель совета</w:t>
      </w:r>
      <w:r>
        <w:rPr>
          <w:sz w:val="24"/>
          <w:szCs w:val="24"/>
          <w:u w:val="single"/>
        </w:rPr>
        <w:t xml:space="preserve">                                                   </w:t>
      </w:r>
      <w:r w:rsidRPr="006F6A99">
        <w:rPr>
          <w:sz w:val="24"/>
          <w:szCs w:val="24"/>
          <w:u w:val="single"/>
        </w:rPr>
        <w:t xml:space="preserve"> </w:t>
      </w:r>
      <w:r w:rsidRPr="006F6A99">
        <w:rPr>
          <w:sz w:val="24"/>
          <w:szCs w:val="24"/>
        </w:rPr>
        <w:t xml:space="preserve">Ефремова Н.А. </w:t>
      </w:r>
    </w:p>
    <w:p w:rsidR="006F6A99" w:rsidRDefault="006F6A99" w:rsidP="006F6A99">
      <w:pPr>
        <w:pStyle w:val="a8"/>
        <w:ind w:left="2552" w:right="710" w:firstLine="0"/>
        <w:jc w:val="both"/>
        <w:rPr>
          <w:sz w:val="24"/>
          <w:szCs w:val="24"/>
          <w:u w:val="single"/>
        </w:rPr>
      </w:pPr>
    </w:p>
    <w:p w:rsidR="006F6A99" w:rsidRPr="006F6A99" w:rsidRDefault="006F6A99" w:rsidP="006F6A99">
      <w:pPr>
        <w:pStyle w:val="a8"/>
        <w:ind w:left="2552" w:right="710" w:firstLine="0"/>
        <w:jc w:val="both"/>
        <w:rPr>
          <w:sz w:val="24"/>
          <w:szCs w:val="24"/>
          <w:u w:val="single"/>
        </w:rPr>
      </w:pPr>
      <w:r w:rsidRPr="006F6A99">
        <w:rPr>
          <w:sz w:val="24"/>
          <w:szCs w:val="24"/>
        </w:rPr>
        <w:t>Секретарь</w:t>
      </w:r>
      <w:r w:rsidRPr="006F6A99">
        <w:rPr>
          <w:sz w:val="24"/>
          <w:szCs w:val="24"/>
          <w:u w:val="single"/>
        </w:rPr>
        <w:t xml:space="preserve">                                 </w:t>
      </w:r>
      <w:r>
        <w:rPr>
          <w:sz w:val="24"/>
          <w:szCs w:val="24"/>
          <w:u w:val="single"/>
        </w:rPr>
        <w:t xml:space="preserve">                                </w:t>
      </w:r>
      <w:r w:rsidRPr="006F6A99">
        <w:rPr>
          <w:sz w:val="24"/>
          <w:szCs w:val="24"/>
          <w:u w:val="single"/>
        </w:rPr>
        <w:t xml:space="preserve">      </w:t>
      </w:r>
      <w:proofErr w:type="spellStart"/>
      <w:r w:rsidRPr="006F6A99">
        <w:rPr>
          <w:sz w:val="24"/>
          <w:szCs w:val="24"/>
        </w:rPr>
        <w:t>Журо</w:t>
      </w:r>
      <w:proofErr w:type="spellEnd"/>
      <w:r w:rsidRPr="006F6A99">
        <w:rPr>
          <w:sz w:val="24"/>
          <w:szCs w:val="24"/>
        </w:rPr>
        <w:t xml:space="preserve"> Т.И.</w:t>
      </w:r>
      <w:r w:rsidRPr="006F6A99">
        <w:rPr>
          <w:sz w:val="24"/>
          <w:szCs w:val="24"/>
          <w:u w:val="single"/>
        </w:rPr>
        <w:t xml:space="preserve"> </w:t>
      </w:r>
    </w:p>
    <w:p w:rsidR="00AF5540" w:rsidRPr="004710B5" w:rsidRDefault="00AF5540" w:rsidP="006F6A99">
      <w:pPr>
        <w:pStyle w:val="2"/>
        <w:shd w:val="clear" w:color="auto" w:fill="auto"/>
        <w:spacing w:after="0" w:line="482" w:lineRule="exact"/>
        <w:ind w:left="2552" w:right="852" w:firstLine="0"/>
        <w:rPr>
          <w:spacing w:val="0"/>
          <w:sz w:val="24"/>
          <w:szCs w:val="24"/>
        </w:rPr>
      </w:pPr>
    </w:p>
    <w:p w:rsidR="008075F2" w:rsidRPr="004710B5" w:rsidRDefault="008075F2" w:rsidP="003C10A2">
      <w:pPr>
        <w:pStyle w:val="2"/>
        <w:shd w:val="clear" w:color="auto" w:fill="auto"/>
        <w:spacing w:after="0" w:line="240" w:lineRule="auto"/>
        <w:ind w:left="1560" w:right="852" w:firstLine="0"/>
        <w:rPr>
          <w:spacing w:val="0"/>
          <w:sz w:val="24"/>
          <w:szCs w:val="24"/>
        </w:rPr>
      </w:pPr>
    </w:p>
    <w:p w:rsidR="00D80526" w:rsidRPr="004710B5" w:rsidRDefault="00D80526" w:rsidP="00D80526">
      <w:pPr>
        <w:ind w:left="993" w:right="1277"/>
        <w:rPr>
          <w:rFonts w:ascii="Times New Roman" w:hAnsi="Times New Roman" w:cs="Times New Roman"/>
          <w:sz w:val="24"/>
          <w:szCs w:val="24"/>
        </w:rPr>
      </w:pPr>
    </w:p>
    <w:p w:rsidR="00C24CB4" w:rsidRPr="004710B5" w:rsidRDefault="00C24CB4" w:rsidP="00D80526">
      <w:pPr>
        <w:ind w:left="993" w:right="1277"/>
        <w:rPr>
          <w:rFonts w:ascii="Times New Roman" w:hAnsi="Times New Roman" w:cs="Times New Roman"/>
          <w:sz w:val="2"/>
          <w:szCs w:val="2"/>
        </w:rPr>
        <w:sectPr w:rsidR="00C24CB4" w:rsidRPr="004710B5" w:rsidSect="002E1959">
          <w:pgSz w:w="11909" w:h="16838"/>
          <w:pgMar w:top="851" w:right="0" w:bottom="851" w:left="0" w:header="0" w:footer="3" w:gutter="0"/>
          <w:cols w:space="720"/>
          <w:noEndnote/>
          <w:docGrid w:linePitch="360"/>
        </w:sectPr>
      </w:pPr>
    </w:p>
    <w:p w:rsidR="00316FEC" w:rsidRPr="004710B5" w:rsidRDefault="00316FEC" w:rsidP="00C40C1B">
      <w:pPr>
        <w:pStyle w:val="30"/>
        <w:shd w:val="clear" w:color="auto" w:fill="auto"/>
        <w:spacing w:line="317" w:lineRule="exact"/>
        <w:ind w:left="1276" w:right="1812" w:firstLine="0"/>
        <w:jc w:val="right"/>
        <w:rPr>
          <w:spacing w:val="0"/>
        </w:rPr>
      </w:pPr>
    </w:p>
    <w:p w:rsidR="00316FEC" w:rsidRPr="004710B5" w:rsidRDefault="00316FEC" w:rsidP="00C40C1B">
      <w:pPr>
        <w:pStyle w:val="30"/>
        <w:shd w:val="clear" w:color="auto" w:fill="auto"/>
        <w:spacing w:line="317" w:lineRule="exact"/>
        <w:ind w:left="1276" w:right="1812" w:firstLine="0"/>
        <w:jc w:val="right"/>
        <w:rPr>
          <w:spacing w:val="0"/>
        </w:rPr>
      </w:pPr>
    </w:p>
    <w:p w:rsidR="00044E50" w:rsidRPr="004710B5" w:rsidRDefault="002E1959" w:rsidP="00C40C1B">
      <w:pPr>
        <w:pStyle w:val="30"/>
        <w:shd w:val="clear" w:color="auto" w:fill="auto"/>
        <w:spacing w:line="317" w:lineRule="exact"/>
        <w:ind w:left="1276" w:right="1812" w:firstLine="0"/>
        <w:jc w:val="right"/>
        <w:rPr>
          <w:spacing w:val="0"/>
        </w:rPr>
      </w:pPr>
      <w:r w:rsidRPr="004710B5">
        <w:rPr>
          <w:b/>
          <w:spacing w:val="0"/>
        </w:rPr>
        <w:t>Приложение № 1</w:t>
      </w:r>
      <w:r w:rsidRPr="004710B5">
        <w:rPr>
          <w:spacing w:val="0"/>
        </w:rPr>
        <w:t xml:space="preserve"> </w:t>
      </w:r>
    </w:p>
    <w:p w:rsidR="00044E50" w:rsidRPr="004710B5" w:rsidRDefault="002E1959" w:rsidP="00C40C1B">
      <w:pPr>
        <w:pStyle w:val="30"/>
        <w:shd w:val="clear" w:color="auto" w:fill="auto"/>
        <w:spacing w:line="317" w:lineRule="exact"/>
        <w:ind w:left="1276" w:right="1812" w:firstLine="0"/>
        <w:jc w:val="right"/>
        <w:rPr>
          <w:spacing w:val="0"/>
        </w:rPr>
      </w:pPr>
      <w:r w:rsidRPr="004710B5">
        <w:rPr>
          <w:spacing w:val="0"/>
        </w:rPr>
        <w:t xml:space="preserve">к протоколу заседания Общественного совета </w:t>
      </w:r>
    </w:p>
    <w:p w:rsidR="00044E50" w:rsidRPr="004710B5" w:rsidRDefault="002E1959" w:rsidP="00C40C1B">
      <w:pPr>
        <w:pStyle w:val="30"/>
        <w:shd w:val="clear" w:color="auto" w:fill="auto"/>
        <w:spacing w:line="317" w:lineRule="exact"/>
        <w:ind w:left="1276" w:right="1812" w:firstLine="0"/>
        <w:jc w:val="right"/>
        <w:rPr>
          <w:spacing w:val="0"/>
        </w:rPr>
      </w:pPr>
      <w:r w:rsidRPr="004710B5">
        <w:rPr>
          <w:spacing w:val="0"/>
        </w:rPr>
        <w:t>по проведению независимой оценки качеств</w:t>
      </w:r>
      <w:r w:rsidR="00044E50" w:rsidRPr="004710B5">
        <w:rPr>
          <w:spacing w:val="0"/>
        </w:rPr>
        <w:t>а</w:t>
      </w:r>
      <w:r w:rsidRPr="004710B5">
        <w:rPr>
          <w:spacing w:val="0"/>
        </w:rPr>
        <w:t xml:space="preserve"> </w:t>
      </w:r>
    </w:p>
    <w:p w:rsidR="00C40C1B" w:rsidRPr="004710B5" w:rsidRDefault="002E1959" w:rsidP="00C40C1B">
      <w:pPr>
        <w:pStyle w:val="30"/>
        <w:shd w:val="clear" w:color="auto" w:fill="auto"/>
        <w:spacing w:line="317" w:lineRule="exact"/>
        <w:ind w:left="1276" w:right="1812" w:firstLine="0"/>
        <w:jc w:val="right"/>
        <w:rPr>
          <w:spacing w:val="0"/>
        </w:rPr>
      </w:pPr>
      <w:r w:rsidRPr="004710B5">
        <w:rPr>
          <w:spacing w:val="0"/>
        </w:rPr>
        <w:t>оказания услуг учреждения</w:t>
      </w:r>
      <w:r w:rsidR="006F6A99">
        <w:rPr>
          <w:spacing w:val="0"/>
        </w:rPr>
        <w:t>ми</w:t>
      </w:r>
      <w:r w:rsidRPr="004710B5">
        <w:rPr>
          <w:spacing w:val="0"/>
        </w:rPr>
        <w:t xml:space="preserve"> культуры</w:t>
      </w:r>
    </w:p>
    <w:p w:rsidR="002E1959" w:rsidRPr="004710B5" w:rsidRDefault="002E1959" w:rsidP="00C40C1B">
      <w:pPr>
        <w:pStyle w:val="30"/>
        <w:shd w:val="clear" w:color="auto" w:fill="auto"/>
        <w:spacing w:line="317" w:lineRule="exact"/>
        <w:ind w:left="1276" w:right="1812" w:firstLine="0"/>
        <w:jc w:val="right"/>
        <w:rPr>
          <w:spacing w:val="0"/>
        </w:rPr>
      </w:pPr>
      <w:r w:rsidRPr="004710B5">
        <w:rPr>
          <w:spacing w:val="0"/>
        </w:rPr>
        <w:t xml:space="preserve"> от «1</w:t>
      </w:r>
      <w:r w:rsidR="00C40C1B" w:rsidRPr="004710B5">
        <w:rPr>
          <w:spacing w:val="0"/>
        </w:rPr>
        <w:t>1</w:t>
      </w:r>
      <w:r w:rsidRPr="004710B5">
        <w:rPr>
          <w:spacing w:val="0"/>
        </w:rPr>
        <w:t xml:space="preserve">» </w:t>
      </w:r>
      <w:r w:rsidR="00C40C1B" w:rsidRPr="004710B5">
        <w:rPr>
          <w:spacing w:val="0"/>
        </w:rPr>
        <w:t>но</w:t>
      </w:r>
      <w:r w:rsidRPr="004710B5">
        <w:rPr>
          <w:spacing w:val="0"/>
        </w:rPr>
        <w:t xml:space="preserve">ября 2016 г. № </w:t>
      </w:r>
      <w:r w:rsidR="00C40C1B" w:rsidRPr="004710B5">
        <w:rPr>
          <w:spacing w:val="0"/>
        </w:rPr>
        <w:t>1</w:t>
      </w:r>
    </w:p>
    <w:p w:rsidR="00C40C1B" w:rsidRPr="004710B5" w:rsidRDefault="00C40C1B" w:rsidP="00C40C1B">
      <w:pPr>
        <w:pStyle w:val="a7"/>
        <w:shd w:val="clear" w:color="auto" w:fill="auto"/>
        <w:rPr>
          <w:spacing w:val="0"/>
        </w:rPr>
      </w:pPr>
    </w:p>
    <w:p w:rsidR="00C40C1B" w:rsidRPr="004710B5" w:rsidRDefault="00C40C1B" w:rsidP="00C40C1B">
      <w:pPr>
        <w:pStyle w:val="a7"/>
        <w:shd w:val="clear" w:color="auto" w:fill="auto"/>
        <w:rPr>
          <w:spacing w:val="0"/>
        </w:rPr>
      </w:pPr>
      <w:r w:rsidRPr="004710B5">
        <w:rPr>
          <w:spacing w:val="0"/>
        </w:rPr>
        <w:t>Показатели, характеризующие общие критерии оценки качества оказания услуг организациями культуры</w:t>
      </w:r>
    </w:p>
    <w:p w:rsidR="001B48CF" w:rsidRPr="004710B5" w:rsidRDefault="001B48CF" w:rsidP="00C40C1B">
      <w:pPr>
        <w:pStyle w:val="a7"/>
        <w:shd w:val="clear" w:color="auto" w:fill="auto"/>
        <w:rPr>
          <w:spacing w:val="0"/>
        </w:rPr>
      </w:pPr>
    </w:p>
    <w:tbl>
      <w:tblPr>
        <w:tblW w:w="0" w:type="auto"/>
        <w:tblInd w:w="8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7761"/>
        <w:gridCol w:w="2127"/>
        <w:gridCol w:w="3402"/>
        <w:gridCol w:w="66"/>
        <w:gridCol w:w="1417"/>
      </w:tblGrid>
      <w:tr w:rsidR="00C40C1B" w:rsidRPr="004710B5" w:rsidTr="001E0C88">
        <w:trPr>
          <w:trHeight w:hRule="exact" w:val="11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C1B" w:rsidRPr="004710B5" w:rsidRDefault="00C40C1B" w:rsidP="001E0C88">
            <w:pPr>
              <w:pStyle w:val="2"/>
              <w:shd w:val="clear" w:color="auto" w:fill="auto"/>
              <w:spacing w:after="60" w:line="240" w:lineRule="exact"/>
              <w:ind w:left="160" w:firstLine="0"/>
              <w:jc w:val="center"/>
              <w:rPr>
                <w:b/>
                <w:spacing w:val="0"/>
                <w:sz w:val="20"/>
                <w:szCs w:val="20"/>
              </w:rPr>
            </w:pPr>
            <w:r w:rsidRPr="004710B5">
              <w:rPr>
                <w:rStyle w:val="12pt0pt"/>
                <w:b/>
                <w:color w:val="auto"/>
                <w:spacing w:val="0"/>
                <w:sz w:val="20"/>
                <w:szCs w:val="20"/>
              </w:rPr>
              <w:t>№</w:t>
            </w:r>
          </w:p>
          <w:p w:rsidR="00C40C1B" w:rsidRPr="004710B5" w:rsidRDefault="00C40C1B" w:rsidP="001E0C88">
            <w:pPr>
              <w:pStyle w:val="2"/>
              <w:shd w:val="clear" w:color="auto" w:fill="auto"/>
              <w:spacing w:before="60" w:after="0" w:line="240" w:lineRule="exact"/>
              <w:ind w:left="160" w:firstLine="0"/>
              <w:jc w:val="center"/>
              <w:rPr>
                <w:b/>
                <w:spacing w:val="0"/>
                <w:sz w:val="20"/>
                <w:szCs w:val="20"/>
              </w:rPr>
            </w:pPr>
            <w:proofErr w:type="spellStart"/>
            <w:r w:rsidRPr="004710B5">
              <w:rPr>
                <w:rStyle w:val="12pt0pt"/>
                <w:b/>
                <w:color w:val="auto"/>
                <w:spacing w:val="0"/>
                <w:sz w:val="20"/>
                <w:szCs w:val="20"/>
              </w:rPr>
              <w:t>п</w:t>
            </w:r>
            <w:proofErr w:type="spellEnd"/>
            <w:r w:rsidRPr="004710B5">
              <w:rPr>
                <w:rStyle w:val="12pt0pt"/>
                <w:b/>
                <w:color w:val="auto"/>
                <w:spacing w:val="0"/>
                <w:sz w:val="20"/>
                <w:szCs w:val="20"/>
              </w:rPr>
              <w:t>/</w:t>
            </w:r>
            <w:proofErr w:type="spellStart"/>
            <w:r w:rsidRPr="004710B5">
              <w:rPr>
                <w:rStyle w:val="12pt0pt"/>
                <w:b/>
                <w:color w:val="auto"/>
                <w:spacing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8CF" w:rsidRPr="004710B5" w:rsidRDefault="001B48CF" w:rsidP="001E0C88">
            <w:pPr>
              <w:pStyle w:val="2"/>
              <w:shd w:val="clear" w:color="auto" w:fill="auto"/>
              <w:spacing w:after="0" w:line="240" w:lineRule="exact"/>
              <w:ind w:firstLine="0"/>
              <w:jc w:val="center"/>
              <w:rPr>
                <w:rStyle w:val="12pt0pt"/>
                <w:b/>
                <w:color w:val="auto"/>
                <w:spacing w:val="0"/>
                <w:sz w:val="20"/>
                <w:szCs w:val="20"/>
              </w:rPr>
            </w:pPr>
          </w:p>
          <w:p w:rsidR="00C40C1B" w:rsidRPr="004710B5" w:rsidRDefault="00C40C1B" w:rsidP="001E0C88">
            <w:pPr>
              <w:pStyle w:val="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pacing w:val="0"/>
                <w:sz w:val="20"/>
                <w:szCs w:val="20"/>
              </w:rPr>
            </w:pPr>
            <w:r w:rsidRPr="004710B5">
              <w:rPr>
                <w:rStyle w:val="12pt0pt"/>
                <w:b/>
                <w:color w:val="auto"/>
                <w:spacing w:val="0"/>
                <w:sz w:val="20"/>
                <w:szCs w:val="20"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8CF" w:rsidRPr="004710B5" w:rsidRDefault="001B48CF" w:rsidP="001E0C88">
            <w:pPr>
              <w:pStyle w:val="2"/>
              <w:shd w:val="clear" w:color="auto" w:fill="auto"/>
              <w:spacing w:after="60" w:line="240" w:lineRule="exact"/>
              <w:ind w:firstLine="0"/>
              <w:jc w:val="center"/>
              <w:rPr>
                <w:rStyle w:val="12pt0pt"/>
                <w:b/>
                <w:color w:val="auto"/>
                <w:spacing w:val="0"/>
                <w:sz w:val="20"/>
                <w:szCs w:val="20"/>
              </w:rPr>
            </w:pPr>
          </w:p>
          <w:p w:rsidR="00C40C1B" w:rsidRPr="004710B5" w:rsidRDefault="00C40C1B" w:rsidP="001E0C88">
            <w:pPr>
              <w:pStyle w:val="2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pacing w:val="0"/>
                <w:sz w:val="20"/>
                <w:szCs w:val="20"/>
              </w:rPr>
            </w:pPr>
            <w:r w:rsidRPr="004710B5">
              <w:rPr>
                <w:rStyle w:val="12pt0pt"/>
                <w:b/>
                <w:color w:val="auto"/>
                <w:spacing w:val="0"/>
                <w:sz w:val="20"/>
                <w:szCs w:val="20"/>
              </w:rPr>
              <w:t>Источник</w:t>
            </w:r>
          </w:p>
          <w:p w:rsidR="00C40C1B" w:rsidRPr="004710B5" w:rsidRDefault="00C40C1B" w:rsidP="001E0C88">
            <w:pPr>
              <w:pStyle w:val="2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pacing w:val="0"/>
                <w:sz w:val="20"/>
                <w:szCs w:val="20"/>
              </w:rPr>
            </w:pPr>
            <w:r w:rsidRPr="004710B5">
              <w:rPr>
                <w:rStyle w:val="12pt0pt"/>
                <w:b/>
                <w:color w:val="auto"/>
                <w:spacing w:val="0"/>
                <w:sz w:val="20"/>
                <w:szCs w:val="20"/>
              </w:rPr>
              <w:t>информации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8CF" w:rsidRPr="004710B5" w:rsidRDefault="001B48CF" w:rsidP="001E0C88">
            <w:pPr>
              <w:pStyle w:val="2"/>
              <w:shd w:val="clear" w:color="auto" w:fill="auto"/>
              <w:spacing w:after="0" w:line="240" w:lineRule="exact"/>
              <w:ind w:firstLine="0"/>
              <w:jc w:val="center"/>
              <w:rPr>
                <w:rStyle w:val="12pt0pt"/>
                <w:b/>
                <w:color w:val="auto"/>
                <w:spacing w:val="0"/>
                <w:sz w:val="20"/>
                <w:szCs w:val="20"/>
              </w:rPr>
            </w:pPr>
          </w:p>
          <w:p w:rsidR="00C40C1B" w:rsidRPr="004710B5" w:rsidRDefault="00C40C1B" w:rsidP="001E0C88">
            <w:pPr>
              <w:pStyle w:val="2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pacing w:val="0"/>
                <w:sz w:val="20"/>
                <w:szCs w:val="20"/>
              </w:rPr>
            </w:pPr>
            <w:r w:rsidRPr="004710B5">
              <w:rPr>
                <w:rStyle w:val="12pt0pt"/>
                <w:b/>
                <w:color w:val="auto"/>
                <w:spacing w:val="0"/>
                <w:sz w:val="20"/>
                <w:szCs w:val="20"/>
              </w:rPr>
              <w:t>Группа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C1B" w:rsidRPr="004710B5" w:rsidRDefault="00C40C1B" w:rsidP="00044E50">
            <w:pPr>
              <w:pStyle w:val="2"/>
              <w:shd w:val="clear" w:color="auto" w:fill="auto"/>
              <w:spacing w:after="0" w:line="324" w:lineRule="exact"/>
              <w:ind w:left="65" w:firstLine="0"/>
              <w:jc w:val="center"/>
              <w:rPr>
                <w:b/>
                <w:spacing w:val="0"/>
                <w:sz w:val="20"/>
                <w:szCs w:val="20"/>
              </w:rPr>
            </w:pPr>
            <w:r w:rsidRPr="004710B5">
              <w:rPr>
                <w:rStyle w:val="12pt0pt"/>
                <w:b/>
                <w:color w:val="auto"/>
                <w:spacing w:val="0"/>
                <w:sz w:val="20"/>
                <w:szCs w:val="20"/>
              </w:rPr>
              <w:t>Диапазон</w:t>
            </w:r>
          </w:p>
          <w:p w:rsidR="00C40C1B" w:rsidRPr="004710B5" w:rsidRDefault="00C40C1B" w:rsidP="00044E50">
            <w:pPr>
              <w:pStyle w:val="2"/>
              <w:shd w:val="clear" w:color="auto" w:fill="auto"/>
              <w:spacing w:after="0" w:line="324" w:lineRule="exact"/>
              <w:ind w:left="65" w:firstLine="0"/>
              <w:jc w:val="center"/>
              <w:rPr>
                <w:b/>
                <w:spacing w:val="0"/>
                <w:sz w:val="20"/>
                <w:szCs w:val="20"/>
              </w:rPr>
            </w:pPr>
            <w:r w:rsidRPr="004710B5">
              <w:rPr>
                <w:rStyle w:val="12pt0pt"/>
                <w:b/>
                <w:color w:val="auto"/>
                <w:spacing w:val="0"/>
                <w:sz w:val="20"/>
                <w:szCs w:val="20"/>
              </w:rPr>
              <w:t>значений</w:t>
            </w:r>
          </w:p>
          <w:p w:rsidR="00C40C1B" w:rsidRPr="004710B5" w:rsidRDefault="00C40C1B" w:rsidP="00044E50">
            <w:pPr>
              <w:pStyle w:val="2"/>
              <w:shd w:val="clear" w:color="auto" w:fill="auto"/>
              <w:spacing w:after="0" w:line="324" w:lineRule="exact"/>
              <w:ind w:left="65" w:firstLine="0"/>
              <w:jc w:val="center"/>
              <w:rPr>
                <w:b/>
                <w:spacing w:val="0"/>
                <w:sz w:val="20"/>
                <w:szCs w:val="20"/>
              </w:rPr>
            </w:pPr>
            <w:r w:rsidRPr="004710B5">
              <w:rPr>
                <w:rStyle w:val="12pt0pt"/>
                <w:b/>
                <w:color w:val="auto"/>
                <w:spacing w:val="0"/>
                <w:sz w:val="20"/>
                <w:szCs w:val="20"/>
              </w:rPr>
              <w:t>показателей</w:t>
            </w:r>
          </w:p>
        </w:tc>
      </w:tr>
      <w:tr w:rsidR="00C40C1B" w:rsidRPr="004710B5" w:rsidTr="001E0C88">
        <w:trPr>
          <w:trHeight w:hRule="exact" w:val="4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C1B" w:rsidRPr="004710B5" w:rsidRDefault="00C40C1B" w:rsidP="001E0C88">
            <w:pPr>
              <w:pStyle w:val="2"/>
              <w:shd w:val="clear" w:color="auto" w:fill="auto"/>
              <w:spacing w:after="0" w:line="25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33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C1B" w:rsidRPr="004710B5" w:rsidRDefault="00C40C1B" w:rsidP="001E0C88">
            <w:pPr>
              <w:pStyle w:val="2"/>
              <w:shd w:val="clear" w:color="auto" w:fill="auto"/>
              <w:spacing w:after="0" w:line="25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Открытость и доступность информации об организации культуры (0-</w:t>
            </w:r>
            <w:r w:rsidR="003F3B38"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4</w:t>
            </w: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0 баллов)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C1B" w:rsidRPr="004710B5" w:rsidRDefault="00C40C1B" w:rsidP="001E0C88">
            <w:pPr>
              <w:spacing w:after="0"/>
              <w:ind w:right="-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B" w:rsidRPr="004710B5" w:rsidTr="004710B5">
        <w:trPr>
          <w:trHeight w:hRule="exact" w:val="27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C1B" w:rsidRPr="004710B5" w:rsidRDefault="00C40C1B" w:rsidP="001E0C88">
            <w:pPr>
              <w:pStyle w:val="2"/>
              <w:shd w:val="clear" w:color="auto" w:fill="auto"/>
              <w:spacing w:after="0" w:line="25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1pt"/>
                <w:color w:val="auto"/>
                <w:spacing w:val="0"/>
                <w:sz w:val="24"/>
                <w:szCs w:val="24"/>
              </w:rPr>
              <w:t>1.1.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C1B" w:rsidRPr="004710B5" w:rsidRDefault="00C40C1B" w:rsidP="004710B5">
            <w:pPr>
              <w:pStyle w:val="2"/>
              <w:shd w:val="clear" w:color="auto" w:fill="auto"/>
              <w:spacing w:after="0" w:line="240" w:lineRule="auto"/>
              <w:ind w:left="238" w:right="130" w:firstLine="0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№277 «Об утверждении требований к содержанию и форме предоставления информации о деятельности организаций культуры, размещаемой на официальных сайтах</w:t>
            </w:r>
            <w:r w:rsidR="003F3B38" w:rsidRPr="004710B5">
              <w:rPr>
                <w:rStyle w:val="12pt0pt"/>
                <w:color w:val="auto"/>
                <w:spacing w:val="0"/>
              </w:rPr>
      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</w:t>
            </w:r>
            <w:r w:rsidRPr="004710B5">
              <w:rPr>
                <w:rStyle w:val="12pt0pt"/>
                <w:color w:val="auto"/>
                <w:spacing w:val="0"/>
              </w:rPr>
              <w:t xml:space="preserve"> сети «Интернет»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C1B" w:rsidRPr="004710B5" w:rsidRDefault="00C40C1B" w:rsidP="00044E50">
            <w:pPr>
              <w:pStyle w:val="2"/>
              <w:shd w:val="clear" w:color="auto" w:fill="auto"/>
              <w:spacing w:after="0" w:line="322" w:lineRule="exact"/>
              <w:ind w:left="210" w:right="133" w:hanging="28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официальный сайт организации культуры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C1B" w:rsidRPr="004710B5" w:rsidRDefault="00C40C1B" w:rsidP="00044E50">
            <w:pPr>
              <w:pStyle w:val="2"/>
              <w:shd w:val="clear" w:color="auto" w:fill="auto"/>
              <w:spacing w:after="0" w:line="322" w:lineRule="exact"/>
              <w:ind w:right="57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музе</w:t>
            </w:r>
            <w:r w:rsidR="000B2E11" w:rsidRPr="004710B5">
              <w:rPr>
                <w:rStyle w:val="12pt0pt"/>
                <w:color w:val="auto"/>
                <w:spacing w:val="0"/>
              </w:rPr>
              <w:t>й</w:t>
            </w:r>
            <w:r w:rsidRPr="004710B5">
              <w:rPr>
                <w:rStyle w:val="12pt0pt"/>
                <w:color w:val="auto"/>
                <w:spacing w:val="0"/>
              </w:rPr>
              <w:t>, библиотек</w:t>
            </w:r>
            <w:r w:rsidR="000B2E11" w:rsidRPr="004710B5">
              <w:rPr>
                <w:rStyle w:val="12pt0pt"/>
                <w:color w:val="auto"/>
                <w:spacing w:val="0"/>
              </w:rPr>
              <w:t>а, архив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C1B" w:rsidRPr="004710B5" w:rsidRDefault="00C40C1B" w:rsidP="001E0C88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0-10</w:t>
            </w:r>
          </w:p>
        </w:tc>
      </w:tr>
      <w:tr w:rsidR="0098148E" w:rsidRPr="004710B5" w:rsidTr="004710B5">
        <w:trPr>
          <w:trHeight w:hRule="exact" w:val="28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48E" w:rsidRPr="004710B5" w:rsidRDefault="0098148E" w:rsidP="001E0C88">
            <w:pPr>
              <w:pStyle w:val="2"/>
              <w:shd w:val="clear" w:color="auto" w:fill="auto"/>
              <w:spacing w:after="0" w:line="240" w:lineRule="exact"/>
              <w:ind w:left="160"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1.2.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48E" w:rsidRPr="004710B5" w:rsidRDefault="0098148E" w:rsidP="004710B5">
            <w:pPr>
              <w:pStyle w:val="2"/>
              <w:shd w:val="clear" w:color="auto" w:fill="auto"/>
              <w:spacing w:after="0" w:line="240" w:lineRule="auto"/>
              <w:ind w:left="238" w:right="130" w:firstLine="0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20.02.2015 </w:t>
            </w:r>
            <w:r w:rsidR="003F3B38" w:rsidRPr="004710B5">
              <w:rPr>
                <w:rStyle w:val="12pt-1pt"/>
                <w:color w:val="auto"/>
                <w:spacing w:val="0"/>
                <w:lang w:val="ru-RU"/>
              </w:rPr>
              <w:t>№</w:t>
            </w:r>
            <w:r w:rsidRPr="004710B5">
              <w:rPr>
                <w:rStyle w:val="12pt0pt"/>
                <w:color w:val="auto"/>
                <w:spacing w:val="0"/>
              </w:rPr>
              <w:t xml:space="preserve"> 277 «Об утверждении требований к содержанию и форме предоставления информации о деятельности организ</w:t>
            </w:r>
            <w:r w:rsidR="001E0C88" w:rsidRPr="004710B5">
              <w:rPr>
                <w:rStyle w:val="12pt0pt"/>
                <w:color w:val="auto"/>
                <w:spacing w:val="0"/>
              </w:rPr>
              <w:t>аций культуры, размещаемой на о</w:t>
            </w:r>
            <w:r w:rsidRPr="004710B5">
              <w:rPr>
                <w:rStyle w:val="12pt0pt"/>
                <w:color w:val="auto"/>
                <w:spacing w:val="0"/>
              </w:rPr>
              <w:t>ф</w:t>
            </w:r>
            <w:r w:rsidRPr="004710B5">
              <w:rPr>
                <w:rStyle w:val="Candara11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и</w:t>
            </w:r>
            <w:r w:rsidR="001E0C88" w:rsidRPr="004710B5">
              <w:rPr>
                <w:rStyle w:val="12pt0pt"/>
                <w:color w:val="auto"/>
                <w:spacing w:val="0"/>
              </w:rPr>
              <w:t>циальны</w:t>
            </w:r>
            <w:r w:rsidRPr="004710B5">
              <w:rPr>
                <w:rStyle w:val="12pt0pt"/>
                <w:color w:val="auto"/>
                <w:spacing w:val="0"/>
              </w:rPr>
              <w:t xml:space="preserve">х </w:t>
            </w:r>
            <w:r w:rsidRPr="004710B5">
              <w:rPr>
                <w:rStyle w:val="12pt0pt"/>
                <w:color w:val="auto"/>
                <w:spacing w:val="0"/>
                <w:lang w:val="en-US"/>
              </w:rPr>
              <w:t>ca</w:t>
            </w:r>
            <w:proofErr w:type="spellStart"/>
            <w:r w:rsidRPr="004710B5">
              <w:rPr>
                <w:rStyle w:val="12pt0pt"/>
                <w:color w:val="auto"/>
                <w:spacing w:val="0"/>
              </w:rPr>
              <w:t>йтах</w:t>
            </w:r>
            <w:proofErr w:type="spellEnd"/>
            <w:r w:rsidRPr="004710B5">
              <w:rPr>
                <w:rStyle w:val="12pt0pt"/>
                <w:color w:val="auto"/>
                <w:spacing w:val="0"/>
              </w:rPr>
      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48E" w:rsidRPr="004710B5" w:rsidRDefault="0098148E" w:rsidP="00044E50">
            <w:pPr>
              <w:pStyle w:val="2"/>
              <w:shd w:val="clear" w:color="auto" w:fill="auto"/>
              <w:spacing w:after="0" w:line="319" w:lineRule="exact"/>
              <w:ind w:left="96" w:right="133" w:hanging="28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официальный сайт организации культуры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0D0" w:rsidRPr="004710B5" w:rsidRDefault="0098148E" w:rsidP="00044E50">
            <w:pPr>
              <w:pStyle w:val="2"/>
              <w:shd w:val="clear" w:color="auto" w:fill="auto"/>
              <w:spacing w:after="0" w:line="319" w:lineRule="exact"/>
              <w:ind w:left="96" w:right="57" w:firstLine="0"/>
              <w:jc w:val="center"/>
              <w:rPr>
                <w:rStyle w:val="12pt0pt"/>
                <w:color w:val="auto"/>
                <w:spacing w:val="0"/>
              </w:rPr>
            </w:pPr>
            <w:r w:rsidRPr="004710B5">
              <w:rPr>
                <w:rStyle w:val="12pt0pt"/>
                <w:color w:val="auto"/>
                <w:spacing w:val="0"/>
              </w:rPr>
              <w:t>музеи, библиотеки,</w:t>
            </w:r>
          </w:p>
          <w:p w:rsidR="0098148E" w:rsidRPr="004710B5" w:rsidRDefault="0098148E" w:rsidP="00044E50">
            <w:pPr>
              <w:pStyle w:val="2"/>
              <w:shd w:val="clear" w:color="auto" w:fill="auto"/>
              <w:spacing w:after="0" w:line="319" w:lineRule="exact"/>
              <w:ind w:left="96" w:right="57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иные организации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48E" w:rsidRPr="004710B5" w:rsidRDefault="0098148E" w:rsidP="001E0C88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rStyle w:val="12pt0pt"/>
                <w:color w:val="auto"/>
                <w:spacing w:val="0"/>
              </w:rPr>
            </w:pPr>
          </w:p>
        </w:tc>
      </w:tr>
      <w:tr w:rsidR="0098148E" w:rsidRPr="004710B5" w:rsidTr="001E0C88">
        <w:trPr>
          <w:trHeight w:hRule="exact" w:val="100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48E" w:rsidRPr="004710B5" w:rsidRDefault="0098148E" w:rsidP="001E0C88">
            <w:pPr>
              <w:pStyle w:val="2"/>
              <w:shd w:val="clear" w:color="auto" w:fill="auto"/>
              <w:spacing w:after="0" w:line="240" w:lineRule="exact"/>
              <w:ind w:left="160"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1.3.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48E" w:rsidRPr="004710B5" w:rsidRDefault="0098148E" w:rsidP="004710B5">
            <w:pPr>
              <w:pStyle w:val="2"/>
              <w:shd w:val="clear" w:color="auto" w:fill="auto"/>
              <w:spacing w:after="0" w:line="322" w:lineRule="exact"/>
              <w:ind w:left="238" w:right="131" w:firstLine="0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48E" w:rsidRPr="004710B5" w:rsidRDefault="0098148E" w:rsidP="00044E50">
            <w:pPr>
              <w:pStyle w:val="2"/>
              <w:shd w:val="clear" w:color="auto" w:fill="auto"/>
              <w:spacing w:after="0" w:line="322" w:lineRule="exact"/>
              <w:ind w:left="160"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изучение мнения получателей услуг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48E" w:rsidRPr="004710B5" w:rsidRDefault="0098148E" w:rsidP="00044E50">
            <w:pPr>
              <w:pStyle w:val="2"/>
              <w:shd w:val="clear" w:color="auto" w:fill="auto"/>
              <w:spacing w:after="0" w:line="322" w:lineRule="exact"/>
              <w:ind w:right="57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музеи, библиотеки, иные организации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48E" w:rsidRPr="004710B5" w:rsidRDefault="0098148E" w:rsidP="001E0C88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0-10</w:t>
            </w:r>
          </w:p>
        </w:tc>
      </w:tr>
      <w:tr w:rsidR="0098148E" w:rsidRPr="004710B5" w:rsidTr="001E0C88">
        <w:trPr>
          <w:trHeight w:hRule="exact" w:val="54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48E" w:rsidRPr="004710B5" w:rsidRDefault="0098148E" w:rsidP="001E0C88">
            <w:pPr>
              <w:pStyle w:val="2"/>
              <w:shd w:val="clear" w:color="auto" w:fill="auto"/>
              <w:spacing w:after="0" w:line="250" w:lineRule="exact"/>
              <w:ind w:left="300"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1pt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4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48E" w:rsidRPr="004710B5" w:rsidRDefault="0098148E" w:rsidP="001E0C88">
            <w:pPr>
              <w:pStyle w:val="2"/>
              <w:shd w:val="clear" w:color="auto" w:fill="auto"/>
              <w:spacing w:after="0" w:line="250" w:lineRule="exact"/>
              <w:ind w:left="238" w:right="131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Комфортность условий предоставления услуг и доступность их получения (0-50 баллов)</w:t>
            </w:r>
          </w:p>
        </w:tc>
      </w:tr>
      <w:tr w:rsidR="0098148E" w:rsidRPr="004710B5" w:rsidTr="004710B5">
        <w:trPr>
          <w:trHeight w:hRule="exact" w:val="114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48E" w:rsidRPr="004710B5" w:rsidRDefault="0098148E" w:rsidP="001E0C88">
            <w:pPr>
              <w:pStyle w:val="2"/>
              <w:shd w:val="clear" w:color="auto" w:fill="auto"/>
              <w:spacing w:after="0" w:line="240" w:lineRule="exact"/>
              <w:ind w:left="160"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2.1.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48E" w:rsidRPr="004710B5" w:rsidRDefault="0098148E" w:rsidP="004710B5">
            <w:pPr>
              <w:pStyle w:val="2"/>
              <w:shd w:val="clear" w:color="auto" w:fill="auto"/>
              <w:spacing w:after="0" w:line="324" w:lineRule="exact"/>
              <w:ind w:left="238" w:right="131" w:firstLine="0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Комфортность условий пребывания в организации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48E" w:rsidRPr="004710B5" w:rsidRDefault="0098148E" w:rsidP="00044E50">
            <w:pPr>
              <w:pStyle w:val="2"/>
              <w:shd w:val="clear" w:color="auto" w:fill="auto"/>
              <w:spacing w:after="0" w:line="324" w:lineRule="exact"/>
              <w:ind w:left="160"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изучение мнения получателей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48E" w:rsidRPr="004710B5" w:rsidRDefault="0098148E" w:rsidP="00044E50">
            <w:pPr>
              <w:pStyle w:val="2"/>
              <w:shd w:val="clear" w:color="auto" w:fill="auto"/>
              <w:spacing w:after="0" w:line="322" w:lineRule="exact"/>
              <w:ind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музеи, библиотеки, иные организации культуры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48E" w:rsidRPr="004710B5" w:rsidRDefault="0098148E" w:rsidP="001E0C88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0-10</w:t>
            </w:r>
          </w:p>
        </w:tc>
      </w:tr>
      <w:tr w:rsidR="00044E50" w:rsidRPr="004710B5" w:rsidTr="004710B5">
        <w:trPr>
          <w:trHeight w:hRule="exact" w:val="113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40" w:lineRule="exact"/>
              <w:ind w:left="160" w:right="-258" w:firstLine="0"/>
              <w:jc w:val="center"/>
              <w:rPr>
                <w:rStyle w:val="12pt0pt"/>
                <w:color w:val="auto"/>
                <w:spacing w:val="0"/>
              </w:rPr>
            </w:pPr>
            <w:r w:rsidRPr="004710B5">
              <w:rPr>
                <w:rStyle w:val="12pt0pt"/>
                <w:color w:val="auto"/>
                <w:spacing w:val="0"/>
              </w:rPr>
              <w:t>2.2.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2"/>
              <w:shd w:val="clear" w:color="auto" w:fill="auto"/>
              <w:spacing w:after="0" w:line="324" w:lineRule="exact"/>
              <w:ind w:left="238" w:right="131" w:firstLine="0"/>
              <w:rPr>
                <w:rStyle w:val="12pt0pt"/>
                <w:color w:val="auto"/>
                <w:spacing w:val="0"/>
              </w:rPr>
            </w:pPr>
            <w:r w:rsidRPr="004710B5">
              <w:rPr>
                <w:rStyle w:val="12pt0pt"/>
                <w:color w:val="auto"/>
                <w:spacing w:val="0"/>
              </w:rPr>
              <w:t>Наличие дополнительных услуг и доступность их получения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A9537F">
            <w:pPr>
              <w:pStyle w:val="2"/>
              <w:shd w:val="clear" w:color="auto" w:fill="auto"/>
              <w:spacing w:after="0" w:line="324" w:lineRule="exact"/>
              <w:ind w:left="160"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изучение мнения получателей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after="0" w:line="322" w:lineRule="exact"/>
              <w:ind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музеи, библиотеки, иные организации культуры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50" w:rsidRPr="004710B5" w:rsidRDefault="00044E50" w:rsidP="00A9537F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0-10</w:t>
            </w:r>
          </w:p>
        </w:tc>
      </w:tr>
      <w:tr w:rsidR="00044E50" w:rsidRPr="004710B5" w:rsidTr="004710B5">
        <w:trPr>
          <w:trHeight w:hRule="exact" w:val="11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40" w:lineRule="exact"/>
              <w:ind w:left="160" w:right="-258" w:firstLine="0"/>
              <w:jc w:val="center"/>
              <w:rPr>
                <w:rStyle w:val="12pt0pt"/>
                <w:color w:val="auto"/>
                <w:spacing w:val="0"/>
              </w:rPr>
            </w:pPr>
            <w:r w:rsidRPr="004710B5">
              <w:rPr>
                <w:rStyle w:val="12pt0pt"/>
                <w:color w:val="auto"/>
                <w:spacing w:val="0"/>
              </w:rPr>
              <w:t>2.3.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2"/>
              <w:shd w:val="clear" w:color="auto" w:fill="auto"/>
              <w:spacing w:after="0" w:line="324" w:lineRule="exact"/>
              <w:ind w:left="238" w:right="131" w:firstLine="0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Удобство пользования электронными сервисами, предоставляемыми организацией культуры, (в том числе с помощью мобильных устройств)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after="0" w:line="324" w:lineRule="exact"/>
              <w:ind w:left="180"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изучение мнения получателей услуг</w:t>
            </w:r>
          </w:p>
          <w:p w:rsidR="00044E50" w:rsidRPr="004710B5" w:rsidRDefault="00044E50" w:rsidP="00044E50">
            <w:pPr>
              <w:pStyle w:val="2"/>
              <w:shd w:val="clear" w:color="auto" w:fill="auto"/>
              <w:spacing w:after="0" w:line="240" w:lineRule="exact"/>
              <w:ind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after="0" w:line="324" w:lineRule="exact"/>
              <w:ind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музеи, библиотеки,</w:t>
            </w:r>
          </w:p>
          <w:p w:rsidR="00044E50" w:rsidRPr="004710B5" w:rsidRDefault="00044E50" w:rsidP="00044E50">
            <w:pPr>
              <w:pStyle w:val="2"/>
              <w:shd w:val="clear" w:color="auto" w:fill="auto"/>
              <w:spacing w:after="0" w:line="324" w:lineRule="exact"/>
              <w:ind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иные организации культуры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0-10</w:t>
            </w:r>
          </w:p>
        </w:tc>
      </w:tr>
      <w:tr w:rsidR="00044E50" w:rsidRPr="004710B5" w:rsidTr="001E0C88">
        <w:trPr>
          <w:trHeight w:hRule="exact" w:val="100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40" w:lineRule="exact"/>
              <w:ind w:left="160" w:right="-258" w:firstLine="0"/>
              <w:jc w:val="center"/>
              <w:rPr>
                <w:rStyle w:val="12pt0pt"/>
                <w:color w:val="auto"/>
                <w:spacing w:val="0"/>
              </w:rPr>
            </w:pPr>
            <w:r w:rsidRPr="004710B5">
              <w:rPr>
                <w:rStyle w:val="12pt0pt"/>
                <w:color w:val="auto"/>
                <w:spacing w:val="0"/>
              </w:rPr>
              <w:t>2.4.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2"/>
              <w:shd w:val="clear" w:color="auto" w:fill="auto"/>
              <w:spacing w:after="0" w:line="322" w:lineRule="exact"/>
              <w:ind w:left="238" w:right="131" w:firstLine="0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Удобство графика работы организации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after="0" w:line="324" w:lineRule="exact"/>
              <w:ind w:left="180"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изучение мнения получателей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after="0" w:line="322" w:lineRule="exact"/>
              <w:ind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музеи, библиотеки, иные организации культуры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0-10</w:t>
            </w:r>
          </w:p>
        </w:tc>
      </w:tr>
      <w:tr w:rsidR="00044E50" w:rsidRPr="004710B5" w:rsidTr="001E0C88">
        <w:trPr>
          <w:trHeight w:hRule="exact" w:val="110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50" w:lineRule="exact"/>
              <w:ind w:left="160" w:right="-258" w:firstLine="0"/>
              <w:jc w:val="center"/>
              <w:rPr>
                <w:rStyle w:val="125pt1pt"/>
                <w:b w:val="0"/>
                <w:color w:val="auto"/>
                <w:spacing w:val="0"/>
                <w:sz w:val="24"/>
                <w:szCs w:val="24"/>
              </w:rPr>
            </w:pPr>
            <w:r w:rsidRPr="004710B5">
              <w:rPr>
                <w:rStyle w:val="125pt1pt"/>
                <w:b w:val="0"/>
                <w:color w:val="auto"/>
                <w:spacing w:val="0"/>
                <w:sz w:val="24"/>
                <w:szCs w:val="24"/>
              </w:rPr>
              <w:t>2.5.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2"/>
              <w:shd w:val="clear" w:color="auto" w:fill="auto"/>
              <w:spacing w:after="0" w:line="324" w:lineRule="exact"/>
              <w:ind w:left="238" w:right="131" w:firstLine="0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after="0" w:line="324" w:lineRule="exact"/>
              <w:ind w:left="180"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изучение мнения получателей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after="0" w:line="324" w:lineRule="exact"/>
              <w:ind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музеи, библиотеки, иные организации культуры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0-10</w:t>
            </w:r>
          </w:p>
        </w:tc>
      </w:tr>
      <w:tr w:rsidR="00044E50" w:rsidRPr="004710B5" w:rsidTr="004710B5">
        <w:trPr>
          <w:trHeight w:hRule="exact" w:val="42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5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4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50" w:lineRule="exact"/>
              <w:ind w:left="238" w:right="131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Время ожидания предоставления услуги (0-20 баллов)</w:t>
            </w:r>
          </w:p>
        </w:tc>
      </w:tr>
      <w:tr w:rsidR="00044E50" w:rsidRPr="004710B5" w:rsidTr="001E0C88">
        <w:trPr>
          <w:trHeight w:hRule="exact" w:val="97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3.1.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2"/>
              <w:shd w:val="clear" w:color="auto" w:fill="auto"/>
              <w:spacing w:after="0" w:line="324" w:lineRule="exact"/>
              <w:ind w:left="238" w:right="131" w:firstLine="0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Соблюдение режима работы организацией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after="0" w:line="322" w:lineRule="exact"/>
              <w:ind w:left="180"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изучение мнения получателей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322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музеи, библиотеки, иные организации культуры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0-10</w:t>
            </w:r>
          </w:p>
        </w:tc>
      </w:tr>
      <w:tr w:rsidR="00044E50" w:rsidRPr="004710B5" w:rsidTr="001E0C88">
        <w:trPr>
          <w:trHeight w:hRule="exact" w:val="113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2"/>
              <w:shd w:val="clear" w:color="auto" w:fill="auto"/>
              <w:spacing w:after="660" w:line="25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 xml:space="preserve">3.2.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2"/>
              <w:shd w:val="clear" w:color="auto" w:fill="auto"/>
              <w:spacing w:after="0" w:line="317" w:lineRule="exact"/>
              <w:ind w:left="238" w:right="131" w:firstLine="0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line="319" w:lineRule="exact"/>
              <w:ind w:left="180"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изучение мнения получателей услуг</w:t>
            </w:r>
          </w:p>
          <w:p w:rsidR="00044E50" w:rsidRPr="004710B5" w:rsidRDefault="00044E50" w:rsidP="00044E50">
            <w:pPr>
              <w:pStyle w:val="2"/>
              <w:shd w:val="clear" w:color="auto" w:fill="auto"/>
              <w:spacing w:before="120" w:after="0" w:line="240" w:lineRule="exact"/>
              <w:ind w:right="133" w:firstLine="0"/>
              <w:jc w:val="center"/>
              <w:rPr>
                <w:spacing w:val="0"/>
                <w:sz w:val="24"/>
                <w:szCs w:val="24"/>
              </w:rPr>
            </w:pPr>
            <w:proofErr w:type="spellStart"/>
            <w:r w:rsidRPr="004710B5">
              <w:rPr>
                <w:rStyle w:val="12pt0pt"/>
                <w:color w:val="auto"/>
                <w:spacing w:val="0"/>
                <w:lang w:val="en-US"/>
              </w:rPr>
              <w:t>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319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музеи, библиотеки, иные организации культуры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rStyle w:val="12pt0pt"/>
                <w:color w:val="auto"/>
                <w:spacing w:val="0"/>
              </w:rPr>
            </w:pPr>
          </w:p>
        </w:tc>
      </w:tr>
      <w:tr w:rsidR="00044E50" w:rsidRPr="004710B5" w:rsidTr="001E0C88">
        <w:trPr>
          <w:trHeight w:hRule="exact" w:val="4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rStyle w:val="12pt0pt"/>
                <w:b/>
                <w:color w:val="auto"/>
                <w:spacing w:val="0"/>
              </w:rPr>
            </w:pPr>
            <w:r w:rsidRPr="004710B5">
              <w:rPr>
                <w:rStyle w:val="12pt0pt"/>
                <w:b/>
                <w:color w:val="auto"/>
                <w:spacing w:val="0"/>
              </w:rPr>
              <w:t>4.</w:t>
            </w:r>
          </w:p>
        </w:tc>
        <w:tc>
          <w:tcPr>
            <w:tcW w:w="14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40" w:lineRule="exact"/>
              <w:ind w:left="238" w:right="131" w:firstLine="0"/>
              <w:jc w:val="center"/>
              <w:rPr>
                <w:rStyle w:val="12pt0pt"/>
                <w:color w:val="auto"/>
                <w:spacing w:val="0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Доброжелательность, вежливость, компетентность работников организации культуры (0-20 баллов)</w:t>
            </w:r>
          </w:p>
        </w:tc>
      </w:tr>
      <w:tr w:rsidR="00044E50" w:rsidRPr="004710B5" w:rsidTr="004710B5">
        <w:trPr>
          <w:trHeight w:hRule="exact" w:val="11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180" w:line="250" w:lineRule="exact"/>
              <w:ind w:left="120"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1pt"/>
                <w:color w:val="auto"/>
                <w:spacing w:val="0"/>
                <w:sz w:val="24"/>
                <w:szCs w:val="24"/>
              </w:rPr>
              <w:t>4.1.</w:t>
            </w:r>
          </w:p>
          <w:p w:rsidR="00044E50" w:rsidRPr="004710B5" w:rsidRDefault="00044E50" w:rsidP="001E0C88">
            <w:pPr>
              <w:pStyle w:val="2"/>
              <w:shd w:val="clear" w:color="auto" w:fill="auto"/>
              <w:spacing w:before="180" w:after="0" w:line="200" w:lineRule="exact"/>
              <w:ind w:left="120"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Corbel10pt0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2"/>
              <w:shd w:val="clear" w:color="auto" w:fill="auto"/>
              <w:spacing w:after="0" w:line="322" w:lineRule="exact"/>
              <w:ind w:left="238" w:right="131" w:firstLine="0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2"/>
              <w:shd w:val="clear" w:color="auto" w:fill="auto"/>
              <w:spacing w:after="180" w:line="322" w:lineRule="exact"/>
              <w:ind w:left="180"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изучение мнения получателей услу</w:t>
            </w:r>
            <w:r w:rsidR="004710B5" w:rsidRPr="004710B5">
              <w:rPr>
                <w:rStyle w:val="12pt0pt"/>
                <w:color w:val="auto"/>
                <w:spacing w:val="0"/>
              </w:rPr>
              <w:t>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after="0" w:line="324" w:lineRule="exact"/>
              <w:ind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музеи, библиотеки,</w:t>
            </w:r>
          </w:p>
          <w:p w:rsidR="00044E50" w:rsidRPr="004710B5" w:rsidRDefault="00044E50" w:rsidP="00044E50">
            <w:pPr>
              <w:pStyle w:val="2"/>
              <w:shd w:val="clear" w:color="auto" w:fill="auto"/>
              <w:spacing w:after="0" w:line="324" w:lineRule="exact"/>
              <w:ind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иные организации культуры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5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0-10</w:t>
            </w:r>
          </w:p>
          <w:p w:rsidR="00044E50" w:rsidRPr="004710B5" w:rsidRDefault="00044E50" w:rsidP="001E0C88">
            <w:pPr>
              <w:pStyle w:val="2"/>
              <w:shd w:val="clear" w:color="auto" w:fill="auto"/>
              <w:spacing w:after="0" w:line="226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. ;</w:t>
            </w:r>
          </w:p>
        </w:tc>
      </w:tr>
      <w:tr w:rsidR="00044E50" w:rsidRPr="004710B5" w:rsidTr="001E0C88">
        <w:trPr>
          <w:trHeight w:hRule="exact" w:val="10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50" w:lineRule="exact"/>
              <w:ind w:left="120"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4.2.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2"/>
              <w:shd w:val="clear" w:color="auto" w:fill="auto"/>
              <w:spacing w:after="0" w:line="324" w:lineRule="exact"/>
              <w:ind w:left="238" w:right="131" w:firstLine="0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Компетентность персонала организации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after="0" w:line="322" w:lineRule="exact"/>
              <w:ind w:left="180" w:right="133" w:firstLine="0"/>
              <w:jc w:val="center"/>
              <w:rPr>
                <w:rStyle w:val="12pt0pt"/>
                <w:color w:val="auto"/>
                <w:spacing w:val="0"/>
              </w:rPr>
            </w:pPr>
            <w:r w:rsidRPr="004710B5">
              <w:rPr>
                <w:rStyle w:val="12pt0pt"/>
                <w:color w:val="auto"/>
                <w:spacing w:val="0"/>
              </w:rPr>
              <w:t>изучение мнения</w:t>
            </w:r>
          </w:p>
          <w:p w:rsidR="00044E50" w:rsidRPr="004710B5" w:rsidRDefault="00044E50" w:rsidP="00044E50">
            <w:pPr>
              <w:pStyle w:val="2"/>
              <w:shd w:val="clear" w:color="auto" w:fill="auto"/>
              <w:spacing w:after="0" w:line="322" w:lineRule="exact"/>
              <w:ind w:left="180"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получателей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after="0" w:line="319" w:lineRule="exact"/>
              <w:ind w:right="133" w:firstLine="0"/>
              <w:jc w:val="center"/>
              <w:rPr>
                <w:rStyle w:val="12pt0pt"/>
                <w:color w:val="auto"/>
                <w:spacing w:val="0"/>
              </w:rPr>
            </w:pPr>
            <w:r w:rsidRPr="004710B5">
              <w:rPr>
                <w:rStyle w:val="12pt0pt"/>
                <w:color w:val="auto"/>
                <w:spacing w:val="0"/>
              </w:rPr>
              <w:t>музеи, библиотеки,</w:t>
            </w:r>
          </w:p>
          <w:p w:rsidR="00044E50" w:rsidRPr="004710B5" w:rsidRDefault="00044E50" w:rsidP="00044E50">
            <w:pPr>
              <w:pStyle w:val="2"/>
              <w:shd w:val="clear" w:color="auto" w:fill="auto"/>
              <w:spacing w:after="0" w:line="319" w:lineRule="exact"/>
              <w:ind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иные организации культуры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5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0-10</w:t>
            </w:r>
          </w:p>
        </w:tc>
      </w:tr>
      <w:tr w:rsidR="00044E50" w:rsidRPr="004710B5" w:rsidTr="001E0C88">
        <w:trPr>
          <w:trHeight w:hRule="exact" w:val="47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50" w:lineRule="exact"/>
              <w:ind w:left="280"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14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50" w:lineRule="exact"/>
              <w:ind w:left="238" w:right="131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Удовлетворенность качеством оказания услуг (0-40 баллов)</w:t>
            </w:r>
          </w:p>
        </w:tc>
      </w:tr>
      <w:tr w:rsidR="00044E50" w:rsidRPr="004710B5" w:rsidTr="004710B5">
        <w:trPr>
          <w:trHeight w:hRule="exact" w:val="117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50" w:lineRule="exact"/>
              <w:ind w:left="120"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1pt"/>
                <w:color w:val="auto"/>
                <w:spacing w:val="0"/>
                <w:sz w:val="24"/>
                <w:szCs w:val="24"/>
              </w:rPr>
              <w:t>5.1.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2"/>
              <w:shd w:val="clear" w:color="auto" w:fill="auto"/>
              <w:spacing w:after="0" w:line="322" w:lineRule="exact"/>
              <w:ind w:left="238" w:right="131" w:firstLine="0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after="0" w:line="326" w:lineRule="exact"/>
              <w:ind w:left="180"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изучение мнения получателей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2"/>
              <w:shd w:val="clear" w:color="auto" w:fill="auto"/>
              <w:spacing w:after="0" w:line="324" w:lineRule="exact"/>
              <w:ind w:left="131" w:right="416" w:firstLine="0"/>
              <w:jc w:val="center"/>
              <w:rPr>
                <w:rStyle w:val="12pt0pt"/>
                <w:color w:val="auto"/>
                <w:spacing w:val="0"/>
              </w:rPr>
            </w:pPr>
            <w:r w:rsidRPr="004710B5">
              <w:rPr>
                <w:rStyle w:val="12pt0pt"/>
                <w:color w:val="auto"/>
                <w:spacing w:val="0"/>
              </w:rPr>
              <w:t>музеи, библиотеки,</w:t>
            </w:r>
          </w:p>
          <w:p w:rsidR="00044E50" w:rsidRPr="004710B5" w:rsidRDefault="00044E50" w:rsidP="004710B5">
            <w:pPr>
              <w:pStyle w:val="2"/>
              <w:shd w:val="clear" w:color="auto" w:fill="auto"/>
              <w:spacing w:after="0" w:line="324" w:lineRule="exact"/>
              <w:ind w:left="131" w:right="416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иные организации культуры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5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0-10</w:t>
            </w:r>
          </w:p>
        </w:tc>
      </w:tr>
      <w:tr w:rsidR="00044E50" w:rsidRPr="004710B5" w:rsidTr="001E0C88">
        <w:trPr>
          <w:trHeight w:hRule="exact" w:val="127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50" w:lineRule="exact"/>
              <w:ind w:left="120"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5.2.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2"/>
              <w:shd w:val="clear" w:color="auto" w:fill="auto"/>
              <w:spacing w:after="0" w:line="322" w:lineRule="exact"/>
              <w:ind w:left="238" w:right="131" w:firstLine="0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Удовлетворенность материально- техническим обеспечением организации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after="0" w:line="324" w:lineRule="exact"/>
              <w:ind w:left="180"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изучение мнения получателей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2"/>
              <w:shd w:val="clear" w:color="auto" w:fill="auto"/>
              <w:spacing w:after="0" w:line="322" w:lineRule="exact"/>
              <w:ind w:left="131" w:right="416" w:firstLine="0"/>
              <w:jc w:val="center"/>
              <w:rPr>
                <w:rStyle w:val="12pt0pt"/>
                <w:color w:val="auto"/>
                <w:spacing w:val="0"/>
              </w:rPr>
            </w:pPr>
            <w:r w:rsidRPr="004710B5">
              <w:rPr>
                <w:rStyle w:val="12pt0pt"/>
                <w:color w:val="auto"/>
                <w:spacing w:val="0"/>
              </w:rPr>
              <w:t>музеи, библиотеки,</w:t>
            </w:r>
          </w:p>
          <w:p w:rsidR="00044E50" w:rsidRPr="004710B5" w:rsidRDefault="00044E50" w:rsidP="004710B5">
            <w:pPr>
              <w:pStyle w:val="2"/>
              <w:shd w:val="clear" w:color="auto" w:fill="auto"/>
              <w:spacing w:after="0" w:line="322" w:lineRule="exact"/>
              <w:ind w:left="131" w:right="416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иные организации культуры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50" w:lineRule="exact"/>
              <w:ind w:right="-258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0-10</w:t>
            </w:r>
          </w:p>
        </w:tc>
      </w:tr>
      <w:tr w:rsidR="00044E50" w:rsidRPr="004710B5" w:rsidTr="004710B5">
        <w:trPr>
          <w:trHeight w:hRule="exact" w:val="1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rStyle w:val="12pt0pt"/>
                <w:color w:val="auto"/>
                <w:spacing w:val="0"/>
              </w:rPr>
            </w:pPr>
            <w:r w:rsidRPr="004710B5">
              <w:rPr>
                <w:rStyle w:val="12pt0pt"/>
                <w:color w:val="auto"/>
                <w:spacing w:val="0"/>
              </w:rPr>
              <w:t>5.3.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30"/>
              <w:shd w:val="clear" w:color="auto" w:fill="auto"/>
              <w:spacing w:line="319" w:lineRule="exact"/>
              <w:ind w:left="238" w:right="131" w:firstLine="0"/>
              <w:jc w:val="both"/>
              <w:rPr>
                <w:spacing w:val="0"/>
                <w:sz w:val="24"/>
                <w:szCs w:val="24"/>
              </w:rPr>
            </w:pPr>
            <w:r w:rsidRPr="004710B5">
              <w:rPr>
                <w:spacing w:val="0"/>
                <w:sz w:val="24"/>
                <w:szCs w:val="24"/>
              </w:rPr>
              <w:t>полнотой информации о деятельности организации культуры, размещенной на официальном 'сайте организации культуры в сети «Интернет»</w:t>
            </w:r>
          </w:p>
          <w:p w:rsidR="00044E50" w:rsidRPr="004710B5" w:rsidRDefault="00044E50" w:rsidP="004710B5">
            <w:pPr>
              <w:pStyle w:val="2"/>
              <w:shd w:val="clear" w:color="auto" w:fill="auto"/>
              <w:spacing w:after="0" w:line="324" w:lineRule="exact"/>
              <w:ind w:left="238" w:right="131" w:firstLine="0"/>
              <w:rPr>
                <w:rStyle w:val="12pt0pt"/>
                <w:color w:val="auto"/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after="0" w:line="326" w:lineRule="exact"/>
              <w:ind w:left="180"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изучение мнения получателей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30"/>
              <w:shd w:val="clear" w:color="auto" w:fill="auto"/>
              <w:spacing w:line="319" w:lineRule="exact"/>
              <w:ind w:left="131" w:right="416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spacing w:val="0"/>
                <w:sz w:val="24"/>
                <w:szCs w:val="24"/>
              </w:rPr>
              <w:t>музеи, библиотеки,</w:t>
            </w:r>
          </w:p>
          <w:p w:rsidR="00044E50" w:rsidRPr="004710B5" w:rsidRDefault="00044E50" w:rsidP="004710B5">
            <w:pPr>
              <w:pStyle w:val="30"/>
              <w:shd w:val="clear" w:color="auto" w:fill="auto"/>
              <w:spacing w:line="319" w:lineRule="exact"/>
              <w:ind w:left="131" w:right="416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spacing w:val="0"/>
                <w:sz w:val="24"/>
                <w:szCs w:val="24"/>
              </w:rPr>
              <w:t>иные организации, культуры</w:t>
            </w:r>
          </w:p>
          <w:p w:rsidR="00044E50" w:rsidRPr="004710B5" w:rsidRDefault="00044E50" w:rsidP="004710B5">
            <w:pPr>
              <w:pStyle w:val="2"/>
              <w:shd w:val="clear" w:color="auto" w:fill="auto"/>
              <w:spacing w:after="0" w:line="322" w:lineRule="exact"/>
              <w:ind w:left="131" w:right="416" w:firstLine="0"/>
              <w:jc w:val="center"/>
              <w:rPr>
                <w:rStyle w:val="12pt0pt"/>
                <w:color w:val="auto"/>
                <w:spacing w:val="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rStyle w:val="12pt0pt"/>
                <w:color w:val="auto"/>
                <w:spacing w:val="0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0-10</w:t>
            </w:r>
          </w:p>
        </w:tc>
      </w:tr>
      <w:tr w:rsidR="00044E50" w:rsidRPr="004710B5" w:rsidTr="004710B5">
        <w:trPr>
          <w:trHeight w:hRule="exact" w:val="12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rStyle w:val="12pt0pt"/>
                <w:color w:val="auto"/>
                <w:spacing w:val="0"/>
              </w:rPr>
            </w:pPr>
            <w:r w:rsidRPr="004710B5">
              <w:rPr>
                <w:rStyle w:val="12pt0pt"/>
                <w:color w:val="auto"/>
                <w:spacing w:val="0"/>
              </w:rPr>
              <w:t>5.4.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30"/>
              <w:shd w:val="clear" w:color="auto" w:fill="auto"/>
              <w:spacing w:line="322" w:lineRule="exact"/>
              <w:ind w:left="238" w:right="131" w:firstLine="0"/>
              <w:jc w:val="both"/>
              <w:rPr>
                <w:rStyle w:val="12pt0pt"/>
                <w:color w:val="auto"/>
                <w:spacing w:val="0"/>
                <w:shd w:val="clear" w:color="auto" w:fill="auto"/>
              </w:rPr>
            </w:pPr>
            <w:r w:rsidRPr="004710B5">
              <w:rPr>
                <w:spacing w:val="0"/>
                <w:sz w:val="24"/>
                <w:szCs w:val="24"/>
              </w:rPr>
              <w:t>Удовлетворенность. качеством и изучение мнения (Содержанием полиграфических материалов организации культуры; получателей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044E50">
            <w:pPr>
              <w:pStyle w:val="2"/>
              <w:shd w:val="clear" w:color="auto" w:fill="auto"/>
              <w:spacing w:after="0" w:line="324" w:lineRule="exact"/>
              <w:ind w:left="180" w:right="133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rStyle w:val="12pt0pt"/>
                <w:color w:val="auto"/>
                <w:spacing w:val="0"/>
              </w:rPr>
              <w:t>изучение мнения получателей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E50" w:rsidRPr="004710B5" w:rsidRDefault="00044E50" w:rsidP="004710B5">
            <w:pPr>
              <w:pStyle w:val="30"/>
              <w:shd w:val="clear" w:color="auto" w:fill="auto"/>
              <w:spacing w:line="319" w:lineRule="exact"/>
              <w:ind w:left="131" w:right="416" w:firstLine="0"/>
              <w:jc w:val="center"/>
              <w:rPr>
                <w:spacing w:val="0"/>
                <w:sz w:val="24"/>
                <w:szCs w:val="24"/>
              </w:rPr>
            </w:pPr>
            <w:r w:rsidRPr="004710B5">
              <w:rPr>
                <w:spacing w:val="0"/>
                <w:sz w:val="24"/>
                <w:szCs w:val="24"/>
              </w:rPr>
              <w:t>музеи, библиотеки,</w:t>
            </w:r>
          </w:p>
          <w:p w:rsidR="00044E50" w:rsidRPr="004710B5" w:rsidRDefault="00044E50" w:rsidP="004710B5">
            <w:pPr>
              <w:pStyle w:val="30"/>
              <w:shd w:val="clear" w:color="auto" w:fill="auto"/>
              <w:spacing w:line="319" w:lineRule="exact"/>
              <w:ind w:left="131" w:right="416" w:firstLine="0"/>
              <w:jc w:val="center"/>
              <w:rPr>
                <w:rStyle w:val="12pt0pt"/>
                <w:color w:val="auto"/>
                <w:spacing w:val="0"/>
                <w:shd w:val="clear" w:color="auto" w:fill="auto"/>
              </w:rPr>
            </w:pPr>
            <w:r w:rsidRPr="004710B5">
              <w:rPr>
                <w:spacing w:val="0"/>
                <w:sz w:val="24"/>
                <w:szCs w:val="24"/>
              </w:rPr>
              <w:t>иные организации, культуры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50" w:rsidRPr="004710B5" w:rsidRDefault="00044E50" w:rsidP="001E0C88">
            <w:pPr>
              <w:pStyle w:val="2"/>
              <w:shd w:val="clear" w:color="auto" w:fill="auto"/>
              <w:spacing w:after="0" w:line="240" w:lineRule="exact"/>
              <w:ind w:right="-258" w:firstLine="0"/>
              <w:jc w:val="center"/>
              <w:rPr>
                <w:rStyle w:val="12pt0pt"/>
                <w:color w:val="auto"/>
                <w:spacing w:val="0"/>
              </w:rPr>
            </w:pPr>
            <w:r w:rsidRPr="004710B5">
              <w:rPr>
                <w:rStyle w:val="125pt0pt"/>
                <w:color w:val="auto"/>
                <w:spacing w:val="0"/>
                <w:sz w:val="24"/>
                <w:szCs w:val="24"/>
              </w:rPr>
              <w:t>0-10</w:t>
            </w:r>
          </w:p>
        </w:tc>
      </w:tr>
    </w:tbl>
    <w:p w:rsidR="00316FEC" w:rsidRPr="004710B5" w:rsidRDefault="00316FEC" w:rsidP="001E0C88">
      <w:pPr>
        <w:pStyle w:val="2"/>
        <w:shd w:val="clear" w:color="auto" w:fill="auto"/>
        <w:tabs>
          <w:tab w:val="left" w:pos="996"/>
        </w:tabs>
        <w:spacing w:after="285" w:line="350" w:lineRule="exact"/>
        <w:ind w:firstLine="0"/>
        <w:jc w:val="center"/>
        <w:rPr>
          <w:spacing w:val="0"/>
        </w:rPr>
        <w:sectPr w:rsidR="00316FEC" w:rsidRPr="004710B5" w:rsidSect="00316FEC">
          <w:pgSz w:w="16838" w:h="11909" w:orient="landscape"/>
          <w:pgMar w:top="709" w:right="0" w:bottom="0" w:left="0" w:header="708" w:footer="708" w:gutter="0"/>
          <w:cols w:space="708"/>
          <w:docGrid w:linePitch="360"/>
        </w:sectPr>
      </w:pPr>
    </w:p>
    <w:p w:rsidR="00044E50" w:rsidRPr="004710B5" w:rsidRDefault="00316FEC" w:rsidP="00044E50">
      <w:pPr>
        <w:pStyle w:val="30"/>
        <w:shd w:val="clear" w:color="auto" w:fill="auto"/>
        <w:spacing w:line="317" w:lineRule="exact"/>
        <w:ind w:left="1276" w:firstLine="0"/>
        <w:jc w:val="right"/>
        <w:rPr>
          <w:spacing w:val="0"/>
        </w:rPr>
      </w:pPr>
      <w:r w:rsidRPr="004710B5">
        <w:rPr>
          <w:b/>
          <w:spacing w:val="0"/>
        </w:rPr>
        <w:t>Приложение № 2</w:t>
      </w:r>
      <w:r w:rsidRPr="004710B5">
        <w:rPr>
          <w:spacing w:val="0"/>
        </w:rPr>
        <w:t xml:space="preserve"> </w:t>
      </w:r>
    </w:p>
    <w:p w:rsidR="00044E50" w:rsidRPr="004710B5" w:rsidRDefault="00316FEC" w:rsidP="00044E50">
      <w:pPr>
        <w:pStyle w:val="30"/>
        <w:shd w:val="clear" w:color="auto" w:fill="auto"/>
        <w:spacing w:line="317" w:lineRule="exact"/>
        <w:ind w:left="1276" w:firstLine="0"/>
        <w:jc w:val="right"/>
        <w:rPr>
          <w:spacing w:val="0"/>
        </w:rPr>
      </w:pPr>
      <w:r w:rsidRPr="004710B5">
        <w:rPr>
          <w:spacing w:val="0"/>
        </w:rPr>
        <w:t>к протоколу заседания</w:t>
      </w:r>
      <w:r w:rsidR="00044E50" w:rsidRPr="004710B5">
        <w:rPr>
          <w:spacing w:val="0"/>
        </w:rPr>
        <w:t xml:space="preserve"> </w:t>
      </w:r>
      <w:r w:rsidRPr="004710B5">
        <w:rPr>
          <w:spacing w:val="0"/>
        </w:rPr>
        <w:t>Общественного совета</w:t>
      </w:r>
    </w:p>
    <w:p w:rsidR="00044E50" w:rsidRPr="004710B5" w:rsidRDefault="00316FEC" w:rsidP="00044E50">
      <w:pPr>
        <w:pStyle w:val="30"/>
        <w:shd w:val="clear" w:color="auto" w:fill="auto"/>
        <w:spacing w:line="317" w:lineRule="exact"/>
        <w:ind w:left="1276" w:firstLine="0"/>
        <w:jc w:val="right"/>
        <w:rPr>
          <w:spacing w:val="0"/>
        </w:rPr>
      </w:pPr>
      <w:r w:rsidRPr="004710B5">
        <w:rPr>
          <w:spacing w:val="0"/>
        </w:rPr>
        <w:t xml:space="preserve"> по проведению независимой</w:t>
      </w:r>
      <w:r w:rsidR="00044E50" w:rsidRPr="004710B5">
        <w:rPr>
          <w:spacing w:val="0"/>
        </w:rPr>
        <w:t xml:space="preserve"> </w:t>
      </w:r>
      <w:r w:rsidRPr="004710B5">
        <w:rPr>
          <w:spacing w:val="0"/>
        </w:rPr>
        <w:t>оценки качеств</w:t>
      </w:r>
      <w:r w:rsidR="006F6A99">
        <w:rPr>
          <w:spacing w:val="0"/>
        </w:rPr>
        <w:t>а</w:t>
      </w:r>
    </w:p>
    <w:p w:rsidR="00316FEC" w:rsidRPr="004710B5" w:rsidRDefault="00316FEC" w:rsidP="00044E50">
      <w:pPr>
        <w:pStyle w:val="30"/>
        <w:shd w:val="clear" w:color="auto" w:fill="auto"/>
        <w:spacing w:line="317" w:lineRule="exact"/>
        <w:ind w:left="1276" w:firstLine="0"/>
        <w:jc w:val="right"/>
        <w:rPr>
          <w:spacing w:val="0"/>
        </w:rPr>
      </w:pPr>
      <w:r w:rsidRPr="004710B5">
        <w:rPr>
          <w:spacing w:val="0"/>
        </w:rPr>
        <w:t xml:space="preserve"> оказания услуг учреждения</w:t>
      </w:r>
      <w:r w:rsidR="006F6A99">
        <w:rPr>
          <w:spacing w:val="0"/>
        </w:rPr>
        <w:t>ми</w:t>
      </w:r>
      <w:r w:rsidRPr="004710B5">
        <w:rPr>
          <w:spacing w:val="0"/>
        </w:rPr>
        <w:t xml:space="preserve"> культуры</w:t>
      </w:r>
    </w:p>
    <w:p w:rsidR="00316FEC" w:rsidRPr="004710B5" w:rsidRDefault="00316FEC" w:rsidP="00044E50">
      <w:pPr>
        <w:pStyle w:val="30"/>
        <w:shd w:val="clear" w:color="auto" w:fill="auto"/>
        <w:spacing w:line="317" w:lineRule="exact"/>
        <w:ind w:left="1276" w:firstLine="0"/>
        <w:jc w:val="right"/>
        <w:rPr>
          <w:spacing w:val="0"/>
        </w:rPr>
      </w:pPr>
      <w:r w:rsidRPr="004710B5">
        <w:rPr>
          <w:spacing w:val="0"/>
        </w:rPr>
        <w:t>от «11» ноября 2016 г. № 1</w:t>
      </w:r>
    </w:p>
    <w:p w:rsidR="00D80526" w:rsidRPr="004710B5" w:rsidRDefault="00D80526" w:rsidP="00044E50">
      <w:pPr>
        <w:pStyle w:val="2"/>
        <w:shd w:val="clear" w:color="auto" w:fill="auto"/>
        <w:tabs>
          <w:tab w:val="left" w:pos="996"/>
        </w:tabs>
        <w:spacing w:after="285" w:line="350" w:lineRule="exact"/>
        <w:ind w:left="993" w:firstLine="0"/>
        <w:jc w:val="center"/>
        <w:rPr>
          <w:spacing w:val="0"/>
        </w:rPr>
      </w:pPr>
    </w:p>
    <w:p w:rsidR="00316FEC" w:rsidRPr="004710B5" w:rsidRDefault="00316FEC" w:rsidP="00044E50">
      <w:pPr>
        <w:pStyle w:val="a5"/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0B5">
        <w:rPr>
          <w:rFonts w:ascii="Times New Roman" w:hAnsi="Times New Roman" w:cs="Times New Roman"/>
          <w:b/>
          <w:sz w:val="24"/>
          <w:szCs w:val="24"/>
        </w:rPr>
        <w:t>Перечень организаций культуры, в отношении которых Общественным советом по проведению независимой оценки качества оказания услуг организациями культуры при администрации Пудожского муниципального района, проводится независимая оценка качества оказания услуг в 2016 году.</w:t>
      </w:r>
    </w:p>
    <w:p w:rsidR="00316FEC" w:rsidRPr="004710B5" w:rsidRDefault="00316FEC" w:rsidP="00044E50">
      <w:pPr>
        <w:pStyle w:val="a5"/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F22" w:rsidRPr="004710B5" w:rsidRDefault="00316FEC" w:rsidP="00044E50">
      <w:pPr>
        <w:ind w:left="1560"/>
        <w:rPr>
          <w:rFonts w:ascii="Times New Roman" w:hAnsi="Times New Roman" w:cs="Times New Roman"/>
        </w:rPr>
      </w:pPr>
      <w:r w:rsidRPr="004710B5">
        <w:rPr>
          <w:rFonts w:ascii="Times New Roman" w:hAnsi="Times New Roman" w:cs="Times New Roman"/>
          <w:sz w:val="24"/>
          <w:szCs w:val="24"/>
        </w:rPr>
        <w:t>1.</w:t>
      </w:r>
      <w:r w:rsidRPr="004710B5">
        <w:rPr>
          <w:rFonts w:ascii="Times New Roman" w:hAnsi="Times New Roman" w:cs="Times New Roman"/>
        </w:rPr>
        <w:t xml:space="preserve">  </w:t>
      </w:r>
      <w:r w:rsidR="00A03F22" w:rsidRPr="004710B5">
        <w:rPr>
          <w:rFonts w:ascii="Times New Roman" w:hAnsi="Times New Roman" w:cs="Times New Roman"/>
        </w:rPr>
        <w:t>Муниципальное бюджетное учреждение культуры «</w:t>
      </w:r>
      <w:proofErr w:type="spellStart"/>
      <w:r w:rsidR="00A03F22" w:rsidRPr="004710B5">
        <w:rPr>
          <w:rFonts w:ascii="Times New Roman" w:hAnsi="Times New Roman" w:cs="Times New Roman"/>
        </w:rPr>
        <w:t>Пудожская</w:t>
      </w:r>
      <w:proofErr w:type="spellEnd"/>
      <w:r w:rsidR="00A03F22" w:rsidRPr="004710B5">
        <w:rPr>
          <w:rFonts w:ascii="Times New Roman" w:hAnsi="Times New Roman" w:cs="Times New Roman"/>
        </w:rPr>
        <w:t xml:space="preserve"> централизованная библиотечная система»</w:t>
      </w:r>
    </w:p>
    <w:p w:rsidR="00A03F22" w:rsidRPr="004710B5" w:rsidRDefault="00A03F22" w:rsidP="00044E50">
      <w:pPr>
        <w:pStyle w:val="a5"/>
        <w:spacing w:after="0" w:line="240" w:lineRule="auto"/>
        <w:ind w:left="1560"/>
        <w:rPr>
          <w:rFonts w:ascii="Times New Roman" w:hAnsi="Times New Roman" w:cs="Times New Roman"/>
        </w:rPr>
      </w:pPr>
    </w:p>
    <w:p w:rsidR="00A03F22" w:rsidRPr="004710B5" w:rsidRDefault="00A03F22" w:rsidP="00044E50">
      <w:pPr>
        <w:pStyle w:val="a5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4710B5">
        <w:rPr>
          <w:rFonts w:ascii="Times New Roman" w:hAnsi="Times New Roman" w:cs="Times New Roman"/>
          <w:sz w:val="24"/>
          <w:szCs w:val="24"/>
        </w:rPr>
        <w:t xml:space="preserve">2. </w:t>
      </w:r>
      <w:r w:rsidRPr="004710B5">
        <w:rPr>
          <w:rFonts w:ascii="Times New Roman" w:hAnsi="Times New Roman" w:cs="Times New Roman"/>
        </w:rPr>
        <w:t xml:space="preserve">Муниципальное бюджетное учреждение </w:t>
      </w:r>
      <w:r w:rsidRPr="004710B5">
        <w:rPr>
          <w:rFonts w:ascii="Times New Roman" w:hAnsi="Times New Roman" w:cs="Times New Roman"/>
          <w:sz w:val="24"/>
          <w:szCs w:val="24"/>
        </w:rPr>
        <w:t xml:space="preserve"> </w:t>
      </w:r>
      <w:r w:rsidRPr="004710B5">
        <w:rPr>
          <w:rFonts w:ascii="Times New Roman" w:hAnsi="Times New Roman" w:cs="Times New Roman"/>
        </w:rPr>
        <w:t>«</w:t>
      </w:r>
      <w:proofErr w:type="spellStart"/>
      <w:r w:rsidRPr="004710B5">
        <w:rPr>
          <w:rFonts w:ascii="Times New Roman" w:hAnsi="Times New Roman" w:cs="Times New Roman"/>
          <w:sz w:val="24"/>
          <w:szCs w:val="24"/>
        </w:rPr>
        <w:t>Пудожский</w:t>
      </w:r>
      <w:proofErr w:type="spellEnd"/>
      <w:r w:rsidRPr="004710B5"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 им. А. Ф. Кораблева</w:t>
      </w:r>
      <w:r w:rsidRPr="004710B5">
        <w:rPr>
          <w:rFonts w:ascii="Times New Roman" w:hAnsi="Times New Roman" w:cs="Times New Roman"/>
        </w:rPr>
        <w:t>»</w:t>
      </w:r>
    </w:p>
    <w:p w:rsidR="00D80526" w:rsidRPr="004710B5" w:rsidRDefault="00D80526" w:rsidP="00044E50">
      <w:pPr>
        <w:jc w:val="center"/>
        <w:rPr>
          <w:rFonts w:ascii="Times New Roman" w:hAnsi="Times New Roman" w:cs="Times New Roman"/>
        </w:rPr>
      </w:pPr>
    </w:p>
    <w:sectPr w:rsidR="00D80526" w:rsidRPr="004710B5" w:rsidSect="00A03F22">
      <w:pgSz w:w="11909" w:h="16838"/>
      <w:pgMar w:top="993" w:right="1277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FEC" w:rsidRPr="00316FEC" w:rsidRDefault="00316FEC" w:rsidP="00316FEC">
      <w:pPr>
        <w:pStyle w:val="2"/>
        <w:spacing w:after="0" w:line="240" w:lineRule="auto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separator/>
      </w:r>
    </w:p>
  </w:endnote>
  <w:endnote w:type="continuationSeparator" w:id="1">
    <w:p w:rsidR="00316FEC" w:rsidRPr="00316FEC" w:rsidRDefault="00316FEC" w:rsidP="00316FEC">
      <w:pPr>
        <w:pStyle w:val="2"/>
        <w:spacing w:after="0" w:line="240" w:lineRule="auto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FEC" w:rsidRPr="00316FEC" w:rsidRDefault="00316FEC" w:rsidP="00316FEC">
      <w:pPr>
        <w:pStyle w:val="2"/>
        <w:spacing w:after="0" w:line="240" w:lineRule="auto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separator/>
      </w:r>
    </w:p>
  </w:footnote>
  <w:footnote w:type="continuationSeparator" w:id="1">
    <w:p w:rsidR="00316FEC" w:rsidRPr="00316FEC" w:rsidRDefault="00316FEC" w:rsidP="00316FEC">
      <w:pPr>
        <w:pStyle w:val="2"/>
        <w:spacing w:after="0" w:line="240" w:lineRule="auto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6B0A"/>
    <w:multiLevelType w:val="multilevel"/>
    <w:tmpl w:val="454AB6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90C79"/>
    <w:multiLevelType w:val="multilevel"/>
    <w:tmpl w:val="3A7AEC4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D76B8E"/>
    <w:multiLevelType w:val="multilevel"/>
    <w:tmpl w:val="EDF44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D026CF"/>
    <w:multiLevelType w:val="multilevel"/>
    <w:tmpl w:val="50624C4C"/>
    <w:lvl w:ilvl="0">
      <w:start w:val="1"/>
      <w:numFmt w:val="decimal"/>
      <w:lvlText w:val="%1."/>
      <w:lvlJc w:val="left"/>
      <w:pPr>
        <w:ind w:left="2629" w:hanging="360"/>
      </w:pPr>
      <w:rPr>
        <w:rFonts w:eastAsia="Candara" w:hint="default"/>
        <w:color w:val="000000"/>
        <w:u w:val="single"/>
      </w:rPr>
    </w:lvl>
    <w:lvl w:ilvl="1">
      <w:start w:val="1"/>
      <w:numFmt w:val="decimal"/>
      <w:isLgl/>
      <w:lvlText w:val="%1.%2"/>
      <w:lvlJc w:val="left"/>
      <w:pPr>
        <w:ind w:left="26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3" w:hanging="1800"/>
      </w:pPr>
      <w:rPr>
        <w:rFonts w:hint="default"/>
      </w:rPr>
    </w:lvl>
  </w:abstractNum>
  <w:abstractNum w:abstractNumId="4">
    <w:nsid w:val="7185462C"/>
    <w:multiLevelType w:val="multilevel"/>
    <w:tmpl w:val="74CE9826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68361B"/>
    <w:multiLevelType w:val="multilevel"/>
    <w:tmpl w:val="F05A612C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277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eastAsiaTheme="minorEastAsia" w:hint="default"/>
        <w:color w:val="auto"/>
      </w:rPr>
    </w:lvl>
  </w:abstractNum>
  <w:abstractNum w:abstractNumId="6">
    <w:nsid w:val="7FE66C39"/>
    <w:multiLevelType w:val="multilevel"/>
    <w:tmpl w:val="F05A612C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277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eastAsiaTheme="minorEastAsia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197A"/>
    <w:rsid w:val="00017F02"/>
    <w:rsid w:val="00044E50"/>
    <w:rsid w:val="000563E5"/>
    <w:rsid w:val="000B2E11"/>
    <w:rsid w:val="000D67D7"/>
    <w:rsid w:val="00105628"/>
    <w:rsid w:val="001240D0"/>
    <w:rsid w:val="001B48CF"/>
    <w:rsid w:val="001E0C88"/>
    <w:rsid w:val="002E1959"/>
    <w:rsid w:val="00316FEC"/>
    <w:rsid w:val="003205B8"/>
    <w:rsid w:val="003545F9"/>
    <w:rsid w:val="003C10A2"/>
    <w:rsid w:val="003F3B38"/>
    <w:rsid w:val="004710B5"/>
    <w:rsid w:val="005F4544"/>
    <w:rsid w:val="005F62C5"/>
    <w:rsid w:val="00614AD1"/>
    <w:rsid w:val="006E6652"/>
    <w:rsid w:val="006F38B2"/>
    <w:rsid w:val="006F6A99"/>
    <w:rsid w:val="00755AE9"/>
    <w:rsid w:val="008075F2"/>
    <w:rsid w:val="0098148E"/>
    <w:rsid w:val="00A03F22"/>
    <w:rsid w:val="00AF5540"/>
    <w:rsid w:val="00C24CB4"/>
    <w:rsid w:val="00C40C1B"/>
    <w:rsid w:val="00C6197A"/>
    <w:rsid w:val="00D80526"/>
    <w:rsid w:val="00E1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D80526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D80526"/>
    <w:rPr>
      <w:color w:val="00000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4"/>
    <w:rsid w:val="00D80526"/>
    <w:pPr>
      <w:widowControl w:val="0"/>
      <w:shd w:val="clear" w:color="auto" w:fill="FFFFFF"/>
      <w:spacing w:after="120" w:line="0" w:lineRule="atLeast"/>
      <w:ind w:hanging="480"/>
      <w:jc w:val="both"/>
    </w:pPr>
    <w:rPr>
      <w:rFonts w:ascii="Times New Roman" w:eastAsia="Times New Roman" w:hAnsi="Times New Roman" w:cs="Times New Roman"/>
      <w:spacing w:val="20"/>
      <w:sz w:val="21"/>
      <w:szCs w:val="21"/>
    </w:rPr>
  </w:style>
  <w:style w:type="character" w:customStyle="1" w:styleId="Candara11pt0pt">
    <w:name w:val="Основной текст + Candara;11 pt;Интервал 0 pt"/>
    <w:basedOn w:val="a4"/>
    <w:rsid w:val="00D8052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D80526"/>
    <w:rPr>
      <w:rFonts w:ascii="Century Gothic" w:eastAsia="Century Gothic" w:hAnsi="Century Gothic" w:cs="Century Gothic"/>
      <w:b/>
      <w:bCs/>
      <w:spacing w:val="-5"/>
      <w:sz w:val="11"/>
      <w:szCs w:val="11"/>
      <w:shd w:val="clear" w:color="auto" w:fill="FFFFFF"/>
    </w:rPr>
  </w:style>
  <w:style w:type="character" w:customStyle="1" w:styleId="2TimesNewRoman12pt0pt">
    <w:name w:val="Основной текст (2) + Times New Roman;12 pt;Не полужирный;Интервал 0 pt"/>
    <w:basedOn w:val="20"/>
    <w:rsid w:val="00D80526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sid w:val="00D80526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0526"/>
    <w:rPr>
      <w:rFonts w:ascii="Times New Roman" w:eastAsia="Times New Roman" w:hAnsi="Times New Roman" w:cs="Times New Roman"/>
      <w:w w:val="200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0526"/>
    <w:rPr>
      <w:rFonts w:ascii="Times New Roman" w:eastAsia="Times New Roman" w:hAnsi="Times New Roman" w:cs="Times New Roman"/>
      <w:spacing w:val="-9"/>
      <w:w w:val="150"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80526"/>
    <w:rPr>
      <w:rFonts w:ascii="Times New Roman" w:eastAsia="Times New Roman" w:hAnsi="Times New Roman" w:cs="Times New Roman"/>
      <w:w w:val="200"/>
      <w:sz w:val="9"/>
      <w:szCs w:val="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0526"/>
    <w:rPr>
      <w:rFonts w:ascii="Candara" w:eastAsia="Candara" w:hAnsi="Candara" w:cs="Candara"/>
      <w:b/>
      <w:bCs/>
      <w:sz w:val="12"/>
      <w:szCs w:val="12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D80526"/>
    <w:rPr>
      <w:rFonts w:ascii="Times New Roman" w:eastAsia="Times New Roman" w:hAnsi="Times New Roman" w:cs="Times New Roman"/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95pt0pt">
    <w:name w:val="Основной текст + 9;5 pt;Полужирный;Курсив;Интервал 0 pt"/>
    <w:basedOn w:val="a4"/>
    <w:rsid w:val="00D80526"/>
    <w:rPr>
      <w:b/>
      <w:bCs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lang w:val="en-US"/>
    </w:rPr>
  </w:style>
  <w:style w:type="character" w:customStyle="1" w:styleId="11">
    <w:name w:val="Основной текст (11)_"/>
    <w:basedOn w:val="a0"/>
    <w:link w:val="110"/>
    <w:rsid w:val="00D80526"/>
    <w:rPr>
      <w:rFonts w:ascii="Times New Roman" w:eastAsia="Times New Roman" w:hAnsi="Times New Roman" w:cs="Times New Roman"/>
      <w:b/>
      <w:bCs/>
      <w:spacing w:val="6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80526"/>
    <w:rPr>
      <w:rFonts w:ascii="Candara" w:eastAsia="Candara" w:hAnsi="Candara" w:cs="Candara"/>
      <w:spacing w:val="-9"/>
      <w:sz w:val="23"/>
      <w:szCs w:val="23"/>
      <w:shd w:val="clear" w:color="auto" w:fill="FFFFFF"/>
      <w:lang w:val="en-US"/>
    </w:rPr>
  </w:style>
  <w:style w:type="character" w:customStyle="1" w:styleId="9">
    <w:name w:val="Основной текст (9)_"/>
    <w:basedOn w:val="a0"/>
    <w:link w:val="90"/>
    <w:rsid w:val="00D80526"/>
    <w:rPr>
      <w:rFonts w:ascii="Times New Roman" w:eastAsia="Times New Roman" w:hAnsi="Times New Roman" w:cs="Times New Roman"/>
      <w:spacing w:val="26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D80526"/>
    <w:rPr>
      <w:rFonts w:ascii="MingLiU" w:eastAsia="MingLiU" w:hAnsi="MingLiU" w:cs="MingLiU"/>
      <w:spacing w:val="-18"/>
      <w:w w:val="150"/>
      <w:sz w:val="9"/>
      <w:szCs w:val="9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D80526"/>
    <w:rPr>
      <w:rFonts w:ascii="Times New Roman" w:eastAsia="Times New Roman" w:hAnsi="Times New Roman" w:cs="Times New Roman"/>
      <w:b/>
      <w:bCs/>
      <w:i/>
      <w:iCs/>
      <w:spacing w:val="26"/>
      <w:sz w:val="17"/>
      <w:szCs w:val="17"/>
      <w:shd w:val="clear" w:color="auto" w:fill="FFFFFF"/>
    </w:rPr>
  </w:style>
  <w:style w:type="character" w:customStyle="1" w:styleId="120pt">
    <w:name w:val="Основной текст (12) + Интервал 0 pt"/>
    <w:basedOn w:val="12"/>
    <w:rsid w:val="00D80526"/>
    <w:rPr>
      <w:color w:val="000000"/>
      <w:spacing w:val="0"/>
      <w:w w:val="100"/>
      <w:position w:val="0"/>
    </w:rPr>
  </w:style>
  <w:style w:type="character" w:customStyle="1" w:styleId="0pt">
    <w:name w:val="Основной текст + Интервал 0 pt"/>
    <w:basedOn w:val="a4"/>
    <w:rsid w:val="00D80526"/>
    <w:rPr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u w:val="none"/>
      <w:lang w:val="en-US"/>
    </w:rPr>
  </w:style>
  <w:style w:type="character" w:customStyle="1" w:styleId="22">
    <w:name w:val="Колонтитул (2)_"/>
    <w:basedOn w:val="a0"/>
    <w:link w:val="23"/>
    <w:rsid w:val="00D80526"/>
    <w:rPr>
      <w:rFonts w:ascii="Century Gothic" w:eastAsia="Century Gothic" w:hAnsi="Century Gothic" w:cs="Century Gothic"/>
      <w:sz w:val="8"/>
      <w:szCs w:val="8"/>
      <w:shd w:val="clear" w:color="auto" w:fill="FFFFFF"/>
    </w:rPr>
  </w:style>
  <w:style w:type="character" w:customStyle="1" w:styleId="12pt0pt">
    <w:name w:val="Основной текст + 12 pt;Интервал 0 pt"/>
    <w:basedOn w:val="a4"/>
    <w:rsid w:val="00D80526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21">
    <w:name w:val="Основной текст (2)"/>
    <w:basedOn w:val="a"/>
    <w:link w:val="20"/>
    <w:rsid w:val="00D80526"/>
    <w:pPr>
      <w:widowControl w:val="0"/>
      <w:shd w:val="clear" w:color="auto" w:fill="FFFFFF"/>
      <w:spacing w:after="0" w:line="96" w:lineRule="exact"/>
      <w:jc w:val="both"/>
    </w:pPr>
    <w:rPr>
      <w:rFonts w:ascii="Century Gothic" w:eastAsia="Century Gothic" w:hAnsi="Century Gothic" w:cs="Century Gothic"/>
      <w:b/>
      <w:bCs/>
      <w:spacing w:val="-5"/>
      <w:sz w:val="11"/>
      <w:szCs w:val="11"/>
    </w:rPr>
  </w:style>
  <w:style w:type="paragraph" w:customStyle="1" w:styleId="30">
    <w:name w:val="Основной текст (3)"/>
    <w:basedOn w:val="a"/>
    <w:link w:val="3"/>
    <w:rsid w:val="00D80526"/>
    <w:pPr>
      <w:widowControl w:val="0"/>
      <w:shd w:val="clear" w:color="auto" w:fill="FFFFFF"/>
      <w:spacing w:after="0" w:line="0" w:lineRule="atLeast"/>
      <w:ind w:hanging="620"/>
    </w:pPr>
    <w:rPr>
      <w:rFonts w:ascii="Times New Roman" w:eastAsia="Times New Roman" w:hAnsi="Times New Roman" w:cs="Times New Roman"/>
      <w:spacing w:val="9"/>
    </w:rPr>
  </w:style>
  <w:style w:type="paragraph" w:customStyle="1" w:styleId="40">
    <w:name w:val="Основной текст (4)"/>
    <w:basedOn w:val="a"/>
    <w:link w:val="4"/>
    <w:rsid w:val="00D80526"/>
    <w:pPr>
      <w:widowControl w:val="0"/>
      <w:shd w:val="clear" w:color="auto" w:fill="FFFFFF"/>
      <w:spacing w:after="0" w:line="101" w:lineRule="exact"/>
      <w:jc w:val="both"/>
    </w:pPr>
    <w:rPr>
      <w:rFonts w:ascii="Times New Roman" w:eastAsia="Times New Roman" w:hAnsi="Times New Roman" w:cs="Times New Roman"/>
      <w:w w:val="200"/>
      <w:sz w:val="14"/>
      <w:szCs w:val="14"/>
    </w:rPr>
  </w:style>
  <w:style w:type="paragraph" w:customStyle="1" w:styleId="50">
    <w:name w:val="Основной текст (5)"/>
    <w:basedOn w:val="a"/>
    <w:link w:val="5"/>
    <w:rsid w:val="00D80526"/>
    <w:pPr>
      <w:widowControl w:val="0"/>
      <w:shd w:val="clear" w:color="auto" w:fill="FFFFFF"/>
      <w:spacing w:before="660" w:after="0" w:line="0" w:lineRule="atLeast"/>
    </w:pPr>
    <w:rPr>
      <w:rFonts w:ascii="Times New Roman" w:eastAsia="Times New Roman" w:hAnsi="Times New Roman" w:cs="Times New Roman"/>
      <w:spacing w:val="-9"/>
      <w:w w:val="150"/>
      <w:sz w:val="15"/>
      <w:szCs w:val="15"/>
    </w:rPr>
  </w:style>
  <w:style w:type="paragraph" w:customStyle="1" w:styleId="70">
    <w:name w:val="Основной текст (7)"/>
    <w:basedOn w:val="a"/>
    <w:link w:val="7"/>
    <w:rsid w:val="00D805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200"/>
      <w:sz w:val="9"/>
      <w:szCs w:val="9"/>
    </w:rPr>
  </w:style>
  <w:style w:type="paragraph" w:customStyle="1" w:styleId="60">
    <w:name w:val="Основной текст (6)"/>
    <w:basedOn w:val="a"/>
    <w:link w:val="6"/>
    <w:rsid w:val="00D80526"/>
    <w:pPr>
      <w:widowControl w:val="0"/>
      <w:shd w:val="clear" w:color="auto" w:fill="FFFFFF"/>
      <w:spacing w:after="0" w:line="106" w:lineRule="exact"/>
    </w:pPr>
    <w:rPr>
      <w:rFonts w:ascii="Candara" w:eastAsia="Candara" w:hAnsi="Candara" w:cs="Candara"/>
      <w:b/>
      <w:bCs/>
      <w:sz w:val="12"/>
      <w:szCs w:val="12"/>
    </w:rPr>
  </w:style>
  <w:style w:type="paragraph" w:customStyle="1" w:styleId="100">
    <w:name w:val="Основной текст (10)"/>
    <w:basedOn w:val="a"/>
    <w:link w:val="10"/>
    <w:rsid w:val="00D805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6"/>
      <w:sz w:val="19"/>
      <w:szCs w:val="19"/>
    </w:rPr>
  </w:style>
  <w:style w:type="paragraph" w:customStyle="1" w:styleId="110">
    <w:name w:val="Основной текст (11)"/>
    <w:basedOn w:val="a"/>
    <w:link w:val="11"/>
    <w:rsid w:val="00D80526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6"/>
      <w:sz w:val="8"/>
      <w:szCs w:val="8"/>
    </w:rPr>
  </w:style>
  <w:style w:type="paragraph" w:customStyle="1" w:styleId="80">
    <w:name w:val="Основной текст (8)"/>
    <w:basedOn w:val="a"/>
    <w:link w:val="8"/>
    <w:rsid w:val="00D80526"/>
    <w:pPr>
      <w:widowControl w:val="0"/>
      <w:shd w:val="clear" w:color="auto" w:fill="FFFFFF"/>
      <w:spacing w:after="0" w:line="151" w:lineRule="exact"/>
    </w:pPr>
    <w:rPr>
      <w:rFonts w:ascii="Candara" w:eastAsia="Candara" w:hAnsi="Candara" w:cs="Candara"/>
      <w:spacing w:val="-9"/>
      <w:sz w:val="23"/>
      <w:szCs w:val="23"/>
      <w:lang w:val="en-US"/>
    </w:rPr>
  </w:style>
  <w:style w:type="paragraph" w:customStyle="1" w:styleId="90">
    <w:name w:val="Основной текст (9)"/>
    <w:basedOn w:val="a"/>
    <w:link w:val="9"/>
    <w:rsid w:val="00D805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6"/>
      <w:sz w:val="20"/>
      <w:szCs w:val="20"/>
    </w:rPr>
  </w:style>
  <w:style w:type="paragraph" w:customStyle="1" w:styleId="130">
    <w:name w:val="Основной текст (13)"/>
    <w:basedOn w:val="a"/>
    <w:link w:val="13"/>
    <w:rsid w:val="00D80526"/>
    <w:pPr>
      <w:widowControl w:val="0"/>
      <w:shd w:val="clear" w:color="auto" w:fill="FFFFFF"/>
      <w:spacing w:after="0" w:line="0" w:lineRule="atLeast"/>
    </w:pPr>
    <w:rPr>
      <w:rFonts w:ascii="MingLiU" w:eastAsia="MingLiU" w:hAnsi="MingLiU" w:cs="MingLiU"/>
      <w:spacing w:val="-18"/>
      <w:w w:val="150"/>
      <w:sz w:val="9"/>
      <w:szCs w:val="9"/>
    </w:rPr>
  </w:style>
  <w:style w:type="paragraph" w:customStyle="1" w:styleId="120">
    <w:name w:val="Основной текст (12)"/>
    <w:basedOn w:val="a"/>
    <w:link w:val="12"/>
    <w:rsid w:val="00D805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26"/>
      <w:sz w:val="17"/>
      <w:szCs w:val="17"/>
    </w:rPr>
  </w:style>
  <w:style w:type="paragraph" w:customStyle="1" w:styleId="23">
    <w:name w:val="Колонтитул (2)"/>
    <w:basedOn w:val="a"/>
    <w:link w:val="22"/>
    <w:rsid w:val="00D80526"/>
    <w:pPr>
      <w:widowControl w:val="0"/>
      <w:shd w:val="clear" w:color="auto" w:fill="FFFFFF"/>
      <w:spacing w:after="0" w:line="0" w:lineRule="atLeast"/>
      <w:jc w:val="center"/>
    </w:pPr>
    <w:rPr>
      <w:rFonts w:ascii="Century Gothic" w:eastAsia="Century Gothic" w:hAnsi="Century Gothic" w:cs="Century Gothic"/>
      <w:sz w:val="8"/>
      <w:szCs w:val="8"/>
    </w:rPr>
  </w:style>
  <w:style w:type="paragraph" w:styleId="a5">
    <w:name w:val="List Paragraph"/>
    <w:basedOn w:val="a"/>
    <w:uiPriority w:val="34"/>
    <w:qFormat/>
    <w:rsid w:val="008075F2"/>
    <w:pPr>
      <w:ind w:left="720"/>
      <w:contextualSpacing/>
    </w:pPr>
  </w:style>
  <w:style w:type="character" w:customStyle="1" w:styleId="14">
    <w:name w:val="Основной текст (14)_"/>
    <w:basedOn w:val="a0"/>
    <w:link w:val="140"/>
    <w:rsid w:val="002E1959"/>
    <w:rPr>
      <w:rFonts w:ascii="Times New Roman" w:eastAsia="Times New Roman" w:hAnsi="Times New Roman" w:cs="Times New Roman"/>
      <w:spacing w:val="22"/>
      <w:sz w:val="20"/>
      <w:szCs w:val="20"/>
      <w:shd w:val="clear" w:color="auto" w:fill="FFFFFF"/>
    </w:rPr>
  </w:style>
  <w:style w:type="character" w:customStyle="1" w:styleId="14105pt1pt">
    <w:name w:val="Основной текст (14) + 10;5 pt;Интервал 1 pt"/>
    <w:basedOn w:val="14"/>
    <w:rsid w:val="002E1959"/>
    <w:rPr>
      <w:color w:val="000000"/>
      <w:spacing w:val="20"/>
      <w:w w:val="100"/>
      <w:position w:val="0"/>
      <w:sz w:val="21"/>
      <w:szCs w:val="21"/>
      <w:lang w:val="ru-RU"/>
    </w:rPr>
  </w:style>
  <w:style w:type="paragraph" w:customStyle="1" w:styleId="140">
    <w:name w:val="Основной текст (14)"/>
    <w:basedOn w:val="a"/>
    <w:link w:val="14"/>
    <w:rsid w:val="002E1959"/>
    <w:pPr>
      <w:widowControl w:val="0"/>
      <w:shd w:val="clear" w:color="auto" w:fill="FFFFFF"/>
      <w:spacing w:after="540" w:line="482" w:lineRule="exact"/>
      <w:jc w:val="both"/>
    </w:pPr>
    <w:rPr>
      <w:rFonts w:ascii="Times New Roman" w:eastAsia="Times New Roman" w:hAnsi="Times New Roman" w:cs="Times New Roman"/>
      <w:spacing w:val="22"/>
      <w:sz w:val="20"/>
      <w:szCs w:val="20"/>
    </w:rPr>
  </w:style>
  <w:style w:type="character" w:customStyle="1" w:styleId="a6">
    <w:name w:val="Подпись к таблице_"/>
    <w:basedOn w:val="a0"/>
    <w:link w:val="a7"/>
    <w:rsid w:val="00C40C1B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40C1B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pacing w:val="9"/>
    </w:rPr>
  </w:style>
  <w:style w:type="character" w:customStyle="1" w:styleId="125pt0pt">
    <w:name w:val="Основной текст + 12;5 pt;Полужирный;Интервал 0 pt"/>
    <w:basedOn w:val="a4"/>
    <w:rsid w:val="00C40C1B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25pt1pt">
    <w:name w:val="Основной текст + 12;5 pt;Полужирный;Интервал 1 pt"/>
    <w:basedOn w:val="a4"/>
    <w:rsid w:val="00C40C1B"/>
    <w:rPr>
      <w:b/>
      <w:bCs/>
      <w:i w:val="0"/>
      <w:iCs w:val="0"/>
      <w:smallCaps w:val="0"/>
      <w:strike w:val="0"/>
      <w:color w:val="000000"/>
      <w:spacing w:val="34"/>
      <w:w w:val="100"/>
      <w:position w:val="0"/>
      <w:sz w:val="25"/>
      <w:szCs w:val="25"/>
      <w:u w:val="none"/>
      <w:lang w:val="ru-RU"/>
    </w:rPr>
  </w:style>
  <w:style w:type="character" w:customStyle="1" w:styleId="12pt-1pt">
    <w:name w:val="Основной текст + 12 pt;Интервал -1 pt"/>
    <w:basedOn w:val="a4"/>
    <w:rsid w:val="0098148E"/>
    <w:rPr>
      <w:b w:val="0"/>
      <w:bCs w:val="0"/>
      <w:i w:val="0"/>
      <w:iCs w:val="0"/>
      <w:smallCaps w:val="0"/>
      <w:strike w:val="0"/>
      <w:color w:val="000000"/>
      <w:spacing w:val="-33"/>
      <w:w w:val="100"/>
      <w:position w:val="0"/>
      <w:sz w:val="24"/>
      <w:szCs w:val="24"/>
      <w:u w:val="none"/>
      <w:lang w:val="en-US"/>
    </w:rPr>
  </w:style>
  <w:style w:type="character" w:customStyle="1" w:styleId="Candara115pt0pt">
    <w:name w:val="Основной текст + Candara;11;5 pt;Интервал 0 pt"/>
    <w:basedOn w:val="a4"/>
    <w:rsid w:val="0098148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Corbel10pt0pt">
    <w:name w:val="Основной текст + Corbel;10 pt;Интервал 0 pt"/>
    <w:basedOn w:val="a4"/>
    <w:rsid w:val="005F62C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8">
    <w:name w:val="Body Text Indent"/>
    <w:basedOn w:val="a"/>
    <w:link w:val="a9"/>
    <w:rsid w:val="00316FE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16FEC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31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6FEC"/>
  </w:style>
  <w:style w:type="paragraph" w:styleId="ac">
    <w:name w:val="footer"/>
    <w:basedOn w:val="a"/>
    <w:link w:val="ad"/>
    <w:uiPriority w:val="99"/>
    <w:semiHidden/>
    <w:unhideWhenUsed/>
    <w:rsid w:val="0031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16FEC"/>
  </w:style>
  <w:style w:type="paragraph" w:customStyle="1" w:styleId="31">
    <w:name w:val="Основной текст3"/>
    <w:basedOn w:val="a"/>
    <w:rsid w:val="006F38B2"/>
    <w:pPr>
      <w:widowControl w:val="0"/>
      <w:shd w:val="clear" w:color="auto" w:fill="FFFFFF"/>
      <w:spacing w:after="240" w:line="0" w:lineRule="atLeast"/>
      <w:ind w:hanging="2140"/>
      <w:jc w:val="center"/>
    </w:pPr>
    <w:rPr>
      <w:rFonts w:ascii="Times New Roman" w:eastAsia="Times New Roman" w:hAnsi="Times New Roman" w:cs="Times New Roman"/>
      <w:color w:val="000000"/>
      <w:spacing w:val="15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3D72-93EE-4CB2-A2BD-5D8D4C11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11</cp:revision>
  <cp:lastPrinted>2016-12-29T10:54:00Z</cp:lastPrinted>
  <dcterms:created xsi:type="dcterms:W3CDTF">2016-12-12T09:34:00Z</dcterms:created>
  <dcterms:modified xsi:type="dcterms:W3CDTF">2017-01-10T19:06:00Z</dcterms:modified>
</cp:coreProperties>
</file>