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A7" w:rsidRPr="00AC4AF4" w:rsidRDefault="00F50478" w:rsidP="00E32AA7">
      <w:pPr>
        <w:ind w:right="283"/>
        <w:jc w:val="center"/>
        <w:rPr>
          <w:rFonts w:ascii="Times New Roman" w:hAnsi="Times New Roman"/>
          <w:b/>
        </w:rPr>
      </w:pPr>
      <w:r w:rsidRPr="00F50478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pt;margin-top:3pt;width:48.2pt;height:64.4pt;z-index:25166028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588660677" r:id="rId6"/>
        </w:pict>
      </w:r>
    </w:p>
    <w:p w:rsidR="00E32AA7" w:rsidRPr="00AC4AF4" w:rsidRDefault="00E32AA7" w:rsidP="00E32AA7">
      <w:pPr>
        <w:pStyle w:val="a8"/>
        <w:ind w:right="283"/>
        <w:rPr>
          <w:b/>
          <w:szCs w:val="24"/>
        </w:rPr>
      </w:pPr>
      <w:r w:rsidRPr="00AC4AF4">
        <w:rPr>
          <w:b/>
          <w:szCs w:val="24"/>
        </w:rPr>
        <w:t>РЕСПУБЛИКА КАРЕЛИЯ</w:t>
      </w:r>
    </w:p>
    <w:p w:rsidR="00E32AA7" w:rsidRPr="00AC4AF4" w:rsidRDefault="00E32AA7" w:rsidP="00E32AA7">
      <w:pPr>
        <w:ind w:right="283"/>
        <w:jc w:val="center"/>
        <w:rPr>
          <w:rFonts w:ascii="Times New Roman" w:hAnsi="Times New Roman"/>
          <w:b/>
        </w:rPr>
      </w:pPr>
      <w:r w:rsidRPr="00AC4AF4">
        <w:rPr>
          <w:rFonts w:ascii="Times New Roman" w:hAnsi="Times New Roman"/>
          <w:b/>
        </w:rPr>
        <w:t xml:space="preserve">ПУДОЖСКИЙ МУНИЦИПАЛЬНЫЙ РАЙОН </w:t>
      </w:r>
    </w:p>
    <w:p w:rsidR="00E32AA7" w:rsidRPr="00AC4AF4" w:rsidRDefault="00E32AA7" w:rsidP="00E32AA7">
      <w:pPr>
        <w:pBdr>
          <w:bottom w:val="single" w:sz="12" w:space="1" w:color="auto"/>
        </w:pBdr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AC4AF4">
        <w:rPr>
          <w:rFonts w:ascii="Times New Roman" w:hAnsi="Times New Roman"/>
          <w:b/>
        </w:rPr>
        <w:t>АДМИНИСТРАЦИЯ КРАСНОБОРСКОГО СЕЛЬСКОГО ПОСЕЛЕНИЯ</w:t>
      </w:r>
    </w:p>
    <w:p w:rsidR="00E32AA7" w:rsidRPr="00AC4AF4" w:rsidRDefault="00E32AA7" w:rsidP="00E32AA7">
      <w:pPr>
        <w:ind w:right="283"/>
        <w:jc w:val="center"/>
        <w:rPr>
          <w:rFonts w:ascii="Times New Roman" w:hAnsi="Times New Roman"/>
          <w:sz w:val="28"/>
          <w:szCs w:val="28"/>
        </w:rPr>
      </w:pPr>
      <w:r w:rsidRPr="00AC4AF4">
        <w:rPr>
          <w:rFonts w:ascii="Times New Roman" w:hAnsi="Times New Roman"/>
          <w:sz w:val="28"/>
          <w:szCs w:val="28"/>
        </w:rPr>
        <w:t>186161, РК, Пудожский район, п. Красноборский, ул. Центральная, д. 1</w:t>
      </w:r>
    </w:p>
    <w:p w:rsidR="00E32AA7" w:rsidRPr="00AC4AF4" w:rsidRDefault="00E32AA7" w:rsidP="00E32AA7">
      <w:pPr>
        <w:ind w:right="283"/>
        <w:jc w:val="center"/>
        <w:rPr>
          <w:rFonts w:ascii="Times New Roman" w:hAnsi="Times New Roman"/>
        </w:rPr>
      </w:pPr>
    </w:p>
    <w:p w:rsidR="00E32AA7" w:rsidRPr="00AC4AF4" w:rsidRDefault="00E32AA7" w:rsidP="00E32AA7">
      <w:pPr>
        <w:ind w:right="283"/>
        <w:jc w:val="center"/>
        <w:rPr>
          <w:rFonts w:ascii="Times New Roman" w:hAnsi="Times New Roman"/>
          <w:b/>
        </w:rPr>
      </w:pPr>
    </w:p>
    <w:p w:rsidR="00E32AA7" w:rsidRPr="00AC4AF4" w:rsidRDefault="00E32AA7" w:rsidP="00E32AA7">
      <w:pPr>
        <w:ind w:right="283"/>
        <w:jc w:val="center"/>
        <w:rPr>
          <w:rFonts w:ascii="Times New Roman" w:hAnsi="Times New Roman"/>
          <w:color w:val="FF9900"/>
          <w:sz w:val="28"/>
          <w:szCs w:val="28"/>
        </w:rPr>
      </w:pPr>
      <w:r w:rsidRPr="00AC4AF4">
        <w:rPr>
          <w:rFonts w:ascii="Times New Roman" w:hAnsi="Times New Roman"/>
          <w:sz w:val="28"/>
          <w:szCs w:val="28"/>
        </w:rPr>
        <w:t xml:space="preserve">ПОСТАНОВЛЕНИЕ    </w:t>
      </w:r>
    </w:p>
    <w:p w:rsidR="00E32AA7" w:rsidRPr="00AC4AF4" w:rsidRDefault="00E32AA7" w:rsidP="00E32AA7">
      <w:pPr>
        <w:ind w:right="283"/>
        <w:rPr>
          <w:rFonts w:ascii="Times New Roman" w:hAnsi="Times New Roman"/>
          <w:sz w:val="28"/>
          <w:szCs w:val="28"/>
        </w:rPr>
      </w:pPr>
    </w:p>
    <w:p w:rsidR="00E32AA7" w:rsidRPr="00AC4AF4" w:rsidRDefault="00E32AA7" w:rsidP="00E32AA7">
      <w:pPr>
        <w:ind w:right="283"/>
        <w:jc w:val="center"/>
        <w:rPr>
          <w:rFonts w:ascii="Times New Roman" w:hAnsi="Times New Roman"/>
          <w:color w:val="FF9900"/>
          <w:sz w:val="28"/>
          <w:szCs w:val="28"/>
        </w:rPr>
      </w:pPr>
      <w:r w:rsidRPr="00AC4AF4">
        <w:rPr>
          <w:rFonts w:ascii="Times New Roman" w:hAnsi="Times New Roman"/>
          <w:sz w:val="28"/>
          <w:szCs w:val="28"/>
        </w:rPr>
        <w:t xml:space="preserve"> 23 мая  2018г</w:t>
      </w:r>
      <w:r w:rsidRPr="00AC4AF4">
        <w:rPr>
          <w:rFonts w:ascii="Times New Roman" w:hAnsi="Times New Roman"/>
        </w:rPr>
        <w:t xml:space="preserve">.                                                                                                            </w:t>
      </w:r>
      <w:r w:rsidRPr="00AC4AF4">
        <w:rPr>
          <w:rFonts w:ascii="Times New Roman" w:hAnsi="Times New Roman"/>
          <w:sz w:val="28"/>
          <w:szCs w:val="28"/>
        </w:rPr>
        <w:t>№ 17</w:t>
      </w:r>
    </w:p>
    <w:p w:rsidR="002F69B8" w:rsidRPr="00AC4AF4" w:rsidRDefault="002F69B8" w:rsidP="00E32AA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5374B" w:rsidRPr="00AC4AF4" w:rsidRDefault="0025374B" w:rsidP="00E32AA7">
      <w:pPr>
        <w:spacing w:line="276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F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D37DE" w:rsidRPr="00AC4AF4">
        <w:rPr>
          <w:rFonts w:ascii="Times New Roman" w:hAnsi="Times New Roman" w:cs="Times New Roman"/>
          <w:b/>
          <w:sz w:val="28"/>
          <w:szCs w:val="28"/>
        </w:rPr>
        <w:t>Порядк</w:t>
      </w:r>
      <w:r w:rsidR="00E32AA7" w:rsidRPr="00AC4A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761AE" w:rsidRPr="00AC4AF4">
        <w:rPr>
          <w:rFonts w:ascii="Times New Roman" w:hAnsi="Times New Roman" w:cs="Times New Roman"/>
          <w:b/>
          <w:sz w:val="28"/>
          <w:szCs w:val="28"/>
        </w:rPr>
        <w:t xml:space="preserve">контроля за соблюдением Федерального закона </w:t>
      </w:r>
      <w:r w:rsidR="00E32AA7" w:rsidRPr="00AC4AF4">
        <w:rPr>
          <w:rFonts w:ascii="Times New Roman" w:hAnsi="Times New Roman" w:cs="Times New Roman"/>
          <w:b/>
          <w:sz w:val="28"/>
          <w:szCs w:val="28"/>
        </w:rPr>
        <w:t xml:space="preserve">от 05.04.2013г. № 44-ФЗ </w:t>
      </w:r>
      <w:r w:rsidR="008761AE" w:rsidRPr="00AC4AF4">
        <w:rPr>
          <w:rFonts w:ascii="Times New Roman" w:hAnsi="Times New Roman" w:cs="Times New Roman"/>
          <w:b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AC4AF4">
        <w:rPr>
          <w:rFonts w:ascii="Times New Roman" w:hAnsi="Times New Roman" w:cs="Times New Roman"/>
          <w:b/>
          <w:sz w:val="28"/>
          <w:szCs w:val="28"/>
        </w:rPr>
        <w:t>»</w:t>
      </w:r>
    </w:p>
    <w:p w:rsidR="0025374B" w:rsidRPr="00AC4AF4" w:rsidRDefault="0025374B" w:rsidP="00E32AA7">
      <w:pPr>
        <w:spacing w:line="360" w:lineRule="auto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E32AA7" w:rsidRPr="00AC4AF4" w:rsidRDefault="0025374B" w:rsidP="00E32AA7">
      <w:pPr>
        <w:pStyle w:val="Default"/>
        <w:spacing w:line="360" w:lineRule="auto"/>
        <w:ind w:left="284" w:right="283"/>
        <w:jc w:val="both"/>
        <w:rPr>
          <w:sz w:val="28"/>
          <w:szCs w:val="28"/>
        </w:rPr>
      </w:pPr>
      <w:r w:rsidRPr="00AC4AF4">
        <w:tab/>
      </w:r>
      <w:r w:rsidRPr="00AC4AF4">
        <w:rPr>
          <w:sz w:val="28"/>
          <w:szCs w:val="28"/>
        </w:rPr>
        <w:t>В соответствии с част</w:t>
      </w:r>
      <w:r w:rsidR="00867654" w:rsidRPr="00AC4AF4">
        <w:rPr>
          <w:sz w:val="28"/>
          <w:szCs w:val="28"/>
        </w:rPr>
        <w:t>ями</w:t>
      </w:r>
      <w:r w:rsidRPr="00AC4AF4">
        <w:rPr>
          <w:sz w:val="28"/>
          <w:szCs w:val="28"/>
        </w:rPr>
        <w:t xml:space="preserve"> </w:t>
      </w:r>
      <w:r w:rsidR="00867654" w:rsidRPr="00AC4AF4">
        <w:rPr>
          <w:sz w:val="28"/>
          <w:szCs w:val="28"/>
        </w:rPr>
        <w:t>11.1</w:t>
      </w:r>
      <w:r w:rsidRPr="00AC4AF4">
        <w:rPr>
          <w:sz w:val="28"/>
          <w:szCs w:val="28"/>
        </w:rPr>
        <w:t xml:space="preserve"> статьи </w:t>
      </w:r>
      <w:r w:rsidR="00867654" w:rsidRPr="00AC4AF4">
        <w:rPr>
          <w:sz w:val="28"/>
          <w:szCs w:val="28"/>
        </w:rPr>
        <w:t xml:space="preserve">99 </w:t>
      </w:r>
      <w:r w:rsidRPr="00AC4AF4">
        <w:rPr>
          <w:sz w:val="28"/>
          <w:szCs w:val="28"/>
        </w:rPr>
        <w:t xml:space="preserve"> </w:t>
      </w:r>
      <w:r w:rsidR="00867654" w:rsidRPr="00AC4AF4">
        <w:rPr>
          <w:sz w:val="28"/>
          <w:szCs w:val="28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E32AA7" w:rsidRPr="00AC4AF4">
        <w:rPr>
          <w:sz w:val="28"/>
          <w:szCs w:val="28"/>
        </w:rPr>
        <w:t>, администрация Красноборского сельского поселения</w:t>
      </w:r>
    </w:p>
    <w:p w:rsidR="0025374B" w:rsidRPr="00AC4AF4" w:rsidRDefault="00867654" w:rsidP="00E32AA7">
      <w:pPr>
        <w:pStyle w:val="Default"/>
        <w:ind w:left="284" w:right="283"/>
        <w:jc w:val="both"/>
        <w:rPr>
          <w:sz w:val="28"/>
          <w:szCs w:val="28"/>
        </w:rPr>
      </w:pPr>
      <w:r w:rsidRPr="00AC4AF4">
        <w:rPr>
          <w:sz w:val="28"/>
          <w:szCs w:val="28"/>
        </w:rPr>
        <w:t xml:space="preserve">  </w:t>
      </w:r>
      <w:r w:rsidR="0025374B" w:rsidRPr="00AC4AF4">
        <w:rPr>
          <w:sz w:val="28"/>
          <w:szCs w:val="28"/>
        </w:rPr>
        <w:t xml:space="preserve"> </w:t>
      </w:r>
    </w:p>
    <w:p w:rsidR="0025374B" w:rsidRPr="00AC4AF4" w:rsidRDefault="00C52F31" w:rsidP="00E32AA7">
      <w:pPr>
        <w:pStyle w:val="a5"/>
        <w:tabs>
          <w:tab w:val="left" w:pos="284"/>
        </w:tabs>
        <w:ind w:left="284" w:right="283" w:hanging="3420"/>
        <w:jc w:val="center"/>
        <w:rPr>
          <w:rFonts w:ascii="Times New Roman" w:hAnsi="Times New Roman" w:cs="Times New Roman"/>
          <w:sz w:val="28"/>
          <w:szCs w:val="28"/>
        </w:rPr>
      </w:pPr>
      <w:r w:rsidRPr="00AC4A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5374B" w:rsidRPr="00AC4A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74B" w:rsidRPr="00AC4AF4" w:rsidRDefault="0025374B" w:rsidP="00E32AA7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5374B" w:rsidRPr="00AC4AF4" w:rsidRDefault="0025374B" w:rsidP="00E32AA7">
      <w:pPr>
        <w:pStyle w:val="a7"/>
        <w:numPr>
          <w:ilvl w:val="0"/>
          <w:numId w:val="1"/>
        </w:numPr>
        <w:tabs>
          <w:tab w:val="left" w:pos="709"/>
        </w:tabs>
        <w:spacing w:line="360" w:lineRule="auto"/>
        <w:ind w:left="284" w:right="283" w:firstLine="0"/>
        <w:rPr>
          <w:rFonts w:ascii="Times New Roman" w:hAnsi="Times New Roman" w:cs="Times New Roman"/>
          <w:sz w:val="28"/>
          <w:szCs w:val="28"/>
        </w:rPr>
      </w:pPr>
      <w:r w:rsidRPr="00AC4AF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37DE" w:rsidRPr="00AC4AF4">
        <w:rPr>
          <w:rFonts w:ascii="Times New Roman" w:hAnsi="Times New Roman" w:cs="Times New Roman"/>
          <w:sz w:val="28"/>
          <w:szCs w:val="28"/>
        </w:rPr>
        <w:t>Порядок</w:t>
      </w:r>
      <w:r w:rsidR="00867654" w:rsidRPr="00AC4AF4">
        <w:rPr>
          <w:rFonts w:ascii="Times New Roman" w:hAnsi="Times New Roman" w:cs="Times New Roman"/>
          <w:sz w:val="28"/>
          <w:szCs w:val="28"/>
        </w:rPr>
        <w:t xml:space="preserve"> контроля за соблюдением Федерального закона </w:t>
      </w:r>
      <w:r w:rsidR="00E32AA7" w:rsidRPr="00AC4AF4">
        <w:rPr>
          <w:rFonts w:ascii="Times New Roman" w:hAnsi="Times New Roman" w:cs="Times New Roman"/>
          <w:sz w:val="28"/>
          <w:szCs w:val="28"/>
        </w:rPr>
        <w:t>от 05.04.2013г. № 44-ФЗ</w:t>
      </w:r>
      <w:r w:rsidR="00E32AA7" w:rsidRPr="00AC4A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7654" w:rsidRPr="00AC4AF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25374B" w:rsidRPr="00AC4AF4" w:rsidRDefault="0025374B" w:rsidP="00E32AA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284" w:right="283" w:firstLine="0"/>
        <w:rPr>
          <w:rFonts w:ascii="Times New Roman" w:hAnsi="Times New Roman" w:cs="Times New Roman"/>
          <w:sz w:val="28"/>
          <w:szCs w:val="28"/>
        </w:rPr>
      </w:pPr>
      <w:r w:rsidRPr="00AC4A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67654" w:rsidRPr="00AC4AF4" w:rsidRDefault="00867654" w:rsidP="00E32AA7">
      <w:pPr>
        <w:spacing w:line="360" w:lineRule="auto"/>
        <w:ind w:left="284" w:right="283"/>
        <w:rPr>
          <w:rFonts w:ascii="Times New Roman" w:hAnsi="Times New Roman" w:cs="Times New Roman"/>
          <w:sz w:val="28"/>
          <w:szCs w:val="28"/>
        </w:rPr>
      </w:pPr>
    </w:p>
    <w:p w:rsidR="00867654" w:rsidRPr="00AC4AF4" w:rsidRDefault="00867654" w:rsidP="00E32AA7">
      <w:pPr>
        <w:ind w:left="284" w:right="283"/>
        <w:rPr>
          <w:rFonts w:ascii="Times New Roman" w:hAnsi="Times New Roman" w:cs="Times New Roman"/>
          <w:sz w:val="28"/>
          <w:szCs w:val="28"/>
        </w:rPr>
      </w:pPr>
    </w:p>
    <w:p w:rsidR="0025374B" w:rsidRPr="00AC4AF4" w:rsidRDefault="00E32AA7" w:rsidP="00E32AA7">
      <w:pPr>
        <w:ind w:left="284" w:right="283"/>
        <w:rPr>
          <w:rFonts w:ascii="Times New Roman" w:hAnsi="Times New Roman" w:cs="Times New Roman"/>
          <w:sz w:val="28"/>
          <w:szCs w:val="28"/>
        </w:rPr>
      </w:pPr>
      <w:r w:rsidRPr="00AC4AF4">
        <w:rPr>
          <w:rFonts w:ascii="Times New Roman" w:hAnsi="Times New Roman" w:cs="Times New Roman"/>
          <w:sz w:val="28"/>
          <w:szCs w:val="28"/>
        </w:rPr>
        <w:t>И.о.</w:t>
      </w:r>
      <w:r w:rsidR="0025374B" w:rsidRPr="00AC4AF4">
        <w:rPr>
          <w:rFonts w:ascii="Times New Roman" w:hAnsi="Times New Roman" w:cs="Times New Roman"/>
          <w:sz w:val="28"/>
          <w:szCs w:val="28"/>
        </w:rPr>
        <w:t>Глав</w:t>
      </w:r>
      <w:r w:rsidRPr="00AC4AF4">
        <w:rPr>
          <w:rFonts w:ascii="Times New Roman" w:hAnsi="Times New Roman" w:cs="Times New Roman"/>
          <w:sz w:val="28"/>
          <w:szCs w:val="28"/>
        </w:rPr>
        <w:t>ы</w:t>
      </w:r>
      <w:r w:rsidR="0025374B" w:rsidRPr="00AC4AF4">
        <w:rPr>
          <w:rFonts w:ascii="Times New Roman" w:hAnsi="Times New Roman" w:cs="Times New Roman"/>
          <w:sz w:val="28"/>
          <w:szCs w:val="28"/>
        </w:rPr>
        <w:t xml:space="preserve"> </w:t>
      </w:r>
      <w:r w:rsidR="002F69B8" w:rsidRPr="00AC4AF4">
        <w:rPr>
          <w:rFonts w:ascii="Times New Roman" w:hAnsi="Times New Roman" w:cs="Times New Roman"/>
          <w:sz w:val="28"/>
          <w:szCs w:val="28"/>
        </w:rPr>
        <w:t>Кр</w:t>
      </w:r>
      <w:r w:rsidRPr="00AC4AF4">
        <w:rPr>
          <w:rFonts w:ascii="Times New Roman" w:hAnsi="Times New Roman" w:cs="Times New Roman"/>
          <w:sz w:val="28"/>
          <w:szCs w:val="28"/>
        </w:rPr>
        <w:t>асноборско</w:t>
      </w:r>
      <w:r w:rsidR="002F69B8" w:rsidRPr="00AC4AF4">
        <w:rPr>
          <w:rFonts w:ascii="Times New Roman" w:hAnsi="Times New Roman" w:cs="Times New Roman"/>
          <w:sz w:val="28"/>
          <w:szCs w:val="28"/>
        </w:rPr>
        <w:t xml:space="preserve">го сельского </w:t>
      </w:r>
      <w:r w:rsidR="0025374B" w:rsidRPr="00AC4AF4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2F69B8" w:rsidRPr="00AC4AF4">
        <w:rPr>
          <w:rFonts w:ascii="Times New Roman" w:hAnsi="Times New Roman" w:cs="Times New Roman"/>
          <w:sz w:val="28"/>
          <w:szCs w:val="28"/>
        </w:rPr>
        <w:t xml:space="preserve">ения                  </w:t>
      </w:r>
      <w:r w:rsidR="0025374B" w:rsidRPr="00AC4A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4AF4">
        <w:rPr>
          <w:rFonts w:ascii="Times New Roman" w:hAnsi="Times New Roman" w:cs="Times New Roman"/>
          <w:sz w:val="28"/>
          <w:szCs w:val="28"/>
        </w:rPr>
        <w:t>О.А.Савина</w:t>
      </w:r>
    </w:p>
    <w:p w:rsidR="0025374B" w:rsidRPr="00AC4AF4" w:rsidRDefault="0025374B" w:rsidP="00E32AA7">
      <w:pPr>
        <w:spacing w:after="120" w:line="480" w:lineRule="auto"/>
        <w:ind w:left="284" w:right="283"/>
        <w:rPr>
          <w:rFonts w:ascii="Times New Roman" w:hAnsi="Times New Roman" w:cs="Times New Roman"/>
          <w:sz w:val="28"/>
          <w:szCs w:val="28"/>
        </w:rPr>
      </w:pPr>
    </w:p>
    <w:p w:rsidR="002F69B8" w:rsidRPr="00AC4AF4" w:rsidRDefault="002F69B8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E32AA7" w:rsidRPr="00AC4AF4" w:rsidRDefault="00E32AA7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E32AA7" w:rsidRPr="00AC4AF4" w:rsidRDefault="00E32AA7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E32AA7" w:rsidRPr="00AC4AF4" w:rsidRDefault="00E32AA7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</w:p>
    <w:p w:rsidR="0025374B" w:rsidRPr="00AC4AF4" w:rsidRDefault="0025374B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  <w:r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lastRenderedPageBreak/>
        <w:t>Утверждено</w:t>
      </w:r>
    </w:p>
    <w:p w:rsidR="0025374B" w:rsidRPr="00AC4AF4" w:rsidRDefault="0025374B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  <w:r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 xml:space="preserve">Постановлением </w:t>
      </w:r>
    </w:p>
    <w:p w:rsidR="0025374B" w:rsidRPr="00AC4AF4" w:rsidRDefault="0025374B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  <w:r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 xml:space="preserve">администрации </w:t>
      </w:r>
      <w:r w:rsidR="002F69B8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>Кр</w:t>
      </w:r>
      <w:r w:rsidR="00C52F31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>асноборс</w:t>
      </w:r>
      <w:r w:rsidR="002F69B8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>кого</w:t>
      </w:r>
    </w:p>
    <w:p w:rsidR="0025374B" w:rsidRPr="00AC4AF4" w:rsidRDefault="0025374B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  <w:r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 xml:space="preserve"> </w:t>
      </w:r>
      <w:r w:rsidR="002F69B8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>сель</w:t>
      </w:r>
      <w:r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 xml:space="preserve">ского поселения </w:t>
      </w:r>
    </w:p>
    <w:p w:rsidR="0025374B" w:rsidRPr="00AC4AF4" w:rsidRDefault="0025374B" w:rsidP="00E32AA7">
      <w:pPr>
        <w:ind w:right="283"/>
        <w:jc w:val="right"/>
        <w:outlineLvl w:val="0"/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</w:pPr>
      <w:r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 xml:space="preserve">от </w:t>
      </w:r>
      <w:r w:rsidR="002F69B8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>2</w:t>
      </w:r>
      <w:r w:rsidR="00C52F31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>3</w:t>
      </w:r>
      <w:r w:rsidR="00936DBF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>.05.</w:t>
      </w:r>
      <w:r w:rsidR="00867654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 xml:space="preserve"> </w:t>
      </w:r>
      <w:r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 xml:space="preserve">2018   № </w:t>
      </w:r>
      <w:r w:rsidR="00C52F31" w:rsidRPr="00AC4AF4">
        <w:rPr>
          <w:rFonts w:ascii="Times New Roman" w:hAnsi="Times New Roman" w:cs="Times New Roman"/>
          <w:bCs/>
          <w:color w:val="00000A"/>
          <w:kern w:val="36"/>
          <w:sz w:val="24"/>
          <w:szCs w:val="24"/>
        </w:rPr>
        <w:t>17</w:t>
      </w:r>
    </w:p>
    <w:p w:rsidR="00C52F31" w:rsidRPr="00AC4AF4" w:rsidRDefault="006D37DE" w:rsidP="00C52F3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4AF4">
        <w:rPr>
          <w:b/>
          <w:color w:val="000000"/>
          <w:sz w:val="28"/>
          <w:szCs w:val="28"/>
        </w:rPr>
        <w:t>Порядок</w:t>
      </w:r>
      <w:r w:rsidR="00CE0D77" w:rsidRPr="00AC4AF4">
        <w:rPr>
          <w:b/>
          <w:color w:val="000000"/>
          <w:sz w:val="28"/>
          <w:szCs w:val="28"/>
        </w:rPr>
        <w:br/>
      </w:r>
      <w:r w:rsidR="00C52F31" w:rsidRPr="00AC4AF4">
        <w:rPr>
          <w:b/>
          <w:szCs w:val="28"/>
        </w:rPr>
        <w:t>контроля за соблюдением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</w:p>
    <w:p w:rsidR="00CE0D77" w:rsidRPr="00AC4AF4" w:rsidRDefault="00CE0D77" w:rsidP="00C52F31">
      <w:pPr>
        <w:pStyle w:val="s3"/>
        <w:shd w:val="clear" w:color="auto" w:fill="FFFFFF"/>
        <w:ind w:right="283"/>
        <w:jc w:val="center"/>
        <w:rPr>
          <w:color w:val="000000"/>
        </w:rPr>
      </w:pPr>
      <w:r w:rsidRPr="00AC4AF4">
        <w:rPr>
          <w:color w:val="000000"/>
        </w:rPr>
        <w:t>I. Общие положения </w:t>
      </w:r>
    </w:p>
    <w:p w:rsidR="00A33DB6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1. Настоящие Общие требования к осуществлению </w:t>
      </w:r>
      <w:r w:rsidR="00C52F31" w:rsidRPr="00AC4AF4">
        <w:rPr>
          <w:color w:val="000000"/>
        </w:rPr>
        <w:t>администрацией Красноборского сельского поселения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контроля</w:t>
      </w:r>
      <w:r w:rsidRPr="00AC4AF4">
        <w:rPr>
          <w:color w:val="000000"/>
        </w:rPr>
        <w:t xml:space="preserve"> за </w:t>
      </w:r>
      <w:r w:rsidRPr="00AC4AF4">
        <w:rPr>
          <w:rStyle w:val="a4"/>
          <w:i w:val="0"/>
          <w:color w:val="000000"/>
        </w:rPr>
        <w:t>соблюдением</w:t>
      </w:r>
      <w:r w:rsidRPr="00AC4AF4">
        <w:rPr>
          <w:color w:val="000000"/>
        </w:rPr>
        <w:t xml:space="preserve"> </w:t>
      </w:r>
      <w:hyperlink r:id="rId7" w:anchor="/document/70353464/entry/0" w:history="1">
        <w:r w:rsidRPr="00AC4AF4">
          <w:rPr>
            <w:rStyle w:val="a4"/>
            <w:i w:val="0"/>
            <w:color w:val="0000FF"/>
            <w:u w:val="single"/>
          </w:rPr>
          <w:t>Федерального</w:t>
        </w:r>
        <w:r w:rsidRPr="00AC4AF4">
          <w:rPr>
            <w:rStyle w:val="a3"/>
          </w:rPr>
          <w:t xml:space="preserve"> </w:t>
        </w:r>
        <w:r w:rsidRPr="00AC4AF4">
          <w:rPr>
            <w:rStyle w:val="a4"/>
            <w:i w:val="0"/>
            <w:color w:val="0000FF"/>
            <w:u w:val="single"/>
          </w:rPr>
          <w:t>закона</w:t>
        </w:r>
      </w:hyperlink>
      <w:r w:rsidRPr="00AC4AF4">
        <w:rPr>
          <w:color w:val="000000"/>
        </w:rPr>
        <w:t xml:space="preserve"> от 5 апреля 2013 г. N 44-</w:t>
      </w:r>
      <w:r w:rsidRPr="00AC4AF4">
        <w:rPr>
          <w:rStyle w:val="a4"/>
          <w:i w:val="0"/>
          <w:color w:val="000000"/>
        </w:rPr>
        <w:t>ФЗ</w:t>
      </w:r>
      <w:r w:rsidRPr="00AC4AF4">
        <w:rPr>
          <w:color w:val="000000"/>
        </w:rPr>
        <w:t xml:space="preserve"> "О </w:t>
      </w:r>
      <w:r w:rsidRPr="00AC4AF4">
        <w:rPr>
          <w:rStyle w:val="a4"/>
          <w:i w:val="0"/>
          <w:color w:val="000000"/>
        </w:rPr>
        <w:t>контрактной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системе</w:t>
      </w:r>
      <w:r w:rsidRPr="00AC4AF4">
        <w:rPr>
          <w:color w:val="000000"/>
        </w:rPr>
        <w:t xml:space="preserve"> в сфере </w:t>
      </w:r>
      <w:r w:rsidRPr="00AC4AF4">
        <w:rPr>
          <w:rStyle w:val="a4"/>
          <w:i w:val="0"/>
          <w:color w:val="000000"/>
        </w:rPr>
        <w:t>закупок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товаров</w:t>
      </w:r>
      <w:r w:rsidRPr="00AC4AF4">
        <w:rPr>
          <w:color w:val="000000"/>
        </w:rPr>
        <w:t xml:space="preserve">, </w:t>
      </w:r>
      <w:r w:rsidRPr="00AC4AF4">
        <w:rPr>
          <w:rStyle w:val="a4"/>
          <w:i w:val="0"/>
          <w:color w:val="000000"/>
        </w:rPr>
        <w:t>работ</w:t>
      </w:r>
      <w:r w:rsidRPr="00AC4AF4">
        <w:rPr>
          <w:color w:val="000000"/>
        </w:rPr>
        <w:t xml:space="preserve">, </w:t>
      </w:r>
      <w:r w:rsidRPr="00AC4AF4">
        <w:rPr>
          <w:rStyle w:val="a4"/>
          <w:i w:val="0"/>
          <w:color w:val="000000"/>
        </w:rPr>
        <w:t>услуг</w:t>
      </w:r>
      <w:r w:rsidRPr="00AC4AF4">
        <w:rPr>
          <w:color w:val="000000"/>
        </w:rPr>
        <w:t xml:space="preserve"> для </w:t>
      </w:r>
      <w:r w:rsidRPr="00AC4AF4">
        <w:rPr>
          <w:rStyle w:val="a4"/>
          <w:i w:val="0"/>
          <w:color w:val="000000"/>
        </w:rPr>
        <w:t>обеспечения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государственных</w:t>
      </w:r>
      <w:r w:rsidRPr="00AC4AF4">
        <w:rPr>
          <w:color w:val="000000"/>
        </w:rPr>
        <w:t xml:space="preserve"> и </w:t>
      </w:r>
      <w:r w:rsidRPr="00AC4AF4">
        <w:rPr>
          <w:rStyle w:val="a4"/>
          <w:i w:val="0"/>
          <w:color w:val="000000"/>
        </w:rPr>
        <w:t>муниципальных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нужд</w:t>
      </w:r>
      <w:r w:rsidRPr="00AC4AF4">
        <w:rPr>
          <w:color w:val="000000"/>
        </w:rPr>
        <w:t>" (Собрание законодательства Российской Федерации, 2013, N 14, ст. 1652; 2018, N 1, ст. 90).</w:t>
      </w:r>
      <w:r w:rsidR="00A33DB6" w:rsidRPr="00AC4AF4">
        <w:rPr>
          <w:color w:val="000000"/>
        </w:rPr>
        <w:t xml:space="preserve"> </w:t>
      </w:r>
    </w:p>
    <w:p w:rsidR="00CE0D77" w:rsidRPr="00AC4AF4" w:rsidRDefault="00A33DB6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 </w:t>
      </w:r>
      <w:r w:rsidR="00CE0D77" w:rsidRPr="00AC4AF4">
        <w:rPr>
          <w:color w:val="000000"/>
        </w:rPr>
        <w:t xml:space="preserve">2. Деятельность </w:t>
      </w:r>
      <w:r w:rsidR="00C52F31" w:rsidRPr="00AC4AF4">
        <w:rPr>
          <w:color w:val="000000"/>
        </w:rPr>
        <w:t>администрации</w:t>
      </w:r>
      <w:r w:rsidR="00CE0D77" w:rsidRPr="00AC4AF4">
        <w:rPr>
          <w:color w:val="000000"/>
        </w:rPr>
        <w:t xml:space="preserve"> по контролю за соблюдением </w:t>
      </w:r>
      <w:hyperlink r:id="rId8" w:anchor="/document/70353464/entry/0" w:history="1">
        <w:r w:rsidR="00CE0D77" w:rsidRPr="00AC4AF4">
          <w:rPr>
            <w:rStyle w:val="a3"/>
          </w:rPr>
          <w:t>Федерального закона</w:t>
        </w:r>
      </w:hyperlink>
      <w:r w:rsidR="00CE0D77" w:rsidRPr="00AC4AF4">
        <w:rPr>
          <w:color w:val="000000"/>
        </w:rPr>
        <w:t xml:space="preserve">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3. 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4. Должностными лицами </w:t>
      </w:r>
      <w:r w:rsidR="00C52F31" w:rsidRPr="00AC4AF4">
        <w:rPr>
          <w:color w:val="000000"/>
        </w:rPr>
        <w:t>администрации</w:t>
      </w:r>
      <w:r w:rsidRPr="00AC4AF4">
        <w:rPr>
          <w:color w:val="000000"/>
        </w:rPr>
        <w:t>, осуществляющими деятельность по контролю, являются: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а) </w:t>
      </w:r>
      <w:r w:rsidR="00C52F31" w:rsidRPr="00AC4AF4">
        <w:rPr>
          <w:color w:val="000000"/>
        </w:rPr>
        <w:t>глава администрации</w:t>
      </w:r>
      <w:r w:rsidRPr="00AC4AF4">
        <w:rPr>
          <w:color w:val="000000"/>
        </w:rPr>
        <w:t>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б) иные </w:t>
      </w:r>
      <w:r w:rsidR="00F929D9" w:rsidRPr="00AC4AF4">
        <w:rPr>
          <w:color w:val="000000"/>
        </w:rPr>
        <w:t>муниципальные</w:t>
      </w:r>
      <w:r w:rsidRPr="00AC4AF4">
        <w:rPr>
          <w:color w:val="000000"/>
        </w:rPr>
        <w:t xml:space="preserve"> служащие </w:t>
      </w:r>
      <w:r w:rsidR="00F929D9" w:rsidRPr="00AC4AF4">
        <w:rPr>
          <w:color w:val="000000"/>
        </w:rPr>
        <w:t>администрации</w:t>
      </w:r>
      <w:r w:rsidRPr="00AC4AF4">
        <w:rPr>
          <w:color w:val="000000"/>
        </w:rPr>
        <w:t xml:space="preserve">, уполномоченные на участие в проведении контрольных мероприятий в соответствии с </w:t>
      </w:r>
      <w:r w:rsidR="00BB2E1B">
        <w:rPr>
          <w:color w:val="000000"/>
        </w:rPr>
        <w:t>распоряжением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>Главы администрации</w:t>
      </w:r>
      <w:r w:rsidRPr="00AC4AF4">
        <w:rPr>
          <w:color w:val="000000"/>
        </w:rPr>
        <w:t xml:space="preserve"> о назначении контрольного мероприятия.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5. Должностные лица, указанные в </w:t>
      </w:r>
      <w:hyperlink r:id="rId9" w:anchor="/document/71911264/entry/1004" w:history="1">
        <w:r w:rsidRPr="00CD209F">
          <w:rPr>
            <w:rStyle w:val="a3"/>
            <w:color w:val="auto"/>
            <w:u w:val="none"/>
          </w:rPr>
          <w:t>пункте 4</w:t>
        </w:r>
      </w:hyperlink>
      <w:r w:rsidRPr="00AC4AF4">
        <w:rPr>
          <w:color w:val="000000"/>
        </w:rPr>
        <w:t xml:space="preserve"> </w:t>
      </w:r>
      <w:r w:rsidR="00BB2E1B">
        <w:rPr>
          <w:color w:val="000000"/>
        </w:rPr>
        <w:t>Порядка</w:t>
      </w:r>
      <w:r w:rsidRPr="00AC4AF4">
        <w:rPr>
          <w:color w:val="000000"/>
        </w:rPr>
        <w:t>, обязаны: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а) соблюдать требования нормативных правовых актов в установленной сфере деятельности </w:t>
      </w:r>
      <w:r w:rsidR="00F929D9" w:rsidRPr="00AC4AF4">
        <w:rPr>
          <w:color w:val="000000"/>
        </w:rPr>
        <w:t>администрации</w:t>
      </w:r>
      <w:r w:rsidRPr="00AC4AF4">
        <w:rPr>
          <w:color w:val="000000"/>
        </w:rPr>
        <w:t>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б) проводить контрольные мероприятия в соответствии с </w:t>
      </w:r>
      <w:r w:rsidR="00BB2E1B">
        <w:rPr>
          <w:color w:val="000000"/>
        </w:rPr>
        <w:t>распоряжением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>Главы администрации</w:t>
      </w:r>
      <w:r w:rsidRPr="00AC4AF4">
        <w:rPr>
          <w:color w:val="000000"/>
        </w:rPr>
        <w:t>;</w:t>
      </w:r>
    </w:p>
    <w:p w:rsidR="00CE0D77" w:rsidRPr="00BB2E1B" w:rsidRDefault="00CE0D77" w:rsidP="00E32AA7">
      <w:pPr>
        <w:pStyle w:val="s1"/>
        <w:shd w:val="clear" w:color="auto" w:fill="FFFFFF"/>
        <w:ind w:right="283"/>
        <w:jc w:val="both"/>
      </w:pPr>
      <w:r w:rsidRPr="00AC4AF4">
        <w:rPr>
          <w:color w:val="000000"/>
        </w:rPr>
        <w:t>в</w:t>
      </w:r>
      <w:r w:rsidRPr="00BB2E1B">
        <w:t xml:space="preserve">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</w:t>
      </w:r>
      <w:r w:rsidR="001B63E8" w:rsidRPr="00BB2E1B">
        <w:t xml:space="preserve"> </w:t>
      </w:r>
      <w:r w:rsidRPr="00BB2E1B">
        <w:rPr>
          <w:rStyle w:val="a4"/>
          <w:i w:val="0"/>
        </w:rPr>
        <w:t>работ</w:t>
      </w:r>
      <w:r w:rsidRPr="00BB2E1B">
        <w:t xml:space="preserve">, услуг для обеспечения муниципальных нужд - с копией </w:t>
      </w:r>
      <w:r w:rsidR="00BB2E1B" w:rsidRPr="00BB2E1B">
        <w:t>распоряжения</w:t>
      </w:r>
      <w:r w:rsidRPr="00BB2E1B">
        <w:t xml:space="preserve"> </w:t>
      </w:r>
      <w:r w:rsidR="00F929D9" w:rsidRPr="00BB2E1B">
        <w:t>Главы администрации</w:t>
      </w:r>
      <w:r w:rsidRPr="00BB2E1B"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F929D9" w:rsidRPr="00BB2E1B">
        <w:t>администрации</w:t>
      </w:r>
      <w:r w:rsidRPr="00BB2E1B">
        <w:t>, а также с результатами выездной и камеральной проверки;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lastRenderedPageBreak/>
        <w:t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</w:t>
      </w:r>
      <w:r w:rsidR="001B63E8" w:rsidRPr="00AC4AF4">
        <w:rPr>
          <w:color w:val="000000"/>
        </w:rPr>
        <w:t>,</w:t>
      </w:r>
      <w:r w:rsidRPr="00AC4AF4">
        <w:rPr>
          <w:color w:val="000000"/>
        </w:rPr>
        <w:t xml:space="preserve"> с даты выявления такого факта по решению </w:t>
      </w:r>
      <w:r w:rsidR="00F929D9" w:rsidRPr="00AC4AF4">
        <w:rPr>
          <w:color w:val="000000"/>
        </w:rPr>
        <w:t>Главы администрации</w:t>
      </w:r>
      <w:r w:rsidRPr="00AC4AF4">
        <w:rPr>
          <w:color w:val="000000"/>
        </w:rPr>
        <w:t>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proofErr w:type="spellStart"/>
      <w:r w:rsidRPr="00AC4AF4">
        <w:rPr>
          <w:color w:val="000000"/>
        </w:rPr>
        <w:t>д</w:t>
      </w:r>
      <w:proofErr w:type="spellEnd"/>
      <w:r w:rsidRPr="00AC4AF4">
        <w:rPr>
          <w:color w:val="000000"/>
        </w:rPr>
        <w:t xml:space="preserve">)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</w:t>
      </w:r>
      <w:r w:rsidR="00F929D9" w:rsidRPr="00AC4AF4">
        <w:rPr>
          <w:color w:val="000000"/>
        </w:rPr>
        <w:t>Главы администрации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6. Должностные лица, указанные в </w:t>
      </w:r>
      <w:hyperlink r:id="rId10" w:anchor="/document/71911264/entry/1004" w:history="1">
        <w:r w:rsidRPr="00CD209F">
          <w:rPr>
            <w:rStyle w:val="a3"/>
            <w:color w:val="auto"/>
            <w:u w:val="none"/>
          </w:rPr>
          <w:t>пункте 4</w:t>
        </w:r>
      </w:hyperlink>
      <w:r w:rsidRPr="00AC4AF4">
        <w:rPr>
          <w:color w:val="000000"/>
        </w:rPr>
        <w:t xml:space="preserve"> </w:t>
      </w:r>
      <w:r w:rsidR="00BB2E1B">
        <w:rPr>
          <w:color w:val="000000"/>
        </w:rPr>
        <w:t>Порядка</w:t>
      </w:r>
      <w:r w:rsidRPr="00AC4AF4">
        <w:rPr>
          <w:color w:val="000000"/>
        </w:rPr>
        <w:t xml:space="preserve">, в соответствии с </w:t>
      </w:r>
      <w:hyperlink r:id="rId11" w:anchor="/document/70353464/entry/9927" w:history="1">
        <w:r w:rsidRPr="00CD209F">
          <w:rPr>
            <w:rStyle w:val="a3"/>
            <w:color w:val="auto"/>
            <w:u w:val="none"/>
          </w:rPr>
          <w:t>частью 27 статьи 99</w:t>
        </w:r>
      </w:hyperlink>
      <w:r w:rsidRPr="00CD209F">
        <w:t xml:space="preserve"> </w:t>
      </w:r>
      <w:r w:rsidRPr="00AC4AF4">
        <w:rPr>
          <w:color w:val="000000"/>
        </w:rPr>
        <w:t>Федерального закона имеют право: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б) при осуществлении контрольных мероприятий беспрепятственно по предъявлении служебных удостоверений и копии </w:t>
      </w:r>
      <w:r w:rsidR="00BB2E1B">
        <w:rPr>
          <w:color w:val="000000"/>
        </w:rPr>
        <w:t>распоряжения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</w:t>
      </w:r>
      <w:r w:rsidRPr="00AC4AF4">
        <w:rPr>
          <w:rStyle w:val="a4"/>
          <w:i w:val="0"/>
          <w:color w:val="000000"/>
        </w:rPr>
        <w:t>работ</w:t>
      </w:r>
      <w:r w:rsidRPr="00AC4AF4">
        <w:rPr>
          <w:color w:val="000000"/>
        </w:rPr>
        <w:t>, оказанных услуг, а также проводить необходимые экспертизы и другие мероприятия по контролю;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в) выдавать обязательные для исполнения предписания об устранении выявленных нарушений </w:t>
      </w:r>
      <w:hyperlink r:id="rId12" w:anchor="/document/70353464/entry/2" w:history="1">
        <w:r w:rsidRPr="00AC4AF4">
          <w:rPr>
            <w:rStyle w:val="a3"/>
          </w:rPr>
          <w:t>законодательства</w:t>
        </w:r>
      </w:hyperlink>
      <w:r w:rsidRPr="00AC4AF4">
        <w:rPr>
          <w:color w:val="000000"/>
        </w:rPr>
        <w:t xml:space="preserve"> Российской Федерации и иных нормативных правовых актов о контрактной системе в сфере закупок товаров, </w:t>
      </w:r>
      <w:r w:rsidRPr="00AC4AF4">
        <w:rPr>
          <w:rStyle w:val="a4"/>
          <w:i w:val="0"/>
          <w:color w:val="000000"/>
        </w:rPr>
        <w:t>работ</w:t>
      </w:r>
      <w:r w:rsidRPr="00AC4AF4">
        <w:rPr>
          <w:color w:val="000000"/>
        </w:rPr>
        <w:t xml:space="preserve">, </w:t>
      </w:r>
      <w:r w:rsidRPr="00AC4AF4">
        <w:rPr>
          <w:rStyle w:val="a4"/>
          <w:i w:val="0"/>
          <w:color w:val="000000"/>
        </w:rPr>
        <w:t>услуг</w:t>
      </w:r>
      <w:r w:rsidRPr="00AC4AF4">
        <w:rPr>
          <w:color w:val="000000"/>
        </w:rPr>
        <w:t xml:space="preserve"> для </w:t>
      </w:r>
      <w:r w:rsidRPr="00AC4AF4">
        <w:rPr>
          <w:rStyle w:val="a4"/>
          <w:i w:val="0"/>
          <w:color w:val="000000"/>
        </w:rPr>
        <w:t>обеспечения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государственных</w:t>
      </w:r>
      <w:r w:rsidRPr="00AC4AF4">
        <w:rPr>
          <w:color w:val="000000"/>
        </w:rPr>
        <w:t xml:space="preserve"> и </w:t>
      </w:r>
      <w:r w:rsidRPr="00AC4AF4">
        <w:rPr>
          <w:rStyle w:val="a4"/>
          <w:i w:val="0"/>
          <w:color w:val="000000"/>
        </w:rPr>
        <w:t>муниципальных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нужд</w:t>
      </w:r>
      <w:r w:rsidRPr="00AC4AF4">
        <w:rPr>
          <w:color w:val="000000"/>
        </w:rPr>
        <w:t xml:space="preserve"> в случаях, предусмотренных законодательством Российской Федерации;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proofErr w:type="spellStart"/>
      <w:r w:rsidRPr="00AC4AF4">
        <w:rPr>
          <w:color w:val="000000"/>
        </w:rPr>
        <w:t>д</w:t>
      </w:r>
      <w:proofErr w:type="spellEnd"/>
      <w:r w:rsidRPr="00AC4AF4">
        <w:rPr>
          <w:color w:val="000000"/>
        </w:rPr>
        <w:t xml:space="preserve">) обращаться в суд, арбитражный суд с исками о признании осуществленных закупок недействительными в соответствии с </w:t>
      </w:r>
      <w:hyperlink r:id="rId13" w:anchor="/document/10164072/entry/0" w:history="1">
        <w:r w:rsidRPr="00AC4AF4">
          <w:rPr>
            <w:rStyle w:val="a3"/>
          </w:rPr>
          <w:t>Гражданским кодексом</w:t>
        </w:r>
      </w:hyperlink>
      <w:r w:rsidRPr="00AC4AF4">
        <w:rPr>
          <w:color w:val="000000"/>
        </w:rPr>
        <w:t xml:space="preserve"> Российской Федерации (Собрание законодательства Российской Федерации, 1994, N 32, ст. 3301; 2018, N 1, ст. 43).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7. Все документы, составляемые должностными лицами </w:t>
      </w:r>
      <w:r w:rsidR="00BB2E1B" w:rsidRPr="00BB2E1B">
        <w:t>администрации</w:t>
      </w:r>
      <w:r w:rsidRPr="00AC4AF4">
        <w:rPr>
          <w:color w:val="000000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9. 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BB2E1B">
        <w:lastRenderedPageBreak/>
        <w:t xml:space="preserve">10.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4" w:anchor="/document/70353464/entry/99115" w:history="1">
        <w:r w:rsidRPr="00BB2E1B">
          <w:rPr>
            <w:rStyle w:val="a3"/>
            <w:color w:val="auto"/>
          </w:rPr>
          <w:t>пунктом 5 части 11 статьи 99</w:t>
        </w:r>
      </w:hyperlink>
      <w:r w:rsidRPr="00BB2E1B">
        <w:t xml:space="preserve"> Федерального закона, должен соответствовать требованиям </w:t>
      </w:r>
      <w:hyperlink r:id="rId15" w:anchor="/document/71234602/entry/1000" w:history="1">
        <w:r w:rsidRPr="00BB2E1B">
          <w:rPr>
            <w:rStyle w:val="a3"/>
            <w:color w:val="auto"/>
          </w:rPr>
          <w:t>Правил</w:t>
        </w:r>
      </w:hyperlink>
      <w:r w:rsidRPr="00BB2E1B">
        <w:t xml:space="preserve"> ведения реестра жалоб, плановых и внеплановых проверок, принятых по ним решений и выданных предписаний, утвержденных </w:t>
      </w:r>
      <w:hyperlink r:id="rId16" w:anchor="/document/71234602/entry/0" w:history="1">
        <w:r w:rsidRPr="00BB2E1B">
          <w:rPr>
            <w:rStyle w:val="a3"/>
            <w:color w:val="auto"/>
          </w:rPr>
          <w:t>постановлением</w:t>
        </w:r>
      </w:hyperlink>
      <w:r w:rsidRPr="00BB2E1B">
        <w:t xml:space="preserve"> Правительства Российской Федерации от 27 октября 2015 года N 1148 (Собрание</w:t>
      </w:r>
      <w:r w:rsidRPr="00AC4AF4">
        <w:rPr>
          <w:color w:val="000000"/>
        </w:rPr>
        <w:t xml:space="preserve"> законодательства Российской Федерации, 2015, N 45, ст. 6246).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r:id="rId17" w:anchor="/document/71911264/entry/1042" w:history="1">
        <w:r w:rsidRPr="00CD209F">
          <w:rPr>
            <w:rStyle w:val="a3"/>
            <w:color w:val="auto"/>
            <w:u w:val="none"/>
          </w:rPr>
          <w:t>пунктом 42</w:t>
        </w:r>
      </w:hyperlink>
      <w:r w:rsidRPr="00AC4AF4">
        <w:rPr>
          <w:color w:val="000000"/>
        </w:rPr>
        <w:t xml:space="preserve"> </w:t>
      </w:r>
      <w:r w:rsidR="00BB2E1B">
        <w:rPr>
          <w:color w:val="000000"/>
        </w:rPr>
        <w:t>Порядка</w:t>
      </w:r>
      <w:r w:rsidRPr="00AC4AF4">
        <w:rPr>
          <w:color w:val="000000"/>
        </w:rPr>
        <w:t xml:space="preserve">, предписание, выданное субъекту контроля в соответствии с </w:t>
      </w:r>
      <w:hyperlink r:id="rId18" w:anchor="/document/71911264/entry/1421" w:history="1">
        <w:r w:rsidRPr="00CD209F">
          <w:rPr>
            <w:rStyle w:val="a3"/>
            <w:color w:val="auto"/>
            <w:u w:val="none"/>
          </w:rPr>
          <w:t>подпунктом "а" пункта 42</w:t>
        </w:r>
      </w:hyperlink>
      <w:r w:rsidRPr="00AC4AF4">
        <w:rPr>
          <w:color w:val="000000"/>
        </w:rPr>
        <w:t xml:space="preserve"> </w:t>
      </w:r>
      <w:r w:rsidR="00BB2E1B">
        <w:rPr>
          <w:color w:val="000000"/>
        </w:rPr>
        <w:t>Порядка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11. Должностные лица, указанные в </w:t>
      </w:r>
      <w:hyperlink r:id="rId19" w:anchor="/document/71911264/entry/1004" w:history="1">
        <w:r w:rsidRPr="00CD209F">
          <w:rPr>
            <w:rStyle w:val="a3"/>
            <w:color w:val="auto"/>
            <w:u w:val="none"/>
          </w:rPr>
          <w:t>пункте 4</w:t>
        </w:r>
      </w:hyperlink>
      <w:r w:rsidRPr="00AC4AF4">
        <w:rPr>
          <w:color w:val="000000"/>
        </w:rPr>
        <w:t xml:space="preserve"> </w:t>
      </w:r>
      <w:r w:rsidR="00BB2E1B">
        <w:rPr>
          <w:color w:val="000000"/>
        </w:rPr>
        <w:t>Порядка</w:t>
      </w:r>
      <w:r w:rsidRPr="00AC4AF4">
        <w:rPr>
          <w:color w:val="000000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E0D77" w:rsidRPr="00AC4AF4" w:rsidRDefault="00CE0D77" w:rsidP="00E32AA7">
      <w:pPr>
        <w:pStyle w:val="s3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II. Назначение контрольных мероприятий</w:t>
      </w:r>
    </w:p>
    <w:p w:rsidR="00CE0D77" w:rsidRPr="00AC4AF4" w:rsidRDefault="00CE0D77" w:rsidP="00AD340E">
      <w:pPr>
        <w:pStyle w:val="empty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 13. Контрольное мероприятие проводится должностным лицом (должностными лицами) </w:t>
      </w:r>
      <w:r w:rsidR="00BB2E1B">
        <w:rPr>
          <w:color w:val="000000"/>
        </w:rPr>
        <w:t>администрации</w:t>
      </w:r>
      <w:r w:rsidRPr="00AC4AF4">
        <w:rPr>
          <w:color w:val="000000"/>
        </w:rPr>
        <w:t xml:space="preserve"> на основании </w:t>
      </w:r>
      <w:r w:rsidR="00BB2E1B">
        <w:rPr>
          <w:color w:val="000000"/>
        </w:rPr>
        <w:t>распоряжения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 xml:space="preserve"> о назначении контрольного мероприятия.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14. </w:t>
      </w:r>
      <w:r w:rsidR="00AD340E">
        <w:rPr>
          <w:color w:val="000000"/>
        </w:rPr>
        <w:t>Распоряжение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 xml:space="preserve"> о назначении контрольного мероп</w:t>
      </w:r>
      <w:r w:rsidR="00AD340E">
        <w:rPr>
          <w:color w:val="000000"/>
        </w:rPr>
        <w:t>риятия должно</w:t>
      </w:r>
      <w:r w:rsidRPr="00AC4AF4">
        <w:rPr>
          <w:color w:val="000000"/>
        </w:rPr>
        <w:t xml:space="preserve"> содержать следующие сведения: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а) наименование субъекта контроля;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б) место нахождения субъекта контроля;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в) место фактического осуществления деятельности субъекта контроля;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г) проверяемый период;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proofErr w:type="spellStart"/>
      <w:r w:rsidRPr="00AC4AF4">
        <w:rPr>
          <w:color w:val="000000"/>
        </w:rPr>
        <w:t>д</w:t>
      </w:r>
      <w:proofErr w:type="spellEnd"/>
      <w:r w:rsidRPr="00AC4AF4">
        <w:rPr>
          <w:color w:val="000000"/>
        </w:rPr>
        <w:t>) основание проведения контрольного мероприятия;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е) тему контрольного мероприятия;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ж) фамилии, имена, отчества (последнее - при наличии) должностного лица </w:t>
      </w:r>
      <w:r w:rsidR="00AD340E">
        <w:rPr>
          <w:color w:val="000000"/>
        </w:rPr>
        <w:t>администрации</w:t>
      </w:r>
      <w:r w:rsidRPr="00AC4AF4">
        <w:rPr>
          <w:color w:val="000000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="00AD340E">
        <w:rPr>
          <w:color w:val="000000"/>
        </w:rPr>
        <w:t>администрации</w:t>
      </w:r>
      <w:r w:rsidRPr="00AC4AF4">
        <w:rPr>
          <w:color w:val="000000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proofErr w:type="spellStart"/>
      <w:r w:rsidRPr="00AC4AF4">
        <w:rPr>
          <w:color w:val="000000"/>
        </w:rPr>
        <w:t>з</w:t>
      </w:r>
      <w:proofErr w:type="spellEnd"/>
      <w:r w:rsidRPr="00AC4AF4">
        <w:rPr>
          <w:color w:val="000000"/>
        </w:rPr>
        <w:t>) срок проведения контрольного мероприятия;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и) перечень основных вопросов, подлежащих изучению в ходе проведения контрольного мероприятия.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lastRenderedPageBreak/>
        <w:t xml:space="preserve">15. Изменение состава должностных лиц проверочной группы </w:t>
      </w:r>
      <w:r w:rsidR="00AD340E">
        <w:rPr>
          <w:color w:val="000000"/>
        </w:rPr>
        <w:t>администрации</w:t>
      </w:r>
      <w:r w:rsidRPr="00AC4AF4">
        <w:rPr>
          <w:color w:val="000000"/>
        </w:rPr>
        <w:t xml:space="preserve">, а также замена должностного лица </w:t>
      </w:r>
      <w:r w:rsidR="00AD340E">
        <w:rPr>
          <w:color w:val="000000"/>
        </w:rPr>
        <w:t>администрации</w:t>
      </w:r>
      <w:r w:rsidR="00AD340E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лицом), уполномоченных на проведение контрольного мероприятия, оформляется </w:t>
      </w:r>
      <w:r w:rsidR="00AD340E">
        <w:rPr>
          <w:color w:val="000000"/>
        </w:rPr>
        <w:t>распоряжением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16. Плановые проверки осуществляются в соответствии с утвержденным планом контрольных мероприятий </w:t>
      </w:r>
      <w:r w:rsidR="00AD340E">
        <w:rPr>
          <w:color w:val="000000"/>
        </w:rPr>
        <w:t>администрации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17. Периодичность проведения плановых проверок в отношении одного субъекта контроля должна составлять не более 1 раза в год.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18. Внеплановые проверки проводятся в соответствии с решением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>, принятого: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а) на основании поступившей информации о нарушении законодательства Российской Федерации о контрактной системе в сфере закупок товаров, </w:t>
      </w:r>
      <w:r w:rsidRPr="00AC4AF4">
        <w:rPr>
          <w:rStyle w:val="a4"/>
          <w:i w:val="0"/>
          <w:color w:val="000000"/>
        </w:rPr>
        <w:t>работ</w:t>
      </w:r>
      <w:r w:rsidRPr="00AC4AF4">
        <w:rPr>
          <w:color w:val="000000"/>
        </w:rPr>
        <w:t xml:space="preserve">, </w:t>
      </w:r>
      <w:r w:rsidRPr="00AC4AF4">
        <w:rPr>
          <w:rStyle w:val="a4"/>
          <w:i w:val="0"/>
          <w:color w:val="000000"/>
        </w:rPr>
        <w:t>услуг</w:t>
      </w:r>
      <w:r w:rsidRPr="00AC4AF4">
        <w:rPr>
          <w:color w:val="000000"/>
        </w:rPr>
        <w:t xml:space="preserve"> для </w:t>
      </w:r>
      <w:r w:rsidRPr="00AC4AF4">
        <w:rPr>
          <w:rStyle w:val="a4"/>
          <w:i w:val="0"/>
          <w:color w:val="000000"/>
        </w:rPr>
        <w:t>обеспечения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государственных</w:t>
      </w:r>
      <w:r w:rsidRPr="00AC4AF4">
        <w:rPr>
          <w:color w:val="000000"/>
        </w:rPr>
        <w:t xml:space="preserve"> и </w:t>
      </w:r>
      <w:r w:rsidRPr="00AC4AF4">
        <w:rPr>
          <w:rStyle w:val="a4"/>
          <w:i w:val="0"/>
          <w:color w:val="000000"/>
        </w:rPr>
        <w:t>муниципальных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нужд</w:t>
      </w:r>
      <w:r w:rsidRPr="00AC4AF4">
        <w:rPr>
          <w:color w:val="000000"/>
        </w:rPr>
        <w:t xml:space="preserve"> и принятых в соответствии с ним нормативных правовых (правовых) актов;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б) в случае истечения срока исполнения ранее выданного предписания;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в) в случае, предусмотренном</w:t>
      </w:r>
      <w:r w:rsidR="00CD209F">
        <w:rPr>
          <w:color w:val="000000"/>
        </w:rPr>
        <w:t xml:space="preserve"> подпунктом «в» пункта 42 Пор</w:t>
      </w:r>
      <w:r w:rsidR="00AD340E">
        <w:rPr>
          <w:color w:val="000000"/>
        </w:rPr>
        <w:t>ядка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3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III. Проведение контрольных мероприятий</w:t>
      </w:r>
    </w:p>
    <w:p w:rsidR="00CE0D77" w:rsidRPr="00AC4AF4" w:rsidRDefault="00CE0D77" w:rsidP="0038556B">
      <w:pPr>
        <w:pStyle w:val="empty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 19. Камеральная проверка может проводиться одним должностным лицом или проверочной группой </w:t>
      </w:r>
      <w:r w:rsidR="0038556B">
        <w:rPr>
          <w:color w:val="000000"/>
        </w:rPr>
        <w:t>администрации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20. Выездная проверка проводится проверочной группой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в составе не менее двух должностных лиц </w:t>
      </w:r>
      <w:r w:rsidR="0038556B">
        <w:rPr>
          <w:color w:val="000000"/>
        </w:rPr>
        <w:t>администрации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21. Руководителем проверочной группы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назначается должностное лицо </w:t>
      </w:r>
      <w:r w:rsidR="0038556B">
        <w:rPr>
          <w:color w:val="000000"/>
        </w:rPr>
        <w:t>администрации</w:t>
      </w:r>
      <w:r w:rsidRPr="00AC4AF4">
        <w:rPr>
          <w:color w:val="000000"/>
        </w:rPr>
        <w:t>, уполномоченное составлять протоколы об административных правонарушениях.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В случае если камеральная проверка проводится одним должностным лицом </w:t>
      </w:r>
      <w:r w:rsidR="0038556B">
        <w:rPr>
          <w:color w:val="000000"/>
        </w:rPr>
        <w:t>администрации</w:t>
      </w:r>
      <w:r w:rsidRPr="00AC4AF4">
        <w:rPr>
          <w:color w:val="000000"/>
        </w:rPr>
        <w:t>, данное должностное лицо должно быть уполномочено составлять протоколы об административных правонарушениях.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22. Камеральная проверка проводится по месту нахождения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на основании документов и информации, представленных субъектом контроля по запросу </w:t>
      </w:r>
      <w:r w:rsidR="0038556B">
        <w:rPr>
          <w:color w:val="000000"/>
        </w:rPr>
        <w:t>администрации</w:t>
      </w:r>
      <w:r w:rsidRPr="00AC4AF4">
        <w:rPr>
          <w:color w:val="000000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23. 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38556B">
        <w:rPr>
          <w:color w:val="000000"/>
        </w:rPr>
        <w:t>администрации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24. При проведении камеральной проверки должностным лицом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 либо проверочной группой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проводится проверка полноты представленных субъектом контроля документов и информации по запросу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>в течение 3 рабочих дней со дня получении от субъекта контроля таких документов и информации.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lastRenderedPageBreak/>
        <w:t xml:space="preserve">25. В случае если по результатам проверки полноты представленных субъектом контроля документов и информации в соответствии </w:t>
      </w:r>
      <w:r w:rsidRPr="00CD209F">
        <w:t xml:space="preserve">с </w:t>
      </w:r>
      <w:hyperlink r:id="rId20" w:anchor="/document/71911264/entry/1024" w:history="1">
        <w:r w:rsidRPr="00CD209F">
          <w:rPr>
            <w:rStyle w:val="a3"/>
            <w:color w:val="auto"/>
            <w:u w:val="none"/>
          </w:rPr>
          <w:t>пунктом 24</w:t>
        </w:r>
      </w:hyperlink>
      <w:r w:rsidRPr="00AC4AF4">
        <w:rPr>
          <w:color w:val="000000"/>
        </w:rPr>
        <w:t xml:space="preserve"> </w:t>
      </w:r>
      <w:r w:rsidR="0038556B">
        <w:rPr>
          <w:color w:val="000000"/>
        </w:rPr>
        <w:t>Порядка</w:t>
      </w:r>
      <w:r w:rsidRPr="00AC4AF4">
        <w:rPr>
          <w:color w:val="000000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r:id="rId21" w:anchor="/document/71911264/entry/1324" w:history="1">
        <w:r w:rsidRPr="00CD209F">
          <w:rPr>
            <w:rStyle w:val="a3"/>
            <w:color w:val="auto"/>
            <w:u w:val="none"/>
          </w:rPr>
          <w:t>подпунктом "г" пункта 32</w:t>
        </w:r>
      </w:hyperlink>
      <w:r w:rsidRPr="00CD209F">
        <w:t xml:space="preserve"> </w:t>
      </w:r>
      <w:r w:rsidR="0038556B">
        <w:rPr>
          <w:color w:val="000000"/>
        </w:rPr>
        <w:t>Порядка</w:t>
      </w:r>
      <w:r w:rsidRPr="00AC4AF4">
        <w:rPr>
          <w:color w:val="000000"/>
        </w:rPr>
        <w:t xml:space="preserve"> со дня окончания проверки полноты представленных субъектом контроля документов и информации.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Одновременно с направлением копии решения о приостановлении камеральной проверки в соответствии с </w:t>
      </w:r>
      <w:hyperlink r:id="rId22" w:anchor="/document/71911264/entry/1034" w:history="1">
        <w:r w:rsidRPr="00CD209F">
          <w:rPr>
            <w:rStyle w:val="a3"/>
            <w:color w:val="auto"/>
            <w:u w:val="none"/>
          </w:rPr>
          <w:t>пунктом 34</w:t>
        </w:r>
      </w:hyperlink>
      <w:r w:rsidRPr="00CD209F">
        <w:t xml:space="preserve"> </w:t>
      </w:r>
      <w:r w:rsidR="0038556B">
        <w:rPr>
          <w:color w:val="000000"/>
        </w:rPr>
        <w:t>Порядка</w:t>
      </w:r>
      <w:r w:rsidRPr="00AC4AF4">
        <w:rPr>
          <w:color w:val="000000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В случае непредставления субъектом контроля документов и информации по повторному запросу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по истечении срока приостановления проверки в соответствии с </w:t>
      </w:r>
      <w:hyperlink r:id="rId23" w:anchor="/document/71911264/entry/1324" w:history="1">
        <w:r w:rsidRPr="00CD209F">
          <w:rPr>
            <w:rStyle w:val="a3"/>
            <w:color w:val="auto"/>
            <w:u w:val="none"/>
          </w:rPr>
          <w:t>пунктом "г" пункта 32</w:t>
        </w:r>
      </w:hyperlink>
      <w:r w:rsidRPr="00AC4AF4">
        <w:rPr>
          <w:color w:val="000000"/>
        </w:rPr>
        <w:t xml:space="preserve"> </w:t>
      </w:r>
      <w:r w:rsidR="0038556B">
        <w:rPr>
          <w:color w:val="000000"/>
        </w:rPr>
        <w:t>Порядка</w:t>
      </w:r>
      <w:r w:rsidRPr="00AC4AF4">
        <w:rPr>
          <w:color w:val="000000"/>
        </w:rPr>
        <w:t xml:space="preserve"> проверка возобновляется.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26. Выездная проверка проводится по месту нахождения и месту фактического осуществления деятельности субъекта контроля.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27. Срок проведения выездной проверки не может превышать 30 рабочих дней.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28.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29. Срок проведения выездной или камеральной проверки может быть продлен не более чем на 10 рабочих дней по решению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 либо руководителя проверочной группы </w:t>
      </w:r>
      <w:r w:rsidR="0038556B">
        <w:rPr>
          <w:color w:val="000000"/>
        </w:rPr>
        <w:t>администрации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</w:t>
      </w:r>
      <w:r w:rsidRPr="00AC4AF4">
        <w:rPr>
          <w:rStyle w:val="a4"/>
          <w:i w:val="0"/>
          <w:color w:val="000000"/>
        </w:rPr>
        <w:t>работ</w:t>
      </w:r>
      <w:r w:rsidRPr="00AC4AF4">
        <w:rPr>
          <w:color w:val="000000"/>
        </w:rPr>
        <w:t xml:space="preserve">, </w:t>
      </w:r>
      <w:r w:rsidRPr="00AC4AF4">
        <w:rPr>
          <w:rStyle w:val="a4"/>
          <w:i w:val="0"/>
          <w:color w:val="000000"/>
        </w:rPr>
        <w:t>услуг</w:t>
      </w:r>
      <w:r w:rsidRPr="00AC4AF4">
        <w:rPr>
          <w:color w:val="000000"/>
        </w:rPr>
        <w:t xml:space="preserve"> для </w:t>
      </w:r>
      <w:r w:rsidRPr="00AC4AF4">
        <w:rPr>
          <w:rStyle w:val="a4"/>
          <w:i w:val="0"/>
          <w:color w:val="000000"/>
        </w:rPr>
        <w:t>обеспечения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государственных</w:t>
      </w:r>
      <w:r w:rsidRPr="00AC4AF4">
        <w:rPr>
          <w:color w:val="000000"/>
        </w:rPr>
        <w:t xml:space="preserve"> и </w:t>
      </w:r>
      <w:r w:rsidRPr="00AC4AF4">
        <w:rPr>
          <w:rStyle w:val="a4"/>
          <w:i w:val="0"/>
          <w:color w:val="000000"/>
        </w:rPr>
        <w:t>муниципальных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нужд</w:t>
      </w:r>
      <w:r w:rsidRPr="00AC4AF4">
        <w:rPr>
          <w:color w:val="000000"/>
        </w:rPr>
        <w:t xml:space="preserve"> и принятых в соответствии с ним нормативных правовых (правовых) актов, требующей дополнительного изучения.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30. В рамках выездной или камеральной проверки проводится встречная проверка по решению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 xml:space="preserve">, принятого на основании мотивированного обращения </w:t>
      </w:r>
      <w:r w:rsidRPr="00AC4AF4">
        <w:rPr>
          <w:color w:val="000000"/>
        </w:rPr>
        <w:lastRenderedPageBreak/>
        <w:t xml:space="preserve">должностного лица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 либо руководителя проверочной группы </w:t>
      </w:r>
      <w:r w:rsidR="0038556B">
        <w:rPr>
          <w:color w:val="000000"/>
        </w:rPr>
        <w:t>администрации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</w:t>
      </w:r>
      <w:r w:rsidRPr="00AC4AF4">
        <w:rPr>
          <w:rStyle w:val="a4"/>
          <w:i w:val="0"/>
          <w:color w:val="000000"/>
        </w:rPr>
        <w:t>работ</w:t>
      </w:r>
      <w:r w:rsidRPr="00AC4AF4">
        <w:rPr>
          <w:color w:val="000000"/>
        </w:rPr>
        <w:t xml:space="preserve">, </w:t>
      </w:r>
      <w:r w:rsidRPr="00AC4AF4">
        <w:rPr>
          <w:rStyle w:val="a4"/>
          <w:i w:val="0"/>
          <w:color w:val="000000"/>
        </w:rPr>
        <w:t>услуг</w:t>
      </w:r>
      <w:r w:rsidRPr="00AC4AF4">
        <w:rPr>
          <w:color w:val="000000"/>
        </w:rPr>
        <w:t xml:space="preserve"> для </w:t>
      </w:r>
      <w:r w:rsidRPr="00AC4AF4">
        <w:rPr>
          <w:rStyle w:val="a4"/>
          <w:i w:val="0"/>
          <w:color w:val="000000"/>
        </w:rPr>
        <w:t>обеспечения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государственных</w:t>
      </w:r>
      <w:r w:rsidRPr="00AC4AF4">
        <w:rPr>
          <w:color w:val="000000"/>
        </w:rPr>
        <w:t xml:space="preserve"> и </w:t>
      </w:r>
      <w:r w:rsidRPr="00AC4AF4">
        <w:rPr>
          <w:rStyle w:val="a4"/>
          <w:i w:val="0"/>
          <w:color w:val="000000"/>
        </w:rPr>
        <w:t>муниципальных</w:t>
      </w:r>
      <w:r w:rsidRPr="00AC4AF4">
        <w:rPr>
          <w:color w:val="000000"/>
        </w:rPr>
        <w:t xml:space="preserve"> </w:t>
      </w:r>
      <w:r w:rsidRPr="00AC4AF4">
        <w:rPr>
          <w:rStyle w:val="a4"/>
          <w:i w:val="0"/>
          <w:color w:val="000000"/>
        </w:rPr>
        <w:t>нужд</w:t>
      </w:r>
      <w:r w:rsidRPr="00AC4AF4">
        <w:rPr>
          <w:color w:val="000000"/>
        </w:rPr>
        <w:t xml:space="preserve"> и принятых в соответствии с ним нормативных правовых (правовых) актов.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31. Встречная проверка проводится в порядке, установленном Общими требованиями для выездных и камеральных проверок в соответствии с </w:t>
      </w:r>
      <w:hyperlink r:id="rId24" w:anchor="/document/71911264/entry/1019" w:history="1">
        <w:r w:rsidRPr="00CD209F">
          <w:rPr>
            <w:rStyle w:val="a3"/>
            <w:color w:val="auto"/>
            <w:u w:val="none"/>
          </w:rPr>
          <w:t>пунктами 19-22</w:t>
        </w:r>
      </w:hyperlink>
      <w:r w:rsidRPr="00CD209F">
        <w:t xml:space="preserve">, </w:t>
      </w:r>
      <w:hyperlink r:id="rId25" w:anchor="/document/71911264/entry/1026" w:history="1">
        <w:r w:rsidRPr="00CD209F">
          <w:rPr>
            <w:rStyle w:val="a3"/>
            <w:color w:val="auto"/>
            <w:u w:val="none"/>
          </w:rPr>
          <w:t>26</w:t>
        </w:r>
      </w:hyperlink>
      <w:r w:rsidRPr="00CD209F">
        <w:t xml:space="preserve">, </w:t>
      </w:r>
      <w:hyperlink r:id="rId26" w:anchor="/document/71911264/entry/1028" w:history="1">
        <w:r w:rsidRPr="00CD209F">
          <w:rPr>
            <w:rStyle w:val="a3"/>
            <w:color w:val="auto"/>
            <w:u w:val="none"/>
          </w:rPr>
          <w:t>28</w:t>
        </w:r>
      </w:hyperlink>
      <w:r w:rsidRPr="00AC4AF4">
        <w:rPr>
          <w:color w:val="000000"/>
        </w:rPr>
        <w:t xml:space="preserve"> </w:t>
      </w:r>
      <w:r w:rsidR="0038556B">
        <w:rPr>
          <w:color w:val="000000"/>
        </w:rPr>
        <w:t>Порядка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Срок проведения встречной проверки не может превышать 20 рабочих дней.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32. Проведение выездной или камеральной проверки по решению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 xml:space="preserve">, принятого на основании мотивированного обращения должностного лица </w:t>
      </w:r>
      <w:r w:rsidR="0038556B">
        <w:rPr>
          <w:color w:val="000000"/>
        </w:rPr>
        <w:t>администрации</w:t>
      </w:r>
      <w:r w:rsidR="0038556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 либо руководителя проверочной группы </w:t>
      </w:r>
      <w:r w:rsidR="00F63F5B">
        <w:rPr>
          <w:color w:val="000000"/>
        </w:rPr>
        <w:t>администрации</w:t>
      </w:r>
      <w:r w:rsidRPr="00AC4AF4">
        <w:rPr>
          <w:color w:val="000000"/>
        </w:rPr>
        <w:t>, приостанавливается на общий срок не более 30 рабочих дней в следующих случаях: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а) на период проведения встречной проверки, но не более чем на 20 рабочих дней;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б) на период организации и проведения экспертиз, но не более чем на 20 рабочих дней;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F63F5B">
        <w:rPr>
          <w:color w:val="000000"/>
        </w:rPr>
        <w:t>администрации</w:t>
      </w:r>
      <w:r w:rsidR="00F63F5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в соответствии с </w:t>
      </w:r>
      <w:hyperlink r:id="rId27" w:anchor="/document/71911264/entry/1025" w:history="1">
        <w:r w:rsidRPr="00CD209F">
          <w:rPr>
            <w:rStyle w:val="a3"/>
            <w:color w:val="auto"/>
            <w:u w:val="none"/>
          </w:rPr>
          <w:t>пунктом 25</w:t>
        </w:r>
      </w:hyperlink>
      <w:r w:rsidRPr="00AC4AF4">
        <w:rPr>
          <w:color w:val="000000"/>
        </w:rPr>
        <w:t xml:space="preserve"> </w:t>
      </w:r>
      <w:r w:rsidR="00F63F5B">
        <w:rPr>
          <w:color w:val="000000"/>
        </w:rPr>
        <w:t>Порядка</w:t>
      </w:r>
      <w:r w:rsidRPr="00AC4AF4">
        <w:rPr>
          <w:color w:val="000000"/>
        </w:rPr>
        <w:t>, но не более чем на 10 рабочих дней;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proofErr w:type="spellStart"/>
      <w:r w:rsidRPr="00AC4AF4">
        <w:rPr>
          <w:color w:val="000000"/>
        </w:rPr>
        <w:t>д</w:t>
      </w:r>
      <w:proofErr w:type="spellEnd"/>
      <w:r w:rsidRPr="00AC4AF4">
        <w:rPr>
          <w:color w:val="000000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F63F5B">
        <w:rPr>
          <w:color w:val="000000"/>
        </w:rPr>
        <w:t>администрации</w:t>
      </w:r>
      <w:r w:rsidR="00F63F5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 либо проверочной группы </w:t>
      </w:r>
      <w:r w:rsidR="00F63F5B">
        <w:rPr>
          <w:color w:val="000000"/>
        </w:rPr>
        <w:t>администрации</w:t>
      </w:r>
      <w:r w:rsidRPr="00AC4AF4">
        <w:rPr>
          <w:color w:val="000000"/>
        </w:rPr>
        <w:t>, включая наступление обстоятельств непреодолимой силы.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33. Решение о возобновлении проведения выездной или камеральной проверки принимается в срок не более 2 рабочих дней: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а) после завершения проведения встречной проверки и (или) экспертизы согласно </w:t>
      </w:r>
      <w:hyperlink r:id="rId28" w:anchor="/document/71911264/entry/1321" w:history="1">
        <w:r w:rsidRPr="00CD209F">
          <w:rPr>
            <w:rStyle w:val="a3"/>
            <w:color w:val="auto"/>
            <w:u w:val="none"/>
          </w:rPr>
          <w:t>подпунктам "а"</w:t>
        </w:r>
      </w:hyperlink>
      <w:r w:rsidRPr="00CD209F">
        <w:t xml:space="preserve">, </w:t>
      </w:r>
      <w:hyperlink r:id="rId29" w:anchor="/document/71911264/entry/1322" w:history="1">
        <w:r w:rsidRPr="00CD209F">
          <w:rPr>
            <w:rStyle w:val="a3"/>
            <w:color w:val="auto"/>
            <w:u w:val="none"/>
          </w:rPr>
          <w:t>"б" пункта 32</w:t>
        </w:r>
      </w:hyperlink>
      <w:r w:rsidRPr="00AC4AF4">
        <w:rPr>
          <w:color w:val="000000"/>
        </w:rPr>
        <w:t xml:space="preserve"> </w:t>
      </w:r>
      <w:r w:rsidR="00F63F5B">
        <w:rPr>
          <w:color w:val="000000"/>
        </w:rPr>
        <w:t>Порядка</w:t>
      </w:r>
      <w:r w:rsidRPr="00AC4AF4">
        <w:rPr>
          <w:color w:val="000000"/>
        </w:rPr>
        <w:t>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б) после устранения причин приостановления проведения проверки, указанных в </w:t>
      </w:r>
      <w:hyperlink r:id="rId30" w:anchor="/document/71911264/entry/1323" w:history="1">
        <w:r w:rsidRPr="00CD209F">
          <w:rPr>
            <w:rStyle w:val="a3"/>
            <w:color w:val="auto"/>
            <w:u w:val="none"/>
          </w:rPr>
          <w:t>подпунктах "в" - "</w:t>
        </w:r>
        <w:proofErr w:type="spellStart"/>
        <w:r w:rsidRPr="00CD209F">
          <w:rPr>
            <w:rStyle w:val="a3"/>
            <w:color w:val="auto"/>
            <w:u w:val="none"/>
          </w:rPr>
          <w:t>д</w:t>
        </w:r>
        <w:proofErr w:type="spellEnd"/>
        <w:r w:rsidRPr="00CD209F">
          <w:rPr>
            <w:rStyle w:val="a3"/>
            <w:color w:val="auto"/>
            <w:u w:val="none"/>
          </w:rPr>
          <w:t>" пункта 32</w:t>
        </w:r>
      </w:hyperlink>
      <w:r w:rsidRPr="00CD209F">
        <w:t xml:space="preserve"> </w:t>
      </w:r>
      <w:r w:rsidR="00F63F5B">
        <w:rPr>
          <w:color w:val="000000"/>
        </w:rPr>
        <w:t>Порядка</w:t>
      </w:r>
      <w:r w:rsidRPr="00AC4AF4">
        <w:rPr>
          <w:color w:val="000000"/>
        </w:rPr>
        <w:t>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в) после истечения срока приостановления проверки в соответствии с </w:t>
      </w:r>
      <w:hyperlink r:id="rId31" w:anchor="/document/71911264/entry/1323" w:history="1">
        <w:r w:rsidRPr="00CD209F">
          <w:rPr>
            <w:rStyle w:val="a3"/>
            <w:color w:val="auto"/>
            <w:u w:val="none"/>
          </w:rPr>
          <w:t>подпунктами "в" - "</w:t>
        </w:r>
        <w:proofErr w:type="spellStart"/>
        <w:r w:rsidRPr="00CD209F">
          <w:rPr>
            <w:rStyle w:val="a3"/>
            <w:color w:val="auto"/>
            <w:u w:val="none"/>
          </w:rPr>
          <w:t>д</w:t>
        </w:r>
        <w:proofErr w:type="spellEnd"/>
        <w:r w:rsidRPr="00CD209F">
          <w:rPr>
            <w:rStyle w:val="a3"/>
            <w:color w:val="auto"/>
            <w:u w:val="none"/>
          </w:rPr>
          <w:t>" пункта 32</w:t>
        </w:r>
      </w:hyperlink>
      <w:r w:rsidRPr="00AC4AF4">
        <w:rPr>
          <w:color w:val="000000"/>
        </w:rPr>
        <w:t xml:space="preserve"> </w:t>
      </w:r>
      <w:r w:rsidR="00F63F5B">
        <w:rPr>
          <w:color w:val="000000"/>
        </w:rPr>
        <w:t>Порядка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34.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 w:rsidR="00F63F5B">
        <w:rPr>
          <w:color w:val="000000"/>
        </w:rPr>
        <w:t>распоряжением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lastRenderedPageBreak/>
        <w:t xml:space="preserve">Копия </w:t>
      </w:r>
      <w:r w:rsidR="00F63F5B">
        <w:rPr>
          <w:color w:val="000000"/>
        </w:rPr>
        <w:t>распоряжения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</w:t>
      </w:r>
      <w:r w:rsidR="00F63F5B">
        <w:rPr>
          <w:color w:val="000000"/>
        </w:rPr>
        <w:t>распоряжения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35. В случае непредставления или несвоевременного представления документов и информации по запросу </w:t>
      </w:r>
      <w:r w:rsidR="00F63F5B">
        <w:rPr>
          <w:color w:val="000000"/>
        </w:rPr>
        <w:t>администрации</w:t>
      </w:r>
      <w:r w:rsidR="00F63F5B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в соответствии с </w:t>
      </w:r>
      <w:hyperlink r:id="rId32" w:anchor="/document/71911264/entry/1061" w:history="1">
        <w:r w:rsidRPr="00CD209F">
          <w:rPr>
            <w:rStyle w:val="a3"/>
            <w:color w:val="auto"/>
            <w:u w:val="none"/>
          </w:rPr>
          <w:t>подпунктом "а" пункта 6</w:t>
        </w:r>
      </w:hyperlink>
      <w:r w:rsidRPr="00CD209F">
        <w:t xml:space="preserve"> </w:t>
      </w:r>
      <w:r w:rsidR="00F63F5B">
        <w:rPr>
          <w:color w:val="000000"/>
        </w:rPr>
        <w:t>Порядка</w:t>
      </w:r>
      <w:r w:rsidRPr="00AC4AF4">
        <w:rPr>
          <w:color w:val="000000"/>
        </w:rPr>
        <w:t xml:space="preserve"> либо представления заведомо недостоверных документов и информации </w:t>
      </w:r>
      <w:r w:rsidR="00FA378E">
        <w:rPr>
          <w:color w:val="000000"/>
        </w:rPr>
        <w:t>администрации</w:t>
      </w:r>
      <w:r w:rsidR="00FA378E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применяются меры ответственности в соответствии с </w:t>
      </w:r>
      <w:hyperlink r:id="rId33" w:anchor="/document/12125267/entry/11" w:history="1">
        <w:r w:rsidRPr="00AC4AF4">
          <w:rPr>
            <w:rStyle w:val="a3"/>
          </w:rPr>
          <w:t>законодательством</w:t>
        </w:r>
      </w:hyperlink>
      <w:r w:rsidRPr="00AC4AF4">
        <w:rPr>
          <w:color w:val="000000"/>
        </w:rPr>
        <w:t xml:space="preserve"> Российской Федерации об административных правонарушениях.</w:t>
      </w:r>
    </w:p>
    <w:p w:rsidR="00CE0D77" w:rsidRPr="00AC4AF4" w:rsidRDefault="00CE0D77" w:rsidP="00FA378E">
      <w:pPr>
        <w:pStyle w:val="empty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 IV. Оформление результатов контрольных мероприятий</w:t>
      </w:r>
    </w:p>
    <w:p w:rsidR="00CE0D77" w:rsidRPr="00AC4AF4" w:rsidRDefault="00CE0D77" w:rsidP="00FA378E">
      <w:pPr>
        <w:pStyle w:val="empty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 36. Результаты встречной проверки оформляются актом, который подписывается должностным лицом </w:t>
      </w:r>
      <w:r w:rsidR="00DE3EA1">
        <w:rPr>
          <w:color w:val="000000"/>
        </w:rPr>
        <w:t>администрации</w:t>
      </w:r>
      <w:r w:rsidR="00DE3EA1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 либо всеми членами проверочной группы </w:t>
      </w:r>
      <w:r w:rsidR="00DE3EA1">
        <w:rPr>
          <w:color w:val="000000"/>
        </w:rPr>
        <w:t>администрации</w:t>
      </w:r>
      <w:r w:rsidR="00DE3EA1" w:rsidRPr="00AC4AF4">
        <w:rPr>
          <w:color w:val="000000"/>
        </w:rPr>
        <w:t xml:space="preserve"> </w:t>
      </w:r>
      <w:r w:rsidRPr="00AC4AF4">
        <w:rPr>
          <w:color w:val="000000"/>
        </w:rPr>
        <w:t>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По результатам встречной проверки предписания субъекту контроля не выдаются.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37.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DE3EA1">
        <w:rPr>
          <w:color w:val="000000"/>
        </w:rPr>
        <w:t>администрации</w:t>
      </w:r>
      <w:r w:rsidRPr="00AC4AF4">
        <w:rPr>
          <w:color w:val="000000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DE3EA1">
        <w:rPr>
          <w:color w:val="000000"/>
        </w:rPr>
        <w:t>администрации</w:t>
      </w:r>
      <w:r w:rsidR="00DE3EA1" w:rsidRPr="00AC4AF4">
        <w:rPr>
          <w:color w:val="000000"/>
        </w:rPr>
        <w:t xml:space="preserve"> </w:t>
      </w:r>
      <w:r w:rsidRPr="00AC4AF4">
        <w:rPr>
          <w:color w:val="000000"/>
        </w:rPr>
        <w:t>(при проведении проверки проверочной группой).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38. 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39.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40</w:t>
      </w:r>
      <w:r w:rsidRPr="00174A37">
        <w:t>. 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Письменные возражения субъекта контроля приобщаются к материалам проверки.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41.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руководителя) </w:t>
      </w:r>
      <w:r w:rsidR="00174A37">
        <w:rPr>
          <w:color w:val="000000"/>
        </w:rPr>
        <w:t>администрации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42. 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(заместитель руководителя) </w:t>
      </w:r>
      <w:r w:rsidR="00174A37">
        <w:rPr>
          <w:color w:val="000000"/>
        </w:rPr>
        <w:t>администрации</w:t>
      </w:r>
      <w:r w:rsidR="00174A37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принимает решение, которое оформляется </w:t>
      </w:r>
      <w:r w:rsidR="00174A37">
        <w:rPr>
          <w:color w:val="000000"/>
        </w:rPr>
        <w:t>распоряжением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 xml:space="preserve"> в срок не более 30 рабочих дней со дня подписания акта: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а) о выдаче обязательного для исполнения предписания в случаях, установленных </w:t>
      </w:r>
      <w:hyperlink r:id="rId34" w:anchor="/document/70353464/entry/0" w:history="1">
        <w:r w:rsidRPr="00AC4AF4">
          <w:rPr>
            <w:rStyle w:val="a3"/>
          </w:rPr>
          <w:t>Федеральным законом</w:t>
        </w:r>
      </w:hyperlink>
      <w:r w:rsidRPr="00AC4AF4">
        <w:rPr>
          <w:color w:val="000000"/>
        </w:rPr>
        <w:t>;</w:t>
      </w:r>
    </w:p>
    <w:p w:rsidR="00CE0D77" w:rsidRPr="00F643F4" w:rsidRDefault="00CE0D77" w:rsidP="00E32AA7">
      <w:pPr>
        <w:pStyle w:val="s1"/>
        <w:shd w:val="clear" w:color="auto" w:fill="FFFFFF"/>
        <w:ind w:right="283"/>
        <w:jc w:val="both"/>
      </w:pPr>
      <w:r w:rsidRPr="00F643F4">
        <w:lastRenderedPageBreak/>
        <w:t>б) об отсутствии оснований для выдачи предписания;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в) о проведении внеплановой выездной проверки.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Одновременно с подписанием вышеуказанного </w:t>
      </w:r>
      <w:r w:rsidR="00F643F4">
        <w:rPr>
          <w:color w:val="000000"/>
        </w:rPr>
        <w:t>распоряжения</w:t>
      </w:r>
      <w:r w:rsidRPr="00AC4AF4">
        <w:rPr>
          <w:color w:val="000000"/>
        </w:rPr>
        <w:t xml:space="preserve"> </w:t>
      </w:r>
      <w:r w:rsidR="00F929D9" w:rsidRPr="00AC4AF4">
        <w:rPr>
          <w:color w:val="000000"/>
        </w:rPr>
        <w:t xml:space="preserve">Главы администрации </w:t>
      </w:r>
      <w:r w:rsidRPr="00AC4AF4">
        <w:rPr>
          <w:color w:val="000000"/>
        </w:rPr>
        <w:t xml:space="preserve"> руководителем (заместителем руководителя) </w:t>
      </w:r>
      <w:r w:rsidR="00F643F4">
        <w:rPr>
          <w:color w:val="000000"/>
        </w:rPr>
        <w:t>администрации</w:t>
      </w:r>
      <w:r w:rsidR="00F643F4" w:rsidRPr="00AC4AF4">
        <w:rPr>
          <w:color w:val="000000"/>
        </w:rPr>
        <w:t xml:space="preserve"> </w:t>
      </w:r>
      <w:r w:rsidRPr="00AC4AF4">
        <w:rPr>
          <w:color w:val="000000"/>
        </w:rPr>
        <w:t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Отчет о результатах выездной или камеральной проверки подписывается должностным лицом </w:t>
      </w:r>
      <w:r w:rsidR="00F643F4">
        <w:rPr>
          <w:color w:val="000000"/>
        </w:rPr>
        <w:t>администрации</w:t>
      </w:r>
      <w:r w:rsidR="00F643F4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 либо руководителем проверочной группы </w:t>
      </w:r>
      <w:r w:rsidR="00F643F4">
        <w:rPr>
          <w:color w:val="000000"/>
        </w:rPr>
        <w:t>администрации</w:t>
      </w:r>
      <w:r w:rsidRPr="00AC4AF4">
        <w:rPr>
          <w:color w:val="000000"/>
        </w:rPr>
        <w:t>, проводившими проверку.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Отчет о результатах выездной или камеральной проверки приобщается к материалам проверки.</w:t>
      </w:r>
    </w:p>
    <w:p w:rsidR="00CE0D77" w:rsidRPr="00AC4AF4" w:rsidRDefault="00CE0D77" w:rsidP="00F643F4">
      <w:pPr>
        <w:pStyle w:val="empty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 V. Реализация результатов контрольных мероприятий</w:t>
      </w:r>
    </w:p>
    <w:p w:rsidR="00CE0D77" w:rsidRPr="00AC4AF4" w:rsidRDefault="00CE0D77" w:rsidP="00F643F4">
      <w:pPr>
        <w:pStyle w:val="empty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 43. 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</w:t>
      </w:r>
      <w:r w:rsidR="00CD209F">
        <w:rPr>
          <w:color w:val="000000"/>
        </w:rPr>
        <w:t xml:space="preserve"> подпунктом «а» пункта 42 </w:t>
      </w:r>
      <w:r w:rsidR="00F643F4">
        <w:rPr>
          <w:color w:val="000000"/>
        </w:rPr>
        <w:t>Порядка</w:t>
      </w:r>
      <w:r w:rsidRPr="00AC4AF4">
        <w:rPr>
          <w:color w:val="000000"/>
        </w:rPr>
        <w:t>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>44. Предписание должно содержать сроки его исполнения.</w:t>
      </w:r>
    </w:p>
    <w:p w:rsidR="00CE0D77" w:rsidRPr="00AC4AF4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45. Должностное лицо </w:t>
      </w:r>
      <w:r w:rsidR="00F643F4">
        <w:rPr>
          <w:color w:val="000000"/>
        </w:rPr>
        <w:t>администрации</w:t>
      </w:r>
      <w:r w:rsidR="00F643F4" w:rsidRPr="00AC4AF4">
        <w:rPr>
          <w:color w:val="000000"/>
        </w:rPr>
        <w:t xml:space="preserve"> </w:t>
      </w:r>
      <w:r w:rsidRPr="00AC4AF4">
        <w:rPr>
          <w:color w:val="000000"/>
        </w:rPr>
        <w:t xml:space="preserve">(при проведении камеральной проверки одним должностным лицом) либо руководитель проверочной группы </w:t>
      </w:r>
      <w:r w:rsidR="00F643F4">
        <w:rPr>
          <w:color w:val="000000"/>
        </w:rPr>
        <w:t>администрации</w:t>
      </w:r>
      <w:r w:rsidR="00F643F4" w:rsidRPr="00AC4AF4">
        <w:rPr>
          <w:color w:val="000000"/>
        </w:rPr>
        <w:t xml:space="preserve"> </w:t>
      </w:r>
      <w:r w:rsidRPr="00AC4AF4">
        <w:rPr>
          <w:color w:val="000000"/>
        </w:rPr>
        <w:t>обязаны осуществлять контроль за выполнением субъектом контроля предписания.</w:t>
      </w:r>
    </w:p>
    <w:p w:rsidR="00CE0D77" w:rsidRDefault="00CE0D77" w:rsidP="00E32AA7">
      <w:pPr>
        <w:pStyle w:val="s1"/>
        <w:shd w:val="clear" w:color="auto" w:fill="FFFFFF"/>
        <w:ind w:right="283"/>
        <w:jc w:val="both"/>
        <w:rPr>
          <w:color w:val="000000"/>
        </w:rPr>
      </w:pPr>
      <w:r w:rsidRPr="00AC4AF4">
        <w:rPr>
          <w:color w:val="000000"/>
        </w:rPr>
        <w:t xml:space="preserve">В случае неисполнения в установленный срок предписания </w:t>
      </w:r>
      <w:r w:rsidR="003A43D7">
        <w:rPr>
          <w:color w:val="000000"/>
        </w:rPr>
        <w:t>администрации</w:t>
      </w:r>
      <w:r w:rsidR="003A43D7" w:rsidRPr="00AC4AF4">
        <w:rPr>
          <w:color w:val="000000"/>
        </w:rPr>
        <w:t xml:space="preserve"> </w:t>
      </w:r>
      <w:r w:rsidRPr="00AC4AF4">
        <w:rPr>
          <w:color w:val="000000"/>
        </w:rPr>
        <w:t>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</w:p>
    <w:p w:rsidR="003E3996" w:rsidRPr="002C7668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lastRenderedPageBreak/>
        <w:t>Приложение</w:t>
      </w:r>
    </w:p>
    <w:p w:rsidR="003E3996" w:rsidRPr="002C7668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к Порядку осуществления контроля</w:t>
      </w:r>
    </w:p>
    <w:p w:rsidR="003E3996" w:rsidRPr="002C7668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за соблюдением Федерального закона</w:t>
      </w:r>
    </w:p>
    <w:p w:rsidR="003E3996" w:rsidRPr="002C7668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5 апреля 2013</w:t>
      </w:r>
      <w:r w:rsidRPr="002C7668">
        <w:rPr>
          <w:rFonts w:ascii="Times New Roman" w:hAnsi="Times New Roman" w:cs="Times New Roman"/>
        </w:rPr>
        <w:t xml:space="preserve"> года № 44-ФЗ</w:t>
      </w:r>
    </w:p>
    <w:p w:rsidR="003E3996" w:rsidRPr="002C7668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C7668">
        <w:rPr>
          <w:rFonts w:ascii="Times New Roman" w:hAnsi="Times New Roman" w:cs="Times New Roman"/>
        </w:rPr>
        <w:t>О контрактной системе в сфере закупок</w:t>
      </w:r>
    </w:p>
    <w:p w:rsidR="003E3996" w:rsidRPr="002C7668" w:rsidRDefault="003E3996" w:rsidP="003E3996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товаров, работ, услуг для обеспечения</w:t>
      </w:r>
    </w:p>
    <w:p w:rsidR="003E3996" w:rsidRPr="002C7668" w:rsidRDefault="003E3996" w:rsidP="003E3996">
      <w:pPr>
        <w:pStyle w:val="ConsPlusNormal"/>
        <w:ind w:left="5823" w:firstLine="0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государственных и муниципальных нужд</w:t>
      </w:r>
      <w:r>
        <w:rPr>
          <w:rFonts w:ascii="Times New Roman" w:hAnsi="Times New Roman" w:cs="Times New Roman"/>
        </w:rPr>
        <w:t>»</w:t>
      </w:r>
      <w:r w:rsidRPr="002C7668">
        <w:rPr>
          <w:rFonts w:ascii="Times New Roman" w:hAnsi="Times New Roman" w:cs="Times New Roman"/>
        </w:rPr>
        <w:t xml:space="preserve"> 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8"/>
      <w:bookmarkEnd w:id="0"/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12B7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3996" w:rsidRDefault="003E3996" w:rsidP="003E39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"___" ____________ 20___ 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п.Красноборский</w:t>
      </w:r>
      <w:proofErr w:type="spellEnd"/>
      <w:r w:rsidRPr="008412B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412B7">
        <w:rPr>
          <w:rFonts w:ascii="Times New Roman" w:hAnsi="Times New Roman" w:cs="Times New Roman"/>
          <w:sz w:val="18"/>
          <w:szCs w:val="18"/>
        </w:rPr>
        <w:t>(дата)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    Мною, _____________________________________________________________________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 xml:space="preserve"> (должность, Ф.И.О. лица, составившего предписание)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по  итогам  осуществления  проверки  соблюдения  Федерального  </w:t>
      </w:r>
      <w:hyperlink r:id="rId35" w:history="1">
        <w:r w:rsidRPr="008412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12B7">
        <w:rPr>
          <w:rFonts w:ascii="Times New Roman" w:hAnsi="Times New Roman" w:cs="Times New Roman"/>
          <w:sz w:val="24"/>
          <w:szCs w:val="24"/>
        </w:rPr>
        <w:t xml:space="preserve"> от 05 апреля  2013  года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12B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 услуг  для  обеспечения  государственных  и  муниципальных  нужд" в отношении _____________________________________________________________________________</w:t>
      </w:r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за период ________________________________ по _________________________________,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 xml:space="preserve">                                       (начало периода проверки)                                                (окончание периода проверки)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412B7">
        <w:rPr>
          <w:rFonts w:ascii="Times New Roman" w:hAnsi="Times New Roman" w:cs="Times New Roman"/>
          <w:sz w:val="24"/>
          <w:szCs w:val="24"/>
        </w:rPr>
        <w:t>ктом</w:t>
      </w:r>
      <w:r>
        <w:rPr>
          <w:rFonts w:ascii="Times New Roman" w:hAnsi="Times New Roman" w:cs="Times New Roman"/>
          <w:sz w:val="24"/>
          <w:szCs w:val="24"/>
        </w:rPr>
        <w:t xml:space="preserve"> (заключением)</w:t>
      </w:r>
      <w:r w:rsidRPr="008412B7">
        <w:rPr>
          <w:rFonts w:ascii="Times New Roman" w:hAnsi="Times New Roman" w:cs="Times New Roman"/>
          <w:sz w:val="24"/>
          <w:szCs w:val="24"/>
        </w:rPr>
        <w:t xml:space="preserve"> от _______________________ 20___ года установлены следующие нарушения законодательства   Российской  Федерации  о  контрактной  системе  в  сфере закупок: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(виды нарушений законодательства)</w:t>
      </w:r>
    </w:p>
    <w:p w:rsidR="003E3996" w:rsidRPr="008412B7" w:rsidRDefault="003E3996" w:rsidP="003E39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Порядка осуществления контроля за </w:t>
      </w:r>
      <w:r w:rsidRPr="008412B7">
        <w:rPr>
          <w:rFonts w:ascii="Times New Roman" w:hAnsi="Times New Roman" w:cs="Times New Roman"/>
          <w:sz w:val="24"/>
          <w:szCs w:val="24"/>
        </w:rPr>
        <w:t xml:space="preserve">соблюдением Федерального </w:t>
      </w:r>
      <w:hyperlink r:id="rId36" w:history="1">
        <w:r w:rsidRPr="008412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12B7">
        <w:rPr>
          <w:rFonts w:ascii="Times New Roman" w:hAnsi="Times New Roman" w:cs="Times New Roman"/>
          <w:sz w:val="24"/>
          <w:szCs w:val="24"/>
        </w:rPr>
        <w:t xml:space="preserve"> от 05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12B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</w:t>
      </w:r>
      <w:r>
        <w:rPr>
          <w:rFonts w:ascii="Times New Roman" w:hAnsi="Times New Roman" w:cs="Times New Roman"/>
          <w:sz w:val="24"/>
          <w:szCs w:val="24"/>
        </w:rPr>
        <w:t xml:space="preserve">сфере закупок товаров, работ, услуг  для </w:t>
      </w:r>
      <w:r w:rsidRPr="008412B7"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нужд" органом </w:t>
      </w:r>
      <w:r w:rsidRPr="008412B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8412B7">
        <w:rPr>
          <w:rFonts w:ascii="Times New Roman" w:hAnsi="Times New Roman" w:cs="Times New Roman"/>
          <w:sz w:val="24"/>
          <w:szCs w:val="24"/>
        </w:rPr>
        <w:t>контроля, у</w:t>
      </w:r>
      <w:r>
        <w:rPr>
          <w:rFonts w:ascii="Times New Roman" w:hAnsi="Times New Roman" w:cs="Times New Roman"/>
          <w:sz w:val="24"/>
          <w:szCs w:val="24"/>
        </w:rPr>
        <w:t xml:space="preserve">твержденного постановлением </w:t>
      </w:r>
      <w:r w:rsidRPr="008412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8412B7">
        <w:rPr>
          <w:rFonts w:ascii="Times New Roman" w:hAnsi="Times New Roman" w:cs="Times New Roman"/>
          <w:sz w:val="24"/>
          <w:szCs w:val="24"/>
        </w:rPr>
        <w:t xml:space="preserve"> от __ _______ 201 года № _____, предписываю:</w:t>
      </w:r>
    </w:p>
    <w:p w:rsidR="003E3996" w:rsidRPr="008412B7" w:rsidRDefault="003E3996" w:rsidP="003E39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1. Устранить нарушения___________________________________________________  _____________________________________________________________________________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E3996" w:rsidRPr="008412B7" w:rsidRDefault="003E3996" w:rsidP="003E399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(указываются конкретные действия, направленные на устранение нарушений и срок их исполнения)</w:t>
      </w:r>
    </w:p>
    <w:p w:rsidR="003E3996" w:rsidRPr="008412B7" w:rsidRDefault="003E3996" w:rsidP="003E39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подтверждающие выполнение</w:t>
      </w:r>
      <w:r w:rsidRPr="008412B7">
        <w:rPr>
          <w:rFonts w:ascii="Times New Roman" w:hAnsi="Times New Roman" w:cs="Times New Roman"/>
          <w:sz w:val="24"/>
          <w:szCs w:val="24"/>
        </w:rPr>
        <w:t xml:space="preserve"> настоящего  предписания, представить  в 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1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8412B7">
        <w:rPr>
          <w:rFonts w:ascii="Times New Roman" w:hAnsi="Times New Roman" w:cs="Times New Roman"/>
          <w:sz w:val="24"/>
          <w:szCs w:val="24"/>
        </w:rPr>
        <w:t xml:space="preserve"> до ______________ 20___ года.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Должностное лицо органа 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E3996" w:rsidRPr="008412B7" w:rsidRDefault="003E3996" w:rsidP="003E3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финансового контроля,         ____________             ________________________________</w:t>
      </w:r>
    </w:p>
    <w:p w:rsidR="003E3996" w:rsidRPr="00382E02" w:rsidRDefault="003E3996" w:rsidP="003E3996">
      <w:pPr>
        <w:pStyle w:val="3"/>
        <w:spacing w:before="0"/>
        <w:jc w:val="center"/>
        <w:rPr>
          <w:sz w:val="24"/>
          <w:szCs w:val="24"/>
        </w:rPr>
      </w:pPr>
    </w:p>
    <w:p w:rsidR="003E3996" w:rsidRDefault="003E3996" w:rsidP="003E3996"/>
    <w:p w:rsidR="003E3996" w:rsidRPr="00AC4AF4" w:rsidRDefault="003E3996" w:rsidP="00E32AA7">
      <w:pPr>
        <w:pStyle w:val="s1"/>
        <w:shd w:val="clear" w:color="auto" w:fill="FFFFFF"/>
        <w:ind w:right="283"/>
        <w:jc w:val="both"/>
        <w:rPr>
          <w:color w:val="000000"/>
        </w:rPr>
      </w:pPr>
    </w:p>
    <w:p w:rsidR="00586DB7" w:rsidRPr="00AC4AF4" w:rsidRDefault="00586DB7" w:rsidP="00E32AA7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586DB7" w:rsidRPr="00AC4AF4" w:rsidSect="002F69B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0D77"/>
    <w:rsid w:val="00174A37"/>
    <w:rsid w:val="001B63E8"/>
    <w:rsid w:val="0025374B"/>
    <w:rsid w:val="0026060D"/>
    <w:rsid w:val="002F69B8"/>
    <w:rsid w:val="0038556B"/>
    <w:rsid w:val="003A43D7"/>
    <w:rsid w:val="003E3996"/>
    <w:rsid w:val="00586DB7"/>
    <w:rsid w:val="006D37DE"/>
    <w:rsid w:val="0073657D"/>
    <w:rsid w:val="00867654"/>
    <w:rsid w:val="008761AE"/>
    <w:rsid w:val="008A3C61"/>
    <w:rsid w:val="00936DBF"/>
    <w:rsid w:val="00A33DB6"/>
    <w:rsid w:val="00A867C1"/>
    <w:rsid w:val="00AC4AF4"/>
    <w:rsid w:val="00AD340E"/>
    <w:rsid w:val="00BB2E1B"/>
    <w:rsid w:val="00C52F31"/>
    <w:rsid w:val="00CD209F"/>
    <w:rsid w:val="00CE0D77"/>
    <w:rsid w:val="00CE43C6"/>
    <w:rsid w:val="00CE65F1"/>
    <w:rsid w:val="00DB5A5E"/>
    <w:rsid w:val="00DE3EA1"/>
    <w:rsid w:val="00E32AA7"/>
    <w:rsid w:val="00E35DBF"/>
    <w:rsid w:val="00EF1B67"/>
    <w:rsid w:val="00F32EC3"/>
    <w:rsid w:val="00F50478"/>
    <w:rsid w:val="00F63F5B"/>
    <w:rsid w:val="00F643F4"/>
    <w:rsid w:val="00F929D9"/>
    <w:rsid w:val="00FA378E"/>
    <w:rsid w:val="00FD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B7"/>
  </w:style>
  <w:style w:type="paragraph" w:styleId="1">
    <w:name w:val="heading 1"/>
    <w:basedOn w:val="a"/>
    <w:next w:val="a"/>
    <w:link w:val="10"/>
    <w:qFormat/>
    <w:rsid w:val="0025374B"/>
    <w:pPr>
      <w:keepNext/>
      <w:jc w:val="left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77"/>
    <w:rPr>
      <w:color w:val="0000FF"/>
      <w:u w:val="single"/>
    </w:rPr>
  </w:style>
  <w:style w:type="paragraph" w:customStyle="1" w:styleId="empty">
    <w:name w:val="empty"/>
    <w:basedOn w:val="a"/>
    <w:rsid w:val="00CE0D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E0D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E0D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E0D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E0D77"/>
  </w:style>
  <w:style w:type="character" w:styleId="a4">
    <w:name w:val="Emphasis"/>
    <w:basedOn w:val="a0"/>
    <w:uiPriority w:val="20"/>
    <w:qFormat/>
    <w:rsid w:val="00CE0D77"/>
    <w:rPr>
      <w:i/>
      <w:iCs/>
    </w:rPr>
  </w:style>
  <w:style w:type="character" w:customStyle="1" w:styleId="10">
    <w:name w:val="Заголовок 1 Знак"/>
    <w:basedOn w:val="a0"/>
    <w:link w:val="1"/>
    <w:rsid w:val="0025374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25374B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537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5374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67654"/>
    <w:pPr>
      <w:ind w:left="720"/>
      <w:contextualSpacing/>
    </w:pPr>
  </w:style>
  <w:style w:type="paragraph" w:styleId="a8">
    <w:name w:val="Title"/>
    <w:basedOn w:val="a"/>
    <w:link w:val="a9"/>
    <w:qFormat/>
    <w:rsid w:val="00E32AA7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E32A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38556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E39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3E399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99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39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3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1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5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5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59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3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908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46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72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77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569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75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13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63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31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8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03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12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10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49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91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73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16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3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2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28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30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72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703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14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6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787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6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34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80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77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81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08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19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69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73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36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01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41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64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04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75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44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70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0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74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33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94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47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39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76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1325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471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37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7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837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34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58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1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83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69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75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70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28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16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89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92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86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16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82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7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81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60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66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955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71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12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3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2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23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537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69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22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consultantplus://offline/ref=3EDB61D5A271B267671CB52DD74363E4733E04B0F194CF18FEB119518Ay0w5D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consultantplus://offline/ref=3EDB61D5A271B267671CB52DD74363E4733E04B0F194CF18FEB119518Ay0w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10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24</cp:revision>
  <cp:lastPrinted>2018-05-14T10:54:00Z</cp:lastPrinted>
  <dcterms:created xsi:type="dcterms:W3CDTF">2018-05-10T05:07:00Z</dcterms:created>
  <dcterms:modified xsi:type="dcterms:W3CDTF">2018-05-24T06:51:00Z</dcterms:modified>
</cp:coreProperties>
</file>