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A45" w:rsidRDefault="00D73A45" w:rsidP="00D73A45">
      <w:pPr>
        <w:pStyle w:val="a3"/>
        <w:spacing w:after="0"/>
      </w:pPr>
      <w:r>
        <w:rPr>
          <w:b/>
          <w:bCs/>
          <w:sz w:val="27"/>
          <w:szCs w:val="27"/>
        </w:rPr>
        <w:t xml:space="preserve">                                                         </w:t>
      </w:r>
      <w:r w:rsidR="00400C68">
        <w:rPr>
          <w:b/>
          <w:bCs/>
          <w:sz w:val="27"/>
          <w:szCs w:val="27"/>
        </w:rPr>
        <w:t xml:space="preserve">  </w:t>
      </w:r>
      <w:r>
        <w:rPr>
          <w:b/>
          <w:bCs/>
          <w:sz w:val="27"/>
          <w:szCs w:val="27"/>
        </w:rPr>
        <w:t xml:space="preserve">        </w:t>
      </w:r>
      <w:r>
        <w:rPr>
          <w:b/>
          <w:bCs/>
          <w:noProof/>
          <w:sz w:val="27"/>
          <w:szCs w:val="27"/>
        </w:rPr>
        <w:drawing>
          <wp:inline distT="0" distB="0" distL="0" distR="0">
            <wp:extent cx="592048" cy="7560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048" cy="7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7"/>
          <w:szCs w:val="27"/>
        </w:rPr>
        <w:t xml:space="preserve">                                                     </w:t>
      </w:r>
    </w:p>
    <w:p w:rsidR="00D73A45" w:rsidRDefault="00D73A45" w:rsidP="00D73A45">
      <w:pPr>
        <w:pStyle w:val="a3"/>
        <w:spacing w:before="0" w:beforeAutospacing="0" w:after="0"/>
        <w:jc w:val="center"/>
      </w:pPr>
      <w:r>
        <w:rPr>
          <w:b/>
          <w:bCs/>
          <w:sz w:val="27"/>
          <w:szCs w:val="27"/>
        </w:rPr>
        <w:t xml:space="preserve"> РЕСПУБЛИКА КАРЕЛИЯ                        </w:t>
      </w:r>
    </w:p>
    <w:p w:rsidR="00D73A45" w:rsidRPr="004A0EF0" w:rsidRDefault="00D73A45" w:rsidP="00D73A45">
      <w:pPr>
        <w:pStyle w:val="a3"/>
        <w:spacing w:before="0" w:beforeAutospacing="0" w:after="0"/>
        <w:jc w:val="center"/>
        <w:rPr>
          <w:sz w:val="28"/>
          <w:szCs w:val="28"/>
        </w:rPr>
      </w:pPr>
      <w:r w:rsidRPr="004A0EF0">
        <w:rPr>
          <w:b/>
          <w:bCs/>
          <w:sz w:val="28"/>
          <w:szCs w:val="28"/>
        </w:rPr>
        <w:t>Пудожский муниципальный район</w:t>
      </w:r>
    </w:p>
    <w:p w:rsidR="00D73A45" w:rsidRPr="004A0EF0" w:rsidRDefault="00D73A45" w:rsidP="00D73A45">
      <w:pPr>
        <w:pStyle w:val="a3"/>
        <w:spacing w:before="0" w:beforeAutospacing="0" w:after="0"/>
        <w:jc w:val="center"/>
        <w:rPr>
          <w:sz w:val="28"/>
          <w:szCs w:val="28"/>
        </w:rPr>
      </w:pPr>
      <w:r w:rsidRPr="004A0EF0">
        <w:rPr>
          <w:b/>
          <w:bCs/>
          <w:sz w:val="28"/>
          <w:szCs w:val="28"/>
        </w:rPr>
        <w:t>Совет Кривецкого сельского поселения</w:t>
      </w:r>
    </w:p>
    <w:p w:rsidR="00D73A45" w:rsidRDefault="00D73A45" w:rsidP="00D73A45">
      <w:pPr>
        <w:pStyle w:val="a3"/>
        <w:spacing w:before="0" w:beforeAutospacing="0" w:after="0"/>
        <w:jc w:val="center"/>
        <w:rPr>
          <w:b/>
          <w:bCs/>
          <w:sz w:val="27"/>
          <w:szCs w:val="27"/>
        </w:rPr>
      </w:pPr>
    </w:p>
    <w:p w:rsidR="00D73A45" w:rsidRDefault="00D73A45" w:rsidP="00D73A45">
      <w:pPr>
        <w:pStyle w:val="a3"/>
        <w:spacing w:before="0" w:beforeAutospacing="0" w:after="0"/>
        <w:jc w:val="center"/>
      </w:pPr>
      <w:r>
        <w:rPr>
          <w:b/>
          <w:bCs/>
          <w:sz w:val="27"/>
          <w:szCs w:val="27"/>
        </w:rPr>
        <w:t>22 сессия 4 созыва</w:t>
      </w:r>
    </w:p>
    <w:p w:rsidR="00D73A45" w:rsidRDefault="00D73A45" w:rsidP="00D73A45">
      <w:pPr>
        <w:pStyle w:val="1"/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="00400C68">
        <w:rPr>
          <w:sz w:val="28"/>
          <w:szCs w:val="28"/>
        </w:rPr>
        <w:t xml:space="preserve">     Р</w:t>
      </w:r>
      <w:r>
        <w:rPr>
          <w:sz w:val="28"/>
          <w:szCs w:val="28"/>
        </w:rPr>
        <w:t xml:space="preserve"> Е Ш Е Н И Е</w:t>
      </w:r>
    </w:p>
    <w:p w:rsidR="00D73A45" w:rsidRDefault="00D73A45" w:rsidP="00D73A45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00C68">
        <w:rPr>
          <w:sz w:val="28"/>
          <w:szCs w:val="28"/>
        </w:rPr>
        <w:t xml:space="preserve">      2</w:t>
      </w:r>
      <w:r w:rsidR="00AF480B">
        <w:rPr>
          <w:sz w:val="28"/>
          <w:szCs w:val="28"/>
        </w:rPr>
        <w:t>3</w:t>
      </w:r>
      <w:r w:rsidR="00400C68">
        <w:rPr>
          <w:sz w:val="28"/>
          <w:szCs w:val="28"/>
        </w:rPr>
        <w:t>.</w:t>
      </w:r>
      <w:r w:rsidR="00FA3923">
        <w:rPr>
          <w:sz w:val="28"/>
          <w:szCs w:val="28"/>
        </w:rPr>
        <w:t>07.</w:t>
      </w:r>
      <w:r>
        <w:rPr>
          <w:sz w:val="28"/>
          <w:szCs w:val="28"/>
        </w:rPr>
        <w:t xml:space="preserve">2021                                                                                                    </w:t>
      </w:r>
      <w:r w:rsidR="00400C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№ </w:t>
      </w:r>
      <w:r w:rsidR="00400C68">
        <w:rPr>
          <w:sz w:val="28"/>
          <w:szCs w:val="28"/>
        </w:rPr>
        <w:t>76</w:t>
      </w:r>
    </w:p>
    <w:p w:rsidR="00D73A45" w:rsidRDefault="00400C68" w:rsidP="00D73A45">
      <w:pPr>
        <w:pStyle w:val="a3"/>
        <w:spacing w:before="0" w:beforeAutospacing="0" w:after="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Об утверждении Проекта Решения «</w:t>
      </w:r>
      <w:r w:rsidR="00D73A45">
        <w:rPr>
          <w:b/>
          <w:bCs/>
          <w:sz w:val="27"/>
          <w:szCs w:val="27"/>
        </w:rPr>
        <w:t xml:space="preserve">О  внесении изменений и дополнений </w:t>
      </w:r>
    </w:p>
    <w:p w:rsidR="00D73A45" w:rsidRDefault="00D73A45" w:rsidP="00D73A45">
      <w:pPr>
        <w:pStyle w:val="a3"/>
        <w:spacing w:before="0" w:beforeAutospacing="0" w:after="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в Решение № 115 от 28.12.2017г. « Об утверждении новой редакции Правил благоустройства, обеспечения чистоты и порядка в Кривецком сельском </w:t>
      </w:r>
      <w:r w:rsidRPr="006C2CFE">
        <w:rPr>
          <w:b/>
          <w:bCs/>
          <w:sz w:val="27"/>
          <w:szCs w:val="27"/>
        </w:rPr>
        <w:t>поселении»</w:t>
      </w:r>
      <w:r w:rsidR="00400C68">
        <w:rPr>
          <w:b/>
          <w:bCs/>
          <w:sz w:val="27"/>
          <w:szCs w:val="27"/>
        </w:rPr>
        <w:t>»</w:t>
      </w:r>
    </w:p>
    <w:p w:rsidR="006E0AA5" w:rsidRDefault="006E0AA5" w:rsidP="00D73A45">
      <w:pPr>
        <w:widowControl/>
        <w:suppressAutoHyphens w:val="0"/>
        <w:autoSpaceDN w:val="0"/>
        <w:adjustRightInd w:val="0"/>
        <w:jc w:val="center"/>
        <w:rPr>
          <w:iCs/>
          <w:sz w:val="24"/>
          <w:szCs w:val="24"/>
          <w:lang w:eastAsia="en-US"/>
        </w:rPr>
      </w:pPr>
    </w:p>
    <w:p w:rsidR="00A534D7" w:rsidRPr="00400C68" w:rsidRDefault="00B31587" w:rsidP="00A534D7">
      <w:pPr>
        <w:pStyle w:val="western"/>
        <w:shd w:val="clear" w:color="auto" w:fill="FFFFFF"/>
        <w:ind w:firstLine="709"/>
        <w:rPr>
          <w:color w:val="000000"/>
        </w:rPr>
      </w:pPr>
      <w:r w:rsidRPr="00400C68">
        <w:rPr>
          <w:iCs/>
          <w:lang w:eastAsia="en-US"/>
        </w:rPr>
        <w:t>В соответствии с</w:t>
      </w:r>
      <w:r w:rsidR="00AF480B">
        <w:rPr>
          <w:iCs/>
          <w:lang w:eastAsia="en-US"/>
        </w:rPr>
        <w:t xml:space="preserve"> п.10 </w:t>
      </w:r>
      <w:r w:rsidRPr="00400C68">
        <w:rPr>
          <w:iCs/>
          <w:lang w:eastAsia="en-US"/>
        </w:rPr>
        <w:t xml:space="preserve"> Поручени</w:t>
      </w:r>
      <w:r w:rsidR="00AF480B">
        <w:rPr>
          <w:iCs/>
          <w:lang w:eastAsia="en-US"/>
        </w:rPr>
        <w:t>я</w:t>
      </w:r>
      <w:r w:rsidRPr="00400C68">
        <w:rPr>
          <w:iCs/>
          <w:lang w:eastAsia="en-US"/>
        </w:rPr>
        <w:t xml:space="preserve"> Президента Российской Федерации от 30.04.2019г. № Пр-754</w:t>
      </w:r>
      <w:r w:rsidR="00A534D7" w:rsidRPr="00400C68">
        <w:rPr>
          <w:iCs/>
          <w:lang w:eastAsia="en-US"/>
        </w:rPr>
        <w:t>,</w:t>
      </w:r>
      <w:r w:rsidR="00A534D7" w:rsidRPr="00400C68">
        <w:rPr>
          <w:color w:val="000000"/>
        </w:rPr>
        <w:t xml:space="preserve"> Федеральным Законом от 06.10.2003  № 131-ФЗ «Об общих принципах организации местного самоуправления в Российской Федерации», Уставом Кривецкого сельского поселения, Совет Кривецкого сельского поселения</w:t>
      </w:r>
    </w:p>
    <w:p w:rsidR="00A534D7" w:rsidRPr="00A534D7" w:rsidRDefault="00A534D7" w:rsidP="00A534D7">
      <w:pPr>
        <w:pStyle w:val="western"/>
        <w:shd w:val="clear" w:color="auto" w:fill="FFFFFF"/>
        <w:ind w:firstLine="709"/>
        <w:rPr>
          <w:b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</w:t>
      </w:r>
      <w:r w:rsidR="00400C68">
        <w:rPr>
          <w:color w:val="000000"/>
          <w:sz w:val="27"/>
          <w:szCs w:val="27"/>
        </w:rPr>
        <w:t xml:space="preserve">           </w:t>
      </w:r>
      <w:r>
        <w:rPr>
          <w:color w:val="000000"/>
          <w:sz w:val="27"/>
          <w:szCs w:val="27"/>
        </w:rPr>
        <w:t xml:space="preserve"> </w:t>
      </w:r>
      <w:r w:rsidRPr="00A534D7">
        <w:rPr>
          <w:b/>
          <w:color w:val="000000"/>
          <w:sz w:val="27"/>
          <w:szCs w:val="27"/>
        </w:rPr>
        <w:t>Р Е Ш И Л:</w:t>
      </w:r>
    </w:p>
    <w:p w:rsidR="00A534D7" w:rsidRPr="00197BDD" w:rsidRDefault="00A534D7" w:rsidP="00A534D7">
      <w:pPr>
        <w:pStyle w:val="western"/>
        <w:numPr>
          <w:ilvl w:val="0"/>
          <w:numId w:val="1"/>
        </w:numPr>
        <w:shd w:val="clear" w:color="auto" w:fill="FFFFFF"/>
        <w:rPr>
          <w:sz w:val="26"/>
          <w:szCs w:val="26"/>
        </w:rPr>
      </w:pPr>
      <w:r w:rsidRPr="00197BDD">
        <w:rPr>
          <w:color w:val="000000"/>
          <w:sz w:val="26"/>
          <w:szCs w:val="26"/>
        </w:rPr>
        <w:t>Внести в Правила благоустройства, обеспечения чистоты и порядка в Кривецком сельском поселении  следующие изменения:</w:t>
      </w:r>
    </w:p>
    <w:p w:rsidR="00D73A45" w:rsidRDefault="00D73A45" w:rsidP="00D73A45">
      <w:pPr>
        <w:widowControl/>
        <w:suppressAutoHyphens w:val="0"/>
        <w:autoSpaceDN w:val="0"/>
        <w:adjustRightInd w:val="0"/>
        <w:jc w:val="center"/>
        <w:rPr>
          <w:iCs/>
          <w:sz w:val="24"/>
          <w:szCs w:val="24"/>
          <w:lang w:eastAsia="en-US"/>
        </w:rPr>
      </w:pPr>
    </w:p>
    <w:p w:rsidR="006E0AA5" w:rsidRDefault="006E0AA5" w:rsidP="006E0AA5">
      <w:pPr>
        <w:widowControl/>
        <w:suppressAutoHyphens w:val="0"/>
        <w:autoSpaceDN w:val="0"/>
        <w:adjustRightInd w:val="0"/>
        <w:jc w:val="right"/>
        <w:rPr>
          <w:iCs/>
          <w:sz w:val="24"/>
          <w:szCs w:val="24"/>
          <w:lang w:eastAsia="en-US"/>
        </w:rPr>
      </w:pPr>
      <w:bookmarkStart w:id="0" w:name="_GoBack"/>
      <w:bookmarkEnd w:id="0"/>
    </w:p>
    <w:p w:rsidR="006E0AA5" w:rsidRPr="004F7FBE" w:rsidRDefault="006E0AA5" w:rsidP="006E0AA5">
      <w:pPr>
        <w:widowControl/>
        <w:suppressAutoHyphens w:val="0"/>
        <w:autoSpaceDN w:val="0"/>
        <w:adjustRightInd w:val="0"/>
        <w:jc w:val="center"/>
        <w:rPr>
          <w:iCs/>
          <w:sz w:val="24"/>
          <w:szCs w:val="24"/>
          <w:lang w:eastAsia="en-US"/>
        </w:rPr>
      </w:pPr>
      <w:r w:rsidRPr="004F7FBE">
        <w:rPr>
          <w:iCs/>
          <w:sz w:val="24"/>
          <w:szCs w:val="24"/>
          <w:lang w:eastAsia="en-US"/>
        </w:rPr>
        <w:t xml:space="preserve">Раздел </w:t>
      </w:r>
      <w:r w:rsidR="00400C68">
        <w:rPr>
          <w:iCs/>
          <w:sz w:val="24"/>
          <w:szCs w:val="24"/>
          <w:lang w:eastAsia="en-US"/>
        </w:rPr>
        <w:t xml:space="preserve">4 </w:t>
      </w:r>
      <w:r w:rsidR="00AF480B">
        <w:rPr>
          <w:iCs/>
          <w:sz w:val="24"/>
          <w:szCs w:val="24"/>
          <w:lang w:eastAsia="en-US"/>
        </w:rPr>
        <w:t xml:space="preserve"> </w:t>
      </w:r>
      <w:r w:rsidR="00400C68">
        <w:rPr>
          <w:iCs/>
          <w:sz w:val="24"/>
          <w:szCs w:val="24"/>
          <w:lang w:eastAsia="en-US"/>
        </w:rPr>
        <w:t>Правил дополнить статьей 28 «</w:t>
      </w:r>
      <w:r w:rsidRPr="004F7FBE">
        <w:rPr>
          <w:iCs/>
          <w:sz w:val="24"/>
          <w:szCs w:val="24"/>
          <w:lang w:eastAsia="en-US"/>
        </w:rPr>
        <w:t xml:space="preserve"> Размещение и содержания детских и спортивных площадок, площадок для выгула животных, парковок (парковочных мест), малых архитектурных форм</w:t>
      </w:r>
      <w:r w:rsidR="00400C68">
        <w:rPr>
          <w:iCs/>
          <w:sz w:val="24"/>
          <w:szCs w:val="24"/>
          <w:lang w:eastAsia="en-US"/>
        </w:rPr>
        <w:t>»</w:t>
      </w:r>
    </w:p>
    <w:p w:rsidR="006E0AA5" w:rsidRPr="00400C68" w:rsidRDefault="006E0AA5" w:rsidP="006E0AA5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C68">
        <w:rPr>
          <w:rFonts w:ascii="Times New Roman" w:hAnsi="Times New Roman" w:cs="Times New Roman"/>
          <w:sz w:val="24"/>
          <w:szCs w:val="24"/>
        </w:rPr>
        <w:t>Детские площадки  предназначены для игр и активного отдыха детей разных возрастов: преддошкольного (до 3 лет), дошкольного (до 7 лет), младшего и среднего школьного возраста (7-12 лет).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интересам. Для детей и подростков (12-16 лет) рекомендуется организация спортивно-игровых комплексов (микро-скалодромы, велодромы и т.п.) и оборудование специальных мест для катания на самокатах, роликовых досках и коньках.</w:t>
      </w:r>
    </w:p>
    <w:p w:rsidR="006E0AA5" w:rsidRPr="004F7FBE" w:rsidRDefault="006E0AA5" w:rsidP="006E0AA5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7FBE">
        <w:rPr>
          <w:rFonts w:ascii="Times New Roman" w:hAnsi="Times New Roman" w:cs="Times New Roman"/>
          <w:sz w:val="24"/>
          <w:szCs w:val="24"/>
        </w:rPr>
        <w:t>Расстояние от окон жилых домов и общественных зданий до границ детских площадок дошкольного возраста рекомендуется принимать не менее 10 м, младшего и среднего школьного возраста - не менее 20 м, комплексных игровых площадок - не менее 40 м, спортивно-игровых комплексов - не менее 100 м. Детские площадки для дошкольного и преддошкольного возраста рекомендуется размещать на участке жилой застройки, площадки для младшего и среднего школьного возраста, комплексные игровые площадки рекомендуется размещать на озелененных территориях группы или микрорайона, спортивно-игровые комплексы и места для катания - в парках жилого района.</w:t>
      </w:r>
    </w:p>
    <w:p w:rsidR="006E0AA5" w:rsidRPr="004F7FBE" w:rsidRDefault="006E0AA5" w:rsidP="006E0AA5">
      <w:pPr>
        <w:pStyle w:val="ConsPlusNormal"/>
        <w:widowControl/>
        <w:tabs>
          <w:tab w:val="left" w:pos="921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7FBE">
        <w:rPr>
          <w:rFonts w:ascii="Times New Roman" w:hAnsi="Times New Roman" w:cs="Times New Roman"/>
          <w:sz w:val="24"/>
          <w:szCs w:val="24"/>
        </w:rPr>
        <w:lastRenderedPageBreak/>
        <w:t>Площадки для игр детей на территориях жилого назначения рекомендуется проектировать из расчета 0,5-0,7 кв. м на 1 жителя. Размеры и условия размещения площадок рекомендуется проектировать в зависимости от возрастных групп детей и места размещения жилой застройки в городе.</w:t>
      </w:r>
    </w:p>
    <w:p w:rsidR="006E0AA5" w:rsidRPr="004F7FBE" w:rsidRDefault="006E0AA5" w:rsidP="006E0AA5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7FBE">
        <w:rPr>
          <w:rFonts w:ascii="Times New Roman" w:hAnsi="Times New Roman" w:cs="Times New Roman"/>
          <w:sz w:val="24"/>
          <w:szCs w:val="24"/>
        </w:rPr>
        <w:t>Площадки детей преддошкольного возраста могут иметь незначительные размеры (50-75 кв. м), размещаться отдельно или совмещаться с площадками для тихого отдыха взрослых - в этом случае общую площадь площадки рекомендуется устанавливать не менее 80 м</w:t>
      </w:r>
      <w:r w:rsidRPr="004F7FB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4F7FBE">
        <w:rPr>
          <w:rFonts w:ascii="Times New Roman" w:hAnsi="Times New Roman" w:cs="Times New Roman"/>
          <w:sz w:val="24"/>
          <w:szCs w:val="24"/>
        </w:rPr>
        <w:t>.</w:t>
      </w:r>
    </w:p>
    <w:p w:rsidR="006E0AA5" w:rsidRPr="004F7FBE" w:rsidRDefault="006E0AA5" w:rsidP="006E0AA5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7FBE">
        <w:rPr>
          <w:rFonts w:ascii="Times New Roman" w:hAnsi="Times New Roman" w:cs="Times New Roman"/>
          <w:sz w:val="24"/>
          <w:szCs w:val="24"/>
        </w:rPr>
        <w:t>Оптимальный размер игровых площадок рекомендуется устанавливать для детей дошкольного возраста - 70-150 м</w:t>
      </w:r>
      <w:r w:rsidRPr="004F7FB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4F7FBE">
        <w:rPr>
          <w:rFonts w:ascii="Times New Roman" w:hAnsi="Times New Roman" w:cs="Times New Roman"/>
          <w:sz w:val="24"/>
          <w:szCs w:val="24"/>
        </w:rPr>
        <w:t>, школьного возраста - 100-300 м</w:t>
      </w:r>
      <w:r w:rsidRPr="004F7FB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4F7FBE">
        <w:rPr>
          <w:rFonts w:ascii="Times New Roman" w:hAnsi="Times New Roman" w:cs="Times New Roman"/>
          <w:sz w:val="24"/>
          <w:szCs w:val="24"/>
        </w:rPr>
        <w:t>, комплексных игровых площадок - 900-1600 м</w:t>
      </w:r>
      <w:r w:rsidRPr="004F7FB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4F7FBE">
        <w:rPr>
          <w:rFonts w:ascii="Times New Roman" w:hAnsi="Times New Roman" w:cs="Times New Roman"/>
          <w:sz w:val="24"/>
          <w:szCs w:val="24"/>
        </w:rPr>
        <w:t>. При этом возможно объединение площадок дошкольного возраста с площадками отдыха взрослых (размер площадки - не менее 150 м</w:t>
      </w:r>
      <w:r w:rsidRPr="004F7FB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4F7FBE">
        <w:rPr>
          <w:rFonts w:ascii="Times New Roman" w:hAnsi="Times New Roman" w:cs="Times New Roman"/>
          <w:sz w:val="24"/>
          <w:szCs w:val="24"/>
        </w:rPr>
        <w:t>). Соседствующие детские и взрослые площадки рекомендуется разделять густыми зелеными посадками и (или) декоративными стенками.</w:t>
      </w:r>
    </w:p>
    <w:p w:rsidR="006E0AA5" w:rsidRPr="004F7FBE" w:rsidRDefault="006E0AA5" w:rsidP="006E0AA5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4F7FBE">
        <w:rPr>
          <w:b w:val="0"/>
          <w:sz w:val="24"/>
          <w:szCs w:val="24"/>
        </w:rPr>
        <w:t>Детские площадки должны быть изолированы от транзитного пешеходного движения, проездов, разворотных площадок, гостевых стоянок, площадок для установки мусоросборников, участков постоянного и временного хранения автотранспортных средств. Подходы к детским площадкам не следует организовывать с проездов и улиц. При условии изоляции детских площадок зелеными насаждениями (деревья, кустарники) минимальное расстояние от границ детских площадок до гостевых стоянок и участков постоянного и временного хранения автотранспортных средств рекомендуется принимать согласно СанПиН, площадок мусоросборников - 15 м, отстойно-разворотных площадок на конечных остановках маршрутов городского пассажирского транспорта - не менее 50 м.</w:t>
      </w:r>
    </w:p>
    <w:p w:rsidR="006E0AA5" w:rsidRPr="004F7FBE" w:rsidRDefault="006E0AA5" w:rsidP="006E0AA5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4F7FBE">
        <w:rPr>
          <w:b w:val="0"/>
          <w:sz w:val="24"/>
          <w:szCs w:val="24"/>
        </w:rPr>
        <w:t>При реконструкции детских площадок во избежание травматизма рекомендуется предотвращать наличие на территории площадки выступающих корней или нависающих низких веток, остатков старого, срезанного оборудования (стойки, фундаменты), находящихся над поверхностью земли, незаглубленных в землю металлических перемычек (как правило, у турников и качелей). При реконструкции прилегающих территорий детские площадки должны быть изолированы от мест ведения работ и складирования строительных материалов.</w:t>
      </w:r>
    </w:p>
    <w:p w:rsidR="006E0AA5" w:rsidRPr="004F7FBE" w:rsidRDefault="006E0AA5" w:rsidP="006E0AA5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4F7FBE">
        <w:rPr>
          <w:b w:val="0"/>
          <w:sz w:val="24"/>
          <w:szCs w:val="24"/>
        </w:rPr>
        <w:t>Обязательный перечень элементов благоустройства территории на детской площадке включает: мягкие виды покрытия, элементы сопряжения поверхности площадки с газоном, озеленение, игровое оборудование, скамьи и урны, осветительное оборудование.</w:t>
      </w:r>
    </w:p>
    <w:p w:rsidR="006E0AA5" w:rsidRPr="004F7FBE" w:rsidRDefault="006E0AA5" w:rsidP="006E0AA5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4F7FBE">
        <w:rPr>
          <w:b w:val="0"/>
          <w:sz w:val="24"/>
          <w:szCs w:val="24"/>
        </w:rPr>
        <w:t>Мягкие виды покрытия (песчаное, уплотненное песчаное на грунтовом основании или гравийной крошке, мягкое резиновое или мягкое синтетическое) рекомендуется предусматривать на детской площадке в местах расположения игрового оборудования и других, связанных с возможностью падения детей. Места установки скамеек рекомендуется оборудовать твердыми видами покрытия или фундаментом. При травяном покрытии площадок рекомендуется предусматривать пешеходные дорожки к оборудованию с твердым, мягким или комбинированным видами покрытия.</w:t>
      </w:r>
    </w:p>
    <w:p w:rsidR="006E0AA5" w:rsidRPr="004F7FBE" w:rsidRDefault="006E0AA5" w:rsidP="006E0AA5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4F7FBE">
        <w:rPr>
          <w:b w:val="0"/>
          <w:sz w:val="24"/>
          <w:szCs w:val="24"/>
        </w:rPr>
        <w:t>Для сопряжения поверхностей площадки и газона рекомендуется применять садовые бортовые камни со скошенными или закругленными краями.</w:t>
      </w:r>
    </w:p>
    <w:p w:rsidR="006E0AA5" w:rsidRPr="004F7FBE" w:rsidRDefault="006E0AA5" w:rsidP="006E0AA5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4F7FBE">
        <w:rPr>
          <w:b w:val="0"/>
          <w:sz w:val="24"/>
          <w:szCs w:val="24"/>
        </w:rPr>
        <w:t>Детские площадки рекомендуется озеленять посадками деревьев и кустарника, с учетом их инсоляции в течение 5 часов светового дня. Деревья с восточной и северной стороны площадки должны высаживаться не ближе 3-х м, а с южной и западной - не ближе 1 м от края площадки до оси дерева. На площадках дошкольного возраста рекомендуется не допускать применение видов растений с колючками. На всех видах детских площадок рекомендуется не допускать применение растений с ядовитыми плодами.</w:t>
      </w:r>
    </w:p>
    <w:p w:rsidR="006E0AA5" w:rsidRPr="004F7FBE" w:rsidRDefault="006E0AA5" w:rsidP="006E0AA5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4F7FBE">
        <w:rPr>
          <w:b w:val="0"/>
          <w:sz w:val="24"/>
          <w:szCs w:val="24"/>
        </w:rPr>
        <w:t>Размещение игрового оборудования следует проектировать с учетом нормативных параметров безопасности, представленных в таблицах 2 и 3 Приложения № 4 к настоящим Правилам. Площадки спортивно-игровых комплексов рекомендуется оборудовать стендом с правилами поведения на площадке и пользования спортивно-игровым оборудованием.</w:t>
      </w:r>
    </w:p>
    <w:p w:rsidR="006E0AA5" w:rsidRDefault="006E0AA5" w:rsidP="006E0AA5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4F7FBE">
        <w:rPr>
          <w:b w:val="0"/>
          <w:sz w:val="24"/>
          <w:szCs w:val="24"/>
        </w:rPr>
        <w:lastRenderedPageBreak/>
        <w:t>Осветительное оборудование должно функционировать в режиме освещения территории, на которой расположена площадка. Размещение осветительного оборудования на высоте менее 2,5 м не допускается.</w:t>
      </w:r>
    </w:p>
    <w:p w:rsidR="006E0AA5" w:rsidRPr="004F7FBE" w:rsidRDefault="00400C68" w:rsidP="00190EC9">
      <w:pPr>
        <w:widowControl/>
        <w:suppressAutoHyphens w:val="0"/>
        <w:autoSpaceDE/>
        <w:autoSpaceDN w:val="0"/>
        <w:rPr>
          <w:sz w:val="24"/>
          <w:szCs w:val="24"/>
        </w:rPr>
      </w:pPr>
      <w:r>
        <w:rPr>
          <w:sz w:val="24"/>
          <w:szCs w:val="24"/>
        </w:rPr>
        <w:t>2</w:t>
      </w:r>
      <w:r w:rsidR="006E0AA5" w:rsidRPr="004F7FBE">
        <w:rPr>
          <w:sz w:val="24"/>
          <w:szCs w:val="24"/>
        </w:rPr>
        <w:t>8.</w:t>
      </w:r>
      <w:r>
        <w:rPr>
          <w:sz w:val="24"/>
          <w:szCs w:val="24"/>
        </w:rPr>
        <w:t>1</w:t>
      </w:r>
      <w:r w:rsidR="006E0AA5" w:rsidRPr="004F7FBE">
        <w:rPr>
          <w:sz w:val="24"/>
          <w:szCs w:val="24"/>
        </w:rPr>
        <w:t xml:space="preserve"> </w:t>
      </w:r>
      <w:r w:rsidR="00190EC9">
        <w:rPr>
          <w:sz w:val="24"/>
          <w:szCs w:val="24"/>
        </w:rPr>
        <w:t xml:space="preserve"> </w:t>
      </w:r>
      <w:r w:rsidR="006E0AA5" w:rsidRPr="004F7FBE">
        <w:rPr>
          <w:sz w:val="24"/>
          <w:szCs w:val="24"/>
        </w:rPr>
        <w:t>Спортивные площадки</w:t>
      </w:r>
    </w:p>
    <w:p w:rsidR="006E0AA5" w:rsidRPr="004F7FBE" w:rsidRDefault="006E0AA5" w:rsidP="006E0AA5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4F7FBE">
        <w:rPr>
          <w:b w:val="0"/>
          <w:sz w:val="24"/>
          <w:szCs w:val="24"/>
        </w:rPr>
        <w:t>Спортивные площадки предназначены для занятий физкультурой и спортом всех возрастных групп населения, их рекомендуется проектировать в составе территорий жилого и рекреационного назначения, участков спортивных сооружений, участков общеобразовательных школ. Проектирование спортивных площадок рекомендуется вести в зависимости от вида специализации площадки. Расстояние от границы площадки до мест хранения легковых автомобилей следует принимать согласно СанПиН 2.2.1/2.1.1.1200.</w:t>
      </w:r>
    </w:p>
    <w:p w:rsidR="006E0AA5" w:rsidRPr="004F7FBE" w:rsidRDefault="006E0AA5" w:rsidP="006E0AA5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4F7FBE">
        <w:rPr>
          <w:b w:val="0"/>
          <w:sz w:val="24"/>
          <w:szCs w:val="24"/>
        </w:rPr>
        <w:t>Размещение и проектирование благоустройства спортивного ядра на территории участков общеобразовательных школ рекомендуется вести с учетом обслуживания населения прилегающей жилой застройки. Минимальное расстояние от границ спортплощадок до окон жилых домов рекомендуется принимать от 20 до 40 м в зависимости от шумовых характеристик площадки. Комплексные физкультурно-спортивные площадки для детей дошкольного возраста (на 75 детей) рекомендуется устанавливать площадью  не  менее 150 м</w:t>
      </w:r>
      <w:r w:rsidRPr="004F7FBE">
        <w:rPr>
          <w:b w:val="0"/>
          <w:sz w:val="24"/>
          <w:szCs w:val="24"/>
          <w:vertAlign w:val="superscript"/>
        </w:rPr>
        <w:t>2</w:t>
      </w:r>
      <w:r w:rsidRPr="004F7FBE">
        <w:rPr>
          <w:b w:val="0"/>
          <w:sz w:val="24"/>
          <w:szCs w:val="24"/>
        </w:rPr>
        <w:t>,  школьного возраста  (100 детей) - не менее 250 м</w:t>
      </w:r>
      <w:r w:rsidRPr="004F7FBE">
        <w:rPr>
          <w:b w:val="0"/>
          <w:sz w:val="24"/>
          <w:szCs w:val="24"/>
          <w:vertAlign w:val="superscript"/>
        </w:rPr>
        <w:t>2</w:t>
      </w:r>
      <w:r w:rsidRPr="004F7FBE">
        <w:rPr>
          <w:b w:val="0"/>
          <w:sz w:val="24"/>
          <w:szCs w:val="24"/>
        </w:rPr>
        <w:t>.</w:t>
      </w:r>
    </w:p>
    <w:p w:rsidR="006E0AA5" w:rsidRPr="004F7FBE" w:rsidRDefault="006E0AA5" w:rsidP="006E0AA5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4F7FBE">
        <w:rPr>
          <w:b w:val="0"/>
          <w:sz w:val="24"/>
          <w:szCs w:val="24"/>
        </w:rPr>
        <w:t>Обязательный перечень элементов благоустройства территории на спортивной площадке включает: мягкие или газонные виды покрытия, спортивное оборудование. Рекомендуется озеленение и ограждение площадки.</w:t>
      </w:r>
    </w:p>
    <w:p w:rsidR="006E0AA5" w:rsidRPr="004F7FBE" w:rsidRDefault="006E0AA5" w:rsidP="006E0AA5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4F7FBE">
        <w:rPr>
          <w:b w:val="0"/>
          <w:sz w:val="24"/>
          <w:szCs w:val="24"/>
        </w:rPr>
        <w:t>Озеленение рекомендуется размещать по периметру площадки, высаживая быстрорастущие деревья на расстоянии от края площадки не менее 2 м. Не рекомендуется применять деревья и кустарники, имеющие блестящие листья, дающие большое количество летящих семян, обильно плодоносящих и рано сбрасывающих листву. Для ограждения площадки возможно применять вертикальное озеленение.</w:t>
      </w:r>
    </w:p>
    <w:p w:rsidR="006E0AA5" w:rsidRPr="004F7FBE" w:rsidRDefault="006E0AA5" w:rsidP="006E0AA5">
      <w:pPr>
        <w:widowControl/>
        <w:suppressAutoHyphens w:val="0"/>
        <w:autoSpaceDE/>
        <w:autoSpaceDN w:val="0"/>
        <w:ind w:firstLine="567"/>
        <w:jc w:val="both"/>
        <w:rPr>
          <w:b w:val="0"/>
          <w:sz w:val="24"/>
          <w:szCs w:val="24"/>
        </w:rPr>
      </w:pPr>
      <w:r w:rsidRPr="004F7FBE">
        <w:rPr>
          <w:b w:val="0"/>
          <w:sz w:val="24"/>
          <w:szCs w:val="24"/>
        </w:rPr>
        <w:t>Площадки рекомендуется оборудовать сетчатым ограждением высотой 2,5-3 м, а в местах примыкания спортивных площадок друг к другу - высотой не менее 1,2 м.</w:t>
      </w:r>
    </w:p>
    <w:p w:rsidR="00400C68" w:rsidRPr="00197BDD" w:rsidRDefault="00400C68" w:rsidP="00400C68">
      <w:pPr>
        <w:pStyle w:val="a3"/>
        <w:spacing w:after="0"/>
        <w:ind w:firstLine="539"/>
        <w:rPr>
          <w:sz w:val="26"/>
          <w:szCs w:val="26"/>
        </w:rPr>
      </w:pPr>
      <w:r w:rsidRPr="00197BDD">
        <w:rPr>
          <w:sz w:val="26"/>
          <w:szCs w:val="26"/>
        </w:rPr>
        <w:t>2. Настоящее Решение подлежит официальному опубликованию (обнародованию) на официальном сайте Пудожского муниципального района в разделе поселения «Кривецкое», в газете «Вестник Кривецкого сельского поселения»</w:t>
      </w:r>
    </w:p>
    <w:p w:rsidR="00400C68" w:rsidRPr="00197BDD" w:rsidRDefault="00400C68" w:rsidP="00400C68">
      <w:pPr>
        <w:pStyle w:val="a3"/>
        <w:spacing w:after="0"/>
        <w:rPr>
          <w:sz w:val="26"/>
          <w:szCs w:val="26"/>
        </w:rPr>
      </w:pPr>
      <w:r w:rsidRPr="00197BDD">
        <w:rPr>
          <w:sz w:val="26"/>
          <w:szCs w:val="26"/>
        </w:rPr>
        <w:t>3. Настоящее Решение вступает в силу с момента официального опубликования (обнародования).</w:t>
      </w:r>
    </w:p>
    <w:p w:rsidR="00400C68" w:rsidRPr="00197BDD" w:rsidRDefault="00400C68" w:rsidP="00400C68">
      <w:pPr>
        <w:pStyle w:val="a3"/>
        <w:spacing w:after="0"/>
        <w:ind w:left="181"/>
        <w:rPr>
          <w:sz w:val="26"/>
          <w:szCs w:val="26"/>
        </w:rPr>
      </w:pPr>
    </w:p>
    <w:p w:rsidR="00400C68" w:rsidRPr="00197BDD" w:rsidRDefault="00400C68" w:rsidP="00400C68">
      <w:pPr>
        <w:pStyle w:val="a3"/>
        <w:spacing w:before="0" w:beforeAutospacing="0" w:after="0"/>
        <w:ind w:left="181"/>
        <w:rPr>
          <w:sz w:val="26"/>
          <w:szCs w:val="26"/>
        </w:rPr>
      </w:pPr>
      <w:r w:rsidRPr="00197BDD">
        <w:rPr>
          <w:sz w:val="26"/>
          <w:szCs w:val="26"/>
        </w:rPr>
        <w:t>Председатель Совета</w:t>
      </w:r>
    </w:p>
    <w:p w:rsidR="00400C68" w:rsidRPr="00197BDD" w:rsidRDefault="00400C68" w:rsidP="00400C68">
      <w:pPr>
        <w:pStyle w:val="a3"/>
        <w:spacing w:before="0" w:beforeAutospacing="0" w:after="0"/>
        <w:ind w:left="181"/>
        <w:rPr>
          <w:sz w:val="26"/>
          <w:szCs w:val="26"/>
        </w:rPr>
      </w:pPr>
      <w:r w:rsidRPr="00197BDD">
        <w:rPr>
          <w:sz w:val="26"/>
          <w:szCs w:val="26"/>
        </w:rPr>
        <w:t xml:space="preserve">Кривецкого сельского поселения:                                                                  Е.М. Шаповалова </w:t>
      </w:r>
    </w:p>
    <w:p w:rsidR="00400C68" w:rsidRPr="00197BDD" w:rsidRDefault="00400C68" w:rsidP="00400C68">
      <w:pPr>
        <w:pStyle w:val="a3"/>
        <w:spacing w:before="0" w:beforeAutospacing="0" w:after="0"/>
        <w:ind w:left="181"/>
        <w:rPr>
          <w:sz w:val="26"/>
          <w:szCs w:val="26"/>
        </w:rPr>
      </w:pPr>
    </w:p>
    <w:p w:rsidR="00400C68" w:rsidRPr="00197BDD" w:rsidRDefault="00400C68" w:rsidP="00400C68">
      <w:pPr>
        <w:pStyle w:val="a3"/>
        <w:spacing w:before="0" w:beforeAutospacing="0" w:after="0"/>
        <w:ind w:left="181"/>
        <w:rPr>
          <w:sz w:val="26"/>
          <w:szCs w:val="26"/>
        </w:rPr>
      </w:pPr>
      <w:r w:rsidRPr="00197BDD">
        <w:rPr>
          <w:sz w:val="26"/>
          <w:szCs w:val="26"/>
        </w:rPr>
        <w:t>Глава Кривецкого</w:t>
      </w:r>
    </w:p>
    <w:p w:rsidR="00400C68" w:rsidRPr="00197BDD" w:rsidRDefault="00400C68" w:rsidP="00400C68">
      <w:pPr>
        <w:pStyle w:val="a3"/>
        <w:spacing w:before="0" w:beforeAutospacing="0" w:after="0"/>
        <w:ind w:right="-142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   </w:t>
      </w:r>
      <w:r w:rsidRPr="00197BDD">
        <w:rPr>
          <w:color w:val="000000"/>
          <w:sz w:val="26"/>
          <w:szCs w:val="26"/>
        </w:rPr>
        <w:t xml:space="preserve">сельского поселения:                                                                                           С.А. Карпов </w:t>
      </w:r>
    </w:p>
    <w:p w:rsidR="00400C68" w:rsidRPr="00197BDD" w:rsidRDefault="00400C68" w:rsidP="00400C68">
      <w:pPr>
        <w:pStyle w:val="a3"/>
        <w:spacing w:before="0" w:beforeAutospacing="0" w:after="0"/>
        <w:ind w:right="-142" w:firstLine="709"/>
        <w:jc w:val="right"/>
        <w:rPr>
          <w:sz w:val="26"/>
          <w:szCs w:val="26"/>
        </w:rPr>
      </w:pPr>
    </w:p>
    <w:p w:rsidR="00400C68" w:rsidRPr="00197BDD" w:rsidRDefault="00400C68" w:rsidP="00400C68">
      <w:pPr>
        <w:pStyle w:val="a3"/>
        <w:spacing w:before="0" w:beforeAutospacing="0" w:after="0"/>
        <w:ind w:right="-142" w:firstLine="709"/>
        <w:jc w:val="right"/>
        <w:rPr>
          <w:sz w:val="26"/>
          <w:szCs w:val="26"/>
        </w:rPr>
      </w:pPr>
    </w:p>
    <w:p w:rsidR="004C2629" w:rsidRDefault="004C2629"/>
    <w:sectPr w:rsidR="004C2629" w:rsidSect="00400C68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90E17"/>
    <w:multiLevelType w:val="multilevel"/>
    <w:tmpl w:val="F2D43BB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7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  <w:color w:val="000000"/>
        <w:sz w:val="27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  <w:color w:val="000000"/>
        <w:sz w:val="27"/>
      </w:rPr>
    </w:lvl>
    <w:lvl w:ilvl="3">
      <w:start w:val="1"/>
      <w:numFmt w:val="decimal"/>
      <w:isLgl/>
      <w:lvlText w:val="%1.%2.%3.%4"/>
      <w:lvlJc w:val="left"/>
      <w:pPr>
        <w:ind w:left="2869" w:hanging="1080"/>
      </w:pPr>
      <w:rPr>
        <w:rFonts w:hint="default"/>
        <w:color w:val="000000"/>
        <w:sz w:val="27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  <w:color w:val="000000"/>
        <w:sz w:val="27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  <w:color w:val="000000"/>
        <w:sz w:val="27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  <w:color w:val="000000"/>
        <w:sz w:val="27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  <w:color w:val="000000"/>
        <w:sz w:val="27"/>
      </w:rPr>
    </w:lvl>
    <w:lvl w:ilvl="8">
      <w:start w:val="1"/>
      <w:numFmt w:val="decimal"/>
      <w:isLgl/>
      <w:lvlText w:val="%1.%2.%3.%4.%5.%6.%7.%8.%9"/>
      <w:lvlJc w:val="left"/>
      <w:pPr>
        <w:ind w:left="5749" w:hanging="2160"/>
      </w:pPr>
      <w:rPr>
        <w:rFonts w:hint="default"/>
        <w:color w:val="000000"/>
        <w:sz w:val="27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F3785"/>
    <w:rsid w:val="00190EC9"/>
    <w:rsid w:val="00400C68"/>
    <w:rsid w:val="004C2629"/>
    <w:rsid w:val="006E0AA5"/>
    <w:rsid w:val="00827DB0"/>
    <w:rsid w:val="00A534D7"/>
    <w:rsid w:val="00AF480B"/>
    <w:rsid w:val="00B31587"/>
    <w:rsid w:val="00D73A45"/>
    <w:rsid w:val="00FA3923"/>
    <w:rsid w:val="00FF37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AA5"/>
    <w:pPr>
      <w:widowControl w:val="0"/>
      <w:suppressAutoHyphens/>
      <w:autoSpaceDE w:val="0"/>
      <w:spacing w:after="0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ar-SA"/>
    </w:rPr>
  </w:style>
  <w:style w:type="paragraph" w:styleId="1">
    <w:name w:val="heading 1"/>
    <w:basedOn w:val="a"/>
    <w:link w:val="10"/>
    <w:uiPriority w:val="9"/>
    <w:qFormat/>
    <w:rsid w:val="00D73A45"/>
    <w:pPr>
      <w:widowControl/>
      <w:suppressAutoHyphens w:val="0"/>
      <w:autoSpaceDE/>
      <w:spacing w:before="100" w:beforeAutospacing="1" w:after="100" w:afterAutospacing="1"/>
      <w:outlineLvl w:val="0"/>
    </w:pPr>
    <w:rPr>
      <w:rFonts w:eastAsia="Times New Roman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0A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73A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D73A45"/>
    <w:pPr>
      <w:widowControl/>
      <w:suppressAutoHyphens w:val="0"/>
      <w:autoSpaceDE/>
      <w:spacing w:before="100" w:beforeAutospacing="1" w:after="119"/>
    </w:pPr>
    <w:rPr>
      <w:rFonts w:eastAsia="Times New Roman"/>
      <w:b w:val="0"/>
      <w:bCs w:val="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3A4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3A45"/>
    <w:rPr>
      <w:rFonts w:ascii="Tahoma" w:eastAsia="Calibri" w:hAnsi="Tahoma" w:cs="Tahoma"/>
      <w:b/>
      <w:bCs/>
      <w:sz w:val="16"/>
      <w:szCs w:val="16"/>
      <w:lang w:eastAsia="ar-SA"/>
    </w:rPr>
  </w:style>
  <w:style w:type="paragraph" w:customStyle="1" w:styleId="western">
    <w:name w:val="western"/>
    <w:basedOn w:val="a"/>
    <w:rsid w:val="00A534D7"/>
    <w:pPr>
      <w:widowControl/>
      <w:suppressAutoHyphens w:val="0"/>
      <w:autoSpaceDE/>
      <w:spacing w:before="100" w:beforeAutospacing="1"/>
      <w:jc w:val="both"/>
    </w:pPr>
    <w:rPr>
      <w:rFonts w:eastAsia="Times New Roman"/>
      <w:b w:val="0"/>
      <w:bCs w:val="0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1336</Words>
  <Characters>7618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5</cp:revision>
  <dcterms:created xsi:type="dcterms:W3CDTF">2021-06-02T14:46:00Z</dcterms:created>
  <dcterms:modified xsi:type="dcterms:W3CDTF">2021-07-23T08:49:00Z</dcterms:modified>
</cp:coreProperties>
</file>