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73E" w:rsidRPr="007B7A01" w:rsidRDefault="00B4273E" w:rsidP="00B4273E">
      <w:pPr>
        <w:pStyle w:val="ConsPlusNormal"/>
        <w:tabs>
          <w:tab w:val="left" w:pos="0"/>
        </w:tabs>
        <w:ind w:right="-284" w:firstLine="567"/>
        <w:jc w:val="center"/>
        <w:rPr>
          <w:rFonts w:ascii="Times New Roman" w:hAnsi="Times New Roman" w:cs="Times New Roman"/>
          <w:b/>
          <w:sz w:val="22"/>
          <w:szCs w:val="22"/>
          <w:u w:val="single"/>
        </w:rPr>
      </w:pPr>
      <w:r w:rsidRPr="007B7A01">
        <w:rPr>
          <w:rFonts w:ascii="Times New Roman" w:hAnsi="Times New Roman" w:cs="Times New Roman"/>
          <w:b/>
          <w:sz w:val="22"/>
          <w:szCs w:val="22"/>
          <w:u w:val="single"/>
        </w:rPr>
        <w:t xml:space="preserve">СООБЩЕНИЕ О ВОЗМОЖНОМ УСТАНОВЛЕНИИ ПУБЛИЧНОГО СЕРВИТУТА </w:t>
      </w:r>
    </w:p>
    <w:p w:rsidR="00B4273E" w:rsidRPr="007B7A01" w:rsidRDefault="00B4273E" w:rsidP="00B4273E">
      <w:pPr>
        <w:pStyle w:val="ConsPlusNormal"/>
        <w:ind w:right="-284" w:firstLine="567"/>
        <w:jc w:val="center"/>
        <w:rPr>
          <w:rFonts w:ascii="Times New Roman" w:hAnsi="Times New Roman" w:cs="Times New Roman"/>
          <w:sz w:val="22"/>
          <w:szCs w:val="22"/>
        </w:rPr>
      </w:pPr>
    </w:p>
    <w:p w:rsidR="00B4273E" w:rsidRPr="007B7A01" w:rsidRDefault="00B4273E" w:rsidP="00B4273E">
      <w:pPr>
        <w:autoSpaceDE w:val="0"/>
        <w:autoSpaceDN w:val="0"/>
        <w:adjustRightInd w:val="0"/>
        <w:ind w:right="-284" w:firstLine="567"/>
        <w:jc w:val="both"/>
        <w:rPr>
          <w:sz w:val="22"/>
          <w:szCs w:val="22"/>
          <w:lang w:eastAsia="en-US"/>
        </w:rPr>
      </w:pPr>
      <w:r w:rsidRPr="007B7A01">
        <w:rPr>
          <w:sz w:val="22"/>
          <w:szCs w:val="22"/>
        </w:rPr>
        <w:t>1. В соответствии со статьями 23, 39.37 - 39.50 Земельного кодекса Российской Федерации (далее – ЗК РФ) Администрация Пудожского муниципального района (далее – Администрация) рассматривается ходатайство ПАО «РОССЕТИ СЕВЕРО-ЗАПАД» об установлении публичного сервитута.</w:t>
      </w:r>
    </w:p>
    <w:p w:rsidR="00B4273E" w:rsidRPr="007B7A01" w:rsidRDefault="00B4273E" w:rsidP="00B4273E">
      <w:pPr>
        <w:autoSpaceDE w:val="0"/>
        <w:autoSpaceDN w:val="0"/>
        <w:adjustRightInd w:val="0"/>
        <w:ind w:right="-284" w:firstLine="567"/>
        <w:jc w:val="both"/>
        <w:rPr>
          <w:sz w:val="22"/>
          <w:szCs w:val="22"/>
        </w:rPr>
      </w:pPr>
      <w:r w:rsidRPr="007B7A01">
        <w:rPr>
          <w:sz w:val="22"/>
          <w:szCs w:val="22"/>
        </w:rPr>
        <w:t xml:space="preserve">2. Цель установления публичного сервитута: для размещения (эксплуатации) объекта электросетевого хозяйства «ВЛ-0,4 кВ от ТП </w:t>
      </w:r>
      <w:r w:rsidR="007B7A01" w:rsidRPr="007B7A01">
        <w:rPr>
          <w:sz w:val="22"/>
          <w:szCs w:val="22"/>
        </w:rPr>
        <w:t>№ 632</w:t>
      </w:r>
      <w:r w:rsidRPr="007B7A01">
        <w:rPr>
          <w:sz w:val="22"/>
          <w:szCs w:val="22"/>
        </w:rPr>
        <w:t>».</w:t>
      </w:r>
    </w:p>
    <w:p w:rsidR="00B4273E" w:rsidRPr="007B7A01" w:rsidRDefault="00B4273E" w:rsidP="00B4273E">
      <w:pPr>
        <w:autoSpaceDE w:val="0"/>
        <w:autoSpaceDN w:val="0"/>
        <w:adjustRightInd w:val="0"/>
        <w:ind w:right="-284" w:firstLine="567"/>
        <w:jc w:val="both"/>
        <w:rPr>
          <w:sz w:val="22"/>
          <w:szCs w:val="22"/>
        </w:rPr>
      </w:pPr>
      <w:r w:rsidRPr="007B7A01">
        <w:rPr>
          <w:sz w:val="22"/>
          <w:szCs w:val="22"/>
        </w:rPr>
        <w:t xml:space="preserve">3. Площадь публичного сервитута: </w:t>
      </w:r>
      <w:r w:rsidR="007B7A01" w:rsidRPr="007B7A01">
        <w:rPr>
          <w:sz w:val="22"/>
          <w:szCs w:val="22"/>
        </w:rPr>
        <w:t>1569</w:t>
      </w:r>
      <w:r w:rsidRPr="007B7A01">
        <w:rPr>
          <w:sz w:val="22"/>
          <w:szCs w:val="22"/>
        </w:rPr>
        <w:t xml:space="preserve"> кв.м.</w:t>
      </w:r>
    </w:p>
    <w:p w:rsidR="00B4273E" w:rsidRPr="007B7A01" w:rsidRDefault="00B4273E" w:rsidP="00B4273E">
      <w:pPr>
        <w:autoSpaceDE w:val="0"/>
        <w:autoSpaceDN w:val="0"/>
        <w:adjustRightInd w:val="0"/>
        <w:ind w:left="567" w:right="-284"/>
        <w:jc w:val="both"/>
        <w:rPr>
          <w:sz w:val="22"/>
          <w:szCs w:val="22"/>
          <w:lang w:eastAsia="en-US"/>
        </w:rPr>
      </w:pPr>
      <w:r w:rsidRPr="007B7A01">
        <w:rPr>
          <w:sz w:val="22"/>
          <w:szCs w:val="22"/>
          <w:lang w:eastAsia="en-US"/>
        </w:rPr>
        <w:t>4.Перечень земельных участков, земель кадастровых кварталов, адрес или иное описание местоположения земельных участков, в отношении которых устанавливается публичный сервитут:</w:t>
      </w:r>
    </w:p>
    <w:p w:rsidR="00B4273E" w:rsidRPr="007B7A01" w:rsidRDefault="00B4273E" w:rsidP="00B4273E">
      <w:pPr>
        <w:numPr>
          <w:ilvl w:val="0"/>
          <w:numId w:val="1"/>
        </w:numPr>
        <w:autoSpaceDE w:val="0"/>
        <w:autoSpaceDN w:val="0"/>
        <w:adjustRightInd w:val="0"/>
        <w:ind w:right="-284"/>
        <w:jc w:val="both"/>
        <w:rPr>
          <w:sz w:val="22"/>
          <w:szCs w:val="22"/>
          <w:lang w:eastAsia="en-US"/>
        </w:rPr>
      </w:pPr>
      <w:r w:rsidRPr="007B7A01">
        <w:rPr>
          <w:sz w:val="22"/>
          <w:szCs w:val="22"/>
          <w:lang w:eastAsia="en-US"/>
        </w:rPr>
        <w:t xml:space="preserve">земли кадастровых кварталов: </w:t>
      </w:r>
      <w:r w:rsidR="007B7A01" w:rsidRPr="007B7A01">
        <w:rPr>
          <w:sz w:val="22"/>
          <w:szCs w:val="22"/>
          <w:lang w:eastAsia="en-US"/>
        </w:rPr>
        <w:t>10:15:0010503</w:t>
      </w:r>
    </w:p>
    <w:p w:rsidR="00B4273E" w:rsidRPr="007B7A01" w:rsidRDefault="00B4273E" w:rsidP="007B7A01">
      <w:pPr>
        <w:numPr>
          <w:ilvl w:val="0"/>
          <w:numId w:val="1"/>
        </w:numPr>
        <w:autoSpaceDE w:val="0"/>
        <w:autoSpaceDN w:val="0"/>
        <w:adjustRightInd w:val="0"/>
        <w:ind w:right="-284"/>
        <w:jc w:val="both"/>
        <w:rPr>
          <w:sz w:val="22"/>
          <w:szCs w:val="22"/>
          <w:lang w:eastAsia="en-US"/>
        </w:rPr>
      </w:pPr>
      <w:r w:rsidRPr="007B7A01">
        <w:rPr>
          <w:sz w:val="22"/>
          <w:szCs w:val="22"/>
          <w:lang w:eastAsia="en-US"/>
        </w:rPr>
        <w:t xml:space="preserve">земельный участок с кадастровым номером </w:t>
      </w:r>
      <w:r w:rsidR="007B7A01" w:rsidRPr="007B7A01">
        <w:rPr>
          <w:sz w:val="22"/>
          <w:szCs w:val="22"/>
          <w:lang w:eastAsia="en-US"/>
        </w:rPr>
        <w:t>10:15:0010503:4</w:t>
      </w:r>
      <w:r w:rsidRPr="007B7A01">
        <w:rPr>
          <w:sz w:val="22"/>
          <w:szCs w:val="22"/>
          <w:lang w:eastAsia="en-US"/>
        </w:rPr>
        <w:t xml:space="preserve">, расположенный по адресу (местоположение): </w:t>
      </w:r>
      <w:r w:rsidR="007B7A01" w:rsidRPr="007B7A01">
        <w:rPr>
          <w:sz w:val="22"/>
          <w:szCs w:val="22"/>
          <w:lang w:eastAsia="en-US"/>
        </w:rPr>
        <w:t>Республика Карелия, Пудожский район, город Пудож, улица Пионерская, дом 69-б</w:t>
      </w:r>
    </w:p>
    <w:p w:rsidR="00B4273E" w:rsidRPr="007B7A01" w:rsidRDefault="00B4273E" w:rsidP="00B4273E">
      <w:pPr>
        <w:autoSpaceDE w:val="0"/>
        <w:autoSpaceDN w:val="0"/>
        <w:adjustRightInd w:val="0"/>
        <w:ind w:right="-284" w:firstLine="567"/>
        <w:jc w:val="both"/>
        <w:rPr>
          <w:sz w:val="22"/>
          <w:szCs w:val="22"/>
          <w:lang w:eastAsia="en-US"/>
        </w:rPr>
      </w:pPr>
      <w:r w:rsidRPr="007B7A01">
        <w:rPr>
          <w:sz w:val="22"/>
          <w:szCs w:val="22"/>
          <w:lang w:eastAsia="en-US"/>
        </w:rPr>
        <w:t>Описание местоположения границ публичного сервитута соответствует схеме расположения границ публичного сервитута (прилагается).</w:t>
      </w:r>
    </w:p>
    <w:p w:rsidR="00B4273E" w:rsidRPr="007B7A01" w:rsidRDefault="00B4273E" w:rsidP="00B4273E">
      <w:pPr>
        <w:autoSpaceDE w:val="0"/>
        <w:autoSpaceDN w:val="0"/>
        <w:adjustRightInd w:val="0"/>
        <w:ind w:right="-284" w:firstLine="567"/>
        <w:jc w:val="both"/>
        <w:rPr>
          <w:sz w:val="22"/>
          <w:szCs w:val="22"/>
          <w:lang w:eastAsia="en-US"/>
        </w:rPr>
      </w:pPr>
      <w:r w:rsidRPr="007B7A01">
        <w:rPr>
          <w:sz w:val="22"/>
          <w:szCs w:val="22"/>
          <w:lang w:eastAsia="en-US"/>
        </w:rPr>
        <w:t>5. Срок действия публичного сервитута - 49 лет.</w:t>
      </w:r>
    </w:p>
    <w:p w:rsidR="00B4273E" w:rsidRPr="007B7A01" w:rsidRDefault="00B4273E" w:rsidP="00B4273E">
      <w:pPr>
        <w:autoSpaceDE w:val="0"/>
        <w:autoSpaceDN w:val="0"/>
        <w:adjustRightInd w:val="0"/>
        <w:ind w:right="-284" w:firstLine="567"/>
        <w:jc w:val="both"/>
        <w:rPr>
          <w:sz w:val="22"/>
          <w:szCs w:val="22"/>
          <w:lang w:eastAsia="en-US"/>
        </w:rPr>
      </w:pPr>
      <w:r w:rsidRPr="007B7A01">
        <w:rPr>
          <w:sz w:val="22"/>
          <w:szCs w:val="22"/>
          <w:lang w:eastAsia="en-US"/>
        </w:rPr>
        <w:t xml:space="preserve">6. </w:t>
      </w:r>
      <w:proofErr w:type="gramStart"/>
      <w:r w:rsidRPr="007B7A01">
        <w:rPr>
          <w:sz w:val="22"/>
          <w:szCs w:val="22"/>
          <w:lang w:eastAsia="en-US"/>
        </w:rPr>
        <w:t>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в течение 30 дней со дня опубликования настоящего информационного сообщения по адресу:  186150, г. Пудож, ул. Ленина, д.90 в приемные дни: понедельник - четверг  с 08-30 до 16.30, перерыв с 13.00-14.00</w:t>
      </w:r>
      <w:proofErr w:type="gramEnd"/>
      <w:r w:rsidRPr="007B7A01">
        <w:rPr>
          <w:sz w:val="22"/>
          <w:szCs w:val="22"/>
          <w:lang w:eastAsia="en-US"/>
        </w:rPr>
        <w:t>, Управление по ЖКХ и инфраструктуре  Администрации.</w:t>
      </w:r>
    </w:p>
    <w:p w:rsidR="00B4273E" w:rsidRPr="007B7A01" w:rsidRDefault="00B4273E" w:rsidP="00B4273E">
      <w:pPr>
        <w:autoSpaceDE w:val="0"/>
        <w:autoSpaceDN w:val="0"/>
        <w:adjustRightInd w:val="0"/>
        <w:ind w:right="-284" w:firstLine="567"/>
        <w:jc w:val="both"/>
        <w:rPr>
          <w:sz w:val="22"/>
          <w:szCs w:val="22"/>
          <w:lang w:eastAsia="en-US"/>
        </w:rPr>
      </w:pPr>
      <w:r w:rsidRPr="007B7A01">
        <w:rPr>
          <w:sz w:val="22"/>
          <w:szCs w:val="22"/>
          <w:lang w:eastAsia="en-US"/>
        </w:rPr>
        <w:t>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тридцати дней со дня опубликования настоящего сообщения, подают в Администрацию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w:t>
      </w:r>
    </w:p>
    <w:p w:rsidR="00B4273E" w:rsidRPr="007B7A01" w:rsidRDefault="00B4273E" w:rsidP="00B4273E">
      <w:pPr>
        <w:autoSpaceDE w:val="0"/>
        <w:autoSpaceDN w:val="0"/>
        <w:adjustRightInd w:val="0"/>
        <w:ind w:right="-284" w:firstLine="567"/>
        <w:jc w:val="both"/>
        <w:rPr>
          <w:sz w:val="22"/>
          <w:szCs w:val="22"/>
          <w:lang w:eastAsia="en-US"/>
        </w:rPr>
      </w:pPr>
      <w:r w:rsidRPr="007B7A01">
        <w:rPr>
          <w:sz w:val="22"/>
          <w:szCs w:val="22"/>
          <w:lang w:eastAsia="en-US"/>
        </w:rPr>
        <w:t>7. Сообщение о возможном установлении публичного сервитута размещено на официальном сайте Администрации в информационно-телекоммуникационной сети «Интернет» (https://www.pudogadm.ru/) в разделе «Экономика / Имущество и земля».</w:t>
      </w:r>
    </w:p>
    <w:p w:rsidR="00B4273E" w:rsidRPr="007B7A01" w:rsidRDefault="00B4273E" w:rsidP="00B4273E">
      <w:pPr>
        <w:autoSpaceDE w:val="0"/>
        <w:autoSpaceDN w:val="0"/>
        <w:adjustRightInd w:val="0"/>
        <w:ind w:right="-284" w:firstLine="567"/>
        <w:jc w:val="both"/>
        <w:rPr>
          <w:sz w:val="22"/>
          <w:szCs w:val="22"/>
          <w:lang w:eastAsia="en-US"/>
        </w:rPr>
      </w:pPr>
      <w:r w:rsidRPr="007B7A01">
        <w:rPr>
          <w:sz w:val="22"/>
          <w:szCs w:val="22"/>
          <w:lang w:eastAsia="en-US"/>
        </w:rPr>
        <w:t xml:space="preserve">8. Обоснование необходимости публичного сервитута: </w:t>
      </w:r>
    </w:p>
    <w:p w:rsidR="00B4273E" w:rsidRPr="007B7A01" w:rsidRDefault="00B4273E" w:rsidP="00B4273E">
      <w:pPr>
        <w:autoSpaceDE w:val="0"/>
        <w:autoSpaceDN w:val="0"/>
        <w:adjustRightInd w:val="0"/>
        <w:ind w:right="-284" w:firstLine="567"/>
        <w:jc w:val="both"/>
        <w:rPr>
          <w:sz w:val="22"/>
          <w:szCs w:val="22"/>
          <w:lang w:eastAsia="en-US"/>
        </w:rPr>
      </w:pPr>
      <w:r w:rsidRPr="007B7A01">
        <w:rPr>
          <w:sz w:val="22"/>
          <w:szCs w:val="22"/>
          <w:lang w:eastAsia="en-US"/>
        </w:rPr>
        <w:t>Публичный сервитут для эксплуатации существующего объекта электросетевого хозяйства «</w:t>
      </w:r>
      <w:r w:rsidRPr="007B7A01">
        <w:rPr>
          <w:sz w:val="22"/>
          <w:szCs w:val="22"/>
        </w:rPr>
        <w:t xml:space="preserve">ВЛ-0,4 кВ от ТП № </w:t>
      </w:r>
      <w:r w:rsidR="007B7A01" w:rsidRPr="007B7A01">
        <w:rPr>
          <w:sz w:val="22"/>
          <w:szCs w:val="22"/>
        </w:rPr>
        <w:t>632</w:t>
      </w:r>
      <w:r w:rsidRPr="007B7A01">
        <w:rPr>
          <w:sz w:val="22"/>
          <w:szCs w:val="22"/>
          <w:lang w:eastAsia="en-US"/>
        </w:rPr>
        <w:t>» устанавливается с целью электроснабжения населения Пудожского муниципального района.</w:t>
      </w:r>
    </w:p>
    <w:p w:rsidR="00B4273E" w:rsidRDefault="00B4273E" w:rsidP="00B4273E">
      <w:pPr>
        <w:autoSpaceDE w:val="0"/>
        <w:autoSpaceDN w:val="0"/>
        <w:adjustRightInd w:val="0"/>
        <w:ind w:right="-284" w:firstLine="567"/>
        <w:jc w:val="both"/>
        <w:rPr>
          <w:sz w:val="26"/>
          <w:szCs w:val="26"/>
          <w:lang w:eastAsia="en-US"/>
        </w:rPr>
      </w:pPr>
      <w:r w:rsidRPr="007B7A01">
        <w:rPr>
          <w:sz w:val="22"/>
          <w:szCs w:val="22"/>
          <w:lang w:eastAsia="en-US"/>
        </w:rPr>
        <w:t>Граница публичного сервитута установлена в размерах, не превышающих границы охранных зон. Сведения об охранной зоне объекта электросетевого хозяйства внесены в Единый государственный реестр недвижимости: реестровый номер охранной зоны 10:15-6.</w:t>
      </w:r>
      <w:r w:rsidR="007B7A01" w:rsidRPr="007B7A01">
        <w:rPr>
          <w:sz w:val="22"/>
          <w:szCs w:val="22"/>
          <w:lang w:eastAsia="en-US"/>
        </w:rPr>
        <w:t>500</w:t>
      </w:r>
      <w:r w:rsidRPr="007B7A01">
        <w:rPr>
          <w:sz w:val="22"/>
          <w:szCs w:val="22"/>
          <w:lang w:eastAsia="en-US"/>
        </w:rPr>
        <w:t xml:space="preserve">. </w:t>
      </w:r>
      <w:proofErr w:type="gramStart"/>
      <w:r w:rsidRPr="007B7A01">
        <w:rPr>
          <w:sz w:val="22"/>
          <w:szCs w:val="22"/>
          <w:lang w:eastAsia="en-US"/>
        </w:rPr>
        <w:t>Ширина охранной зоны объекта электросетевого хозяйства определена в соответствии с Постановлением Правительства РФ от 24.02.2009  № 160 «О порядке установлении охранных зон объектов электросетевого хозяйства и особых условий использования земельных участков, расположенных в границах таких зон», а именно на основании требований к границам установления охранных зон объектов электросетевого хозяйства «Охранные зоны устанавливаются: вдоль воздушных линий электропередачи – в виде части поверхности участка</w:t>
      </w:r>
      <w:proofErr w:type="gramEnd"/>
      <w:r w:rsidRPr="007B7A01">
        <w:rPr>
          <w:sz w:val="22"/>
          <w:szCs w:val="22"/>
          <w:lang w:eastAsia="en-US"/>
        </w:rPr>
        <w:t xml:space="preserve">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 Проектный номинальный класс напряжения, до 1 кВ «Расстояние, </w:t>
      </w:r>
      <w:proofErr w:type="gramStart"/>
      <w:r w:rsidRPr="007B7A01">
        <w:rPr>
          <w:sz w:val="22"/>
          <w:szCs w:val="22"/>
          <w:lang w:eastAsia="en-US"/>
        </w:rPr>
        <w:t>м</w:t>
      </w:r>
      <w:proofErr w:type="gramEnd"/>
      <w:r w:rsidRPr="007B7A01">
        <w:rPr>
          <w:sz w:val="22"/>
          <w:szCs w:val="22"/>
          <w:lang w:eastAsia="en-US"/>
        </w:rPr>
        <w:t xml:space="preserve"> - 2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bookmarkStart w:id="0" w:name="_GoBack"/>
      <w:bookmarkEnd w:id="0"/>
      <w:r>
        <w:rPr>
          <w:sz w:val="22"/>
          <w:szCs w:val="22"/>
          <w:lang w:eastAsia="en-US"/>
        </w:rPr>
        <w:t xml:space="preserve"> </w:t>
      </w:r>
    </w:p>
    <w:p w:rsidR="001A1484" w:rsidRDefault="001A1484"/>
    <w:sectPr w:rsidR="001A1484" w:rsidSect="00B4273E">
      <w:pgSz w:w="12240" w:h="15840"/>
      <w:pgMar w:top="567" w:right="794" w:bottom="567" w:left="1134" w:header="720" w:footer="720"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10077C"/>
    <w:multiLevelType w:val="hybridMultilevel"/>
    <w:tmpl w:val="0E66CC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73E"/>
    <w:rsid w:val="001A1484"/>
    <w:rsid w:val="007B7A01"/>
    <w:rsid w:val="00B427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73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273E"/>
    <w:pPr>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73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273E"/>
    <w:pPr>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589</Words>
  <Characters>3358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Целищева Ольга Владимировна</dc:creator>
  <cp:lastModifiedBy>Целищева Ольга Владимировна</cp:lastModifiedBy>
  <cp:revision>2</cp:revision>
  <dcterms:created xsi:type="dcterms:W3CDTF">2021-12-03T16:30:00Z</dcterms:created>
  <dcterms:modified xsi:type="dcterms:W3CDTF">2021-12-09T09:41:00Z</dcterms:modified>
</cp:coreProperties>
</file>