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12"/>
        <w:ind w:firstLine="708"/>
        <w:jc w:val="both"/>
        <w:rPr>
          <w:sz w:val="24"/>
          <w:szCs w:val="24"/>
        </w:rPr>
      </w:pPr>
    </w:p>
    <w:p w:rsidR="00232BFE" w:rsidRDefault="00232BFE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 xml:space="preserve">, а также граждан </w:t>
      </w:r>
      <w:r w:rsidR="00900B8B" w:rsidRPr="00E92878">
        <w:rPr>
          <w:bCs/>
          <w:sz w:val="24"/>
          <w:szCs w:val="24"/>
        </w:rPr>
        <w:t>предпенсионного возраста</w:t>
      </w:r>
      <w:r w:rsidR="00902538" w:rsidRPr="00E92878">
        <w:rPr>
          <w:sz w:val="24"/>
          <w:szCs w:val="24"/>
        </w:rPr>
        <w:t xml:space="preserve">, которая состоялась </w:t>
      </w:r>
      <w:r w:rsidR="00B45995" w:rsidRPr="00E92878">
        <w:rPr>
          <w:sz w:val="24"/>
          <w:szCs w:val="24"/>
        </w:rPr>
        <w:t>16</w:t>
      </w:r>
      <w:r w:rsidR="005F4270">
        <w:rPr>
          <w:sz w:val="24"/>
          <w:szCs w:val="24"/>
        </w:rPr>
        <w:t xml:space="preserve"> </w:t>
      </w:r>
      <w:r w:rsidR="00B45995" w:rsidRPr="00E92878">
        <w:rPr>
          <w:sz w:val="24"/>
          <w:szCs w:val="24"/>
        </w:rPr>
        <w:t xml:space="preserve">февраля </w:t>
      </w:r>
      <w:r w:rsidR="00B75125" w:rsidRPr="00E92878">
        <w:rPr>
          <w:sz w:val="24"/>
          <w:szCs w:val="24"/>
        </w:rPr>
        <w:t>2022</w:t>
      </w:r>
      <w:r w:rsidR="00DF25BC" w:rsidRPr="00E92878">
        <w:rPr>
          <w:sz w:val="24"/>
          <w:szCs w:val="24"/>
        </w:rPr>
        <w:t xml:space="preserve"> г.</w:t>
      </w:r>
    </w:p>
    <w:p w:rsidR="005F4270" w:rsidRPr="00E92878" w:rsidRDefault="005F4270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3B20" w:rsidRPr="00E92878" w:rsidRDefault="00A26099" w:rsidP="00E26F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2878">
        <w:t>В повестку дня на рассмотрение включены</w:t>
      </w:r>
      <w:r w:rsidR="005F4270">
        <w:t xml:space="preserve"> </w:t>
      </w:r>
      <w:r w:rsidR="00B45995" w:rsidRPr="00E92878">
        <w:t>6</w:t>
      </w:r>
      <w:r w:rsidR="005F4270">
        <w:t xml:space="preserve"> </w:t>
      </w:r>
      <w:r w:rsidR="00DB214F" w:rsidRPr="00E92878">
        <w:t>налогоплательщиков, в том числе</w:t>
      </w:r>
      <w:r w:rsidR="005F4270">
        <w:t xml:space="preserve"> </w:t>
      </w:r>
      <w:r w:rsidR="00B45995" w:rsidRPr="00E92878">
        <w:t>6 юридических лиц</w:t>
      </w:r>
      <w:r w:rsidR="00B75125" w:rsidRPr="00E92878">
        <w:t xml:space="preserve">, </w:t>
      </w:r>
      <w:r w:rsidR="002B1F3D" w:rsidRPr="00E92878">
        <w:t xml:space="preserve">приглашенные для рассмотрения вопроса </w:t>
      </w:r>
      <w:r w:rsidR="00E26FD9" w:rsidRPr="00E92878">
        <w:t>о</w:t>
      </w:r>
      <w:r w:rsidR="00663A6B" w:rsidRPr="00E92878">
        <w:t>б уплате</w:t>
      </w:r>
      <w:r w:rsidR="00BC4F2D" w:rsidRPr="00E92878">
        <w:t xml:space="preserve"> задолженностей </w:t>
      </w:r>
      <w:r w:rsidR="00B75125" w:rsidRPr="00E92878">
        <w:t xml:space="preserve">НДФЛ, </w:t>
      </w:r>
      <w:r w:rsidR="00B75125" w:rsidRPr="00E92878">
        <w:rPr>
          <w:color w:val="000000" w:themeColor="text1"/>
        </w:rPr>
        <w:t>УСН, транспортного налога и страховых взносов.</w:t>
      </w:r>
      <w:r w:rsidR="00732F49" w:rsidRPr="00E92878">
        <w:rPr>
          <w:color w:val="000000" w:themeColor="text1"/>
        </w:rPr>
        <w:t xml:space="preserve"> Общая сумма задолженности составляет </w:t>
      </w:r>
      <w:r w:rsidR="00E92878" w:rsidRPr="00E92878">
        <w:rPr>
          <w:color w:val="000000" w:themeColor="text1"/>
        </w:rPr>
        <w:t>2 768,9</w:t>
      </w:r>
      <w:r w:rsidR="002D4BD0" w:rsidRPr="00E92878">
        <w:rPr>
          <w:color w:val="000000" w:themeColor="text1"/>
        </w:rPr>
        <w:t xml:space="preserve"> тыс.</w:t>
      </w:r>
      <w:r w:rsidR="00732F49" w:rsidRPr="00E92878">
        <w:rPr>
          <w:color w:val="000000" w:themeColor="text1"/>
        </w:rPr>
        <w:t xml:space="preserve"> руб.</w:t>
      </w:r>
    </w:p>
    <w:p w:rsidR="002A2EDA" w:rsidRPr="00663A6B" w:rsidRDefault="002A2EDA" w:rsidP="00662100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E92878">
        <w:rPr>
          <w:sz w:val="24"/>
          <w:szCs w:val="24"/>
        </w:rPr>
        <w:t xml:space="preserve">На </w:t>
      </w:r>
      <w:r w:rsidR="00464BD8" w:rsidRPr="00E92878">
        <w:rPr>
          <w:sz w:val="24"/>
          <w:szCs w:val="24"/>
        </w:rPr>
        <w:t xml:space="preserve">заседание </w:t>
      </w:r>
      <w:r w:rsidRPr="00E92878">
        <w:rPr>
          <w:sz w:val="24"/>
          <w:szCs w:val="24"/>
        </w:rPr>
        <w:t>межведомственн</w:t>
      </w:r>
      <w:r w:rsidR="00464BD8" w:rsidRPr="00E92878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="005F4270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DE2FA3">
        <w:rPr>
          <w:sz w:val="24"/>
          <w:szCs w:val="24"/>
        </w:rPr>
        <w:t xml:space="preserve">были приглашены, но не явились </w:t>
      </w:r>
      <w:r w:rsidR="00560169" w:rsidRPr="00DE2FA3">
        <w:rPr>
          <w:sz w:val="24"/>
          <w:szCs w:val="24"/>
        </w:rPr>
        <w:t>и не предоставили пояснения</w:t>
      </w:r>
      <w:r w:rsidRPr="00DE2FA3">
        <w:rPr>
          <w:sz w:val="24"/>
          <w:szCs w:val="24"/>
        </w:rPr>
        <w:t xml:space="preserve">: </w:t>
      </w:r>
      <w:r w:rsidR="00B75125" w:rsidRPr="00DE2FA3">
        <w:rPr>
          <w:sz w:val="24"/>
          <w:szCs w:val="24"/>
        </w:rPr>
        <w:t>ООО «Карелонего», ООО «Пудожский лесной терминал», ООО «Пудожская транспортная компания», ООО «Дух севера»</w:t>
      </w:r>
      <w:r w:rsidR="00B45995" w:rsidRPr="00DE2FA3">
        <w:rPr>
          <w:sz w:val="24"/>
          <w:szCs w:val="24"/>
        </w:rPr>
        <w:t>.</w:t>
      </w:r>
    </w:p>
    <w:p w:rsidR="0055546C" w:rsidRPr="009437DB" w:rsidRDefault="008519CA" w:rsidP="00DD3B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37DB">
        <w:rPr>
          <w:b/>
        </w:rPr>
        <w:t>А</w:t>
      </w:r>
      <w:r w:rsidR="003E5D8C" w:rsidRPr="009437DB">
        <w:rPr>
          <w:b/>
        </w:rPr>
        <w:t>дминистрация Пудожского му</w:t>
      </w:r>
      <w:bookmarkStart w:id="0" w:name="_GoBack"/>
      <w:bookmarkEnd w:id="0"/>
      <w:r w:rsidR="003E5D8C" w:rsidRPr="009437DB">
        <w:rPr>
          <w:b/>
        </w:rPr>
        <w:t xml:space="preserve">ниципального района </w:t>
      </w:r>
      <w:r w:rsidR="008E5B03" w:rsidRPr="009437DB">
        <w:rPr>
          <w:b/>
        </w:rPr>
        <w:t>разъясняет</w:t>
      </w:r>
      <w:r w:rsidR="003E5D8C" w:rsidRPr="009437DB">
        <w:rPr>
          <w:b/>
        </w:rPr>
        <w:t>, что</w:t>
      </w:r>
      <w:r w:rsidRPr="009437DB">
        <w:rPr>
          <w:b/>
        </w:rPr>
        <w:t xml:space="preserve"> в случае неявки на </w:t>
      </w:r>
      <w:r w:rsidR="00DD2A6E" w:rsidRPr="009437DB">
        <w:rPr>
          <w:b/>
        </w:rPr>
        <w:t xml:space="preserve">заседание </w:t>
      </w:r>
      <w:r w:rsidRPr="009437DB">
        <w:rPr>
          <w:b/>
        </w:rPr>
        <w:t>комисси</w:t>
      </w:r>
      <w:r w:rsidR="00DD2A6E" w:rsidRPr="009437DB">
        <w:rPr>
          <w:b/>
        </w:rPr>
        <w:t>и</w:t>
      </w:r>
      <w:r w:rsidRPr="009437DB">
        <w:rPr>
          <w:b/>
        </w:rPr>
        <w:t xml:space="preserve"> без </w:t>
      </w:r>
      <w:r w:rsidR="008D341F" w:rsidRPr="009437DB">
        <w:rPr>
          <w:b/>
        </w:rPr>
        <w:t>обоснований, предприятие</w:t>
      </w:r>
      <w:r w:rsidRPr="009437DB">
        <w:rPr>
          <w:b/>
        </w:rPr>
        <w:t xml:space="preserve"> несет </w:t>
      </w:r>
      <w:r w:rsidR="008D341F" w:rsidRPr="009437DB">
        <w:rPr>
          <w:b/>
        </w:rPr>
        <w:t>ответственность,</w:t>
      </w:r>
      <w:r w:rsidRPr="009437DB">
        <w:rPr>
          <w:b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9437DB">
        <w:rPr>
          <w:b/>
        </w:rPr>
        <w:t>именно неповиновение</w:t>
      </w:r>
      <w:r w:rsidR="003E5D8C" w:rsidRPr="009437DB">
        <w:rPr>
          <w:b/>
        </w:rPr>
        <w:t xml:space="preserve"> законному распоряжению </w:t>
      </w:r>
      <w:r w:rsidR="00626500" w:rsidRPr="009437DB">
        <w:rPr>
          <w:b/>
        </w:rPr>
        <w:t>или требованию должностного органа, осуществляющего государственный надзор (контроль</w:t>
      </w:r>
      <w:r w:rsidRPr="009437DB">
        <w:rPr>
          <w:b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5F4270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01.01.202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A42A12" w:rsidRPr="00A42A12">
        <w:rPr>
          <w:sz w:val="24"/>
          <w:szCs w:val="24"/>
        </w:rPr>
        <w:t>13890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A42A12" w:rsidRPr="00A42A12">
        <w:rPr>
          <w:sz w:val="24"/>
          <w:szCs w:val="24"/>
        </w:rPr>
        <w:t>25002,00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9437DB" w:rsidRDefault="001A7C84" w:rsidP="006A1A85">
      <w:pPr>
        <w:pStyle w:val="a6"/>
        <w:spacing w:before="0" w:beforeAutospacing="0" w:after="0" w:afterAutospacing="0"/>
        <w:jc w:val="both"/>
        <w:rPr>
          <w:b/>
        </w:rPr>
      </w:pPr>
      <w:r w:rsidRPr="009437DB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9437DB">
        <w:t>обязать</w:t>
      </w:r>
      <w:r w:rsidRPr="009437DB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9437DB">
        <w:rPr>
          <w:rStyle w:val="a7"/>
        </w:rPr>
        <w:t>«телефону доверия» ИФНС России: +7 (495) 913-00-70</w:t>
      </w:r>
      <w:r w:rsidR="00243C50" w:rsidRPr="009437DB">
        <w:rPr>
          <w:rStyle w:val="a7"/>
          <w:b w:val="0"/>
        </w:rPr>
        <w:t xml:space="preserve">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</w:t>
      </w:r>
      <w:r w:rsidR="00243C50" w:rsidRPr="009437DB">
        <w:rPr>
          <w:rStyle w:val="a7"/>
        </w:rPr>
        <w:t>Агентство занятости населения Пудожского района по номеру телефона: 5-18-00.</w:t>
      </w:r>
    </w:p>
    <w:p w:rsidR="001A62D5" w:rsidRPr="009437DB" w:rsidRDefault="001A62D5" w:rsidP="00740CC3">
      <w:pPr>
        <w:pStyle w:val="12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12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12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BC" w:rsidRDefault="001C03BC" w:rsidP="001A62D5">
      <w:r>
        <w:separator/>
      </w:r>
    </w:p>
  </w:endnote>
  <w:endnote w:type="continuationSeparator" w:id="1">
    <w:p w:rsidR="001C03BC" w:rsidRDefault="001C03BC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BC" w:rsidRDefault="001C03BC" w:rsidP="001A62D5">
      <w:r>
        <w:separator/>
      </w:r>
    </w:p>
  </w:footnote>
  <w:footnote w:type="continuationSeparator" w:id="1">
    <w:p w:rsidR="001C03BC" w:rsidRDefault="001C03BC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3BC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270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3CF2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07FA7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5995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2FA3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878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5831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029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06FE-22D9-4FAD-A0E7-B65F7792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2713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Специалист</cp:lastModifiedBy>
  <cp:revision>68</cp:revision>
  <cp:lastPrinted>2021-11-18T06:45:00Z</cp:lastPrinted>
  <dcterms:created xsi:type="dcterms:W3CDTF">2021-02-17T13:08:00Z</dcterms:created>
  <dcterms:modified xsi:type="dcterms:W3CDTF">2022-02-21T13:58:00Z</dcterms:modified>
</cp:coreProperties>
</file>