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B4" w:rsidRPr="000F5CB4" w:rsidRDefault="000F5CB4" w:rsidP="000F5CB4">
      <w:pPr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05385461" r:id="rId7"/>
        </w:object>
      </w:r>
    </w:p>
    <w:p w:rsidR="000F5CB4" w:rsidRPr="000F5CB4" w:rsidRDefault="000F5CB4" w:rsidP="000F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0F5CB4" w:rsidRPr="000F5CB4" w:rsidRDefault="000F5CB4" w:rsidP="000F5CB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216E47" w:rsidRPr="00216E47">
        <w:rPr>
          <w:rFonts w:ascii="Times New Roman" w:hAnsi="Times New Roman" w:cs="Times New Roman"/>
        </w:rPr>
        <w:pict>
          <v:rect id="_x0000_s1026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6" inset="1pt,1pt,1pt,1pt">
              <w:txbxContent>
                <w:p w:rsidR="000F5CB4" w:rsidRDefault="000F5CB4" w:rsidP="000F5CB4">
                  <w:pPr>
                    <w:jc w:val="center"/>
                  </w:pPr>
                </w:p>
              </w:txbxContent>
            </v:textbox>
          </v:rect>
        </w:pict>
      </w:r>
    </w:p>
    <w:p w:rsidR="000F5CB4" w:rsidRPr="000F5CB4" w:rsidRDefault="000F5CB4" w:rsidP="000F5CB4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F5CB4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0F5CB4" w:rsidRPr="000F5CB4" w:rsidRDefault="00216E47" w:rsidP="000F5CB4">
      <w:pPr>
        <w:tabs>
          <w:tab w:val="left" w:pos="6225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216E47">
        <w:rPr>
          <w:rFonts w:ascii="Times New Roman" w:hAnsi="Times New Roman" w:cs="Times New Roman"/>
        </w:rPr>
        <w:pict>
          <v:rect id="_x0000_s1027" style="position:absolute;margin-left:158.2pt;margin-top:.2pt;width:72.05pt;height:14.45pt;z-index:251661312" o:allowincell="f" filled="f" stroked="f">
            <v:textbox style="mso-next-textbox:#_x0000_s1027" inset="1pt,1pt,1pt,1pt">
              <w:txbxContent>
                <w:p w:rsidR="000F5CB4" w:rsidRPr="000F5CB4" w:rsidRDefault="000F5CB4" w:rsidP="000F5C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D3F68">
                    <w:rPr>
                      <w:sz w:val="28"/>
                      <w:szCs w:val="28"/>
                    </w:rPr>
                    <w:t>03.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02.2022</w:t>
                  </w:r>
                </w:p>
              </w:txbxContent>
            </v:textbox>
          </v:rect>
        </w:pict>
      </w:r>
      <w:r w:rsidRPr="00216E47">
        <w:rPr>
          <w:rFonts w:ascii="Times New Roman" w:hAnsi="Times New Roman" w:cs="Times New Roman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16E47">
        <w:rPr>
          <w:rFonts w:ascii="Times New Roman" w:hAnsi="Times New Roman" w:cs="Times New Roman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</w:rPr>
        <w:t xml:space="preserve">                                   </w:t>
      </w:r>
      <w:r w:rsidRPr="00216E47">
        <w:rPr>
          <w:rFonts w:ascii="Times New Roman" w:hAnsi="Times New Roman" w:cs="Times New Roman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16E47">
        <w:rPr>
          <w:rFonts w:ascii="Times New Roman" w:hAnsi="Times New Roman" w:cs="Times New Roman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  <w:sz w:val="28"/>
          <w:szCs w:val="28"/>
        </w:rPr>
        <w:t xml:space="preserve">          от                                №     </w:t>
      </w:r>
      <w:r w:rsidR="002D3F68">
        <w:rPr>
          <w:rFonts w:ascii="Times New Roman" w:hAnsi="Times New Roman" w:cs="Times New Roman"/>
          <w:sz w:val="28"/>
          <w:szCs w:val="28"/>
        </w:rPr>
        <w:t>82</w:t>
      </w:r>
      <w:r w:rsidR="000F5CB4" w:rsidRPr="000F5CB4">
        <w:rPr>
          <w:rFonts w:ascii="Times New Roman" w:hAnsi="Times New Roman" w:cs="Times New Roman"/>
          <w:sz w:val="28"/>
          <w:szCs w:val="28"/>
        </w:rPr>
        <w:t>-П</w:t>
      </w:r>
    </w:p>
    <w:p w:rsidR="000F5CB4" w:rsidRPr="000F5CB4" w:rsidRDefault="000F5CB4" w:rsidP="000F5CB4">
      <w:pPr>
        <w:tabs>
          <w:tab w:val="left" w:pos="6600"/>
        </w:tabs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</w:rPr>
        <w:t xml:space="preserve">г. Пудож </w:t>
      </w:r>
    </w:p>
    <w:p w:rsidR="00F24523" w:rsidRDefault="000F5CB4" w:rsidP="000F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5C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F5C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Порядка выявления правообладателей ранее учтенных объектов </w:t>
      </w:r>
    </w:p>
    <w:p w:rsidR="000F5CB4" w:rsidRPr="000F5CB4" w:rsidRDefault="000F5CB4" w:rsidP="000F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5CB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недвижимости на территории Пудожского муниципального района</w:t>
      </w:r>
    </w:p>
    <w:p w:rsidR="000F5CB4" w:rsidRPr="000F5CB4" w:rsidRDefault="000F5CB4" w:rsidP="000F5CB4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F5CB4" w:rsidRPr="000F5CB4" w:rsidRDefault="00F24523" w:rsidP="000F5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</w:t>
      </w:r>
      <w:r w:rsidRPr="00F24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пунктом 44 статьи 16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30 декабря 2020 года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F24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Федеральным законом от 13 июля 2015 года № 218-ФЗ «О государств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енной регистрации недвижимости», </w:t>
      </w:r>
      <w:r w:rsidRPr="00F24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рекомендациями Федеральной службы государственной регистрации, кадастра и картографии по выявлению правообладателей ранее учтенных объектов недвижимости от 28 мая 2021 года № 01-3975-ГЕ/21, </w:t>
      </w:r>
      <w:r w:rsidR="000F5CB4" w:rsidRPr="000F5CB4">
        <w:rPr>
          <w:rFonts w:ascii="Times New Roman" w:hAnsi="Times New Roman" w:cs="Times New Roman"/>
          <w:sz w:val="24"/>
          <w:szCs w:val="24"/>
        </w:rPr>
        <w:t xml:space="preserve">администрация Пудожского муниципального района </w:t>
      </w:r>
    </w:p>
    <w:p w:rsidR="000F5CB4" w:rsidRPr="000F5CB4" w:rsidRDefault="000F5CB4" w:rsidP="000F5CB4">
      <w:pPr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5C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F5CB4" w:rsidRDefault="00590541" w:rsidP="005905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541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Pr="005905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выявления правообладателей ранее учтенных объектов недвижимости на территории Пудожского муниципального района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590541" w:rsidRPr="00590541" w:rsidRDefault="000F5CB4" w:rsidP="005905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541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0F5CB4" w:rsidRPr="00590541" w:rsidRDefault="000F5CB4" w:rsidP="0059054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54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0F5CB4" w:rsidRPr="000F5CB4" w:rsidRDefault="000F5CB4" w:rsidP="000F5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64" w:rsidRDefault="001B5F64" w:rsidP="001B5F64">
      <w:pPr>
        <w:pStyle w:val="a6"/>
        <w:tabs>
          <w:tab w:val="left" w:pos="708"/>
        </w:tabs>
      </w:pPr>
      <w:r>
        <w:t xml:space="preserve">Глава Пудожского муниципального района – </w:t>
      </w:r>
    </w:p>
    <w:p w:rsidR="001B5F64" w:rsidRDefault="001B5F64" w:rsidP="001B5F64">
      <w:pPr>
        <w:pStyle w:val="a6"/>
        <w:tabs>
          <w:tab w:val="left" w:pos="708"/>
        </w:tabs>
      </w:pPr>
      <w:r>
        <w:t xml:space="preserve">глава администрации Пудожского </w:t>
      </w:r>
    </w:p>
    <w:p w:rsidR="001B5F64" w:rsidRDefault="001B5F64" w:rsidP="001B5F64">
      <w:pPr>
        <w:pStyle w:val="a6"/>
        <w:tabs>
          <w:tab w:val="left" w:pos="708"/>
        </w:tabs>
      </w:pPr>
      <w:r>
        <w:t>муниципального района</w:t>
      </w:r>
      <w:r>
        <w:tab/>
      </w:r>
      <w:r>
        <w:tab/>
      </w:r>
      <w:r>
        <w:tab/>
        <w:t>А.В. Ладыгин</w:t>
      </w:r>
    </w:p>
    <w:p w:rsidR="000F5CB4" w:rsidRDefault="000F5CB4" w:rsidP="000F5CB4">
      <w:pPr>
        <w:spacing w:line="360" w:lineRule="auto"/>
        <w:jc w:val="both"/>
        <w:rPr>
          <w:b/>
        </w:rPr>
      </w:pPr>
    </w:p>
    <w:p w:rsidR="000F5CB4" w:rsidRDefault="000F5CB4" w:rsidP="002D05ED">
      <w:pPr>
        <w:pStyle w:val="dktexright"/>
        <w:jc w:val="right"/>
      </w:pPr>
    </w:p>
    <w:p w:rsidR="001B5F64" w:rsidRDefault="001B5F64" w:rsidP="002D05ED">
      <w:pPr>
        <w:pStyle w:val="dktexright"/>
        <w:jc w:val="right"/>
      </w:pPr>
    </w:p>
    <w:p w:rsidR="002D05ED" w:rsidRPr="009132D0" w:rsidRDefault="002D05ED" w:rsidP="002D05ED">
      <w:pPr>
        <w:pStyle w:val="dktexright"/>
        <w:jc w:val="right"/>
        <w:rPr>
          <w:u w:val="single"/>
        </w:rPr>
      </w:pPr>
      <w:r>
        <w:lastRenderedPageBreak/>
        <w:t xml:space="preserve">Приложение </w:t>
      </w:r>
      <w:r>
        <w:br/>
        <w:t xml:space="preserve">к Постановлению администрации </w:t>
      </w:r>
      <w:r>
        <w:br/>
        <w:t xml:space="preserve">Пудожского муниципального района </w:t>
      </w:r>
      <w:r>
        <w:br/>
        <w:t xml:space="preserve">от </w:t>
      </w:r>
      <w:r w:rsidR="00F83CD9" w:rsidRPr="00F83CD9">
        <w:rPr>
          <w:u w:val="single"/>
        </w:rPr>
        <w:t>03.</w:t>
      </w:r>
      <w:r w:rsidRPr="00F83CD9">
        <w:rPr>
          <w:u w:val="single"/>
        </w:rPr>
        <w:t>02</w:t>
      </w:r>
      <w:r>
        <w:rPr>
          <w:u w:val="single"/>
        </w:rPr>
        <w:t>.2022</w:t>
      </w:r>
      <w:r w:rsidRPr="009132D0">
        <w:rPr>
          <w:u w:val="single"/>
        </w:rPr>
        <w:t xml:space="preserve"> г.</w:t>
      </w:r>
      <w:r>
        <w:t xml:space="preserve">  №</w:t>
      </w:r>
      <w:r>
        <w:rPr>
          <w:u w:val="single"/>
        </w:rPr>
        <w:t xml:space="preserve">  </w:t>
      </w:r>
      <w:r w:rsidR="00F83CD9">
        <w:rPr>
          <w:u w:val="single"/>
        </w:rPr>
        <w:t>82</w:t>
      </w:r>
      <w:r w:rsidRPr="00F67C50">
        <w:rPr>
          <w:u w:val="single"/>
        </w:rPr>
        <w:t>-П</w:t>
      </w:r>
    </w:p>
    <w:p w:rsidR="00A30177" w:rsidRDefault="00A30177" w:rsidP="00A3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05ED" w:rsidRDefault="002D05ED" w:rsidP="00A3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579E" w:rsidRPr="001B5F64" w:rsidRDefault="00770F03" w:rsidP="001B5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Порядок</w:t>
      </w:r>
    </w:p>
    <w:p w:rsidR="00770F03" w:rsidRPr="001B5F64" w:rsidRDefault="00770F03" w:rsidP="001B5F6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выявления правообладателей ранее учтенных объектов недвижимости на территории</w:t>
      </w:r>
      <w:r w:rsidR="002D05ED" w:rsidRPr="001B5F6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Пудожского муниципального района</w:t>
      </w:r>
    </w:p>
    <w:p w:rsidR="007B26E0" w:rsidRPr="001B5F64" w:rsidRDefault="008373CA" w:rsidP="00D25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Общие положения</w:t>
      </w:r>
    </w:p>
    <w:p w:rsidR="00240F02" w:rsidRPr="001B5F64" w:rsidRDefault="00240F02" w:rsidP="00D25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770F03" w:rsidRPr="001B5F64" w:rsidRDefault="00770F03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1.1.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порядок разработан в соответствии с пунктом 44 статьи 16 Федерального закона от 6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октября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2003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30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декабря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2020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518-ФЗ «О внесении изменений в отдельные законодательные акты Российской Федерации» (далее – Закон № 518-ФЗ), Федеральн</w:t>
      </w:r>
      <w:r w:rsidR="001B54B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ым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</w:t>
      </w:r>
      <w:r w:rsidR="001B54B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13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июля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2015</w:t>
      </w:r>
      <w:r w:rsidR="00D42DC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218-ФЗ «О государственной регистрации недвижимости» (далее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Закон № 218-ФЗ), рекомендациями Федеральной службы государственной регистрации, кадастра и картографии по выявлению правообладателей ранее учтенных объектов недвижимости от 28</w:t>
      </w:r>
      <w:r w:rsidR="003D527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мая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2021</w:t>
      </w:r>
      <w:r w:rsidR="003D527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01-3975-ГЕ/21, а также для целей организации </w:t>
      </w:r>
      <w:r w:rsidR="00D93B6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территории </w:t>
      </w:r>
      <w:r w:rsidR="002D05E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Пудожского муниципального района</w:t>
      </w:r>
      <w:r w:rsidR="00D93B6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мероприятий по выявлению правообладателей ранее учтенных объектов недвижимости, если права на данные объекты недвижимости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возникли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правоустанавливающие документы на них оформлены до дня вступления в силу Федерального закона от 21</w:t>
      </w:r>
      <w:r w:rsidR="003D527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июля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1997</w:t>
      </w:r>
      <w:r w:rsidR="003D527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122-ФЗ «О государственной регистрации прав на недвижимое имущество и сделок с ним» (далее – Закон № 122-ФЗ), при этом такие права не зарегистрированы в Едином государственном реестре недвижимости (далее – ЕГРН</w:t>
      </w:r>
      <w:r w:rsidR="001B54B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240F02" w:rsidRPr="001B5F64" w:rsidRDefault="00240F02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54B3" w:rsidRPr="001B5F64" w:rsidRDefault="00770F03" w:rsidP="00D25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Мероприятия по выявлению правообладателей ранее учтенных </w:t>
      </w:r>
    </w:p>
    <w:p w:rsidR="00770F03" w:rsidRPr="001B5F64" w:rsidRDefault="007B26E0" w:rsidP="00D25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объектов недвижимости</w:t>
      </w:r>
    </w:p>
    <w:p w:rsidR="00240F02" w:rsidRPr="001B5F64" w:rsidRDefault="00240F02" w:rsidP="00D25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373CA" w:rsidRPr="001B5F64" w:rsidRDefault="00770F03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Органом местного самоуправления, осуществляющим мероприятия по выявлению правообладателей объектов недвижимости, в соответствии со ст</w:t>
      </w:r>
      <w:r w:rsidR="0054739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атьей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69.1 Закона № 218-ФЗ является администрация </w:t>
      </w:r>
      <w:r w:rsidR="002D05E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Пудожского муниципального района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– уполномоченный орган). </w:t>
      </w:r>
    </w:p>
    <w:p w:rsidR="00A71BF0" w:rsidRPr="001B5F64" w:rsidRDefault="00770F03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2.2. Для организации мероприятий по выявлению правообладателей </w:t>
      </w:r>
      <w:r w:rsidR="00C257C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</w:t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анализ сведений, в том числе о правообладателях ранее учтенных объектов недвижимости, содержащихся в документах, находящихся в а</w:t>
      </w:r>
      <w:r w:rsidR="007B26E0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рхиве </w:t>
      </w:r>
      <w:r w:rsidR="00C257C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уполномоченного органа и подведомственных ему организаций.</w:t>
      </w:r>
    </w:p>
    <w:p w:rsidR="0019202A" w:rsidRPr="001B5F64" w:rsidRDefault="008373CA" w:rsidP="0024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19202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19202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 при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получении </w:t>
      </w:r>
      <w:r w:rsidR="0019202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органа регистрации прав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перечня</w:t>
      </w:r>
      <w:r w:rsidR="002D3F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9202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ранее учтенных объектов недвижимости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1B54B3" w:rsidRPr="001B5F64" w:rsidRDefault="0019202A" w:rsidP="0071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-</w:t>
      </w:r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направляе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запросы в органы государственной власти, организации, осуществляющие до дня вст</w:t>
      </w:r>
      <w:r w:rsidR="00716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упления в силу Закона № 122-ФЗ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учет и регистрацию прав на объекты недвижимости, а также нотариусам в целях получения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сведений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правообладателях ранее учтенных объектов недвижимости, которые могут находит</w:t>
      </w:r>
      <w:r w:rsidR="001B54B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ся в архивах и (или) в распоряжении таких органов, организаций или нотариусов, а также в организации, предусмотренные частью 4 статья </w:t>
      </w:r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69.1 Закона № </w:t>
      </w:r>
      <w:r w:rsidR="001B54B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218-ФЗ</w:t>
      </w:r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786E4D" w:rsidRPr="001B5F64" w:rsidRDefault="0019202A" w:rsidP="00C7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proofErr w:type="gramStart"/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извещае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граждан и юридических лиц (в том числе посредством опубликования извещения в порядке, установленном для официального опубликования (обнародования) муниципальных правовых актов, на официальном сайте органов местного самоуправления </w:t>
      </w:r>
      <w:r w:rsidR="002D05E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Пудожского муниципального района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на информационных щитах в границах населенного пункта, на территории которого расположены ранее учтенные объекты недвижимости) о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способах и порядке предоставления в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сведений о правообладателях ранее учтенных объектов недвижимости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мероприятий по выявлению правообладателей (далее - извещение);</w:t>
      </w:r>
    </w:p>
    <w:p w:rsidR="007168AD" w:rsidRPr="001B5F64" w:rsidRDefault="0019202A" w:rsidP="00C71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 срок не более чем</w:t>
      </w:r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30 календарных дней сопоставляе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содержащиеся в перечнях сведения:</w:t>
      </w:r>
      <w:r w:rsidR="002D05E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16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имеющейся в распоряжении архивной документацией; данными </w:t>
      </w:r>
      <w:proofErr w:type="spell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книг; документами, полученными от иных органов, организаций; сведениями, документами, представленными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</w:t>
      </w:r>
      <w:r w:rsidR="00716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уты в связи с выявлением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правообладателей.</w:t>
      </w:r>
      <w:proofErr w:type="gramEnd"/>
    </w:p>
    <w:p w:rsidR="007168AD" w:rsidRPr="001B5F64" w:rsidRDefault="00770F03" w:rsidP="00716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716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 извещении, указанном в пункте 2.3 настоящего Порядка, необходимо также указывать следующую информацию:</w:t>
      </w:r>
    </w:p>
    <w:p w:rsidR="007168AD" w:rsidRPr="001B5F64" w:rsidRDefault="007168AD" w:rsidP="0071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вид, кадастровый номер и адрес объекта недвижимости, права на который не зарегистрированы в ЕГРН;</w:t>
      </w:r>
    </w:p>
    <w:p w:rsidR="007168AD" w:rsidRPr="001B5F64" w:rsidRDefault="007168AD" w:rsidP="0071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 возможности самостоятельного обращения за государственной регистрацией ранее возникшего права;</w:t>
      </w:r>
    </w:p>
    <w:p w:rsidR="007168AD" w:rsidRPr="001B5F64" w:rsidRDefault="007168AD" w:rsidP="0071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 возможности и сроках обращения граждан в орган регистрации в целях обеспечения указанным органом государственной регистрации прав на следующие объекты недвижимости, подпадающие под действие Федерального закона от 30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июня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2006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93-ФЗ 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 объекты недвижимого имущества»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земельные участки, предназначенные для ведения личного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подсобного хозяйства, огородничества, садоводства, индивидуального гаражного или индивидуального жилищного строительства и находящихся на таких земельных участках объектах капитального строительства;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 освобождении от уплаты государственной пошлины за государственную регистрацию возникшего до дня вступления в силу Закона № 122-ФЗ права на объект недвижимости (до 31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января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1998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83594D" w:rsidRPr="001B5F64" w:rsidRDefault="00770F03" w:rsidP="00835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F94DF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После реализации мероприятий, предусмотренных пунктом 2.3 настоящего Порядка, и в целях подтверждения фактического существования соответствующих объектов недвижимости на момент осуществления дей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ствий, направленных на выявление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правообладателей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 органу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необходимо: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провести осмотр здания, сооружения или объекта незавершенного строительства;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оформить акт осмотра здания, сооружения или объекта незавершенного строительства.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Если при проведении указанного в пункте 2.5 настоящего Порядка осмотра здания, сооружения или объекта незавершенного строительства установлено, что такой объект недвижимости прекратил свое существование, 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соответствии</w:t>
      </w:r>
      <w:r w:rsidR="00E434D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частью 8 статьи 69.1 Закона №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218-ФЗ представляет в орган регистрации прав заявление о снятии с государственного кадастрового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учета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прекратившего существование объекта недвижимости, сведения о котором содержатся в ЕГРН, с приложением акта его осмотра, уведомив не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позднее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чем за тридцать дней до подачи указанного заявление лицо, выявленное в качестве правообладателя такого объекта недвижимости, способами, указанными в пункте 2 части 9 статьи 69.1 Закона 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218-ФЗ.</w:t>
      </w:r>
    </w:p>
    <w:p w:rsidR="00727D14" w:rsidRPr="001B5F64" w:rsidRDefault="0083594D" w:rsidP="00727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2.7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осле проведения мероприятий, указанных в пункте 2.3 настоящего Порядка, </w:t>
      </w:r>
      <w:r w:rsidR="00777A60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ответы на направленные ранее запросы, а также иная полученная в ходе выявления правообладателей ранее учтенных объектов недвижимости информация рассм</w:t>
      </w:r>
      <w:r w:rsidR="00642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атривается комисси</w:t>
      </w:r>
      <w:r w:rsidR="003B292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ей, в состав которой включаются </w:t>
      </w:r>
      <w:r w:rsidR="006428A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сотрудники профильных подразделений уполномоченного органа. </w:t>
      </w:r>
      <w:r w:rsidR="00727D1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Решение комиссии </w:t>
      </w:r>
      <w:r w:rsidR="001A492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выявлении правообладателя ранее учтенного объекта недвижимости</w:t>
      </w:r>
      <w:r w:rsidR="00727D1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принимается в случае, если ответы на запросы не с</w:t>
      </w:r>
      <w:r w:rsidR="00727D14" w:rsidRPr="001B5F64">
        <w:rPr>
          <w:rFonts w:ascii="Times New Roman" w:hAnsi="Times New Roman" w:cs="Times New Roman"/>
          <w:sz w:val="24"/>
          <w:szCs w:val="24"/>
        </w:rPr>
        <w:t xml:space="preserve">одержат противоречивую информацию о правообладателе ранее учтенного объекта недвижимости </w:t>
      </w:r>
      <w:r w:rsidR="00937E11" w:rsidRPr="001B5F64">
        <w:rPr>
          <w:rFonts w:ascii="Times New Roman" w:hAnsi="Times New Roman" w:cs="Times New Roman"/>
          <w:sz w:val="24"/>
          <w:szCs w:val="24"/>
        </w:rPr>
        <w:t>и</w:t>
      </w:r>
      <w:r w:rsidR="00727D14" w:rsidRPr="001B5F64">
        <w:rPr>
          <w:rFonts w:ascii="Times New Roman" w:hAnsi="Times New Roman" w:cs="Times New Roman"/>
          <w:sz w:val="24"/>
          <w:szCs w:val="24"/>
        </w:rPr>
        <w:t xml:space="preserve"> ранее учтенны</w:t>
      </w:r>
      <w:r w:rsidR="00937E11" w:rsidRPr="001B5F64">
        <w:rPr>
          <w:rFonts w:ascii="Times New Roman" w:hAnsi="Times New Roman" w:cs="Times New Roman"/>
          <w:sz w:val="24"/>
          <w:szCs w:val="24"/>
        </w:rPr>
        <w:t>й объект</w:t>
      </w:r>
      <w:r w:rsidR="00727D14" w:rsidRPr="001B5F64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937E11" w:rsidRPr="001B5F64">
        <w:rPr>
          <w:rFonts w:ascii="Times New Roman" w:hAnsi="Times New Roman" w:cs="Times New Roman"/>
          <w:sz w:val="24"/>
          <w:szCs w:val="24"/>
        </w:rPr>
        <w:t>не</w:t>
      </w:r>
      <w:r w:rsidR="00727D14" w:rsidRPr="001B5F64">
        <w:rPr>
          <w:rFonts w:ascii="Times New Roman" w:hAnsi="Times New Roman" w:cs="Times New Roman"/>
          <w:sz w:val="24"/>
          <w:szCs w:val="24"/>
        </w:rPr>
        <w:t xml:space="preserve"> прекрати</w:t>
      </w:r>
      <w:r w:rsidR="00937E11" w:rsidRPr="001B5F64">
        <w:rPr>
          <w:rFonts w:ascii="Times New Roman" w:hAnsi="Times New Roman" w:cs="Times New Roman"/>
          <w:sz w:val="24"/>
          <w:szCs w:val="24"/>
        </w:rPr>
        <w:t>л</w:t>
      </w:r>
      <w:r w:rsidR="00727D14" w:rsidRPr="001B5F64">
        <w:rPr>
          <w:rFonts w:ascii="Times New Roman" w:hAnsi="Times New Roman" w:cs="Times New Roman"/>
          <w:sz w:val="24"/>
          <w:szCs w:val="24"/>
        </w:rPr>
        <w:t xml:space="preserve"> свое существование.</w:t>
      </w:r>
    </w:p>
    <w:p w:rsidR="006428AD" w:rsidRPr="001B5F64" w:rsidRDefault="006428AD" w:rsidP="00642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Состав комиссии утверждается руководителем уполномоченного органа.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необходимости на заседания комиссии могут приглашаться представители иных органов и организаций, не являющиеся членами комиссии. Решения комиссии принимаются большинством голосов от числа присутствующих на заседании членов </w:t>
      </w:r>
      <w:r w:rsidR="00A066AB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омиссии. При равенстве голосов голос председателя комиссии является решающим.</w:t>
      </w:r>
    </w:p>
    <w:p w:rsidR="00822E31" w:rsidRPr="001B5F64" w:rsidRDefault="00727D14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2.8.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В соответствии с решением комиссии</w:t>
      </w:r>
      <w:r w:rsidR="00BA37F5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уполномоченным органом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осуществляется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проект постановления о выявлении правообладателя (далее – проект постановления) с указанием в нем сведений, предусмотренных частью 6 статьи 69.1 Закона </w:t>
      </w:r>
      <w:r w:rsidR="0083594D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218-ФЗ.</w:t>
      </w:r>
    </w:p>
    <w:p w:rsidR="00C8336F" w:rsidRPr="001B5F64" w:rsidRDefault="00770F03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2.9. Согласно части 9 статьи 69.1 Закона № 218-ФЗ в течение пяти рабочих дней с момента подготовки проекта постановления </w:t>
      </w:r>
      <w:r w:rsidR="00727D1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727D1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1) размещае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на официальном сайте органов местного самоуправления 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Пудожского муниципального района</w:t>
      </w:r>
      <w:r w:rsidR="00161C7F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сети «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Интерне</w:t>
      </w:r>
      <w:r w:rsidR="00161C7F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т»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следующие сведения об объекте недвижимости, правообладатель которого выявлен:</w:t>
      </w:r>
    </w:p>
    <w:p w:rsidR="00161C7F" w:rsidRPr="001B5F64" w:rsidRDefault="00770F03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кадастровый номер ранее учтенного объекта недвижимости, содержащийся в ЕГРН, вид, назначение, площадь, иную основную характеристику (при наличии);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61C7F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адрес объекта недвижимости (при отсутствии адреса - его местоположение);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61C7F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срок, в течение которого могут быть представлены возражения относительно сведений о правообладателе ранее учтенного объекта недвижимости;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61C7F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фамилию, имя, отчество (при наличии) - в отношении выявленного правообладателя, являющегося физическим лицом;</w:t>
      </w:r>
      <w:proofErr w:type="gramEnd"/>
    </w:p>
    <w:p w:rsidR="00161C7F" w:rsidRPr="001B5F64" w:rsidRDefault="00770F03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полное наименование юридического лица, идентификационный номер налогоплательщика, основной государственный регистрационный номер - в отношении правообладателя, являющегося юридическим лицом;</w:t>
      </w:r>
    </w:p>
    <w:p w:rsidR="00727D14" w:rsidRPr="001B5F64" w:rsidRDefault="00727D14" w:rsidP="00161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вруча</w:t>
      </w:r>
      <w:r w:rsidR="00D65A4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проект постановления с распиской в получении лицу, выявленному в качестве правообладателя, с указанием срока (тридцать дней со дня получения указанным лицом проекта постановления), в течение которого им могут быть представлены возражения относительно сведений о правообладателе ранее учтенного объекта недвижимости, либо направляет проект постановления или в форме электронного документа и (или) электронного образа документа по адресу электронной почты, если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сведения об электронной почте были представлены в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правообладателем в письменном виде, или в форме бумажного документа заказным письмом с уведомлением о вручении.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2.10.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утверждает постановление о выявлении правообладателя (далее -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постановление), если в течение </w:t>
      </w:r>
      <w:proofErr w:type="spell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сорокапятидневного</w:t>
      </w:r>
      <w:proofErr w:type="spell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срока со дня получения проекта постановления выявленным в качестве правообладателя лицом в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его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адрес не поступили возражения относительно сведений о правообладателе ранее учтенного объекта недвижимости, указанных в проекте постановления.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2.11. Согласно пункту 1 части 14 статьи 69.1 Закона № 218-ФЗ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6A21E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срок не более пяти рабочих дней со дня утверждения постановления о выявлении правообладателя:</w:t>
      </w:r>
    </w:p>
    <w:p w:rsidR="00161C7F" w:rsidRPr="001B5F64" w:rsidRDefault="00727D14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направляе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в орган регистрации прав заявление о внесении в ЕГРН сведений о правообладателе ранее учтенного объекта недвижимости с приложением такого постановления и документов, содержащих сведения, полученные по запросам, направленным в соответствии с пунктом 2.3 настоящего Порядка;</w:t>
      </w:r>
    </w:p>
    <w:p w:rsidR="00727D14" w:rsidRPr="001B5F64" w:rsidRDefault="00727D14" w:rsidP="00727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вручае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копию постановления с распиской в получении лицу, выявленному в качестве правообладателя ранее учтенного объекта недвижимости, либо направля</w:t>
      </w:r>
      <w:r w:rsidR="00D65A4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ее данному лицу способами, указанными в пункте 2.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настоящего Порядка.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2.12.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2D3F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отношении выявленных по итогам мероприятий, указанных в пункте 2.5 настоящего Порядка, объектов недвижимости, которые отвечают признакам ранее учтенных, но сведения о них в ЕГРН отсутствуют: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240F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проводи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мероприятия (в том числе подготовку необходимых документов), предусмотренные пунктами 2.4, 2.5 – 2.9 настоящего Порядка;</w:t>
      </w:r>
    </w:p>
    <w:p w:rsidR="00240F02" w:rsidRPr="001B5F64" w:rsidRDefault="00727D14" w:rsidP="0072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ab/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 срок не более пяти рабочих дней со дня утверждения постановления о выявлении правообладателя согласно пункту 2 части 14 стать</w:t>
      </w:r>
      <w:r w:rsidR="00240F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69.1 Закона № 218-ФЗ направляе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с приложением такого постановления и документов, содержащих сведения, полученные</w:t>
      </w:r>
      <w:proofErr w:type="gramEnd"/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запросам, направленным в соответствии с пунктом 2.3 настоя</w:t>
      </w:r>
      <w:r w:rsidR="00240F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щего Порядка, а также документов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предусмотренных пунктами 2 и (или) 3 части 5 статьи 69 Закона № 218-ФЗ;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240F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>- направляе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копию постановления с распиской в получении органом регистрации прав лицу, выявленному в качестве правообладателя ранее учтенного объекта недвижимости, либо направляют ее данному лицу способами, указанными в пункте 2.8 настоящего Порядка.</w:t>
      </w:r>
      <w:proofErr w:type="gramEnd"/>
    </w:p>
    <w:p w:rsidR="00770F03" w:rsidRPr="001B5F64" w:rsidRDefault="008373CA" w:rsidP="0072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2.13.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если по итогам мероприятий, указанных в пункте 2.5 настоящего Порядка, выявлены объекты, сведения о которых отсутствуют в ЕГРН, имеющие признаки самовольных построек 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силу закона согласований, разрешений), в течение десяти рабочих дней со дня выявления указанных объектов </w:t>
      </w:r>
      <w:r w:rsidR="00240F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принимает соответствующие меры в рамках муниципального земельного контроля.</w:t>
      </w:r>
    </w:p>
    <w:p w:rsidR="00240F02" w:rsidRPr="001B5F64" w:rsidRDefault="00240F02" w:rsidP="00444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770F03" w:rsidRPr="001B5F64" w:rsidRDefault="00770F03" w:rsidP="00240F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Особенности выявления правообладателей с учетом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положений Федерального закона от 30</w:t>
      </w:r>
      <w:r w:rsidR="00240F02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июня</w:t>
      </w:r>
      <w:r w:rsidR="004A539E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2006</w:t>
      </w:r>
      <w:r w:rsidR="007A10D6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года</w:t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№ 93-ФЗ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«О внесении изменений в некоторые законодательные акты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Российской Федерации по вопросу оформления в упрощенном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порядке прав граждан на отдельные объекты недвижимого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240F02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имущества»</w:t>
      </w:r>
    </w:p>
    <w:p w:rsidR="00240F02" w:rsidRPr="001B5F64" w:rsidRDefault="00240F02" w:rsidP="00240F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A10D6" w:rsidRPr="001B5F64" w:rsidRDefault="00770F03" w:rsidP="007A1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3.1.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Мероприятия по выявлению правообладателей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указанных в статье 12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Федерального закона от 30 июня 2006 года № 93-ФЗ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 внесении изменений в некоторые законодательные акты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Российской Федерации по вопросу оформления в упрощенном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порядке прав граждан на отдельные объекты недвижимого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имущества» (далее - Закон № 93-ФЗ)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ранее учтенных объектов недвижимости -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строительства, а также находящихся на таких земельных участках объектов капитального строительства осуществляется с учетом положений Закона № 93-ФЗ.</w:t>
      </w:r>
    </w:p>
    <w:p w:rsidR="007A10D6" w:rsidRPr="001B5F64" w:rsidRDefault="008373CA" w:rsidP="007A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3.2.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Уполномоченным органом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проводятся мероприятия по выявлению правообладателей ранее учтенных объектов недвижимости, подпадающих под действие Закона № 93-ФЗ, в отношении объектов, содержащихся в перечнях.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3.3. </w:t>
      </w:r>
      <w:proofErr w:type="gramStart"/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отношении объектов недвижимости, подпадающих под действие Закона № 93-ФЗ, по результатам проведения мероприятий, предусмотренных пунктом 2.3 настоящего Порядка, инвентаризации имеющихся сведений и документов, поступивших обращений граждан, организу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мероприятия по подаче в орган регистрации прав заявлений о государственной регистрации права собственности граждан на ранее учтенные объекты недвижимости, в отношении которых получены или имеются документы-основания (в том числе свидетельства о</w:t>
      </w:r>
      <w:proofErr w:type="gramEnd"/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праве на наследство, государственные акты, свидетельства и другие документы, устанавливающие (удостоверяющие) права на объекты недвижимости, в том числе документы, указанные в абзаце втором пункта 9 статьи 3 Федерального закона от 25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октября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2001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№ 137-ФЗ «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введении в действие Земельно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 кодекса Российской Федерации»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Закон № 137-ФЗ), выписки из </w:t>
      </w:r>
      <w:proofErr w:type="spell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книг).</w:t>
      </w:r>
      <w:proofErr w:type="gramEnd"/>
    </w:p>
    <w:p w:rsidR="007A10D6" w:rsidRPr="001B5F64" w:rsidRDefault="008373CA" w:rsidP="007A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3.3.1. Форма заявления о государственном кадастровом учете недвижимого имущества и (или) государственной регистрации прав на недвижимое им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ущество приведена в приложении №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 к приказу </w:t>
      </w:r>
      <w:proofErr w:type="spell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Росреестра</w:t>
      </w:r>
      <w:proofErr w:type="spell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19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августа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2020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года№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/0310 (далее - приказ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П/0310).</w:t>
      </w:r>
    </w:p>
    <w:p w:rsidR="007A10D6" w:rsidRPr="001B5F64" w:rsidRDefault="008373CA" w:rsidP="007A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Согласно приложению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 1 к приказу №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/0310, действуя от имени правообладателя объекта недвижимости,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444A0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указывае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в заявлении о государственной регистрации прав в том числе СНИЛС правообладателя (при наличии) и реквизиты документа, удостоверяющего личность такого правообладателя (реквизит 7.1).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этом в реквизите 8.1.2 заявления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статье 15 Закона № 218-ФЗ - юридическом лице (в том числе органе государственной власти, ином государственном органе, 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органе местного самоуправления)»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качестве реквизитов документа, подтверждающего полномочия представителя правообладателя, указывается статья 12 Закона № 93-ФЗ, в реквизите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</w:t>
      </w:r>
      <w:proofErr w:type="gramEnd"/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 заявления в графе «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представителем, действующим н</w:t>
      </w:r>
      <w:r w:rsidR="007A10D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основании федерального закона» проставляется знак «V»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9B47E0" w:rsidRPr="001B5F64" w:rsidRDefault="00444A0E" w:rsidP="007A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3.3.2. После осуществления государственной регистрации прав на объект недвижимости </w:t>
      </w:r>
      <w:r w:rsidR="009B47E0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переда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правообладателю объекта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недвижимости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том числе выписку из ЕГРН, выданную в соответствии с частью 1 статьи 28 Закона № 218-ФЗ, в целях удостоверения проведения государственной регистрации права собственности на объект недвижимости.</w:t>
      </w:r>
    </w:p>
    <w:p w:rsidR="00770F03" w:rsidRPr="001B5F64" w:rsidRDefault="00444A0E" w:rsidP="007A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3.4. Если в </w:t>
      </w:r>
      <w:r w:rsidR="009B47E0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отношении ранее учтенного объекта недвижимости, подпадающего под действие Закона № 93-ФЗ, заявление гражданина на проведение государственной регистрации прав не представлено, в отношении такого объекта недвижимости осуществляются мероприятия, предусмотренные пунктами 2.5 – 2.10 настоящего Порядка.</w:t>
      </w:r>
    </w:p>
    <w:p w:rsidR="009B47E0" w:rsidRPr="001B5F64" w:rsidRDefault="009B47E0" w:rsidP="009B47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770F03" w:rsidRPr="001B5F64" w:rsidRDefault="00770F03" w:rsidP="009B47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Особенности выявления правообладателей при выполнении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444A0E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комплексных кадастровых работ</w:t>
      </w:r>
    </w:p>
    <w:p w:rsidR="009B47E0" w:rsidRPr="001B5F64" w:rsidRDefault="009B47E0" w:rsidP="009B47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10254" w:rsidRPr="001B5F64" w:rsidRDefault="00444A0E" w:rsidP="00EF3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4.1. В случае предоставления исполнителю комплексных кадастровых работ (далее - ККР) правообладателем объектов недвижимости заверенных в соответствии с требованиями, установленными частями 1 и 9 статьи 21 Закона № 218-ФЗ, копий документов, устанавливающих или подтверждающих права на эти объекты недвижимости, которые в соответствии с частью 4 статьи 69 Закона № 218-ФЗ считаются ранее учтенными, но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которых отсутствуют в ЕГРН либо права на которые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возникли до дня вступления в силу Закона № 122-ФЗ и не прекращены и государственный кадастровый учет которых не осуществлен, исполнитель ККР представляет в орган регистрации прав заявления о внесении в ЕГРН сведений о ранее учтенных объектах недвижимости, расположенных в границах территории выполнения ККР (пункт 3 части 2 статьи 42.6 Федерального закона от 24</w:t>
      </w:r>
      <w:r w:rsidR="0031025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июля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2007</w:t>
      </w:r>
      <w:r w:rsidR="0031025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№ 221-ФЗ «О кадастровой деятельности»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 № 221-ФЗ).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При обеспечении исполнителем ККР внесения сведений о таких объектах недвижимости в ЕГРН заказчик ККР передает в </w:t>
      </w:r>
      <w:r w:rsidR="0031025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полученные исполнителем ККР от правообладателей объектов недвижимости и заверенные в соответствии с требованиями, установленными частями 1 и 9 статьи 21 Закона № 218-ФЗ, копии документов, устанавливающих или подтверждающих права на эти объекты недвижимост</w:t>
      </w:r>
      <w:r w:rsidR="00310254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07948" w:rsidRPr="001B5F64" w:rsidRDefault="00E07948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4A539E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отношении указанных в настоящем пункте Порядка ранее учтенных объектов недвижимости организовывает мероприятия (в том числе подготовку необходимых документов), предусмотренную пунктами 2.3, 2.5 – 2.10 настоящего Порядка (в отношении ранее учтенных объектов недвижимости, подпадающих под действие Закона № 93-ФЗ, с учетом раздела 2 настоящего Порядка).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4.2.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отсутствия в ЕГРН сведений о расположенных в кадастровом квартале, в границах которого выполняются ККР, земельных участках, за исключением земельных участков, являющихся лесными участками, о зданиях, сооружениях, об объектах незавершенного строительства, которые считаются в соответствии с частью 4 статьи 69 Закона № 218-ФЗ ранее учтенными объектами недвижимости, а также о земельных участках, зданиях, сооружениях, об объектах незавершенного строительства, права накоторые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возникли до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вступления в силу Закона № 122-ФЗ и не прекращены и государственный кадастровый учет которых не осуществлен,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наличии у него документа (копии документа, заверенного в соответствии с требованиями, установленными частями 1 и 9 статьи 21 Закона № 218-ФЗ), устанавливающего или подтверждающего право на объект недвижимости, в том числе документа, указанного в пункте 9 статьи 3 Закона № 137-ФЗ, направляет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заявление о внесении в ЕГРН сведений о таких земельных участках, зданиях, сооружениях, объектах незавершенного строительства в соответствии с требованиями статьи 69 Закона № 218-ФЗ.</w:t>
      </w:r>
    </w:p>
    <w:p w:rsidR="00770F03" w:rsidRPr="001B5F64" w:rsidRDefault="00770F03" w:rsidP="00EF3EBA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После внесения в ЕГРН сведений об указанных в настоящем пункте Порядка ранее учтенных объектах недвижимости </w:t>
      </w:r>
      <w:r w:rsidR="00E07948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</w:t>
      </w:r>
      <w:r w:rsidR="00E07948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 мероприятия, предусмотренные пунктами 2.3, 2.5 – 2.10 настоящего Порядка (в отношении ранее учтенных объектов недвижимости, подпадающих под действие Закона № 93-ФЗ, с учетом раздела 2 настоящего Порядка).</w:t>
      </w:r>
    </w:p>
    <w:p w:rsidR="00E07948" w:rsidRPr="001B5F64" w:rsidRDefault="00770F03" w:rsidP="00E079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Особенности выявления правообладателей ранее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учтенных жилых и нежилых помещений в многоквартирных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5A6EC6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домах </w:t>
      </w:r>
    </w:p>
    <w:p w:rsidR="00E07948" w:rsidRPr="001B5F64" w:rsidRDefault="00E07948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77C22" w:rsidRPr="001B5F64" w:rsidRDefault="00770F03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 Для организации мероприятий по выявлению правообладателей помещений в </w:t>
      </w:r>
      <w:r w:rsidR="00E07948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многоквартирных домах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МКД)</w:t>
      </w:r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07948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 органу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необходимо направлять в орган регистрации прав запрос о предоставлении перечня ранее учте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нных помещений, расположенных в МКД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права на которые в ЕГРН не зарегистрированы (далее - перечень помещений).</w:t>
      </w:r>
    </w:p>
    <w:p w:rsidR="002A479F" w:rsidRPr="001B5F64" w:rsidRDefault="00770F03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5.2.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 регистрации прав осуществляет в течение 10 рабочих дней со дня поступления указанного в пункте 5.1 настоящего Порядка запр</w:t>
      </w:r>
      <w:r w:rsidR="005A6EC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оса подготовку и направление в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перечней помещений, расположенных в МКД, сведения о которых содержатся в ЕГРН (с указанием кадастрового номера, вида объекта недвижимости, адреса (местоположения, включая номер помещения), назначения, площади), но права на них не зарегистрированы, в том числе в</w:t>
      </w:r>
      <w:proofErr w:type="gramEnd"/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целях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выявления: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объектов недвижимости, сведения о которых отсутствуют в ЕГРН;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объектов недвижимости, в отношении которых требуется осуществление государственной регистрации права.</w:t>
      </w:r>
    </w:p>
    <w:p w:rsidR="00177C22" w:rsidRPr="001B5F64" w:rsidRDefault="00770F03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5.3.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проводит анализ полученных перечней помещений.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5.4. В отношении помещений, сведения о которых содержатся в ЕГРН, но права на них не зарегистрированы,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проводит анализ имеющихся документов на предмет наличия или отсутствия оснований для выявления правообладателей.</w:t>
      </w:r>
    </w:p>
    <w:p w:rsidR="00177C22" w:rsidRPr="001B5F64" w:rsidRDefault="00770F03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5.5. В отношении жилых помещений, сведения о которых содержатся в ЕГРН,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учитывая наличие на них ранее возникшего права физических лиц,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проводит мероприятия по выявлению правообладателей, предусмотренные пунктами 2.3, 2.5 – 2.10 настоящего Порядка.</w:t>
      </w:r>
    </w:p>
    <w:p w:rsidR="00177C22" w:rsidRPr="001B5F64" w:rsidRDefault="00770F03" w:rsidP="00E07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5.6.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отношении не находящихся в частной собственности жилых помещений, права на которые подлежат государственной регистрации в соответствии с Законом № 218-ФЗ, переданных по договору безвозмездной передачи квартиры в собственность с момента (после) вступления в силу Закона № 122-ФЗ, при отсутствии государственной регистрации этого права, а также помещений, которые не были предоставлены гражданам в порядке приватизации, однако используются на условиях договора найма жилого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помещения (гражданами), аренды (юридическими лицами) и соответствующая информация (документы) имеется в распоряжении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уполномоченного органа</w:t>
      </w:r>
      <w:r w:rsidR="005A6EC6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сведения о которых содержатся в ЕГРН и выявление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правообладателей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которых не может быть осуществлен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 порядке статьи 69.1 Закона №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218-ФЗ,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 органу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необходимо:</w:t>
      </w:r>
    </w:p>
    <w:p w:rsidR="00177C22" w:rsidRPr="001B5F64" w:rsidRDefault="00770F03" w:rsidP="00177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подготовить документы, в том числе заявление (форма которого утверждена приказом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/0310), для государственной регистрации права муниципальной собственности на них и представить такие документы на государственную регистрацию права в установленном Законом № 218-ФЗ порядке в орган регистрации прав;</w:t>
      </w:r>
    </w:p>
    <w:p w:rsidR="00177C22" w:rsidRPr="001B5F64" w:rsidRDefault="00770F03" w:rsidP="00177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направить обращение гражданам, которым предоставлены такие помещения в порядке приватизации, по договорам найма (коммерческого), и юридическими лицами, которым помещения предоставлены по договорам аренды, заключенным на срок не менее года, в целях последующего представления документов в орган регистрации прав для государственной регистрации соответствующего права, ограничения права (если оно подлежит государственной регистрации).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5.7.В отношении выявленных помещений, сведения о которых отсутствуют в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ЕГРН и не включены в перечень помещений,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проводит анализ имеющихся в распоряжении уполномоченного органа и организаций, осуществляющих хранение архива технической документации, документов, в том числе на предмет наличия/отсутствия оснований для внесения в ЕГРН сведений о таких помещениях и выявленных их правообладателей в соответствии со статьей 69.1 Закона № 218-ФЗ.</w:t>
      </w:r>
    </w:p>
    <w:p w:rsidR="00770F03" w:rsidRPr="001B5F64" w:rsidRDefault="00770F03" w:rsidP="00177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5.8. В отношении жилых помещений,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но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которых отсутствуют в ЕГРН, </w:t>
      </w:r>
      <w:r w:rsidR="00177C2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проводит мероприятия по выявлению правообладателей в соответствии с пунктами 2.3, 2.5 – 2.10 настоящего Порядка.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373CA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5.9.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отношении не находящихся в частной собственности ранее учтенных жилых помещений, не учтенных в ЕГРН, являющихся предметом заключенного после вступления в силу Закона № 122-ФЗ договора безвозмездной передачи квартиры в собственность, договора найма жилого помещения (гражданами), договора аренды (юридическими лицами), выявление правообладателей которых не может быть осуществлено в порядке статьи 69.1 Закона № 218-ФЗ, </w:t>
      </w:r>
      <w:r w:rsidR="00633F78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уполномоченному органу 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подготовить документы для осуществления их</w:t>
      </w:r>
      <w:proofErr w:type="gramEnd"/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государственного кадастрового учета и государственной регистрации права муниципальной собственности на них, и представить такие документы в орган регистрации прав в установленном Законом № 218-ФЗ порядке, а также направить обращения с гражданам и юридическим лицам в целях последующего представления документов в орган регистрации прав для государственной регистрации соответствующего права указанных лиц, ограничения права (если оно подлежит государственной регистрации).</w:t>
      </w:r>
      <w:proofErr w:type="gramEnd"/>
    </w:p>
    <w:p w:rsidR="00633F78" w:rsidRPr="001B5F64" w:rsidRDefault="00633F78" w:rsidP="00633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A6EC6" w:rsidRPr="001B5F64" w:rsidRDefault="00770F03" w:rsidP="00633F7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bookmarkStart w:id="0" w:name="_GoBack"/>
      <w:bookmarkEnd w:id="0"/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Особенности выявления правообладателей ранее учтенных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объектов недвижимости в рамках проведения</w:t>
      </w: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мун</w:t>
      </w:r>
      <w:r w:rsidR="005A6EC6" w:rsidRPr="001B5F64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иципального земельного контроля</w:t>
      </w:r>
    </w:p>
    <w:p w:rsidR="00633F78" w:rsidRPr="001B5F64" w:rsidRDefault="00633F78" w:rsidP="005A6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0002" w:rsidRPr="001B5F64" w:rsidRDefault="005A6EC6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.1. Органы муниципального земельного контроля при проведении мероприятий по муниципальному земельному контролю проводят анализ поступающей информации</w:t>
      </w:r>
      <w:r w:rsidR="001C0002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том числе на предмет возможности выявления правообладателей ранее учтенных объектов недвижимости.</w:t>
      </w:r>
    </w:p>
    <w:p w:rsidR="008A60DA" w:rsidRPr="001B5F64" w:rsidRDefault="00770F03" w:rsidP="00D25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6.2. Выявление ранее учтенных объектов недвижимости и их правообладателей осуществляется </w:t>
      </w:r>
      <w:proofErr w:type="gramStart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</w:t>
      </w:r>
      <w:proofErr w:type="gramEnd"/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8A60DA" w:rsidRPr="001B5F64" w:rsidRDefault="008A60DA" w:rsidP="00D25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подготовке и проведении контрольных мероприятий в рамках муниципального земельного контроля;</w:t>
      </w:r>
    </w:p>
    <w:p w:rsidR="008A60DA" w:rsidRPr="001B5F64" w:rsidRDefault="008A60DA" w:rsidP="00D25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рассмотрении дел об административных правонарушениях в результате изучения и анализа получаемой у органов государственной власти, архивных фондов, сведений, содержащихся в государственных и муниципальных информационных системах, открытых и общедоступных информационных ресурсах, а также у правообладателей земельных участков и контролируемых лиц - информации об использовании земель.</w:t>
      </w:r>
      <w:proofErr w:type="gramEnd"/>
    </w:p>
    <w:p w:rsidR="00770F03" w:rsidRPr="001B5F64" w:rsidRDefault="008373CA" w:rsidP="008A6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ab/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6.3.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Информация о выявленных в результате осуществления муниципального земельного контроля ранее учтенных объектах недвижимости (зданий, сооружений, объектов незавершенного строительства), их правообладателях, включая правообладателей объектов недвижимости, права на которые возникли до дня вступления в силу Закона № 122-ФЗ, с приложением копий подтверждающих документов направляются в </w:t>
      </w:r>
      <w:r w:rsidR="0039486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уполномоченный орган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которым проводятся на территории </w:t>
      </w:r>
      <w:r w:rsidR="007D45E1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Пудожского муниципального района </w:t>
      </w:r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мероприятия по выявлению правообладателей, в том числе в порядке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gramStart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предусмотренном</w:t>
      </w:r>
      <w:proofErr w:type="gramEnd"/>
      <w:r w:rsidR="00770F03" w:rsidRPr="001B5F6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статьей 69.1 Закона № 218-ФЗ.</w:t>
      </w:r>
    </w:p>
    <w:p w:rsidR="003850A8" w:rsidRPr="001B5F64" w:rsidRDefault="003850A8">
      <w:pPr>
        <w:rPr>
          <w:sz w:val="24"/>
          <w:szCs w:val="24"/>
        </w:rPr>
      </w:pPr>
    </w:p>
    <w:sectPr w:rsidR="003850A8" w:rsidRPr="001B5F64" w:rsidSect="000F5CB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CDF"/>
    <w:multiLevelType w:val="hybridMultilevel"/>
    <w:tmpl w:val="5DCC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E34BAA"/>
    <w:multiLevelType w:val="multilevel"/>
    <w:tmpl w:val="02F27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B6C56AD"/>
    <w:multiLevelType w:val="hybridMultilevel"/>
    <w:tmpl w:val="023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71"/>
    <w:rsid w:val="00086E90"/>
    <w:rsid w:val="000F5CB4"/>
    <w:rsid w:val="0014468C"/>
    <w:rsid w:val="00161C7F"/>
    <w:rsid w:val="00177C22"/>
    <w:rsid w:val="0019202A"/>
    <w:rsid w:val="001A4926"/>
    <w:rsid w:val="001B54B3"/>
    <w:rsid w:val="001B5F64"/>
    <w:rsid w:val="001C0002"/>
    <w:rsid w:val="00216E47"/>
    <w:rsid w:val="00240F02"/>
    <w:rsid w:val="002A479F"/>
    <w:rsid w:val="002B129A"/>
    <w:rsid w:val="002D05ED"/>
    <w:rsid w:val="002D3F68"/>
    <w:rsid w:val="002E0FEC"/>
    <w:rsid w:val="002E3B6B"/>
    <w:rsid w:val="00310254"/>
    <w:rsid w:val="003850A8"/>
    <w:rsid w:val="00394861"/>
    <w:rsid w:val="0039533E"/>
    <w:rsid w:val="003B2921"/>
    <w:rsid w:val="003D5274"/>
    <w:rsid w:val="00444A0E"/>
    <w:rsid w:val="004A539E"/>
    <w:rsid w:val="0054739A"/>
    <w:rsid w:val="00573D71"/>
    <w:rsid w:val="00590541"/>
    <w:rsid w:val="0059579E"/>
    <w:rsid w:val="005A6EC6"/>
    <w:rsid w:val="00633F78"/>
    <w:rsid w:val="0064258C"/>
    <w:rsid w:val="006428AD"/>
    <w:rsid w:val="006A21E6"/>
    <w:rsid w:val="006B04AE"/>
    <w:rsid w:val="007168AD"/>
    <w:rsid w:val="007255A5"/>
    <w:rsid w:val="00727D14"/>
    <w:rsid w:val="00770F03"/>
    <w:rsid w:val="00777A60"/>
    <w:rsid w:val="00786E4D"/>
    <w:rsid w:val="00792384"/>
    <w:rsid w:val="007A10D6"/>
    <w:rsid w:val="007B26E0"/>
    <w:rsid w:val="007D45E1"/>
    <w:rsid w:val="007F72B4"/>
    <w:rsid w:val="00822E31"/>
    <w:rsid w:val="0083594D"/>
    <w:rsid w:val="008373CA"/>
    <w:rsid w:val="00857824"/>
    <w:rsid w:val="008A60DA"/>
    <w:rsid w:val="00937E11"/>
    <w:rsid w:val="009A3A9C"/>
    <w:rsid w:val="009B47E0"/>
    <w:rsid w:val="009F2605"/>
    <w:rsid w:val="00A066AB"/>
    <w:rsid w:val="00A30177"/>
    <w:rsid w:val="00A558F3"/>
    <w:rsid w:val="00A67D56"/>
    <w:rsid w:val="00A71BF0"/>
    <w:rsid w:val="00B12D2D"/>
    <w:rsid w:val="00B361E8"/>
    <w:rsid w:val="00BA37F5"/>
    <w:rsid w:val="00BE3624"/>
    <w:rsid w:val="00C257C6"/>
    <w:rsid w:val="00C71B96"/>
    <w:rsid w:val="00C77B08"/>
    <w:rsid w:val="00C8336F"/>
    <w:rsid w:val="00CD16D5"/>
    <w:rsid w:val="00D2547A"/>
    <w:rsid w:val="00D42DC2"/>
    <w:rsid w:val="00D65A4E"/>
    <w:rsid w:val="00D704ED"/>
    <w:rsid w:val="00D93B61"/>
    <w:rsid w:val="00E07948"/>
    <w:rsid w:val="00E434DB"/>
    <w:rsid w:val="00E8270F"/>
    <w:rsid w:val="00EF3EBA"/>
    <w:rsid w:val="00F24523"/>
    <w:rsid w:val="00F41774"/>
    <w:rsid w:val="00F83CD9"/>
    <w:rsid w:val="00F9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8C"/>
  </w:style>
  <w:style w:type="paragraph" w:styleId="1">
    <w:name w:val="heading 1"/>
    <w:basedOn w:val="a"/>
    <w:next w:val="a"/>
    <w:link w:val="10"/>
    <w:qFormat/>
    <w:rsid w:val="000F5CB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  <w:style w:type="paragraph" w:customStyle="1" w:styleId="dktexright">
    <w:name w:val="dktexright"/>
    <w:basedOn w:val="a"/>
    <w:rsid w:val="002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CB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menu3br">
    <w:name w:val="menu3br"/>
    <w:basedOn w:val="a0"/>
    <w:rsid w:val="000F5CB4"/>
  </w:style>
  <w:style w:type="paragraph" w:styleId="a5">
    <w:name w:val="List Paragraph"/>
    <w:basedOn w:val="a"/>
    <w:uiPriority w:val="34"/>
    <w:qFormat/>
    <w:rsid w:val="00590541"/>
    <w:pPr>
      <w:ind w:left="720"/>
      <w:contextualSpacing/>
    </w:pPr>
  </w:style>
  <w:style w:type="paragraph" w:styleId="a6">
    <w:name w:val="header"/>
    <w:basedOn w:val="a"/>
    <w:link w:val="a7"/>
    <w:rsid w:val="001B5F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B5F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E11E-B1BD-423F-BD6A-AFBB80D6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Ильин</dc:creator>
  <cp:keywords/>
  <dc:description/>
  <cp:lastModifiedBy>79095717208</cp:lastModifiedBy>
  <cp:revision>77</cp:revision>
  <cp:lastPrinted>2022-02-03T06:24:00Z</cp:lastPrinted>
  <dcterms:created xsi:type="dcterms:W3CDTF">2021-12-08T14:05:00Z</dcterms:created>
  <dcterms:modified xsi:type="dcterms:W3CDTF">2022-02-03T06:25:00Z</dcterms:modified>
</cp:coreProperties>
</file>