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87" w:rsidRDefault="008A3F87" w:rsidP="008A3F87">
      <w:pPr>
        <w:pStyle w:val="a5"/>
        <w:spacing w:after="0"/>
        <w:jc w:val="center"/>
        <w:rPr>
          <w:b/>
          <w:bCs/>
          <w:sz w:val="27"/>
          <w:szCs w:val="27"/>
        </w:rPr>
      </w:pPr>
    </w:p>
    <w:p w:rsidR="008A3F87" w:rsidRDefault="008A3F87" w:rsidP="008A3F87">
      <w:pPr>
        <w:pStyle w:val="a5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>
            <wp:extent cx="750091" cy="972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1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189">
        <w:rPr>
          <w:b/>
          <w:bCs/>
          <w:sz w:val="27"/>
          <w:szCs w:val="27"/>
        </w:rPr>
        <w:t xml:space="preserve">                                                </w:t>
      </w:r>
    </w:p>
    <w:p w:rsidR="008A3F87" w:rsidRDefault="008A3F87" w:rsidP="00DC2581">
      <w:pPr>
        <w:pStyle w:val="a5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РЕСПУБЛИКА КАРЕЛИЯ </w:t>
      </w:r>
    </w:p>
    <w:p w:rsidR="008A3F87" w:rsidRPr="00DC2581" w:rsidRDefault="008A3F87" w:rsidP="00DC2581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DC2581">
        <w:rPr>
          <w:b/>
          <w:bCs/>
          <w:sz w:val="32"/>
          <w:szCs w:val="32"/>
        </w:rPr>
        <w:t>Пудожский муниципальный район</w:t>
      </w:r>
    </w:p>
    <w:p w:rsidR="008A3F87" w:rsidRPr="00DC2581" w:rsidRDefault="008A3F87" w:rsidP="00DC2581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DC2581">
        <w:rPr>
          <w:b/>
          <w:bCs/>
          <w:sz w:val="32"/>
          <w:szCs w:val="32"/>
        </w:rPr>
        <w:t>Совет Кривецкого сельского поселения</w:t>
      </w:r>
    </w:p>
    <w:p w:rsidR="008A3F87" w:rsidRPr="00DC2581" w:rsidRDefault="007B281A" w:rsidP="00DC2581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>
        <w:rPr>
          <w:b/>
          <w:szCs w:val="28"/>
          <w:lang w:val="en-US"/>
        </w:rPr>
        <w:t>XXV</w:t>
      </w:r>
      <w:r w:rsidRPr="001803C4">
        <w:rPr>
          <w:b/>
          <w:szCs w:val="28"/>
        </w:rPr>
        <w:t xml:space="preserve"> </w:t>
      </w:r>
      <w:r>
        <w:rPr>
          <w:b/>
          <w:szCs w:val="28"/>
        </w:rPr>
        <w:t xml:space="preserve">очередная </w:t>
      </w:r>
      <w:r w:rsidRPr="001803C4">
        <w:rPr>
          <w:b/>
          <w:szCs w:val="28"/>
        </w:rPr>
        <w:t xml:space="preserve">сессия </w:t>
      </w:r>
      <w:r w:rsidRPr="001803C4">
        <w:rPr>
          <w:b/>
          <w:szCs w:val="28"/>
          <w:lang w:val="en-US"/>
        </w:rPr>
        <w:t>V</w:t>
      </w:r>
      <w:r w:rsidRPr="001803C4">
        <w:rPr>
          <w:b/>
          <w:szCs w:val="28"/>
        </w:rPr>
        <w:t xml:space="preserve"> созыва</w:t>
      </w:r>
    </w:p>
    <w:p w:rsidR="008A3F87" w:rsidRDefault="008A3F87" w:rsidP="008A3F87">
      <w:pPr>
        <w:pStyle w:val="a5"/>
        <w:spacing w:before="0" w:beforeAutospacing="0" w:after="0" w:afterAutospacing="0"/>
        <w:jc w:val="center"/>
      </w:pPr>
    </w:p>
    <w:p w:rsidR="007B281A" w:rsidRDefault="007B281A" w:rsidP="008A3F87">
      <w:pPr>
        <w:pStyle w:val="a5"/>
        <w:spacing w:before="0" w:beforeAutospacing="0" w:after="0" w:afterAutospacing="0"/>
        <w:jc w:val="center"/>
      </w:pPr>
    </w:p>
    <w:p w:rsidR="008A3F87" w:rsidRDefault="008A3F87" w:rsidP="008A3F87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4C3F2B" w:rsidRDefault="00DE38CE" w:rsidP="00BB2E4F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EB5AF5" w:rsidRPr="00EB5AF5">
        <w:rPr>
          <w:b/>
          <w:sz w:val="28"/>
          <w:szCs w:val="28"/>
        </w:rPr>
        <w:t>.0</w:t>
      </w:r>
      <w:r w:rsidR="007B281A">
        <w:rPr>
          <w:b/>
          <w:sz w:val="28"/>
          <w:szCs w:val="28"/>
        </w:rPr>
        <w:t>2.2026</w:t>
      </w:r>
      <w:r w:rsidR="00EB5AF5" w:rsidRPr="00EB5AF5">
        <w:rPr>
          <w:b/>
          <w:sz w:val="28"/>
          <w:szCs w:val="28"/>
        </w:rPr>
        <w:t xml:space="preserve">  </w:t>
      </w:r>
      <w:r w:rsidR="004C3F2B" w:rsidRPr="00EB5AF5">
        <w:rPr>
          <w:b/>
          <w:sz w:val="28"/>
          <w:szCs w:val="28"/>
        </w:rPr>
        <w:t xml:space="preserve">                </w:t>
      </w:r>
      <w:r w:rsidR="00EB5AF5">
        <w:rPr>
          <w:b/>
          <w:sz w:val="28"/>
          <w:szCs w:val="28"/>
        </w:rPr>
        <w:t xml:space="preserve">                </w:t>
      </w:r>
      <w:r w:rsidR="00EB5AF5" w:rsidRPr="00EB5AF5">
        <w:rPr>
          <w:b/>
          <w:sz w:val="28"/>
          <w:szCs w:val="28"/>
        </w:rPr>
        <w:t xml:space="preserve">                    </w:t>
      </w:r>
      <w:r w:rsidR="004C3F2B" w:rsidRPr="00EB5AF5">
        <w:rPr>
          <w:b/>
          <w:sz w:val="28"/>
          <w:szCs w:val="28"/>
        </w:rPr>
        <w:t xml:space="preserve">                                 </w:t>
      </w:r>
      <w:r w:rsidR="00A42189">
        <w:rPr>
          <w:b/>
          <w:sz w:val="28"/>
          <w:szCs w:val="28"/>
        </w:rPr>
        <w:t xml:space="preserve">     </w:t>
      </w:r>
      <w:r w:rsidR="004C3F2B" w:rsidRPr="00EB5AF5">
        <w:rPr>
          <w:b/>
          <w:sz w:val="28"/>
          <w:szCs w:val="28"/>
        </w:rPr>
        <w:t xml:space="preserve"> </w:t>
      </w:r>
      <w:r w:rsidR="002345FE">
        <w:rPr>
          <w:b/>
          <w:sz w:val="28"/>
          <w:szCs w:val="28"/>
        </w:rPr>
        <w:t xml:space="preserve">      </w:t>
      </w:r>
      <w:r w:rsidR="004C3F2B" w:rsidRPr="00EB5AF5">
        <w:rPr>
          <w:b/>
          <w:sz w:val="28"/>
          <w:szCs w:val="28"/>
        </w:rPr>
        <w:t xml:space="preserve"> №</w:t>
      </w:r>
      <w:r w:rsidR="00EB5AF5">
        <w:rPr>
          <w:b/>
          <w:sz w:val="28"/>
          <w:szCs w:val="28"/>
        </w:rPr>
        <w:t xml:space="preserve"> </w:t>
      </w:r>
      <w:r w:rsidR="002345FE">
        <w:rPr>
          <w:b/>
          <w:sz w:val="28"/>
          <w:szCs w:val="28"/>
        </w:rPr>
        <w:t>8</w:t>
      </w:r>
      <w:r w:rsidR="007B281A">
        <w:rPr>
          <w:b/>
          <w:sz w:val="28"/>
          <w:szCs w:val="28"/>
        </w:rPr>
        <w:t>7</w:t>
      </w:r>
    </w:p>
    <w:p w:rsidR="007A4695" w:rsidRDefault="007A4695" w:rsidP="00BB2E4F">
      <w:pPr>
        <w:rPr>
          <w:sz w:val="24"/>
        </w:rPr>
      </w:pPr>
    </w:p>
    <w:p w:rsidR="00433C1D" w:rsidRDefault="00983426" w:rsidP="00D27A19">
      <w:pPr>
        <w:jc w:val="center"/>
        <w:rPr>
          <w:b/>
          <w:sz w:val="28"/>
          <w:szCs w:val="28"/>
        </w:rPr>
      </w:pPr>
      <w:r w:rsidRPr="004C3F2B">
        <w:rPr>
          <w:b/>
          <w:sz w:val="28"/>
          <w:szCs w:val="28"/>
        </w:rPr>
        <w:t>«</w:t>
      </w:r>
      <w:r w:rsidR="00E05A22" w:rsidRPr="004C3F2B">
        <w:rPr>
          <w:b/>
          <w:sz w:val="28"/>
          <w:szCs w:val="28"/>
        </w:rPr>
        <w:t>О вн</w:t>
      </w:r>
      <w:r w:rsidR="00022940">
        <w:rPr>
          <w:b/>
          <w:sz w:val="28"/>
          <w:szCs w:val="28"/>
        </w:rPr>
        <w:t>есении изменений и дополнений в Решение Совета К</w:t>
      </w:r>
      <w:r w:rsidR="008A3F87">
        <w:rPr>
          <w:b/>
          <w:sz w:val="28"/>
          <w:szCs w:val="28"/>
        </w:rPr>
        <w:t>ривецкого</w:t>
      </w:r>
      <w:r w:rsidR="00022940">
        <w:rPr>
          <w:b/>
          <w:sz w:val="28"/>
          <w:szCs w:val="28"/>
        </w:rPr>
        <w:t xml:space="preserve"> сельского поселения от </w:t>
      </w:r>
      <w:r w:rsidR="008A3F87">
        <w:rPr>
          <w:b/>
          <w:sz w:val="28"/>
          <w:szCs w:val="28"/>
        </w:rPr>
        <w:t>26</w:t>
      </w:r>
      <w:r w:rsidR="00433C1D">
        <w:rPr>
          <w:b/>
          <w:sz w:val="28"/>
          <w:szCs w:val="28"/>
        </w:rPr>
        <w:t>.</w:t>
      </w:r>
      <w:r w:rsidR="008A3F87">
        <w:rPr>
          <w:b/>
          <w:sz w:val="28"/>
          <w:szCs w:val="28"/>
        </w:rPr>
        <w:t>12</w:t>
      </w:r>
      <w:r w:rsidR="00433C1D">
        <w:rPr>
          <w:b/>
          <w:sz w:val="28"/>
          <w:szCs w:val="28"/>
        </w:rPr>
        <w:t>.200</w:t>
      </w:r>
      <w:r w:rsidR="008A3F87">
        <w:rPr>
          <w:b/>
          <w:sz w:val="28"/>
          <w:szCs w:val="28"/>
        </w:rPr>
        <w:t>7</w:t>
      </w:r>
      <w:r w:rsidR="00433C1D">
        <w:rPr>
          <w:b/>
          <w:sz w:val="28"/>
          <w:szCs w:val="28"/>
        </w:rPr>
        <w:t xml:space="preserve"> г. № </w:t>
      </w:r>
      <w:r w:rsidR="008A3F87">
        <w:rPr>
          <w:b/>
          <w:sz w:val="28"/>
          <w:szCs w:val="28"/>
        </w:rPr>
        <w:t>111</w:t>
      </w:r>
      <w:r w:rsidR="00433C1D">
        <w:rPr>
          <w:b/>
          <w:sz w:val="28"/>
          <w:szCs w:val="28"/>
        </w:rPr>
        <w:t xml:space="preserve"> «Об утверждении Положения</w:t>
      </w:r>
      <w:r w:rsidR="00E05A22" w:rsidRPr="004C3F2B">
        <w:rPr>
          <w:b/>
          <w:sz w:val="28"/>
          <w:szCs w:val="28"/>
        </w:rPr>
        <w:t xml:space="preserve"> о порядке </w:t>
      </w:r>
      <w:r w:rsidR="008A3F87">
        <w:rPr>
          <w:b/>
          <w:sz w:val="28"/>
          <w:szCs w:val="28"/>
        </w:rPr>
        <w:t xml:space="preserve">управления </w:t>
      </w:r>
      <w:r w:rsidR="00E05A22" w:rsidRPr="004C3F2B">
        <w:rPr>
          <w:b/>
          <w:sz w:val="28"/>
          <w:szCs w:val="28"/>
        </w:rPr>
        <w:t xml:space="preserve">и распоряжения имуществом, находящимся в муниципальной собственности </w:t>
      </w:r>
      <w:r w:rsidR="00433C1D">
        <w:rPr>
          <w:b/>
          <w:sz w:val="28"/>
          <w:szCs w:val="28"/>
        </w:rPr>
        <w:t xml:space="preserve"> муниципального образования </w:t>
      </w:r>
    </w:p>
    <w:p w:rsidR="00983426" w:rsidRPr="004C3F2B" w:rsidRDefault="004C3F2B" w:rsidP="00D27A19">
      <w:pPr>
        <w:jc w:val="center"/>
        <w:rPr>
          <w:b/>
          <w:sz w:val="28"/>
          <w:szCs w:val="28"/>
        </w:rPr>
      </w:pPr>
      <w:r w:rsidRPr="004C3F2B">
        <w:rPr>
          <w:b/>
          <w:sz w:val="28"/>
          <w:szCs w:val="28"/>
        </w:rPr>
        <w:t>К</w:t>
      </w:r>
      <w:r w:rsidR="008A3F87">
        <w:rPr>
          <w:b/>
          <w:sz w:val="28"/>
          <w:szCs w:val="28"/>
        </w:rPr>
        <w:t>ривецкого</w:t>
      </w:r>
      <w:r w:rsidRPr="004C3F2B">
        <w:rPr>
          <w:b/>
          <w:sz w:val="28"/>
          <w:szCs w:val="28"/>
        </w:rPr>
        <w:t xml:space="preserve"> </w:t>
      </w:r>
      <w:r w:rsidR="00E05A22" w:rsidRPr="004C3F2B">
        <w:rPr>
          <w:b/>
          <w:sz w:val="28"/>
          <w:szCs w:val="28"/>
        </w:rPr>
        <w:t xml:space="preserve"> сельского поселения</w:t>
      </w:r>
      <w:r w:rsidR="00433C1D">
        <w:rPr>
          <w:b/>
          <w:sz w:val="28"/>
          <w:szCs w:val="28"/>
        </w:rPr>
        <w:t>»</w:t>
      </w:r>
    </w:p>
    <w:p w:rsidR="00983426" w:rsidRPr="004C3F2B" w:rsidRDefault="00983426" w:rsidP="00983426">
      <w:pPr>
        <w:jc w:val="center"/>
        <w:rPr>
          <w:b/>
          <w:sz w:val="28"/>
          <w:szCs w:val="28"/>
        </w:rPr>
      </w:pPr>
    </w:p>
    <w:p w:rsidR="00274EC0" w:rsidRPr="004C3F2B" w:rsidRDefault="00274EC0" w:rsidP="00655A03">
      <w:pPr>
        <w:jc w:val="both"/>
        <w:rPr>
          <w:sz w:val="28"/>
          <w:szCs w:val="28"/>
        </w:rPr>
      </w:pPr>
      <w:r w:rsidRPr="004C3F2B">
        <w:rPr>
          <w:sz w:val="28"/>
          <w:szCs w:val="28"/>
          <w:shd w:val="clear" w:color="auto" w:fill="FEFEFE"/>
        </w:rPr>
        <w:tab/>
      </w:r>
      <w:r w:rsidR="006D2369">
        <w:rPr>
          <w:sz w:val="28"/>
          <w:szCs w:val="28"/>
          <w:shd w:val="clear" w:color="auto" w:fill="FEFEFE"/>
        </w:rPr>
        <w:t>В соответствии с п.5 части 1 статьи 16 Федерального закона от 20.03.2025 № 33-ФЗ «Об общих принципах организации местного самоуправления в единой системе публичной власти», Приказом Минфина России от 10.10.2023 № 163</w:t>
      </w:r>
      <w:r w:rsidR="006F2852">
        <w:rPr>
          <w:sz w:val="28"/>
          <w:szCs w:val="28"/>
          <w:shd w:val="clear" w:color="auto" w:fill="FEFEFE"/>
        </w:rPr>
        <w:t>н « Об утверждении Порядка ведения органами местного самоуправления реестров муниципального имущества».</w:t>
      </w:r>
      <w:r w:rsidR="006D2369">
        <w:rPr>
          <w:sz w:val="28"/>
          <w:szCs w:val="28"/>
          <w:shd w:val="clear" w:color="auto" w:fill="FEFEFE"/>
        </w:rPr>
        <w:t xml:space="preserve"> </w:t>
      </w:r>
      <w:r w:rsidR="007B281A">
        <w:rPr>
          <w:sz w:val="28"/>
          <w:szCs w:val="28"/>
          <w:shd w:val="clear" w:color="auto" w:fill="FEFEFE"/>
        </w:rPr>
        <w:t xml:space="preserve">На основании </w:t>
      </w:r>
      <w:r w:rsidR="007B281A" w:rsidRPr="007B281A">
        <w:rPr>
          <w:sz w:val="24"/>
          <w:szCs w:val="24"/>
          <w:shd w:val="clear" w:color="auto" w:fill="FEFEFE"/>
        </w:rPr>
        <w:t>ПРОТЕСТА</w:t>
      </w:r>
      <w:r w:rsidR="007B281A">
        <w:rPr>
          <w:sz w:val="28"/>
          <w:szCs w:val="28"/>
          <w:shd w:val="clear" w:color="auto" w:fill="FEFEFE"/>
        </w:rPr>
        <w:t xml:space="preserve"> </w:t>
      </w:r>
      <w:r w:rsidR="00E05A22" w:rsidRPr="004C3F2B">
        <w:rPr>
          <w:sz w:val="28"/>
          <w:szCs w:val="28"/>
          <w:shd w:val="clear" w:color="auto" w:fill="FEFEFE"/>
        </w:rPr>
        <w:t xml:space="preserve"> Прокуратуры Пудожского района от </w:t>
      </w:r>
      <w:r w:rsidR="007B281A">
        <w:rPr>
          <w:sz w:val="28"/>
          <w:szCs w:val="28"/>
          <w:shd w:val="clear" w:color="auto" w:fill="FEFEFE"/>
        </w:rPr>
        <w:t>23 декабря 2025 года о внесении  изменений в  нормативно</w:t>
      </w:r>
      <w:r w:rsidR="00E05A22" w:rsidRPr="004C3F2B">
        <w:rPr>
          <w:sz w:val="28"/>
          <w:szCs w:val="28"/>
          <w:shd w:val="clear" w:color="auto" w:fill="FEFEFE"/>
        </w:rPr>
        <w:t xml:space="preserve"> правово</w:t>
      </w:r>
      <w:r w:rsidR="007B281A">
        <w:rPr>
          <w:sz w:val="28"/>
          <w:szCs w:val="28"/>
          <w:shd w:val="clear" w:color="auto" w:fill="FEFEFE"/>
        </w:rPr>
        <w:t>й акт</w:t>
      </w:r>
      <w:r w:rsidR="008A3F87">
        <w:rPr>
          <w:sz w:val="28"/>
          <w:szCs w:val="28"/>
          <w:shd w:val="clear" w:color="auto" w:fill="FEFEFE"/>
        </w:rPr>
        <w:t xml:space="preserve"> </w:t>
      </w:r>
      <w:r w:rsidR="00E05A22" w:rsidRPr="004C3F2B">
        <w:rPr>
          <w:sz w:val="28"/>
          <w:szCs w:val="28"/>
          <w:shd w:val="clear" w:color="auto" w:fill="FEFEFE"/>
        </w:rPr>
        <w:t xml:space="preserve"> </w:t>
      </w:r>
      <w:r w:rsidRPr="004C3F2B">
        <w:rPr>
          <w:sz w:val="28"/>
          <w:szCs w:val="28"/>
        </w:rPr>
        <w:t>Сов</w:t>
      </w:r>
      <w:r w:rsidR="0002462F" w:rsidRPr="004C3F2B">
        <w:rPr>
          <w:sz w:val="28"/>
          <w:szCs w:val="28"/>
        </w:rPr>
        <w:t>е</w:t>
      </w:r>
      <w:r w:rsidRPr="004C3F2B">
        <w:rPr>
          <w:sz w:val="28"/>
          <w:szCs w:val="28"/>
        </w:rPr>
        <w:t xml:space="preserve">т </w:t>
      </w:r>
      <w:r w:rsidR="00EB5AF5">
        <w:rPr>
          <w:sz w:val="28"/>
          <w:szCs w:val="28"/>
        </w:rPr>
        <w:t>К</w:t>
      </w:r>
      <w:r w:rsidR="008A3F87">
        <w:rPr>
          <w:sz w:val="28"/>
          <w:szCs w:val="28"/>
        </w:rPr>
        <w:t>ривецкого</w:t>
      </w:r>
      <w:r w:rsidRPr="004C3F2B">
        <w:rPr>
          <w:sz w:val="28"/>
          <w:szCs w:val="28"/>
        </w:rPr>
        <w:t xml:space="preserve"> сельского поселения</w:t>
      </w:r>
      <w:r w:rsidR="006D2369">
        <w:rPr>
          <w:sz w:val="28"/>
          <w:szCs w:val="28"/>
        </w:rPr>
        <w:t xml:space="preserve"> </w:t>
      </w:r>
    </w:p>
    <w:p w:rsidR="00E05A22" w:rsidRPr="004C3F2B" w:rsidRDefault="00E05A22" w:rsidP="00274EC0">
      <w:pPr>
        <w:pStyle w:val="a6"/>
        <w:jc w:val="left"/>
        <w:rPr>
          <w:b/>
          <w:sz w:val="28"/>
          <w:szCs w:val="28"/>
        </w:rPr>
      </w:pPr>
    </w:p>
    <w:p w:rsidR="00274EC0" w:rsidRPr="004C3F2B" w:rsidRDefault="00983426" w:rsidP="004C3F2B">
      <w:pPr>
        <w:pStyle w:val="a6"/>
        <w:jc w:val="center"/>
        <w:rPr>
          <w:b/>
          <w:sz w:val="28"/>
          <w:szCs w:val="28"/>
        </w:rPr>
      </w:pPr>
      <w:r w:rsidRPr="004C3F2B">
        <w:rPr>
          <w:b/>
          <w:sz w:val="28"/>
          <w:szCs w:val="28"/>
        </w:rPr>
        <w:t>РЕШИЛ:</w:t>
      </w:r>
    </w:p>
    <w:p w:rsidR="00D27A19" w:rsidRPr="004C3F2B" w:rsidRDefault="00D27A19" w:rsidP="00274EC0">
      <w:pPr>
        <w:pStyle w:val="a6"/>
        <w:jc w:val="left"/>
        <w:rPr>
          <w:b/>
          <w:sz w:val="28"/>
          <w:szCs w:val="28"/>
        </w:rPr>
      </w:pPr>
    </w:p>
    <w:p w:rsidR="00E05A22" w:rsidRDefault="00E05A22" w:rsidP="004C3F2B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C3F2B">
        <w:rPr>
          <w:sz w:val="28"/>
          <w:szCs w:val="28"/>
        </w:rPr>
        <w:t xml:space="preserve">Внести в Положение о порядке </w:t>
      </w:r>
      <w:r w:rsidR="008A3F87">
        <w:rPr>
          <w:sz w:val="28"/>
          <w:szCs w:val="28"/>
        </w:rPr>
        <w:t>управления</w:t>
      </w:r>
      <w:r w:rsidRPr="004C3F2B">
        <w:rPr>
          <w:sz w:val="28"/>
          <w:szCs w:val="28"/>
        </w:rPr>
        <w:t xml:space="preserve"> и распоряжения имуществом, находящимся в муниципальной собственности </w:t>
      </w:r>
      <w:r w:rsidR="004C3F2B" w:rsidRPr="004C3F2B">
        <w:rPr>
          <w:sz w:val="28"/>
          <w:szCs w:val="28"/>
        </w:rPr>
        <w:t>К</w:t>
      </w:r>
      <w:r w:rsidR="008A3F87">
        <w:rPr>
          <w:sz w:val="28"/>
          <w:szCs w:val="28"/>
        </w:rPr>
        <w:t>ривецкого</w:t>
      </w:r>
      <w:r w:rsidRPr="004C3F2B">
        <w:rPr>
          <w:sz w:val="28"/>
          <w:szCs w:val="28"/>
        </w:rPr>
        <w:t xml:space="preserve"> сельского поселения (далее Положение), утвержденного Решением Совета </w:t>
      </w:r>
      <w:r w:rsidR="004C3F2B" w:rsidRPr="004C3F2B">
        <w:rPr>
          <w:sz w:val="28"/>
          <w:szCs w:val="28"/>
        </w:rPr>
        <w:t>К</w:t>
      </w:r>
      <w:r w:rsidR="008A3F87">
        <w:rPr>
          <w:sz w:val="28"/>
          <w:szCs w:val="28"/>
        </w:rPr>
        <w:t>ривецкого</w:t>
      </w:r>
      <w:r w:rsidRPr="004C3F2B">
        <w:rPr>
          <w:sz w:val="28"/>
          <w:szCs w:val="28"/>
        </w:rPr>
        <w:t xml:space="preserve"> сельского поселения № </w:t>
      </w:r>
      <w:r w:rsidR="008A3F87">
        <w:rPr>
          <w:sz w:val="28"/>
          <w:szCs w:val="28"/>
        </w:rPr>
        <w:t>111</w:t>
      </w:r>
      <w:r w:rsidRPr="004C3F2B">
        <w:rPr>
          <w:sz w:val="28"/>
          <w:szCs w:val="28"/>
        </w:rPr>
        <w:t xml:space="preserve"> от </w:t>
      </w:r>
      <w:r w:rsidR="008A3F87">
        <w:rPr>
          <w:sz w:val="28"/>
          <w:szCs w:val="28"/>
        </w:rPr>
        <w:t>26</w:t>
      </w:r>
      <w:r w:rsidR="004C3F2B" w:rsidRPr="004C3F2B">
        <w:rPr>
          <w:sz w:val="28"/>
          <w:szCs w:val="28"/>
        </w:rPr>
        <w:t xml:space="preserve"> </w:t>
      </w:r>
      <w:r w:rsidR="008A3F87">
        <w:rPr>
          <w:sz w:val="28"/>
          <w:szCs w:val="28"/>
        </w:rPr>
        <w:t>декабря</w:t>
      </w:r>
      <w:r w:rsidR="004C3F2B" w:rsidRPr="004C3F2B">
        <w:rPr>
          <w:sz w:val="28"/>
          <w:szCs w:val="28"/>
        </w:rPr>
        <w:t xml:space="preserve">  200</w:t>
      </w:r>
      <w:r w:rsidR="008A3F87">
        <w:rPr>
          <w:sz w:val="28"/>
          <w:szCs w:val="28"/>
        </w:rPr>
        <w:t>7</w:t>
      </w:r>
      <w:r w:rsidRPr="004C3F2B">
        <w:rPr>
          <w:sz w:val="28"/>
          <w:szCs w:val="28"/>
        </w:rPr>
        <w:t xml:space="preserve"> года следующие изменени</w:t>
      </w:r>
      <w:r w:rsidR="002C1E01">
        <w:rPr>
          <w:sz w:val="28"/>
          <w:szCs w:val="28"/>
        </w:rPr>
        <w:t>я</w:t>
      </w:r>
      <w:r w:rsidRPr="004C3F2B">
        <w:rPr>
          <w:sz w:val="28"/>
          <w:szCs w:val="28"/>
        </w:rPr>
        <w:t xml:space="preserve"> и дополнения:</w:t>
      </w:r>
    </w:p>
    <w:p w:rsidR="004F12A9" w:rsidRPr="00831AF9" w:rsidRDefault="004F12A9" w:rsidP="004F12A9">
      <w:pPr>
        <w:numPr>
          <w:ilvl w:val="0"/>
          <w:numId w:val="13"/>
        </w:numPr>
        <w:ind w:firstLine="720"/>
        <w:jc w:val="both"/>
        <w:rPr>
          <w:b/>
          <w:sz w:val="28"/>
          <w:szCs w:val="28"/>
        </w:rPr>
      </w:pPr>
      <w:r w:rsidRPr="00831AF9">
        <w:rPr>
          <w:sz w:val="28"/>
          <w:szCs w:val="28"/>
        </w:rPr>
        <w:t xml:space="preserve"> </w:t>
      </w:r>
      <w:r w:rsidR="00831AF9" w:rsidRPr="00831AF9">
        <w:rPr>
          <w:b/>
          <w:sz w:val="28"/>
          <w:szCs w:val="28"/>
        </w:rPr>
        <w:t>Статью</w:t>
      </w:r>
      <w:r w:rsidRPr="00831AF9">
        <w:rPr>
          <w:b/>
          <w:sz w:val="28"/>
          <w:szCs w:val="28"/>
        </w:rPr>
        <w:t xml:space="preserve"> </w:t>
      </w:r>
      <w:r w:rsidR="007B281A" w:rsidRPr="00831AF9">
        <w:rPr>
          <w:b/>
          <w:sz w:val="28"/>
          <w:szCs w:val="28"/>
        </w:rPr>
        <w:t xml:space="preserve">2 </w:t>
      </w:r>
      <w:r w:rsidRPr="00831AF9">
        <w:rPr>
          <w:b/>
          <w:sz w:val="28"/>
          <w:szCs w:val="28"/>
        </w:rPr>
        <w:t>. «</w:t>
      </w:r>
      <w:r w:rsidR="007B281A" w:rsidRPr="00831AF9">
        <w:rPr>
          <w:b/>
          <w:sz w:val="28"/>
          <w:szCs w:val="28"/>
        </w:rPr>
        <w:t>Состав</w:t>
      </w:r>
      <w:r w:rsidRPr="00831AF9">
        <w:rPr>
          <w:b/>
          <w:sz w:val="28"/>
          <w:szCs w:val="28"/>
        </w:rPr>
        <w:t xml:space="preserve"> муниципального имущества»</w:t>
      </w:r>
    </w:p>
    <w:p w:rsidR="00E05A22" w:rsidRDefault="00751342" w:rsidP="007B281A">
      <w:pPr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Пункт 2.2 </w:t>
      </w:r>
      <w:r w:rsidR="00CC764A" w:rsidRPr="00A42189">
        <w:rPr>
          <w:sz w:val="28"/>
          <w:szCs w:val="28"/>
        </w:rPr>
        <w:t xml:space="preserve">  </w:t>
      </w:r>
      <w:r w:rsidR="00E05A22" w:rsidRPr="00A42189">
        <w:rPr>
          <w:sz w:val="28"/>
          <w:szCs w:val="28"/>
        </w:rPr>
        <w:t xml:space="preserve"> Положения </w:t>
      </w:r>
      <w:r w:rsidR="004C3F2B" w:rsidRPr="00A42189">
        <w:rPr>
          <w:sz w:val="28"/>
          <w:szCs w:val="28"/>
        </w:rPr>
        <w:t>изложить в следующей редакции</w:t>
      </w:r>
      <w:r w:rsidR="00E05A22" w:rsidRPr="00A42189">
        <w:rPr>
          <w:sz w:val="28"/>
          <w:szCs w:val="28"/>
          <w:u w:val="single"/>
        </w:rPr>
        <w:t>:</w:t>
      </w:r>
    </w:p>
    <w:p w:rsidR="00751342" w:rsidRPr="00BD0C1B" w:rsidRDefault="00751342" w:rsidP="00751342">
      <w:pPr>
        <w:pStyle w:val="a5"/>
        <w:shd w:val="clear" w:color="auto" w:fill="FEFEFE"/>
        <w:spacing w:before="0" w:beforeAutospacing="0" w:after="0" w:afterAutospacing="0"/>
        <w:rPr>
          <w:rFonts w:eastAsia="Arial"/>
          <w:color w:val="020C22"/>
          <w:sz w:val="28"/>
          <w:szCs w:val="28"/>
          <w:shd w:val="clear" w:color="auto" w:fill="FEFEFE"/>
        </w:rPr>
      </w:pPr>
      <w:r w:rsidRPr="00BD0C1B">
        <w:rPr>
          <w:rFonts w:eastAsia="Arial"/>
          <w:color w:val="020C22"/>
          <w:sz w:val="28"/>
          <w:szCs w:val="28"/>
          <w:shd w:val="clear" w:color="auto" w:fill="FEFEFE"/>
        </w:rPr>
        <w:t>1. В собственности муниципальных образований может находиться:                   1) имущество, предназначенное для решения установленных настоящим Федеральным законом вопросов непосредственного обеспечения жизнедеятельности населения</w:t>
      </w:r>
    </w:p>
    <w:p w:rsidR="00751342" w:rsidRPr="00BD0C1B" w:rsidRDefault="00751342" w:rsidP="00751342">
      <w:pPr>
        <w:pStyle w:val="a5"/>
        <w:shd w:val="clear" w:color="auto" w:fill="FEFEFE"/>
        <w:spacing w:before="0" w:beforeAutospacing="0" w:after="0" w:afterAutospacing="0"/>
        <w:rPr>
          <w:rFonts w:eastAsia="Arial"/>
          <w:color w:val="020C22"/>
          <w:sz w:val="28"/>
          <w:szCs w:val="28"/>
        </w:rPr>
      </w:pPr>
      <w:r w:rsidRPr="00BD0C1B">
        <w:rPr>
          <w:rFonts w:eastAsia="Arial"/>
          <w:color w:val="020C22"/>
          <w:sz w:val="28"/>
          <w:szCs w:val="28"/>
          <w:shd w:val="clear" w:color="auto" w:fill="FEFEFE"/>
        </w:rPr>
        <w:t>2) 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</w:t>
      </w:r>
    </w:p>
    <w:p w:rsidR="00751342" w:rsidRPr="00BD0C1B" w:rsidRDefault="00751342" w:rsidP="00751342">
      <w:pPr>
        <w:pStyle w:val="a5"/>
        <w:shd w:val="clear" w:color="auto" w:fill="FEFEFE"/>
        <w:spacing w:before="0" w:beforeAutospacing="0" w:after="0" w:afterAutospacing="0"/>
        <w:rPr>
          <w:rFonts w:eastAsia="Arial"/>
          <w:color w:val="020C22"/>
          <w:sz w:val="28"/>
          <w:szCs w:val="28"/>
        </w:rPr>
      </w:pPr>
      <w:r w:rsidRPr="00BD0C1B">
        <w:rPr>
          <w:rFonts w:eastAsia="Arial"/>
          <w:color w:val="020C22"/>
          <w:sz w:val="28"/>
          <w:szCs w:val="28"/>
          <w:shd w:val="clear" w:color="auto" w:fill="FEFEFE"/>
        </w:rPr>
        <w:lastRenderedPageBreak/>
        <w:t>3) 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</w:t>
      </w:r>
    </w:p>
    <w:p w:rsidR="00751342" w:rsidRPr="00BD0C1B" w:rsidRDefault="00751342" w:rsidP="00751342">
      <w:pPr>
        <w:pStyle w:val="a5"/>
        <w:shd w:val="clear" w:color="auto" w:fill="FEFEFE"/>
        <w:spacing w:before="0" w:beforeAutospacing="0" w:after="0" w:afterAutospacing="0"/>
        <w:rPr>
          <w:rFonts w:eastAsia="Arial"/>
          <w:color w:val="020C22"/>
          <w:sz w:val="28"/>
          <w:szCs w:val="28"/>
        </w:rPr>
      </w:pPr>
      <w:r w:rsidRPr="00BD0C1B">
        <w:rPr>
          <w:rFonts w:eastAsia="Arial"/>
          <w:color w:val="020C22"/>
          <w:sz w:val="28"/>
          <w:szCs w:val="28"/>
          <w:shd w:val="clear" w:color="auto" w:fill="FEFEFE"/>
        </w:rPr>
        <w:t>4) 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:rsidR="00751342" w:rsidRPr="00BD0C1B" w:rsidRDefault="00751342" w:rsidP="00751342">
      <w:pPr>
        <w:pStyle w:val="a5"/>
        <w:shd w:val="clear" w:color="auto" w:fill="FEFEFE"/>
        <w:spacing w:before="0" w:beforeAutospacing="0" w:after="0" w:afterAutospacing="0"/>
        <w:rPr>
          <w:rFonts w:eastAsia="Arial"/>
          <w:color w:val="020C22"/>
          <w:sz w:val="28"/>
          <w:szCs w:val="28"/>
        </w:rPr>
      </w:pPr>
      <w:r w:rsidRPr="00BD0C1B">
        <w:rPr>
          <w:rFonts w:eastAsia="Arial"/>
          <w:color w:val="020C22"/>
          <w:sz w:val="28"/>
          <w:szCs w:val="28"/>
          <w:shd w:val="clear" w:color="auto" w:fill="FEFEFE"/>
        </w:rPr>
        <w:t>5) 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настоящего Федерального закона.</w:t>
      </w:r>
    </w:p>
    <w:p w:rsidR="00751342" w:rsidRPr="00BD0C1B" w:rsidRDefault="00751342" w:rsidP="00751342">
      <w:pPr>
        <w:pStyle w:val="a5"/>
        <w:shd w:val="clear" w:color="auto" w:fill="FEFEFE"/>
        <w:spacing w:before="0" w:beforeAutospacing="0" w:after="0" w:afterAutospacing="0"/>
        <w:rPr>
          <w:rFonts w:eastAsia="Arial"/>
          <w:color w:val="020C22"/>
          <w:sz w:val="28"/>
          <w:szCs w:val="28"/>
        </w:rPr>
      </w:pPr>
      <w:r w:rsidRPr="00BD0C1B">
        <w:rPr>
          <w:rFonts w:eastAsia="Arial"/>
          <w:color w:val="020C22"/>
          <w:sz w:val="28"/>
          <w:szCs w:val="28"/>
          <w:shd w:val="clear" w:color="auto" w:fill="FEFEFE"/>
        </w:rPr>
        <w:t>2. В случаях возникновения у муниципальных образований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751342" w:rsidRPr="00A42189" w:rsidRDefault="00751342" w:rsidP="007B281A">
      <w:pPr>
        <w:ind w:left="720"/>
        <w:jc w:val="both"/>
        <w:rPr>
          <w:sz w:val="28"/>
          <w:szCs w:val="28"/>
          <w:u w:val="single"/>
        </w:rPr>
      </w:pPr>
    </w:p>
    <w:p w:rsidR="009625C9" w:rsidRDefault="00313B9C" w:rsidP="008845F8">
      <w:pPr>
        <w:numPr>
          <w:ilvl w:val="0"/>
          <w:numId w:val="13"/>
        </w:numPr>
        <w:jc w:val="both"/>
        <w:rPr>
          <w:sz w:val="28"/>
          <w:szCs w:val="28"/>
        </w:rPr>
      </w:pPr>
      <w:r w:rsidRPr="00A42189">
        <w:rPr>
          <w:sz w:val="28"/>
          <w:szCs w:val="28"/>
        </w:rPr>
        <w:t xml:space="preserve"> </w:t>
      </w:r>
      <w:r w:rsidRPr="00A42189">
        <w:rPr>
          <w:b/>
          <w:sz w:val="28"/>
          <w:szCs w:val="28"/>
        </w:rPr>
        <w:t xml:space="preserve">Статьи </w:t>
      </w:r>
      <w:r w:rsidR="008845F8">
        <w:rPr>
          <w:b/>
          <w:sz w:val="28"/>
          <w:szCs w:val="28"/>
        </w:rPr>
        <w:t>5</w:t>
      </w:r>
      <w:r w:rsidRPr="00A42189">
        <w:rPr>
          <w:sz w:val="28"/>
          <w:szCs w:val="28"/>
        </w:rPr>
        <w:t xml:space="preserve"> </w:t>
      </w:r>
      <w:r w:rsidR="00831AF9" w:rsidRPr="00831AF9">
        <w:rPr>
          <w:b/>
          <w:sz w:val="28"/>
          <w:szCs w:val="28"/>
        </w:rPr>
        <w:t>Учет муниципального имущества</w:t>
      </w:r>
      <w:r w:rsidR="00831AF9">
        <w:rPr>
          <w:sz w:val="28"/>
          <w:szCs w:val="28"/>
        </w:rPr>
        <w:t xml:space="preserve"> </w:t>
      </w:r>
    </w:p>
    <w:p w:rsidR="003A2C94" w:rsidRDefault="00540F34" w:rsidP="00540F34">
      <w:pPr>
        <w:ind w:left="720"/>
        <w:jc w:val="both"/>
        <w:rPr>
          <w:sz w:val="28"/>
          <w:szCs w:val="28"/>
        </w:rPr>
      </w:pPr>
      <w:r w:rsidRPr="003A2C94">
        <w:rPr>
          <w:sz w:val="28"/>
          <w:szCs w:val="28"/>
        </w:rPr>
        <w:t>пункт 5.1</w:t>
      </w:r>
      <w:r w:rsidR="003A2C94">
        <w:rPr>
          <w:b/>
          <w:sz w:val="28"/>
          <w:szCs w:val="28"/>
        </w:rPr>
        <w:t xml:space="preserve"> </w:t>
      </w:r>
      <w:r w:rsidR="003A2C94" w:rsidRPr="00A42189">
        <w:rPr>
          <w:sz w:val="28"/>
          <w:szCs w:val="28"/>
        </w:rPr>
        <w:t>изложить в следующей редакции:</w:t>
      </w:r>
    </w:p>
    <w:p w:rsidR="00540F34" w:rsidRDefault="003A2C94" w:rsidP="003A2C94">
      <w:pPr>
        <w:jc w:val="both"/>
        <w:rPr>
          <w:rFonts w:eastAsia="Arial"/>
          <w:color w:val="020C22"/>
          <w:sz w:val="28"/>
          <w:szCs w:val="28"/>
          <w:shd w:val="clear" w:color="auto" w:fill="FEFEFE"/>
        </w:rPr>
      </w:pPr>
      <w:r>
        <w:rPr>
          <w:rFonts w:eastAsia="Arial"/>
          <w:color w:val="020C22"/>
          <w:sz w:val="28"/>
          <w:szCs w:val="28"/>
          <w:shd w:val="clear" w:color="auto" w:fill="FEFEFE"/>
        </w:rPr>
        <w:t xml:space="preserve">        </w:t>
      </w:r>
      <w:r w:rsidRPr="00BD0C1B">
        <w:rPr>
          <w:rFonts w:eastAsia="Arial"/>
          <w:color w:val="020C22"/>
          <w:sz w:val="28"/>
          <w:szCs w:val="28"/>
          <w:shd w:val="clear" w:color="auto" w:fill="FEFEFE"/>
        </w:rPr>
        <w:t> 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</w:t>
      </w:r>
    </w:p>
    <w:p w:rsidR="003A2C94" w:rsidRDefault="003A2C94" w:rsidP="003A2C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A2C94">
        <w:rPr>
          <w:sz w:val="28"/>
          <w:szCs w:val="28"/>
        </w:rPr>
        <w:t>пункт 5.2</w:t>
      </w:r>
      <w:r>
        <w:rPr>
          <w:b/>
          <w:sz w:val="28"/>
          <w:szCs w:val="28"/>
        </w:rPr>
        <w:t xml:space="preserve"> </w:t>
      </w:r>
      <w:r w:rsidRPr="00A42189">
        <w:rPr>
          <w:sz w:val="28"/>
          <w:szCs w:val="28"/>
        </w:rPr>
        <w:t>изложить в следующей редакции</w:t>
      </w:r>
    </w:p>
    <w:p w:rsidR="006D6C45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  <w:shd w:val="clear" w:color="auto" w:fill="FFFFFF"/>
        </w:rPr>
      </w:pPr>
      <w:r w:rsidRPr="006D6C45">
        <w:rPr>
          <w:sz w:val="28"/>
          <w:szCs w:val="28"/>
        </w:rPr>
        <w:t xml:space="preserve">Ведение Реестра осуществляется администрацией в соответствии с Приказом Минфина России от 10 октября 2023 г. № 163н «Об утверждении Порядка ведения органами местного самоуправления реестров муниципального имущества» (далее – Порядок). </w:t>
      </w:r>
      <w:r>
        <w:rPr>
          <w:sz w:val="28"/>
          <w:szCs w:val="28"/>
        </w:rPr>
        <w:t xml:space="preserve">В </w:t>
      </w:r>
      <w:r>
        <w:rPr>
          <w:rFonts w:eastAsia="Helvetica"/>
          <w:color w:val="34343C"/>
          <w:sz w:val="28"/>
          <w:szCs w:val="28"/>
          <w:shd w:val="clear" w:color="auto" w:fill="FFFFFF"/>
        </w:rPr>
        <w:t>реестр</w:t>
      </w:r>
      <w:r w:rsidR="003A2C94" w:rsidRPr="006D6C45">
        <w:rPr>
          <w:rFonts w:eastAsia="Helvetica"/>
          <w:color w:val="34343C"/>
          <w:sz w:val="28"/>
          <w:szCs w:val="28"/>
          <w:shd w:val="clear" w:color="auto" w:fill="FFFFFF"/>
        </w:rPr>
        <w:t xml:space="preserve"> вносятся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 xml:space="preserve"> сведения о помещениях, машино-местах и иных</w:t>
      </w: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объектах, отнесенных законом к недвижимости, в том числе: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 -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вид объекта учета;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наименование объекта учета;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назначение объекта учета;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адрес (местоположение) объекта учета (с указанием кода ОКТМО);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кадастровый номер объекта учета (с датой присвоения);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сведения о здании, сооружении, в состав которого входит объект учета (кадастровый номер, форма</w:t>
      </w: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собственности);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сведения о правообладателе;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сведения об основных характеристиках объекта, в том числе: тип объекта (жилое либо нежилое),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площадь, этажность (подземная этажность);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инвентарный номер объекта учета;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сведения о стоимости объекта учета;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сведения об изменениях объекта</w:t>
      </w: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учета (произведенных достройках, капитальном ремонте,</w:t>
      </w: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реконструкции, модернизации, сносе);</w:t>
      </w:r>
    </w:p>
    <w:p w:rsidR="003A2C94" w:rsidRPr="00BD0C1B" w:rsidRDefault="003A2C94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 w:rsidRPr="00BD0C1B">
        <w:rPr>
          <w:rFonts w:eastAsia="Helvetica"/>
          <w:color w:val="34343C"/>
          <w:sz w:val="28"/>
          <w:szCs w:val="28"/>
          <w:shd w:val="clear" w:color="auto" w:fill="FFFFFF"/>
        </w:rPr>
        <w:t>сведения об установленных в отношении объекта учета ограничениях (обременениях) с указанием</w:t>
      </w:r>
      <w:r w:rsidR="006D6C45">
        <w:rPr>
          <w:rFonts w:eastAsia="Helvetica"/>
          <w:color w:val="34343C"/>
          <w:sz w:val="28"/>
          <w:szCs w:val="28"/>
          <w:shd w:val="clear" w:color="auto" w:fill="FFFFFF"/>
        </w:rPr>
        <w:t xml:space="preserve"> </w:t>
      </w:r>
      <w:r w:rsidRPr="00BD0C1B">
        <w:rPr>
          <w:rFonts w:eastAsia="Helvetica"/>
          <w:color w:val="34343C"/>
          <w:sz w:val="28"/>
          <w:szCs w:val="28"/>
          <w:shd w:val="clear" w:color="auto" w:fill="FFFFFF"/>
        </w:rPr>
        <w:t xml:space="preserve">наименования вида ограничений (обременений), </w:t>
      </w:r>
      <w:r w:rsidR="006D6C45">
        <w:rPr>
          <w:rFonts w:eastAsia="Helvetica"/>
          <w:color w:val="34343C"/>
          <w:sz w:val="28"/>
          <w:szCs w:val="28"/>
          <w:shd w:val="clear" w:color="auto" w:fill="FFFFFF"/>
        </w:rPr>
        <w:t xml:space="preserve">                   - </w:t>
      </w:r>
      <w:r w:rsidRPr="00BD0C1B">
        <w:rPr>
          <w:rFonts w:eastAsia="Helvetica"/>
          <w:color w:val="34343C"/>
          <w:sz w:val="28"/>
          <w:szCs w:val="28"/>
          <w:shd w:val="clear" w:color="auto" w:fill="FFFFFF"/>
        </w:rPr>
        <w:t>основания и даты их возникновения и прекращения;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t xml:space="preserve">-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сведения о лице, в пользу которого установлены ограничения (обременения);</w:t>
      </w:r>
    </w:p>
    <w:p w:rsidR="003A2C94" w:rsidRPr="00BD0C1B" w:rsidRDefault="006D6C45" w:rsidP="003A2C94">
      <w:pPr>
        <w:shd w:val="clear" w:color="auto" w:fill="FFFFFF"/>
        <w:rPr>
          <w:rFonts w:eastAsia="Helvetica"/>
          <w:color w:val="34343C"/>
          <w:sz w:val="28"/>
          <w:szCs w:val="28"/>
        </w:rPr>
      </w:pPr>
      <w:r>
        <w:rPr>
          <w:rFonts w:eastAsia="Helvetica"/>
          <w:color w:val="34343C"/>
          <w:sz w:val="28"/>
          <w:szCs w:val="28"/>
          <w:shd w:val="clear" w:color="auto" w:fill="FFFFFF"/>
        </w:rPr>
        <w:lastRenderedPageBreak/>
        <w:t xml:space="preserve">-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>иные сведения</w:t>
      </w:r>
      <w:r w:rsidR="003A2C94">
        <w:rPr>
          <w:rFonts w:eastAsia="Helvetica"/>
          <w:color w:val="34343C"/>
          <w:sz w:val="28"/>
          <w:szCs w:val="28"/>
          <w:shd w:val="clear" w:color="auto" w:fill="FFFFFF"/>
        </w:rPr>
        <w:t xml:space="preserve"> </w:t>
      </w:r>
      <w:r w:rsidR="003A2C94" w:rsidRPr="00BD0C1B">
        <w:rPr>
          <w:rFonts w:eastAsia="Helvetica"/>
          <w:color w:val="34343C"/>
          <w:sz w:val="28"/>
          <w:szCs w:val="28"/>
          <w:shd w:val="clear" w:color="auto" w:fill="FFFFFF"/>
        </w:rPr>
        <w:t xml:space="preserve"> (при необходимости).</w:t>
      </w:r>
    </w:p>
    <w:p w:rsidR="00313B9C" w:rsidRDefault="009625C9" w:rsidP="009625C9">
      <w:pPr>
        <w:ind w:left="720"/>
        <w:jc w:val="both"/>
        <w:rPr>
          <w:sz w:val="28"/>
          <w:szCs w:val="28"/>
        </w:rPr>
      </w:pPr>
      <w:r w:rsidRPr="006D6C45">
        <w:rPr>
          <w:sz w:val="28"/>
          <w:szCs w:val="28"/>
        </w:rPr>
        <w:t>пункт 5.3</w:t>
      </w:r>
      <w:r w:rsidRPr="008845F8">
        <w:rPr>
          <w:b/>
          <w:sz w:val="28"/>
          <w:szCs w:val="28"/>
        </w:rPr>
        <w:t>.</w:t>
      </w:r>
      <w:r w:rsidRPr="00A42189">
        <w:rPr>
          <w:sz w:val="28"/>
          <w:szCs w:val="28"/>
        </w:rPr>
        <w:t xml:space="preserve"> </w:t>
      </w:r>
      <w:r w:rsidR="00313B9C" w:rsidRPr="00A42189">
        <w:rPr>
          <w:sz w:val="28"/>
          <w:szCs w:val="28"/>
        </w:rPr>
        <w:t>изложить в следующей редакции:</w:t>
      </w:r>
    </w:p>
    <w:p w:rsidR="008845F8" w:rsidRDefault="008845F8" w:rsidP="008845F8">
      <w:pPr>
        <w:ind w:firstLine="709"/>
        <w:jc w:val="both"/>
        <w:rPr>
          <w:sz w:val="28"/>
          <w:szCs w:val="28"/>
        </w:rPr>
      </w:pPr>
      <w:r w:rsidRPr="008845F8">
        <w:rPr>
          <w:sz w:val="28"/>
          <w:szCs w:val="28"/>
        </w:rPr>
        <w:t>В целях формирования полной и достоверной информации, необходимой для исполнения полномочий по управлению и распоряжению муниципальной собственностью, ведется реестр муниципаль</w:t>
      </w:r>
      <w:r>
        <w:rPr>
          <w:sz w:val="28"/>
          <w:szCs w:val="28"/>
        </w:rPr>
        <w:t>ного имущества (далее — Реестр)        В</w:t>
      </w:r>
      <w:r w:rsidRPr="008845F8">
        <w:rPr>
          <w:sz w:val="28"/>
          <w:szCs w:val="28"/>
        </w:rPr>
        <w:t xml:space="preserve">едение Реестра осуществляется местной администрацией в соответствии с Приказом Минфина России от 10 октября 2023 г. № 163н «Об утверждении Порядка ведения органами местного самоуправления реестров муниципального имущества» (далее – Порядок). </w:t>
      </w:r>
    </w:p>
    <w:p w:rsidR="008845F8" w:rsidRDefault="008845F8" w:rsidP="008845F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45F8">
        <w:rPr>
          <w:sz w:val="28"/>
          <w:szCs w:val="28"/>
        </w:rPr>
        <w:t xml:space="preserve">бъектом учета муниципального имущества является следующее муниципальное имущество: </w:t>
      </w:r>
      <w:r>
        <w:rPr>
          <w:sz w:val="28"/>
          <w:szCs w:val="28"/>
        </w:rPr>
        <w:t xml:space="preserve"> </w:t>
      </w:r>
    </w:p>
    <w:p w:rsidR="008845F8" w:rsidRDefault="008845F8" w:rsidP="00884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845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845F8">
        <w:rPr>
          <w:sz w:val="28"/>
          <w:szCs w:val="28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8845F8" w:rsidRPr="008845F8" w:rsidRDefault="008845F8" w:rsidP="008845F8">
      <w:pPr>
        <w:jc w:val="both"/>
        <w:rPr>
          <w:sz w:val="28"/>
          <w:szCs w:val="28"/>
        </w:rPr>
      </w:pPr>
      <w:r w:rsidRPr="008845F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8845F8">
        <w:rPr>
          <w:sz w:val="28"/>
          <w:szCs w:val="28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образований; </w:t>
      </w:r>
    </w:p>
    <w:p w:rsidR="00D27A19" w:rsidRPr="00A42189" w:rsidRDefault="00D27A19" w:rsidP="00466BD4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A42189">
        <w:rPr>
          <w:sz w:val="28"/>
          <w:szCs w:val="28"/>
        </w:rPr>
        <w:t>Настоящее Решение подлежит официальному опубликованию (обнародованию) на официальном сайте Пудожского муниципального района в разделе «</w:t>
      </w:r>
      <w:r w:rsidR="00041B57" w:rsidRPr="00A42189">
        <w:rPr>
          <w:sz w:val="28"/>
          <w:szCs w:val="28"/>
        </w:rPr>
        <w:t>К</w:t>
      </w:r>
      <w:r w:rsidR="00B53BD5" w:rsidRPr="00A42189">
        <w:rPr>
          <w:sz w:val="28"/>
          <w:szCs w:val="28"/>
        </w:rPr>
        <w:t>ривецкое</w:t>
      </w:r>
      <w:r w:rsidRPr="00A42189">
        <w:rPr>
          <w:sz w:val="28"/>
          <w:szCs w:val="28"/>
        </w:rPr>
        <w:t xml:space="preserve"> сельское поселение», в газете «Вестник </w:t>
      </w:r>
      <w:r w:rsidR="00041B57" w:rsidRPr="00A42189">
        <w:rPr>
          <w:sz w:val="28"/>
          <w:szCs w:val="28"/>
        </w:rPr>
        <w:t>К</w:t>
      </w:r>
      <w:r w:rsidR="00B53BD5" w:rsidRPr="00A42189">
        <w:rPr>
          <w:sz w:val="28"/>
          <w:szCs w:val="28"/>
        </w:rPr>
        <w:t>ривецкого</w:t>
      </w:r>
      <w:r w:rsidRPr="00A42189">
        <w:rPr>
          <w:sz w:val="28"/>
          <w:szCs w:val="28"/>
        </w:rPr>
        <w:t xml:space="preserve"> сельского поселения». </w:t>
      </w:r>
    </w:p>
    <w:p w:rsidR="00C4649F" w:rsidRDefault="00D27A19" w:rsidP="00C4649F">
      <w:pPr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A42189">
        <w:rPr>
          <w:sz w:val="28"/>
          <w:szCs w:val="28"/>
        </w:rPr>
        <w:t>Настоящее Решение вступает в силу с момента официальног</w:t>
      </w:r>
      <w:r w:rsidR="00C4649F">
        <w:rPr>
          <w:sz w:val="28"/>
          <w:szCs w:val="28"/>
        </w:rPr>
        <w:t>о опубликования (обнародования)</w:t>
      </w:r>
    </w:p>
    <w:p w:rsidR="00C4649F" w:rsidRDefault="00C4649F" w:rsidP="00C4649F">
      <w:pPr>
        <w:ind w:left="426"/>
        <w:jc w:val="both"/>
        <w:rPr>
          <w:sz w:val="28"/>
          <w:szCs w:val="28"/>
        </w:rPr>
      </w:pPr>
    </w:p>
    <w:p w:rsidR="00C4649F" w:rsidRDefault="00C4649F" w:rsidP="00C4649F">
      <w:pPr>
        <w:ind w:left="426"/>
        <w:jc w:val="both"/>
        <w:rPr>
          <w:sz w:val="28"/>
          <w:szCs w:val="28"/>
        </w:rPr>
      </w:pPr>
    </w:p>
    <w:p w:rsidR="00C4649F" w:rsidRDefault="00C4649F" w:rsidP="00C4649F">
      <w:pPr>
        <w:ind w:left="426"/>
        <w:jc w:val="both"/>
        <w:rPr>
          <w:sz w:val="28"/>
          <w:szCs w:val="28"/>
        </w:rPr>
      </w:pPr>
    </w:p>
    <w:p w:rsidR="00466BD4" w:rsidRPr="00C4649F" w:rsidRDefault="00C4649F" w:rsidP="00C464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66BD4" w:rsidRPr="00C4649F">
        <w:rPr>
          <w:sz w:val="28"/>
          <w:szCs w:val="28"/>
        </w:rPr>
        <w:t xml:space="preserve"> Совета</w:t>
      </w:r>
    </w:p>
    <w:p w:rsidR="00466BD4" w:rsidRDefault="00466BD4" w:rsidP="00802823">
      <w:pPr>
        <w:tabs>
          <w:tab w:val="left" w:pos="7470"/>
        </w:tabs>
        <w:spacing w:line="276" w:lineRule="auto"/>
        <w:jc w:val="both"/>
        <w:rPr>
          <w:sz w:val="28"/>
          <w:szCs w:val="28"/>
        </w:rPr>
      </w:pPr>
      <w:r w:rsidRPr="00466BD4">
        <w:rPr>
          <w:sz w:val="28"/>
          <w:szCs w:val="28"/>
        </w:rPr>
        <w:t>К</w:t>
      </w:r>
      <w:r w:rsidR="00B53BD5">
        <w:rPr>
          <w:sz w:val="28"/>
          <w:szCs w:val="28"/>
        </w:rPr>
        <w:t>ривецкого</w:t>
      </w:r>
      <w:r w:rsidRPr="00466BD4">
        <w:rPr>
          <w:sz w:val="28"/>
          <w:szCs w:val="28"/>
        </w:rPr>
        <w:t xml:space="preserve"> сельского поселения</w:t>
      </w:r>
      <w:r w:rsidR="00802823">
        <w:rPr>
          <w:sz w:val="28"/>
          <w:szCs w:val="28"/>
        </w:rPr>
        <w:tab/>
      </w:r>
      <w:r w:rsidR="00C4649F">
        <w:rPr>
          <w:sz w:val="28"/>
          <w:szCs w:val="28"/>
        </w:rPr>
        <w:t>Е.С.Сахарчук</w:t>
      </w:r>
    </w:p>
    <w:p w:rsidR="00DC2581" w:rsidRDefault="00DC2581" w:rsidP="00655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8"/>
          <w:szCs w:val="28"/>
        </w:rPr>
      </w:pPr>
    </w:p>
    <w:p w:rsidR="00C4649F" w:rsidRDefault="00C4649F" w:rsidP="00655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8"/>
          <w:szCs w:val="28"/>
        </w:rPr>
      </w:pPr>
    </w:p>
    <w:p w:rsidR="006F2852" w:rsidRDefault="006F2852" w:rsidP="00655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8"/>
          <w:szCs w:val="28"/>
        </w:rPr>
      </w:pPr>
    </w:p>
    <w:p w:rsidR="00C4649F" w:rsidRDefault="00E83F71" w:rsidP="00655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8"/>
          <w:szCs w:val="28"/>
        </w:rPr>
      </w:pPr>
      <w:r w:rsidRPr="00466BD4">
        <w:rPr>
          <w:sz w:val="28"/>
          <w:szCs w:val="28"/>
        </w:rPr>
        <w:t xml:space="preserve">Глава </w:t>
      </w:r>
      <w:r w:rsidR="00466BD4" w:rsidRPr="00466BD4">
        <w:rPr>
          <w:sz w:val="28"/>
          <w:szCs w:val="28"/>
        </w:rPr>
        <w:t>К</w:t>
      </w:r>
      <w:r w:rsidR="00B53BD5">
        <w:rPr>
          <w:sz w:val="28"/>
          <w:szCs w:val="28"/>
        </w:rPr>
        <w:t>ривецкого</w:t>
      </w:r>
      <w:r w:rsidRPr="00466BD4">
        <w:rPr>
          <w:sz w:val="28"/>
          <w:szCs w:val="28"/>
        </w:rPr>
        <w:t xml:space="preserve"> </w:t>
      </w:r>
      <w:r w:rsidR="006F2852">
        <w:rPr>
          <w:sz w:val="28"/>
          <w:szCs w:val="28"/>
        </w:rPr>
        <w:t xml:space="preserve">                                                    </w:t>
      </w:r>
    </w:p>
    <w:p w:rsidR="00C4649F" w:rsidRDefault="00E83F71" w:rsidP="00C46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  <w:tab w:val="left" w:pos="7830"/>
        </w:tabs>
        <w:spacing w:line="276" w:lineRule="auto"/>
        <w:jc w:val="both"/>
        <w:rPr>
          <w:sz w:val="28"/>
          <w:szCs w:val="28"/>
        </w:rPr>
      </w:pPr>
      <w:r w:rsidRPr="00466BD4">
        <w:rPr>
          <w:sz w:val="28"/>
          <w:szCs w:val="28"/>
        </w:rPr>
        <w:t>сельского поселения</w:t>
      </w:r>
      <w:r w:rsidR="00B53BD5">
        <w:rPr>
          <w:sz w:val="28"/>
          <w:szCs w:val="28"/>
        </w:rPr>
        <w:t>:</w:t>
      </w:r>
      <w:r w:rsidRPr="00466BD4">
        <w:rPr>
          <w:sz w:val="28"/>
          <w:szCs w:val="28"/>
        </w:rPr>
        <w:t xml:space="preserve">          </w:t>
      </w:r>
      <w:r w:rsidR="00466BD4">
        <w:rPr>
          <w:sz w:val="28"/>
          <w:szCs w:val="28"/>
        </w:rPr>
        <w:t xml:space="preserve">       </w:t>
      </w:r>
      <w:r w:rsidR="007A4695">
        <w:rPr>
          <w:sz w:val="28"/>
          <w:szCs w:val="28"/>
        </w:rPr>
        <w:t xml:space="preserve">                   </w:t>
      </w:r>
      <w:bookmarkStart w:id="0" w:name="_GoBack"/>
      <w:bookmarkEnd w:id="0"/>
      <w:r w:rsidR="00C4649F">
        <w:rPr>
          <w:sz w:val="28"/>
          <w:szCs w:val="28"/>
        </w:rPr>
        <w:tab/>
      </w:r>
      <w:r w:rsidR="00C4649F">
        <w:rPr>
          <w:sz w:val="28"/>
          <w:szCs w:val="28"/>
        </w:rPr>
        <w:tab/>
      </w:r>
      <w:r w:rsidR="00C4649F">
        <w:rPr>
          <w:sz w:val="28"/>
          <w:szCs w:val="28"/>
        </w:rPr>
        <w:tab/>
        <w:t xml:space="preserve">  С.А. Карпов</w:t>
      </w:r>
    </w:p>
    <w:p w:rsidR="00FF2D46" w:rsidRPr="00466BD4" w:rsidRDefault="00FF2D46" w:rsidP="00C46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76" w:lineRule="auto"/>
        <w:jc w:val="both"/>
        <w:rPr>
          <w:sz w:val="28"/>
          <w:szCs w:val="28"/>
        </w:rPr>
      </w:pPr>
    </w:p>
    <w:sectPr w:rsidR="00FF2D46" w:rsidRPr="00466BD4" w:rsidSect="006D6C45">
      <w:headerReference w:type="default" r:id="rId9"/>
      <w:pgSz w:w="11906" w:h="16838"/>
      <w:pgMar w:top="398" w:right="707" w:bottom="1134" w:left="1276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FF" w:rsidRDefault="00AA73FF" w:rsidP="00284B66">
      <w:r>
        <w:separator/>
      </w:r>
    </w:p>
  </w:endnote>
  <w:endnote w:type="continuationSeparator" w:id="1">
    <w:p w:rsidR="00AA73FF" w:rsidRDefault="00AA73FF" w:rsidP="00284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FF" w:rsidRDefault="00AA73FF" w:rsidP="00284B66">
      <w:r>
        <w:separator/>
      </w:r>
    </w:p>
  </w:footnote>
  <w:footnote w:type="continuationSeparator" w:id="1">
    <w:p w:rsidR="00AA73FF" w:rsidRDefault="00AA73FF" w:rsidP="00284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66" w:rsidRPr="00284B66" w:rsidRDefault="00284B66" w:rsidP="00284B66">
    <w:pPr>
      <w:pStyle w:val="a8"/>
      <w:jc w:val="right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592"/>
    <w:multiLevelType w:val="hybridMultilevel"/>
    <w:tmpl w:val="FAF09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D1A6F"/>
    <w:multiLevelType w:val="hybridMultilevel"/>
    <w:tmpl w:val="59EAEC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2F6821"/>
    <w:multiLevelType w:val="hybridMultilevel"/>
    <w:tmpl w:val="F3BCFD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32858"/>
    <w:multiLevelType w:val="hybridMultilevel"/>
    <w:tmpl w:val="B0F41910"/>
    <w:lvl w:ilvl="0" w:tplc="98E07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33001"/>
    <w:multiLevelType w:val="hybridMultilevel"/>
    <w:tmpl w:val="9494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252E3"/>
    <w:multiLevelType w:val="hybridMultilevel"/>
    <w:tmpl w:val="3BAA6C7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4C15D01"/>
    <w:multiLevelType w:val="hybridMultilevel"/>
    <w:tmpl w:val="C1BCF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F33BDA"/>
    <w:multiLevelType w:val="hybridMultilevel"/>
    <w:tmpl w:val="9494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92EF1"/>
    <w:multiLevelType w:val="hybridMultilevel"/>
    <w:tmpl w:val="C5CE0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8034E"/>
    <w:multiLevelType w:val="hybridMultilevel"/>
    <w:tmpl w:val="0D56F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1F3367"/>
    <w:multiLevelType w:val="hybridMultilevel"/>
    <w:tmpl w:val="766A6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D07C8"/>
    <w:multiLevelType w:val="hybridMultilevel"/>
    <w:tmpl w:val="72FC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E4F"/>
    <w:rsid w:val="00007349"/>
    <w:rsid w:val="00010ADC"/>
    <w:rsid w:val="00022940"/>
    <w:rsid w:val="000240E0"/>
    <w:rsid w:val="0002462F"/>
    <w:rsid w:val="00041B57"/>
    <w:rsid w:val="000568A0"/>
    <w:rsid w:val="00065D8B"/>
    <w:rsid w:val="000E071B"/>
    <w:rsid w:val="00112919"/>
    <w:rsid w:val="00112CC5"/>
    <w:rsid w:val="00135326"/>
    <w:rsid w:val="001668AB"/>
    <w:rsid w:val="001740E2"/>
    <w:rsid w:val="001A054C"/>
    <w:rsid w:val="001D0369"/>
    <w:rsid w:val="00210E41"/>
    <w:rsid w:val="00216E37"/>
    <w:rsid w:val="002345FE"/>
    <w:rsid w:val="00242A82"/>
    <w:rsid w:val="00274EC0"/>
    <w:rsid w:val="00284B66"/>
    <w:rsid w:val="002951A0"/>
    <w:rsid w:val="002C1B7E"/>
    <w:rsid w:val="002C1E01"/>
    <w:rsid w:val="002D60A1"/>
    <w:rsid w:val="002D7768"/>
    <w:rsid w:val="002E777E"/>
    <w:rsid w:val="0030611D"/>
    <w:rsid w:val="00306B24"/>
    <w:rsid w:val="00313B9C"/>
    <w:rsid w:val="003145E2"/>
    <w:rsid w:val="003227BE"/>
    <w:rsid w:val="003579B5"/>
    <w:rsid w:val="00375F06"/>
    <w:rsid w:val="00395EF0"/>
    <w:rsid w:val="003A2C94"/>
    <w:rsid w:val="003B76D0"/>
    <w:rsid w:val="003E5CC7"/>
    <w:rsid w:val="003E6F2F"/>
    <w:rsid w:val="00404B3B"/>
    <w:rsid w:val="004178D1"/>
    <w:rsid w:val="0043098F"/>
    <w:rsid w:val="00433C1D"/>
    <w:rsid w:val="00436EC9"/>
    <w:rsid w:val="00454C47"/>
    <w:rsid w:val="00466BD4"/>
    <w:rsid w:val="004844DE"/>
    <w:rsid w:val="004C3F2B"/>
    <w:rsid w:val="004D5564"/>
    <w:rsid w:val="004F12A9"/>
    <w:rsid w:val="00540F34"/>
    <w:rsid w:val="00547479"/>
    <w:rsid w:val="00583EB7"/>
    <w:rsid w:val="005B2787"/>
    <w:rsid w:val="005C7CD9"/>
    <w:rsid w:val="00655A03"/>
    <w:rsid w:val="00655BCB"/>
    <w:rsid w:val="00673B21"/>
    <w:rsid w:val="0068467C"/>
    <w:rsid w:val="006A7A6E"/>
    <w:rsid w:val="006D2369"/>
    <w:rsid w:val="006D6C45"/>
    <w:rsid w:val="006E4172"/>
    <w:rsid w:val="006F2852"/>
    <w:rsid w:val="00710D4F"/>
    <w:rsid w:val="00751342"/>
    <w:rsid w:val="007A4695"/>
    <w:rsid w:val="007B1C9B"/>
    <w:rsid w:val="007B281A"/>
    <w:rsid w:val="007B5C8E"/>
    <w:rsid w:val="007D52E2"/>
    <w:rsid w:val="00802823"/>
    <w:rsid w:val="00816C1C"/>
    <w:rsid w:val="00831AF9"/>
    <w:rsid w:val="00835D01"/>
    <w:rsid w:val="00843A88"/>
    <w:rsid w:val="008845F8"/>
    <w:rsid w:val="008A3F87"/>
    <w:rsid w:val="008F1142"/>
    <w:rsid w:val="008F2E25"/>
    <w:rsid w:val="00902933"/>
    <w:rsid w:val="00927978"/>
    <w:rsid w:val="00931179"/>
    <w:rsid w:val="009568B9"/>
    <w:rsid w:val="009625C9"/>
    <w:rsid w:val="00983426"/>
    <w:rsid w:val="00A06ACA"/>
    <w:rsid w:val="00A37C4E"/>
    <w:rsid w:val="00A42189"/>
    <w:rsid w:val="00A42AE4"/>
    <w:rsid w:val="00A514F8"/>
    <w:rsid w:val="00A51C04"/>
    <w:rsid w:val="00AA73FF"/>
    <w:rsid w:val="00AD7A7B"/>
    <w:rsid w:val="00B11CAF"/>
    <w:rsid w:val="00B40FE5"/>
    <w:rsid w:val="00B5236A"/>
    <w:rsid w:val="00B53BD5"/>
    <w:rsid w:val="00BA7545"/>
    <w:rsid w:val="00BB2E4F"/>
    <w:rsid w:val="00BD0BBA"/>
    <w:rsid w:val="00BD5A85"/>
    <w:rsid w:val="00BF7D6E"/>
    <w:rsid w:val="00C21EF0"/>
    <w:rsid w:val="00C243A6"/>
    <w:rsid w:val="00C37842"/>
    <w:rsid w:val="00C463FB"/>
    <w:rsid w:val="00C4649F"/>
    <w:rsid w:val="00C6152B"/>
    <w:rsid w:val="00C66793"/>
    <w:rsid w:val="00C755DE"/>
    <w:rsid w:val="00C80BD3"/>
    <w:rsid w:val="00C96B91"/>
    <w:rsid w:val="00CA314B"/>
    <w:rsid w:val="00CC764A"/>
    <w:rsid w:val="00CF04CA"/>
    <w:rsid w:val="00CF6513"/>
    <w:rsid w:val="00D137E9"/>
    <w:rsid w:val="00D262DB"/>
    <w:rsid w:val="00D27A19"/>
    <w:rsid w:val="00D526E2"/>
    <w:rsid w:val="00D56441"/>
    <w:rsid w:val="00D71853"/>
    <w:rsid w:val="00D73714"/>
    <w:rsid w:val="00DB37F5"/>
    <w:rsid w:val="00DC2581"/>
    <w:rsid w:val="00DE38CE"/>
    <w:rsid w:val="00DF2022"/>
    <w:rsid w:val="00E05A22"/>
    <w:rsid w:val="00E10E05"/>
    <w:rsid w:val="00E41026"/>
    <w:rsid w:val="00E77B44"/>
    <w:rsid w:val="00E83F71"/>
    <w:rsid w:val="00E86151"/>
    <w:rsid w:val="00EB5AF5"/>
    <w:rsid w:val="00EC3493"/>
    <w:rsid w:val="00EC68F9"/>
    <w:rsid w:val="00EE5C97"/>
    <w:rsid w:val="00F06ED7"/>
    <w:rsid w:val="00F13CFA"/>
    <w:rsid w:val="00F17B4D"/>
    <w:rsid w:val="00F4337D"/>
    <w:rsid w:val="00F70F4E"/>
    <w:rsid w:val="00F857AF"/>
    <w:rsid w:val="00FA2F37"/>
    <w:rsid w:val="00FB28DF"/>
    <w:rsid w:val="00FC05E3"/>
    <w:rsid w:val="00FC114B"/>
    <w:rsid w:val="00FC56E7"/>
    <w:rsid w:val="00FE694A"/>
    <w:rsid w:val="00FF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E4F"/>
  </w:style>
  <w:style w:type="paragraph" w:styleId="1">
    <w:name w:val="heading 1"/>
    <w:basedOn w:val="a"/>
    <w:next w:val="a"/>
    <w:qFormat/>
    <w:rsid w:val="00BB2E4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B2E4F"/>
    <w:pPr>
      <w:jc w:val="center"/>
    </w:pPr>
    <w:rPr>
      <w:sz w:val="28"/>
    </w:rPr>
  </w:style>
  <w:style w:type="table" w:styleId="a4">
    <w:name w:val="Table Grid"/>
    <w:basedOn w:val="a1"/>
    <w:rsid w:val="00BB2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8342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rsid w:val="00983426"/>
    <w:pPr>
      <w:jc w:val="both"/>
    </w:pPr>
    <w:rPr>
      <w:sz w:val="24"/>
      <w:szCs w:val="24"/>
    </w:rPr>
  </w:style>
  <w:style w:type="character" w:customStyle="1" w:styleId="a7">
    <w:name w:val="Основной текст Знак"/>
    <w:link w:val="a6"/>
    <w:rsid w:val="00983426"/>
    <w:rPr>
      <w:sz w:val="24"/>
      <w:szCs w:val="24"/>
    </w:rPr>
  </w:style>
  <w:style w:type="paragraph" w:styleId="a8">
    <w:name w:val="header"/>
    <w:basedOn w:val="a"/>
    <w:link w:val="a9"/>
    <w:rsid w:val="00284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84B66"/>
  </w:style>
  <w:style w:type="paragraph" w:styleId="aa">
    <w:name w:val="footer"/>
    <w:basedOn w:val="a"/>
    <w:link w:val="ab"/>
    <w:rsid w:val="00284B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84B66"/>
  </w:style>
  <w:style w:type="paragraph" w:customStyle="1" w:styleId="ConsPlusTitle">
    <w:name w:val="ConsPlusTitle"/>
    <w:rsid w:val="00D137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iPriority w:val="99"/>
    <w:rsid w:val="00E83F71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E83F71"/>
    <w:rPr>
      <w:rFonts w:ascii="Courier New" w:hAnsi="Courier New"/>
    </w:rPr>
  </w:style>
  <w:style w:type="paragraph" w:customStyle="1" w:styleId="ae">
    <w:name w:val="Знак Знак Знак Знак Знак Знак Знак Знак Знак Знак"/>
    <w:basedOn w:val="a"/>
    <w:rsid w:val="00E05A2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05A2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Balloon Text"/>
    <w:basedOn w:val="a"/>
    <w:link w:val="af0"/>
    <w:rsid w:val="008A3F8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A3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0405-94CB-422F-9BD1-C3D03AF9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32</cp:revision>
  <cp:lastPrinted>2026-02-14T10:51:00Z</cp:lastPrinted>
  <dcterms:created xsi:type="dcterms:W3CDTF">2018-07-09T09:13:00Z</dcterms:created>
  <dcterms:modified xsi:type="dcterms:W3CDTF">2026-02-14T11:25:00Z</dcterms:modified>
</cp:coreProperties>
</file>