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0A" w:rsidRDefault="00CD1833" w:rsidP="00CD18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36663" w:rsidRPr="00856399">
        <w:rPr>
          <w:rFonts w:ascii="Times New Roman" w:hAnsi="Times New Roman" w:cs="Times New Roman"/>
          <w:b/>
          <w:sz w:val="24"/>
          <w:szCs w:val="24"/>
        </w:rPr>
        <w:t>Пояснительная записка к отчету об исполнении бюджета за 20</w:t>
      </w:r>
      <w:r w:rsidR="002237B6">
        <w:rPr>
          <w:rFonts w:ascii="Times New Roman" w:hAnsi="Times New Roman" w:cs="Times New Roman"/>
          <w:b/>
          <w:sz w:val="24"/>
          <w:szCs w:val="24"/>
        </w:rPr>
        <w:t>2</w:t>
      </w:r>
      <w:r w:rsidR="00B95D3B">
        <w:rPr>
          <w:rFonts w:ascii="Times New Roman" w:hAnsi="Times New Roman" w:cs="Times New Roman"/>
          <w:b/>
          <w:sz w:val="24"/>
          <w:szCs w:val="24"/>
        </w:rPr>
        <w:t>5</w:t>
      </w:r>
      <w:r w:rsidR="00C36663" w:rsidRPr="00856399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8338F8" w:rsidRPr="00856399" w:rsidRDefault="00CD1833" w:rsidP="00CD18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C36663" w:rsidRPr="0085639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16611">
        <w:rPr>
          <w:rFonts w:ascii="Times New Roman" w:hAnsi="Times New Roman" w:cs="Times New Roman"/>
          <w:b/>
          <w:sz w:val="24"/>
          <w:szCs w:val="24"/>
        </w:rPr>
        <w:t>Авдеевскому сельскому</w:t>
      </w:r>
      <w:r w:rsidR="00C36663" w:rsidRPr="00856399">
        <w:rPr>
          <w:rFonts w:ascii="Times New Roman" w:hAnsi="Times New Roman" w:cs="Times New Roman"/>
          <w:b/>
          <w:sz w:val="24"/>
          <w:szCs w:val="24"/>
        </w:rPr>
        <w:t xml:space="preserve"> поселению</w:t>
      </w:r>
    </w:p>
    <w:p w:rsidR="002237B6" w:rsidRPr="006F6D7E" w:rsidRDefault="00856399" w:rsidP="00E56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237B6" w:rsidRPr="002237B6">
        <w:rPr>
          <w:rFonts w:ascii="Times New Roman" w:hAnsi="Times New Roman" w:cs="Times New Roman"/>
          <w:sz w:val="24"/>
          <w:szCs w:val="24"/>
        </w:rPr>
        <w:t xml:space="preserve">Бюджет Авдеевского сельского поселения утвержден </w:t>
      </w:r>
      <w:r w:rsidR="00B95D3B">
        <w:rPr>
          <w:rFonts w:ascii="Times New Roman" w:hAnsi="Times New Roman" w:cs="Times New Roman"/>
          <w:sz w:val="24"/>
          <w:szCs w:val="24"/>
        </w:rPr>
        <w:t>24</w:t>
      </w:r>
      <w:r w:rsidR="002237B6" w:rsidRPr="002237B6">
        <w:rPr>
          <w:rFonts w:ascii="Times New Roman" w:hAnsi="Times New Roman" w:cs="Times New Roman"/>
          <w:sz w:val="24"/>
          <w:szCs w:val="24"/>
        </w:rPr>
        <w:t>.12.20</w:t>
      </w:r>
      <w:r w:rsidR="00DB660D">
        <w:rPr>
          <w:rFonts w:ascii="Times New Roman" w:hAnsi="Times New Roman" w:cs="Times New Roman"/>
          <w:sz w:val="24"/>
          <w:szCs w:val="24"/>
        </w:rPr>
        <w:t>2</w:t>
      </w:r>
      <w:r w:rsidR="00B95D3B">
        <w:rPr>
          <w:rFonts w:ascii="Times New Roman" w:hAnsi="Times New Roman" w:cs="Times New Roman"/>
          <w:sz w:val="24"/>
          <w:szCs w:val="24"/>
        </w:rPr>
        <w:t>4</w:t>
      </w:r>
      <w:r w:rsidR="002237B6" w:rsidRPr="002237B6">
        <w:rPr>
          <w:rFonts w:ascii="Times New Roman" w:hAnsi="Times New Roman" w:cs="Times New Roman"/>
          <w:sz w:val="24"/>
          <w:szCs w:val="24"/>
        </w:rPr>
        <w:t xml:space="preserve"> года решением Совета Авдеевского сельского поселения № </w:t>
      </w:r>
      <w:r w:rsidR="00B95D3B">
        <w:rPr>
          <w:rFonts w:ascii="Times New Roman" w:hAnsi="Times New Roman" w:cs="Times New Roman"/>
          <w:sz w:val="24"/>
          <w:szCs w:val="24"/>
        </w:rPr>
        <w:t>38</w:t>
      </w:r>
      <w:r w:rsidR="002237B6" w:rsidRPr="002237B6">
        <w:rPr>
          <w:rFonts w:ascii="Times New Roman" w:hAnsi="Times New Roman" w:cs="Times New Roman"/>
          <w:sz w:val="24"/>
          <w:szCs w:val="24"/>
        </w:rPr>
        <w:t xml:space="preserve"> «О бюджет</w:t>
      </w:r>
      <w:r w:rsidR="00B95D3B">
        <w:rPr>
          <w:rFonts w:ascii="Times New Roman" w:hAnsi="Times New Roman" w:cs="Times New Roman"/>
          <w:sz w:val="24"/>
          <w:szCs w:val="24"/>
        </w:rPr>
        <w:t>е</w:t>
      </w:r>
      <w:r w:rsidR="002237B6" w:rsidRPr="002237B6">
        <w:rPr>
          <w:rFonts w:ascii="Times New Roman" w:hAnsi="Times New Roman" w:cs="Times New Roman"/>
          <w:sz w:val="24"/>
          <w:szCs w:val="24"/>
        </w:rPr>
        <w:t xml:space="preserve"> Авдеевского сельского поселения </w:t>
      </w:r>
      <w:r w:rsidR="00B95D3B">
        <w:rPr>
          <w:rFonts w:ascii="Times New Roman" w:hAnsi="Times New Roman" w:cs="Times New Roman"/>
          <w:sz w:val="24"/>
          <w:szCs w:val="24"/>
        </w:rPr>
        <w:t xml:space="preserve">Пудожского муниципального района </w:t>
      </w:r>
      <w:r w:rsidR="002237B6" w:rsidRPr="002237B6">
        <w:rPr>
          <w:rFonts w:ascii="Times New Roman" w:hAnsi="Times New Roman" w:cs="Times New Roman"/>
          <w:sz w:val="24"/>
          <w:szCs w:val="24"/>
        </w:rPr>
        <w:t>на 202</w:t>
      </w:r>
      <w:r w:rsidR="00B95D3B">
        <w:rPr>
          <w:rFonts w:ascii="Times New Roman" w:hAnsi="Times New Roman" w:cs="Times New Roman"/>
          <w:sz w:val="24"/>
          <w:szCs w:val="24"/>
        </w:rPr>
        <w:t>5</w:t>
      </w:r>
      <w:r w:rsidR="002237B6" w:rsidRPr="002237B6">
        <w:rPr>
          <w:rFonts w:ascii="Times New Roman" w:hAnsi="Times New Roman" w:cs="Times New Roman"/>
          <w:sz w:val="24"/>
          <w:szCs w:val="24"/>
        </w:rPr>
        <w:t xml:space="preserve"> год». </w:t>
      </w:r>
      <w:r w:rsidR="002237B6" w:rsidRPr="006F6D7E">
        <w:rPr>
          <w:rFonts w:ascii="Times New Roman" w:hAnsi="Times New Roman" w:cs="Times New Roman"/>
          <w:sz w:val="24"/>
          <w:szCs w:val="24"/>
        </w:rPr>
        <w:t xml:space="preserve">Формирование бюджета шло в соответствие с Бюджетным Кодексом РФ  и Уставом Авдеевского сельского поселения. По расходам в сумме </w:t>
      </w:r>
      <w:r w:rsidR="00DA5F87">
        <w:rPr>
          <w:rFonts w:ascii="Times New Roman" w:hAnsi="Times New Roman" w:cs="Times New Roman"/>
          <w:sz w:val="24"/>
          <w:szCs w:val="24"/>
        </w:rPr>
        <w:t>5045,60</w:t>
      </w:r>
      <w:r w:rsidR="002237B6" w:rsidRPr="006F6D7E">
        <w:rPr>
          <w:rFonts w:ascii="Times New Roman" w:hAnsi="Times New Roman" w:cs="Times New Roman"/>
          <w:sz w:val="24"/>
          <w:szCs w:val="24"/>
        </w:rPr>
        <w:t xml:space="preserve"> руб., исходя из прогнозируемого объема доходов </w:t>
      </w:r>
      <w:r w:rsidR="00DA5F87">
        <w:rPr>
          <w:rFonts w:ascii="Times New Roman" w:hAnsi="Times New Roman" w:cs="Times New Roman"/>
          <w:sz w:val="24"/>
          <w:szCs w:val="24"/>
        </w:rPr>
        <w:t>5045,60</w:t>
      </w:r>
      <w:r w:rsidR="00374896">
        <w:rPr>
          <w:rFonts w:ascii="Times New Roman" w:hAnsi="Times New Roman" w:cs="Times New Roman"/>
          <w:sz w:val="24"/>
          <w:szCs w:val="24"/>
        </w:rPr>
        <w:t xml:space="preserve"> </w:t>
      </w:r>
      <w:r w:rsidR="002237B6" w:rsidRPr="006F6D7E">
        <w:rPr>
          <w:rFonts w:ascii="Times New Roman" w:hAnsi="Times New Roman" w:cs="Times New Roman"/>
          <w:sz w:val="24"/>
          <w:szCs w:val="24"/>
        </w:rPr>
        <w:t>тыс. руб</w:t>
      </w:r>
      <w:r w:rsidR="009E10F6">
        <w:rPr>
          <w:rFonts w:ascii="Times New Roman" w:hAnsi="Times New Roman" w:cs="Times New Roman"/>
          <w:sz w:val="24"/>
          <w:szCs w:val="24"/>
        </w:rPr>
        <w:t>.</w:t>
      </w:r>
      <w:r w:rsidR="002237B6" w:rsidRPr="006F6D7E">
        <w:rPr>
          <w:rFonts w:ascii="Times New Roman" w:hAnsi="Times New Roman" w:cs="Times New Roman"/>
          <w:sz w:val="24"/>
          <w:szCs w:val="24"/>
        </w:rPr>
        <w:t xml:space="preserve"> (в том числе межбюджетные трансферты, получаемые из других бюджетов бюджетной системы в сумме </w:t>
      </w:r>
      <w:r w:rsidR="00DA5F87">
        <w:rPr>
          <w:rFonts w:ascii="Times New Roman" w:hAnsi="Times New Roman" w:cs="Times New Roman"/>
          <w:sz w:val="24"/>
          <w:szCs w:val="24"/>
        </w:rPr>
        <w:t>1827,60</w:t>
      </w:r>
      <w:r w:rsidR="002237B6" w:rsidRPr="006F6D7E">
        <w:rPr>
          <w:rFonts w:ascii="Times New Roman" w:hAnsi="Times New Roman" w:cs="Times New Roman"/>
          <w:sz w:val="24"/>
          <w:szCs w:val="24"/>
        </w:rPr>
        <w:t xml:space="preserve"> тыс. руб.), с плановым дефицитом в сумме </w:t>
      </w:r>
      <w:r w:rsidR="006F6D7E">
        <w:rPr>
          <w:rFonts w:ascii="Times New Roman" w:hAnsi="Times New Roman" w:cs="Times New Roman"/>
          <w:sz w:val="24"/>
          <w:szCs w:val="24"/>
        </w:rPr>
        <w:t>0,</w:t>
      </w:r>
      <w:r w:rsidR="002237B6" w:rsidRPr="006F6D7E">
        <w:rPr>
          <w:rFonts w:ascii="Times New Roman" w:hAnsi="Times New Roman" w:cs="Times New Roman"/>
          <w:sz w:val="24"/>
          <w:szCs w:val="24"/>
        </w:rPr>
        <w:t xml:space="preserve">0 тыс. руб. </w:t>
      </w:r>
    </w:p>
    <w:p w:rsidR="002237B6" w:rsidRPr="006F6D7E" w:rsidRDefault="002237B6" w:rsidP="00E56F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>Учитывая приоритеты, установленные на 202</w:t>
      </w:r>
      <w:r w:rsidR="00DA5F87">
        <w:rPr>
          <w:rFonts w:ascii="Times New Roman" w:hAnsi="Times New Roman" w:cs="Times New Roman"/>
          <w:sz w:val="24"/>
          <w:szCs w:val="24"/>
        </w:rPr>
        <w:t>5</w:t>
      </w:r>
      <w:r w:rsidRPr="006F6D7E">
        <w:rPr>
          <w:rFonts w:ascii="Times New Roman" w:hAnsi="Times New Roman" w:cs="Times New Roman"/>
          <w:sz w:val="24"/>
          <w:szCs w:val="24"/>
        </w:rPr>
        <w:t xml:space="preserve"> год, при распределении расходов бюджета в пределах 100% учтены расходы по оплате труда и уплате страховых взносов, </w:t>
      </w:r>
      <w:proofErr w:type="gramStart"/>
      <w:r w:rsidRPr="006F6D7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F6D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4896">
        <w:rPr>
          <w:rFonts w:ascii="Times New Roman" w:hAnsi="Times New Roman" w:cs="Times New Roman"/>
          <w:sz w:val="24"/>
          <w:szCs w:val="24"/>
        </w:rPr>
        <w:t>коммунальных</w:t>
      </w:r>
      <w:proofErr w:type="gramEnd"/>
      <w:r w:rsidRPr="006F6D7E">
        <w:rPr>
          <w:rFonts w:ascii="Times New Roman" w:hAnsi="Times New Roman" w:cs="Times New Roman"/>
          <w:sz w:val="24"/>
          <w:szCs w:val="24"/>
        </w:rPr>
        <w:t xml:space="preserve"> услуг, доплаты к пенсиям муниципальным служащим. </w:t>
      </w:r>
    </w:p>
    <w:p w:rsidR="002237B6" w:rsidRPr="006F6D7E" w:rsidRDefault="002237B6" w:rsidP="00E56F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6D7E">
        <w:rPr>
          <w:rFonts w:ascii="Times New Roman" w:hAnsi="Times New Roman" w:cs="Times New Roman"/>
          <w:sz w:val="24"/>
          <w:szCs w:val="24"/>
        </w:rPr>
        <w:t>За 202</w:t>
      </w:r>
      <w:r w:rsidR="00DA5F87">
        <w:rPr>
          <w:rFonts w:ascii="Times New Roman" w:hAnsi="Times New Roman" w:cs="Times New Roman"/>
          <w:sz w:val="24"/>
          <w:szCs w:val="24"/>
        </w:rPr>
        <w:t>5</w:t>
      </w:r>
      <w:r w:rsidRPr="006F6D7E">
        <w:rPr>
          <w:rFonts w:ascii="Times New Roman" w:hAnsi="Times New Roman" w:cs="Times New Roman"/>
          <w:sz w:val="24"/>
          <w:szCs w:val="24"/>
        </w:rPr>
        <w:t xml:space="preserve"> год в бюджет Авдеевского сельского поселения были внесены изменения в соответствии с решениями Совета  Авдеевского сельского поселения № </w:t>
      </w:r>
      <w:r w:rsidR="00DA5F87">
        <w:rPr>
          <w:rFonts w:ascii="Times New Roman" w:hAnsi="Times New Roman" w:cs="Times New Roman"/>
          <w:sz w:val="24"/>
          <w:szCs w:val="24"/>
        </w:rPr>
        <w:t>46</w:t>
      </w:r>
      <w:r w:rsidRPr="006F6D7E">
        <w:rPr>
          <w:rFonts w:ascii="Times New Roman" w:hAnsi="Times New Roman" w:cs="Times New Roman"/>
          <w:sz w:val="24"/>
          <w:szCs w:val="24"/>
        </w:rPr>
        <w:t xml:space="preserve"> от </w:t>
      </w:r>
      <w:r w:rsidR="00DA5F87">
        <w:rPr>
          <w:rFonts w:ascii="Times New Roman" w:hAnsi="Times New Roman" w:cs="Times New Roman"/>
          <w:sz w:val="24"/>
          <w:szCs w:val="24"/>
        </w:rPr>
        <w:t>30</w:t>
      </w:r>
      <w:r w:rsidRPr="006F6D7E">
        <w:rPr>
          <w:rFonts w:ascii="Times New Roman" w:hAnsi="Times New Roman" w:cs="Times New Roman"/>
          <w:sz w:val="24"/>
          <w:szCs w:val="24"/>
        </w:rPr>
        <w:t>.</w:t>
      </w:r>
      <w:r w:rsidR="00DA5F87">
        <w:rPr>
          <w:rFonts w:ascii="Times New Roman" w:hAnsi="Times New Roman" w:cs="Times New Roman"/>
          <w:sz w:val="24"/>
          <w:szCs w:val="24"/>
        </w:rPr>
        <w:t>01</w:t>
      </w:r>
      <w:r w:rsidRPr="006F6D7E">
        <w:rPr>
          <w:rFonts w:ascii="Times New Roman" w:hAnsi="Times New Roman" w:cs="Times New Roman"/>
          <w:sz w:val="24"/>
          <w:szCs w:val="24"/>
        </w:rPr>
        <w:t>.202</w:t>
      </w:r>
      <w:r w:rsidR="00DA5F87">
        <w:rPr>
          <w:rFonts w:ascii="Times New Roman" w:hAnsi="Times New Roman" w:cs="Times New Roman"/>
          <w:sz w:val="24"/>
          <w:szCs w:val="24"/>
        </w:rPr>
        <w:t>5</w:t>
      </w:r>
      <w:r w:rsidRPr="006F6D7E">
        <w:rPr>
          <w:rFonts w:ascii="Times New Roman" w:hAnsi="Times New Roman" w:cs="Times New Roman"/>
          <w:sz w:val="24"/>
          <w:szCs w:val="24"/>
        </w:rPr>
        <w:t xml:space="preserve"> г., № </w:t>
      </w:r>
      <w:r w:rsidR="00DA5F87">
        <w:rPr>
          <w:rFonts w:ascii="Times New Roman" w:hAnsi="Times New Roman" w:cs="Times New Roman"/>
          <w:sz w:val="24"/>
          <w:szCs w:val="24"/>
        </w:rPr>
        <w:t>49</w:t>
      </w:r>
      <w:r w:rsidRPr="006F6D7E">
        <w:rPr>
          <w:rFonts w:ascii="Times New Roman" w:hAnsi="Times New Roman" w:cs="Times New Roman"/>
          <w:sz w:val="24"/>
          <w:szCs w:val="24"/>
        </w:rPr>
        <w:t xml:space="preserve"> от </w:t>
      </w:r>
      <w:r w:rsidR="00DA5F87">
        <w:rPr>
          <w:rFonts w:ascii="Times New Roman" w:hAnsi="Times New Roman" w:cs="Times New Roman"/>
          <w:sz w:val="24"/>
          <w:szCs w:val="24"/>
        </w:rPr>
        <w:t>18</w:t>
      </w:r>
      <w:r w:rsidR="00BD39B0" w:rsidRPr="006F6D7E">
        <w:rPr>
          <w:rFonts w:ascii="Times New Roman" w:hAnsi="Times New Roman" w:cs="Times New Roman"/>
          <w:sz w:val="24"/>
          <w:szCs w:val="24"/>
        </w:rPr>
        <w:t>.</w:t>
      </w:r>
      <w:r w:rsidR="00DA5F87">
        <w:rPr>
          <w:rFonts w:ascii="Times New Roman" w:hAnsi="Times New Roman" w:cs="Times New Roman"/>
          <w:sz w:val="24"/>
          <w:szCs w:val="24"/>
        </w:rPr>
        <w:t>03</w:t>
      </w:r>
      <w:r w:rsidRPr="006F6D7E">
        <w:rPr>
          <w:rFonts w:ascii="Times New Roman" w:hAnsi="Times New Roman" w:cs="Times New Roman"/>
          <w:sz w:val="24"/>
          <w:szCs w:val="24"/>
        </w:rPr>
        <w:t>.202</w:t>
      </w:r>
      <w:r w:rsidR="00DA5F87">
        <w:rPr>
          <w:rFonts w:ascii="Times New Roman" w:hAnsi="Times New Roman" w:cs="Times New Roman"/>
          <w:sz w:val="24"/>
          <w:szCs w:val="24"/>
        </w:rPr>
        <w:t>5</w:t>
      </w:r>
      <w:r w:rsidRPr="006F6D7E">
        <w:rPr>
          <w:rFonts w:ascii="Times New Roman" w:hAnsi="Times New Roman" w:cs="Times New Roman"/>
          <w:sz w:val="24"/>
          <w:szCs w:val="24"/>
        </w:rPr>
        <w:t xml:space="preserve"> г., № </w:t>
      </w:r>
      <w:r w:rsidR="00DA5F87">
        <w:rPr>
          <w:rFonts w:ascii="Times New Roman" w:hAnsi="Times New Roman" w:cs="Times New Roman"/>
          <w:sz w:val="24"/>
          <w:szCs w:val="24"/>
        </w:rPr>
        <w:t>58</w:t>
      </w:r>
      <w:r w:rsidRPr="006F6D7E">
        <w:rPr>
          <w:rFonts w:ascii="Times New Roman" w:hAnsi="Times New Roman" w:cs="Times New Roman"/>
          <w:sz w:val="24"/>
          <w:szCs w:val="24"/>
        </w:rPr>
        <w:t xml:space="preserve"> от </w:t>
      </w:r>
      <w:r w:rsidR="00DA5F87">
        <w:rPr>
          <w:rFonts w:ascii="Times New Roman" w:hAnsi="Times New Roman" w:cs="Times New Roman"/>
          <w:sz w:val="24"/>
          <w:szCs w:val="24"/>
        </w:rPr>
        <w:t>16</w:t>
      </w:r>
      <w:r w:rsidRPr="006F6D7E">
        <w:rPr>
          <w:rFonts w:ascii="Times New Roman" w:hAnsi="Times New Roman" w:cs="Times New Roman"/>
          <w:sz w:val="24"/>
          <w:szCs w:val="24"/>
        </w:rPr>
        <w:t>.</w:t>
      </w:r>
      <w:r w:rsidR="00DA5F87">
        <w:rPr>
          <w:rFonts w:ascii="Times New Roman" w:hAnsi="Times New Roman" w:cs="Times New Roman"/>
          <w:sz w:val="24"/>
          <w:szCs w:val="24"/>
        </w:rPr>
        <w:t>10</w:t>
      </w:r>
      <w:r w:rsidRPr="006F6D7E">
        <w:rPr>
          <w:rFonts w:ascii="Times New Roman" w:hAnsi="Times New Roman" w:cs="Times New Roman"/>
          <w:sz w:val="24"/>
          <w:szCs w:val="24"/>
        </w:rPr>
        <w:t>.202</w:t>
      </w:r>
      <w:r w:rsidR="00DA5F87">
        <w:rPr>
          <w:rFonts w:ascii="Times New Roman" w:hAnsi="Times New Roman" w:cs="Times New Roman"/>
          <w:sz w:val="24"/>
          <w:szCs w:val="24"/>
        </w:rPr>
        <w:t>5</w:t>
      </w:r>
      <w:r w:rsidRPr="006F6D7E">
        <w:rPr>
          <w:rFonts w:ascii="Times New Roman" w:hAnsi="Times New Roman" w:cs="Times New Roman"/>
          <w:sz w:val="24"/>
          <w:szCs w:val="24"/>
        </w:rPr>
        <w:t xml:space="preserve"> г. В результате внесенных изменений  бюджет Авдеевского сельского поселения составил по расходам  в сумме </w:t>
      </w:r>
      <w:r w:rsidR="00DA5F87">
        <w:rPr>
          <w:rFonts w:ascii="Times New Roman" w:hAnsi="Times New Roman" w:cs="Times New Roman"/>
          <w:sz w:val="24"/>
          <w:szCs w:val="24"/>
        </w:rPr>
        <w:t>5637,40</w:t>
      </w:r>
      <w:r w:rsidRPr="006F6D7E">
        <w:rPr>
          <w:rFonts w:ascii="Times New Roman" w:hAnsi="Times New Roman" w:cs="Times New Roman"/>
          <w:sz w:val="24"/>
          <w:szCs w:val="24"/>
        </w:rPr>
        <w:t xml:space="preserve"> тыс. руб., исходя  из прогнозируемого объема доходов </w:t>
      </w:r>
      <w:r w:rsidR="00DA5F87">
        <w:rPr>
          <w:rFonts w:ascii="Times New Roman" w:hAnsi="Times New Roman" w:cs="Times New Roman"/>
          <w:sz w:val="24"/>
          <w:szCs w:val="24"/>
        </w:rPr>
        <w:t>5135,50</w:t>
      </w:r>
      <w:r w:rsidRPr="006F6D7E">
        <w:rPr>
          <w:rFonts w:ascii="Times New Roman" w:hAnsi="Times New Roman" w:cs="Times New Roman"/>
          <w:sz w:val="24"/>
          <w:szCs w:val="24"/>
        </w:rPr>
        <w:t xml:space="preserve"> тыс. руб., (в том числе межбюджетные трансферты</w:t>
      </w:r>
      <w:proofErr w:type="gramEnd"/>
      <w:r w:rsidRPr="006F6D7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A5F87">
        <w:rPr>
          <w:rFonts w:ascii="Times New Roman" w:hAnsi="Times New Roman" w:cs="Times New Roman"/>
          <w:sz w:val="24"/>
          <w:szCs w:val="24"/>
        </w:rPr>
        <w:t>1913,20</w:t>
      </w:r>
      <w:r w:rsidRPr="006F6D7E">
        <w:rPr>
          <w:rFonts w:ascii="Times New Roman" w:hAnsi="Times New Roman" w:cs="Times New Roman"/>
          <w:sz w:val="24"/>
          <w:szCs w:val="24"/>
        </w:rPr>
        <w:t xml:space="preserve"> тыс. руб.) с плановым </w:t>
      </w:r>
      <w:r w:rsidR="00DE414E">
        <w:rPr>
          <w:rFonts w:ascii="Times New Roman" w:hAnsi="Times New Roman" w:cs="Times New Roman"/>
          <w:sz w:val="24"/>
          <w:szCs w:val="24"/>
        </w:rPr>
        <w:t>де</w:t>
      </w:r>
      <w:r w:rsidRPr="006F6D7E">
        <w:rPr>
          <w:rFonts w:ascii="Times New Roman" w:hAnsi="Times New Roman" w:cs="Times New Roman"/>
          <w:sz w:val="24"/>
          <w:szCs w:val="24"/>
        </w:rPr>
        <w:t xml:space="preserve">фицитом в сумме </w:t>
      </w:r>
      <w:r w:rsidR="00DA5F87">
        <w:rPr>
          <w:rFonts w:ascii="Times New Roman" w:hAnsi="Times New Roman" w:cs="Times New Roman"/>
          <w:sz w:val="24"/>
          <w:szCs w:val="24"/>
        </w:rPr>
        <w:t>501,90</w:t>
      </w:r>
      <w:r w:rsidRPr="006F6D7E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:rsidR="00312DD8" w:rsidRPr="006F6D7E" w:rsidRDefault="002237B6" w:rsidP="00E56F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>Уточнения бюджета осуществлялись в соответствии с уведомлениями администрации Пудожского муниципального района о выделении дополнительного финансирования и представленными Администрацией Авдеевского сельского поселения справок о внесении изменений лимитов бюджетных обязательств в течение отчетного периода.</w:t>
      </w:r>
    </w:p>
    <w:p w:rsidR="00416B02" w:rsidRPr="006F6D7E" w:rsidRDefault="00416B02" w:rsidP="00E56F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7B6" w:rsidRPr="006F6D7E">
        <w:rPr>
          <w:rFonts w:ascii="Times New Roman" w:hAnsi="Times New Roman" w:cs="Times New Roman"/>
          <w:sz w:val="24"/>
          <w:szCs w:val="24"/>
        </w:rPr>
        <w:t>Основные характеристики бюджета Авдеевского сельского поселения исполнены за 202</w:t>
      </w:r>
      <w:r w:rsidR="00DA5F87">
        <w:rPr>
          <w:rFonts w:ascii="Times New Roman" w:hAnsi="Times New Roman" w:cs="Times New Roman"/>
          <w:sz w:val="24"/>
          <w:szCs w:val="24"/>
        </w:rPr>
        <w:t>5</w:t>
      </w:r>
      <w:r w:rsidR="002237B6" w:rsidRPr="006F6D7E">
        <w:rPr>
          <w:rFonts w:ascii="Times New Roman" w:hAnsi="Times New Roman" w:cs="Times New Roman"/>
          <w:sz w:val="24"/>
          <w:szCs w:val="24"/>
        </w:rPr>
        <w:t xml:space="preserve"> год по доходам в сумме  </w:t>
      </w:r>
      <w:r w:rsidR="00DA5F87">
        <w:rPr>
          <w:rFonts w:ascii="Times New Roman" w:hAnsi="Times New Roman" w:cs="Times New Roman"/>
          <w:sz w:val="24"/>
          <w:szCs w:val="24"/>
        </w:rPr>
        <w:t>5030,30</w:t>
      </w:r>
      <w:r w:rsidR="002237B6" w:rsidRPr="006F6D7E">
        <w:rPr>
          <w:rFonts w:ascii="Times New Roman" w:hAnsi="Times New Roman" w:cs="Times New Roman"/>
          <w:sz w:val="24"/>
          <w:szCs w:val="24"/>
        </w:rPr>
        <w:t xml:space="preserve"> тыс. рублей, по расходам  в сумме  </w:t>
      </w:r>
      <w:r w:rsidR="00DA5F87">
        <w:rPr>
          <w:rFonts w:ascii="Times New Roman" w:hAnsi="Times New Roman" w:cs="Times New Roman"/>
          <w:sz w:val="24"/>
          <w:szCs w:val="24"/>
        </w:rPr>
        <w:t>5116,40</w:t>
      </w:r>
      <w:r w:rsidR="002237B6" w:rsidRPr="006F6D7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70D0C" w:rsidRPr="006F6D7E" w:rsidRDefault="00970D0C" w:rsidP="00CD18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6B02" w:rsidRPr="00416B02" w:rsidRDefault="00416B02" w:rsidP="00CD1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B02">
        <w:rPr>
          <w:rFonts w:ascii="Times New Roman" w:hAnsi="Times New Roman" w:cs="Times New Roman"/>
          <w:sz w:val="24"/>
          <w:szCs w:val="24"/>
        </w:rPr>
        <w:t xml:space="preserve">      Таблица 1                                                                                                        </w:t>
      </w:r>
      <w:r w:rsidR="00500B69">
        <w:rPr>
          <w:rFonts w:ascii="Times New Roman" w:hAnsi="Times New Roman" w:cs="Times New Roman"/>
          <w:sz w:val="24"/>
          <w:szCs w:val="24"/>
        </w:rPr>
        <w:t xml:space="preserve">       </w:t>
      </w:r>
      <w:r w:rsidRPr="00416B02">
        <w:rPr>
          <w:rFonts w:ascii="Times New Roman" w:hAnsi="Times New Roman" w:cs="Times New Roman"/>
          <w:sz w:val="24"/>
          <w:szCs w:val="24"/>
        </w:rPr>
        <w:t xml:space="preserve">  тыс.</w:t>
      </w:r>
      <w:r w:rsidR="00DE414E">
        <w:rPr>
          <w:rFonts w:ascii="Times New Roman" w:hAnsi="Times New Roman" w:cs="Times New Roman"/>
          <w:sz w:val="24"/>
          <w:szCs w:val="24"/>
        </w:rPr>
        <w:t xml:space="preserve"> </w:t>
      </w:r>
      <w:r w:rsidRPr="00416B02">
        <w:rPr>
          <w:rFonts w:ascii="Times New Roman" w:hAnsi="Times New Roman" w:cs="Times New Roman"/>
          <w:sz w:val="24"/>
          <w:szCs w:val="24"/>
        </w:rPr>
        <w:t>рублей</w:t>
      </w:r>
      <w:r w:rsidR="00DE414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416B02" w:rsidRPr="00416B02" w:rsidTr="00547E3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02" w:rsidRPr="00416B02" w:rsidRDefault="00416B02" w:rsidP="00CD1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02" w:rsidRPr="00416B02" w:rsidRDefault="00416B02" w:rsidP="00DE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02">
              <w:rPr>
                <w:rFonts w:ascii="Times New Roman" w:hAnsi="Times New Roman" w:cs="Times New Roman"/>
                <w:sz w:val="24"/>
                <w:szCs w:val="24"/>
              </w:rPr>
              <w:t>Утверждено по бюджету</w:t>
            </w:r>
            <w:r w:rsidR="00F8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Авдеевского сельского поселения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02" w:rsidRPr="00416B02" w:rsidRDefault="00416B02" w:rsidP="00DE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0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по бюджету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Авдеевского сельского поселения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02" w:rsidRPr="00416B02" w:rsidRDefault="00416B02" w:rsidP="00DE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02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416B02" w:rsidRPr="00416B02" w:rsidTr="00547E3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02" w:rsidRPr="00F8446D" w:rsidRDefault="00416B02" w:rsidP="00CD1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46D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02" w:rsidRPr="00416B02" w:rsidRDefault="00DA5F87" w:rsidP="004E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5135,50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02" w:rsidRPr="00416B02" w:rsidRDefault="00DA5F87" w:rsidP="004E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5030,30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02" w:rsidRPr="00416B02" w:rsidRDefault="00DA5F87" w:rsidP="004E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105,20</w:t>
            </w:r>
          </w:p>
        </w:tc>
      </w:tr>
      <w:tr w:rsidR="00416B02" w:rsidRPr="00416B02" w:rsidTr="00547E3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02" w:rsidRPr="00F8446D" w:rsidRDefault="00416B02" w:rsidP="00CD1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46D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02" w:rsidRPr="00416B02" w:rsidRDefault="00DA5F87" w:rsidP="004E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5637,40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02" w:rsidRPr="00416B02" w:rsidRDefault="00DA5F87" w:rsidP="004E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5116,40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02" w:rsidRPr="00416B02" w:rsidRDefault="00DA5F87" w:rsidP="004E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521,00</w:t>
            </w:r>
          </w:p>
        </w:tc>
      </w:tr>
      <w:tr w:rsidR="00416B02" w:rsidRPr="00416B02" w:rsidTr="00547E3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02" w:rsidRPr="00F8446D" w:rsidRDefault="00416B02" w:rsidP="00CD1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46D">
              <w:rPr>
                <w:rFonts w:ascii="Times New Roman" w:hAnsi="Times New Roman" w:cs="Times New Roman"/>
                <w:sz w:val="24"/>
                <w:szCs w:val="24"/>
              </w:rPr>
              <w:t>Дефици</w:t>
            </w:r>
            <w:proofErr w:type="gramStart"/>
            <w:r w:rsidRPr="00F8446D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F8446D">
              <w:rPr>
                <w:rFonts w:ascii="Times New Roman" w:hAnsi="Times New Roman" w:cs="Times New Roman"/>
                <w:sz w:val="24"/>
                <w:szCs w:val="24"/>
              </w:rPr>
              <w:t xml:space="preserve">-), </w:t>
            </w:r>
            <w:proofErr w:type="spellStart"/>
            <w:r w:rsidRPr="00F8446D"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proofErr w:type="spellEnd"/>
            <w:r w:rsidRPr="00F8446D">
              <w:rPr>
                <w:rFonts w:ascii="Times New Roman" w:hAnsi="Times New Roman" w:cs="Times New Roman"/>
                <w:sz w:val="24"/>
                <w:szCs w:val="24"/>
              </w:rPr>
              <w:t xml:space="preserve"> (+)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02" w:rsidRPr="00416B02" w:rsidRDefault="00DA5F87" w:rsidP="004E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-501,90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02" w:rsidRPr="00416B02" w:rsidRDefault="00DA5F87" w:rsidP="004E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02" w:rsidRPr="00416B02" w:rsidRDefault="00DA5F87" w:rsidP="004E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-415,80</w:t>
            </w:r>
          </w:p>
        </w:tc>
      </w:tr>
    </w:tbl>
    <w:p w:rsidR="00416B02" w:rsidRPr="006022B6" w:rsidRDefault="00416B02" w:rsidP="00CD1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D29" w:rsidRDefault="00914D29" w:rsidP="00500B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2B6">
        <w:rPr>
          <w:rFonts w:ascii="Times New Roman" w:hAnsi="Times New Roman" w:cs="Times New Roman"/>
          <w:b/>
          <w:sz w:val="24"/>
          <w:szCs w:val="24"/>
        </w:rPr>
        <w:t>Доходы</w:t>
      </w:r>
    </w:p>
    <w:p w:rsidR="00500B69" w:rsidRPr="006022B6" w:rsidRDefault="00500B69" w:rsidP="00500B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C00" w:rsidRPr="006F6D7E" w:rsidRDefault="002237B6" w:rsidP="00CD18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23C8">
        <w:rPr>
          <w:rFonts w:ascii="Times New Roman" w:hAnsi="Times New Roman" w:cs="Times New Roman"/>
          <w:sz w:val="24"/>
          <w:szCs w:val="24"/>
        </w:rPr>
        <w:t xml:space="preserve">Общая </w:t>
      </w:r>
      <w:r w:rsidRPr="006F6D7E">
        <w:rPr>
          <w:rFonts w:ascii="Times New Roman" w:hAnsi="Times New Roman" w:cs="Times New Roman"/>
          <w:sz w:val="24"/>
          <w:szCs w:val="24"/>
        </w:rPr>
        <w:t>сумма собственных доходов, формирующих доходную базу в 202</w:t>
      </w:r>
      <w:r w:rsidR="00DA5F87">
        <w:rPr>
          <w:rFonts w:ascii="Times New Roman" w:hAnsi="Times New Roman" w:cs="Times New Roman"/>
          <w:sz w:val="24"/>
          <w:szCs w:val="24"/>
        </w:rPr>
        <w:t>5</w:t>
      </w:r>
      <w:r w:rsidRPr="006F6D7E">
        <w:rPr>
          <w:rFonts w:ascii="Times New Roman" w:hAnsi="Times New Roman" w:cs="Times New Roman"/>
          <w:sz w:val="24"/>
          <w:szCs w:val="24"/>
        </w:rPr>
        <w:t xml:space="preserve"> году,  определена в сумме </w:t>
      </w:r>
      <w:r w:rsidR="00DA5F87">
        <w:rPr>
          <w:rFonts w:ascii="Times New Roman" w:hAnsi="Times New Roman" w:cs="Times New Roman"/>
          <w:sz w:val="24"/>
          <w:szCs w:val="24"/>
        </w:rPr>
        <w:t>3222,28</w:t>
      </w:r>
      <w:r w:rsidRPr="006F6D7E">
        <w:rPr>
          <w:rFonts w:ascii="Times New Roman" w:hAnsi="Times New Roman" w:cs="Times New Roman"/>
          <w:sz w:val="24"/>
          <w:szCs w:val="24"/>
        </w:rPr>
        <w:t xml:space="preserve"> тыс. рублей  исполнена в сумме </w:t>
      </w:r>
      <w:r w:rsidR="00DA5F87">
        <w:rPr>
          <w:rFonts w:ascii="Times New Roman" w:hAnsi="Times New Roman" w:cs="Times New Roman"/>
          <w:sz w:val="24"/>
          <w:szCs w:val="24"/>
        </w:rPr>
        <w:t>3101,16</w:t>
      </w:r>
      <w:r w:rsidRPr="006F6D7E">
        <w:rPr>
          <w:rFonts w:ascii="Times New Roman" w:hAnsi="Times New Roman" w:cs="Times New Roman"/>
          <w:sz w:val="24"/>
          <w:szCs w:val="24"/>
        </w:rPr>
        <w:t xml:space="preserve"> рублей или </w:t>
      </w:r>
      <w:r w:rsidR="00DA5F87">
        <w:rPr>
          <w:rFonts w:ascii="Times New Roman" w:hAnsi="Times New Roman" w:cs="Times New Roman"/>
          <w:sz w:val="24"/>
          <w:szCs w:val="24"/>
        </w:rPr>
        <w:t>96,24</w:t>
      </w:r>
      <w:r w:rsidRPr="006F6D7E">
        <w:rPr>
          <w:rFonts w:ascii="Times New Roman" w:hAnsi="Times New Roman" w:cs="Times New Roman"/>
          <w:sz w:val="24"/>
          <w:szCs w:val="24"/>
        </w:rPr>
        <w:t xml:space="preserve"> % к плану; в том числе: доходы от оказания платных услуг составили </w:t>
      </w:r>
      <w:r w:rsidR="00FF00F0">
        <w:rPr>
          <w:rFonts w:ascii="Times New Roman" w:hAnsi="Times New Roman" w:cs="Times New Roman"/>
          <w:sz w:val="24"/>
          <w:szCs w:val="24"/>
        </w:rPr>
        <w:t>10,00</w:t>
      </w:r>
      <w:r w:rsidRPr="006F6D7E">
        <w:rPr>
          <w:rFonts w:ascii="Times New Roman" w:hAnsi="Times New Roman" w:cs="Times New Roman"/>
          <w:sz w:val="24"/>
          <w:szCs w:val="24"/>
        </w:rPr>
        <w:t xml:space="preserve"> тыс. рублей  при плане  </w:t>
      </w:r>
      <w:r w:rsidR="008241C2">
        <w:rPr>
          <w:rFonts w:ascii="Times New Roman" w:hAnsi="Times New Roman" w:cs="Times New Roman"/>
          <w:sz w:val="24"/>
          <w:szCs w:val="24"/>
        </w:rPr>
        <w:t>1</w:t>
      </w:r>
      <w:r w:rsidR="00910190">
        <w:rPr>
          <w:rFonts w:ascii="Times New Roman" w:hAnsi="Times New Roman" w:cs="Times New Roman"/>
          <w:sz w:val="24"/>
          <w:szCs w:val="24"/>
        </w:rPr>
        <w:t>0,0</w:t>
      </w:r>
      <w:r w:rsidR="00FF00F0">
        <w:rPr>
          <w:rFonts w:ascii="Times New Roman" w:hAnsi="Times New Roman" w:cs="Times New Roman"/>
          <w:sz w:val="24"/>
          <w:szCs w:val="24"/>
        </w:rPr>
        <w:t>0</w:t>
      </w:r>
      <w:r w:rsidRPr="006F6D7E">
        <w:rPr>
          <w:rFonts w:ascii="Times New Roman" w:hAnsi="Times New Roman" w:cs="Times New Roman"/>
          <w:sz w:val="24"/>
          <w:szCs w:val="24"/>
        </w:rPr>
        <w:t xml:space="preserve"> тыс.</w:t>
      </w:r>
      <w:r w:rsidR="008241C2">
        <w:rPr>
          <w:rFonts w:ascii="Times New Roman" w:hAnsi="Times New Roman" w:cs="Times New Roman"/>
          <w:sz w:val="24"/>
          <w:szCs w:val="24"/>
        </w:rPr>
        <w:t xml:space="preserve"> </w:t>
      </w:r>
      <w:r w:rsidRPr="006F6D7E">
        <w:rPr>
          <w:rFonts w:ascii="Times New Roman" w:hAnsi="Times New Roman" w:cs="Times New Roman"/>
          <w:sz w:val="24"/>
          <w:szCs w:val="24"/>
        </w:rPr>
        <w:t>руб. и</w:t>
      </w:r>
      <w:r w:rsidR="005218B8">
        <w:rPr>
          <w:rFonts w:ascii="Times New Roman" w:hAnsi="Times New Roman" w:cs="Times New Roman"/>
          <w:sz w:val="24"/>
          <w:szCs w:val="24"/>
        </w:rPr>
        <w:t xml:space="preserve">ли </w:t>
      </w:r>
      <w:r w:rsidR="00FF00F0">
        <w:rPr>
          <w:rFonts w:ascii="Times New Roman" w:hAnsi="Times New Roman" w:cs="Times New Roman"/>
          <w:sz w:val="24"/>
          <w:szCs w:val="24"/>
        </w:rPr>
        <w:t>100</w:t>
      </w:r>
      <w:r w:rsidR="005218B8">
        <w:rPr>
          <w:rFonts w:ascii="Times New Roman" w:hAnsi="Times New Roman" w:cs="Times New Roman"/>
          <w:sz w:val="24"/>
          <w:szCs w:val="24"/>
        </w:rPr>
        <w:t xml:space="preserve"> % от плановых назначений, доходы от сдачи в аренду имущества составили </w:t>
      </w:r>
      <w:r w:rsidR="00FF00F0">
        <w:rPr>
          <w:rFonts w:ascii="Times New Roman" w:hAnsi="Times New Roman" w:cs="Times New Roman"/>
          <w:sz w:val="24"/>
          <w:szCs w:val="24"/>
        </w:rPr>
        <w:t>55,48</w:t>
      </w:r>
      <w:r w:rsidR="00374896">
        <w:rPr>
          <w:rFonts w:ascii="Times New Roman" w:hAnsi="Times New Roman" w:cs="Times New Roman"/>
          <w:sz w:val="24"/>
          <w:szCs w:val="24"/>
        </w:rPr>
        <w:t xml:space="preserve"> тыс. рублей при плане </w:t>
      </w:r>
      <w:r w:rsidR="00FF00F0">
        <w:rPr>
          <w:rFonts w:ascii="Times New Roman" w:hAnsi="Times New Roman" w:cs="Times New Roman"/>
          <w:sz w:val="24"/>
          <w:szCs w:val="24"/>
        </w:rPr>
        <w:t>58,00</w:t>
      </w:r>
      <w:r w:rsidR="005218B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F00F0">
        <w:rPr>
          <w:rFonts w:ascii="Times New Roman" w:hAnsi="Times New Roman" w:cs="Times New Roman"/>
          <w:sz w:val="24"/>
          <w:szCs w:val="24"/>
        </w:rPr>
        <w:t>95,67</w:t>
      </w:r>
      <w:r w:rsidR="00910190">
        <w:rPr>
          <w:rFonts w:ascii="Times New Roman" w:hAnsi="Times New Roman" w:cs="Times New Roman"/>
          <w:sz w:val="24"/>
          <w:szCs w:val="24"/>
        </w:rPr>
        <w:t xml:space="preserve"> </w:t>
      </w:r>
      <w:r w:rsidR="005218B8">
        <w:rPr>
          <w:rFonts w:ascii="Times New Roman" w:hAnsi="Times New Roman" w:cs="Times New Roman"/>
          <w:sz w:val="24"/>
          <w:szCs w:val="24"/>
        </w:rPr>
        <w:t>% от плановых показателей.</w:t>
      </w:r>
    </w:p>
    <w:p w:rsidR="00970D0C" w:rsidRDefault="00CD1833" w:rsidP="00970D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83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970D0C" w:rsidRDefault="00970D0C" w:rsidP="00970D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D0C" w:rsidRDefault="00970D0C" w:rsidP="00970D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A8F" w:rsidRDefault="00E86A8F" w:rsidP="00970D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A8F" w:rsidRDefault="00E86A8F" w:rsidP="00970D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A8F" w:rsidRDefault="00E86A8F" w:rsidP="00970D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628" w:rsidRPr="00CD1833" w:rsidRDefault="00970D0C" w:rsidP="00970D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</w:t>
      </w:r>
      <w:r w:rsidR="006D5628" w:rsidRPr="00CD1833">
        <w:rPr>
          <w:rFonts w:ascii="Times New Roman" w:hAnsi="Times New Roman" w:cs="Times New Roman"/>
          <w:b/>
          <w:sz w:val="28"/>
          <w:szCs w:val="28"/>
        </w:rPr>
        <w:t>Исполнение по доходам (</w:t>
      </w:r>
      <w:proofErr w:type="gramStart"/>
      <w:r w:rsidR="006D5628" w:rsidRPr="00CD1833">
        <w:rPr>
          <w:rFonts w:ascii="Times New Roman" w:hAnsi="Times New Roman" w:cs="Times New Roman"/>
          <w:b/>
          <w:sz w:val="28"/>
          <w:szCs w:val="28"/>
        </w:rPr>
        <w:t>собственные</w:t>
      </w:r>
      <w:proofErr w:type="gramEnd"/>
      <w:r w:rsidR="006D5628" w:rsidRPr="00CD1833">
        <w:rPr>
          <w:rFonts w:ascii="Times New Roman" w:hAnsi="Times New Roman" w:cs="Times New Roman"/>
          <w:b/>
          <w:sz w:val="28"/>
          <w:szCs w:val="28"/>
        </w:rPr>
        <w:t>) за 20</w:t>
      </w:r>
      <w:r w:rsidR="002237B6">
        <w:rPr>
          <w:rFonts w:ascii="Times New Roman" w:hAnsi="Times New Roman" w:cs="Times New Roman"/>
          <w:b/>
          <w:sz w:val="28"/>
          <w:szCs w:val="28"/>
        </w:rPr>
        <w:t>2</w:t>
      </w:r>
      <w:r w:rsidR="00FF00F0">
        <w:rPr>
          <w:rFonts w:ascii="Times New Roman" w:hAnsi="Times New Roman" w:cs="Times New Roman"/>
          <w:b/>
          <w:sz w:val="28"/>
          <w:szCs w:val="28"/>
        </w:rPr>
        <w:t>5</w:t>
      </w:r>
      <w:r w:rsidR="00223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628" w:rsidRPr="00CD1833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694C00" w:rsidRPr="00FE3513" w:rsidRDefault="00694C00" w:rsidP="00CD1833">
      <w:pPr>
        <w:spacing w:after="0"/>
        <w:jc w:val="both"/>
      </w:pPr>
      <w:r w:rsidRPr="00FE3513">
        <w:t xml:space="preserve">Таблица 2                                                                                                       </w:t>
      </w:r>
      <w:r>
        <w:t xml:space="preserve">                    </w:t>
      </w:r>
      <w:r w:rsidR="00500B69">
        <w:t xml:space="preserve">          </w:t>
      </w:r>
      <w:r>
        <w:t xml:space="preserve"> </w:t>
      </w:r>
      <w:r w:rsidRPr="00FE3513">
        <w:t xml:space="preserve">   </w:t>
      </w:r>
      <w:r w:rsidR="002237B6">
        <w:t xml:space="preserve">     </w:t>
      </w:r>
      <w:r w:rsidRPr="00FE3513">
        <w:t xml:space="preserve">  (тыс.</w:t>
      </w:r>
      <w:r w:rsidR="00E86A8F">
        <w:t xml:space="preserve"> </w:t>
      </w:r>
      <w:r w:rsidRPr="00FE3513">
        <w:t>рублей)</w:t>
      </w:r>
    </w:p>
    <w:tbl>
      <w:tblPr>
        <w:tblW w:w="9513" w:type="dxa"/>
        <w:tblInd w:w="93" w:type="dxa"/>
        <w:tblLook w:val="04A0"/>
      </w:tblPr>
      <w:tblGrid>
        <w:gridCol w:w="4620"/>
        <w:gridCol w:w="1220"/>
        <w:gridCol w:w="1060"/>
        <w:gridCol w:w="1473"/>
        <w:gridCol w:w="1140"/>
      </w:tblGrid>
      <w:tr w:rsidR="006D5628" w:rsidRPr="006D5628" w:rsidTr="00CD1833">
        <w:trPr>
          <w:trHeight w:val="90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28" w:rsidRPr="006D5628" w:rsidRDefault="00694C00" w:rsidP="00CD1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</w:t>
            </w:r>
            <w:r w:rsidR="006D5628" w:rsidRPr="006D5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аименование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28" w:rsidRPr="006D5628" w:rsidRDefault="006D5628" w:rsidP="00FF0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5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План </w:t>
            </w:r>
            <w:r w:rsidR="00694C00" w:rsidRPr="00694C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  <w:r w:rsidR="002237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="00FF0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  <w:r w:rsidR="00694C00" w:rsidRPr="00694C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D5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28" w:rsidRPr="006D5628" w:rsidRDefault="006D5628" w:rsidP="00FF0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5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Факт</w:t>
            </w:r>
            <w:r w:rsidR="00694C00" w:rsidRPr="00694C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20</w:t>
            </w:r>
            <w:r w:rsidR="002237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="00FF0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  <w:r w:rsidR="00694C00" w:rsidRPr="00694C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628" w:rsidRPr="006D5628" w:rsidRDefault="00694C00" w:rsidP="00521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5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% выполнения плана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628" w:rsidRPr="006D5628" w:rsidRDefault="00694C00" w:rsidP="00FF0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5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Факт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20</w:t>
            </w:r>
            <w:r w:rsidR="00521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="00FF0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  <w:r w:rsidRPr="00694C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970D0C" w:rsidRPr="006D5628" w:rsidTr="00CD1833">
        <w:trPr>
          <w:trHeight w:val="45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970D0C" w:rsidP="00CD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6F6D7E" w:rsidRDefault="00FF00F0" w:rsidP="0091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6F6D7E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753C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69,30</w:t>
            </w:r>
          </w:p>
        </w:tc>
      </w:tr>
      <w:tr w:rsidR="00970D0C" w:rsidRPr="006D5628" w:rsidTr="00CD1833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970D0C" w:rsidP="00CD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E86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6F6D7E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6F6D7E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280122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80,60</w:t>
            </w:r>
          </w:p>
        </w:tc>
      </w:tr>
      <w:tr w:rsidR="00970D0C" w:rsidRPr="006D5628" w:rsidTr="00CD1833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970D0C" w:rsidP="00CD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910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6F6D7E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6F6D7E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280122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99,80</w:t>
            </w:r>
          </w:p>
        </w:tc>
      </w:tr>
      <w:tr w:rsidR="00970D0C" w:rsidRPr="006D5628" w:rsidTr="00CD1833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970D0C" w:rsidP="00CD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6F6D7E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6F6D7E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280122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56,20</w:t>
            </w:r>
          </w:p>
        </w:tc>
      </w:tr>
      <w:tr w:rsidR="00970D0C" w:rsidRPr="006D5628" w:rsidTr="00CD1833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970D0C" w:rsidP="00CD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91019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  <w:r w:rsidR="00FF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6F6D7E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6F6D7E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280122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970D0C" w:rsidRPr="006D5628" w:rsidTr="00CD1833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E86A8F" w:rsidP="00CD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ЕСХН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6F6D7E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6F6D7E" w:rsidRDefault="00FE2993" w:rsidP="00FE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FF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280122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19,80</w:t>
            </w:r>
          </w:p>
        </w:tc>
      </w:tr>
      <w:tr w:rsidR="00970D0C" w:rsidRPr="006D5628" w:rsidTr="00CD1833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970D0C" w:rsidP="00CD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970D0C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970D0C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FE2993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970D0C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70D0C" w:rsidRPr="006D5628" w:rsidTr="00CD1833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970D0C" w:rsidP="00CD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ГСМ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2867,00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2706,00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FF00F0" w:rsidP="00FE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280122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2672,30</w:t>
            </w:r>
          </w:p>
        </w:tc>
      </w:tr>
      <w:tr w:rsidR="00970D0C" w:rsidRPr="006D5628" w:rsidTr="00CD1833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970D0C" w:rsidP="00CD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имущества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FF00F0" w:rsidP="0052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280122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626,40</w:t>
            </w:r>
          </w:p>
        </w:tc>
      </w:tr>
      <w:tr w:rsidR="00970D0C" w:rsidRPr="006D5628" w:rsidTr="00CD1833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970D0C" w:rsidP="00CD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3222,30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3101,20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FF00F0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70D0C" w:rsidRPr="00E56F9F" w:rsidRDefault="00280122" w:rsidP="00E5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3631,30</w:t>
            </w:r>
          </w:p>
        </w:tc>
      </w:tr>
    </w:tbl>
    <w:p w:rsidR="006022B6" w:rsidRPr="006022B6" w:rsidRDefault="006022B6" w:rsidP="00CD183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2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11A71" w:rsidRPr="006F6D7E" w:rsidRDefault="00A91E3C" w:rsidP="00CD18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D7E">
        <w:rPr>
          <w:rFonts w:ascii="Times New Roman" w:hAnsi="Times New Roman" w:cs="Times New Roman"/>
          <w:b/>
          <w:sz w:val="24"/>
          <w:szCs w:val="24"/>
        </w:rPr>
        <w:t xml:space="preserve">Удельный вес </w:t>
      </w:r>
      <w:r w:rsidR="00711A71" w:rsidRPr="006F6D7E">
        <w:rPr>
          <w:rFonts w:ascii="Times New Roman" w:hAnsi="Times New Roman" w:cs="Times New Roman"/>
          <w:b/>
          <w:sz w:val="24"/>
          <w:szCs w:val="24"/>
        </w:rPr>
        <w:t xml:space="preserve"> фактически поступивших </w:t>
      </w:r>
      <w:proofErr w:type="gramStart"/>
      <w:r w:rsidR="00711A71" w:rsidRPr="006F6D7E">
        <w:rPr>
          <w:rFonts w:ascii="Times New Roman" w:hAnsi="Times New Roman" w:cs="Times New Roman"/>
          <w:b/>
          <w:sz w:val="24"/>
          <w:szCs w:val="24"/>
        </w:rPr>
        <w:t>доходах</w:t>
      </w:r>
      <w:proofErr w:type="gramEnd"/>
      <w:r w:rsidR="00711A71" w:rsidRPr="006F6D7E">
        <w:rPr>
          <w:rFonts w:ascii="Times New Roman" w:hAnsi="Times New Roman" w:cs="Times New Roman"/>
          <w:b/>
          <w:sz w:val="24"/>
          <w:szCs w:val="24"/>
        </w:rPr>
        <w:t xml:space="preserve"> в местный бюджет  за 20</w:t>
      </w:r>
      <w:r w:rsidR="00E27C76">
        <w:rPr>
          <w:rFonts w:ascii="Times New Roman" w:hAnsi="Times New Roman" w:cs="Times New Roman"/>
          <w:b/>
          <w:sz w:val="24"/>
          <w:szCs w:val="24"/>
        </w:rPr>
        <w:t>2</w:t>
      </w:r>
      <w:r w:rsidR="00801DDF">
        <w:rPr>
          <w:rFonts w:ascii="Times New Roman" w:hAnsi="Times New Roman" w:cs="Times New Roman"/>
          <w:b/>
          <w:sz w:val="24"/>
          <w:szCs w:val="24"/>
        </w:rPr>
        <w:t>5</w:t>
      </w:r>
      <w:r w:rsidR="00711A71" w:rsidRPr="006F6D7E">
        <w:rPr>
          <w:rFonts w:ascii="Times New Roman" w:hAnsi="Times New Roman" w:cs="Times New Roman"/>
          <w:b/>
          <w:sz w:val="24"/>
          <w:szCs w:val="24"/>
        </w:rPr>
        <w:t xml:space="preserve">  год</w:t>
      </w:r>
      <w:r w:rsidRPr="006F6D7E">
        <w:rPr>
          <w:rFonts w:ascii="Times New Roman" w:hAnsi="Times New Roman" w:cs="Times New Roman"/>
          <w:b/>
          <w:sz w:val="24"/>
          <w:szCs w:val="24"/>
        </w:rPr>
        <w:t>:</w:t>
      </w:r>
    </w:p>
    <w:p w:rsidR="002237B6" w:rsidRPr="006F6D7E" w:rsidRDefault="002237B6" w:rsidP="00CD1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 xml:space="preserve">- Налог на доходы физических лиц  - </w:t>
      </w:r>
      <w:r w:rsidR="00801DDF">
        <w:rPr>
          <w:rFonts w:ascii="Times New Roman" w:hAnsi="Times New Roman" w:cs="Times New Roman"/>
          <w:sz w:val="24"/>
          <w:szCs w:val="24"/>
        </w:rPr>
        <w:t>3,2</w:t>
      </w:r>
      <w:r w:rsidRPr="006F6D7E">
        <w:rPr>
          <w:rFonts w:ascii="Times New Roman" w:hAnsi="Times New Roman" w:cs="Times New Roman"/>
          <w:sz w:val="24"/>
          <w:szCs w:val="24"/>
        </w:rPr>
        <w:t xml:space="preserve"> %</w:t>
      </w:r>
      <w:r w:rsidR="004F72CA" w:rsidRPr="006F6D7E">
        <w:rPr>
          <w:rFonts w:ascii="Times New Roman" w:hAnsi="Times New Roman" w:cs="Times New Roman"/>
          <w:sz w:val="24"/>
          <w:szCs w:val="24"/>
        </w:rPr>
        <w:t xml:space="preserve"> от общего поступления налоговых и неналоговых доходов</w:t>
      </w:r>
      <w:r w:rsidRPr="006F6D7E">
        <w:rPr>
          <w:rFonts w:ascii="Times New Roman" w:hAnsi="Times New Roman" w:cs="Times New Roman"/>
          <w:sz w:val="24"/>
          <w:szCs w:val="24"/>
        </w:rPr>
        <w:t>;</w:t>
      </w:r>
    </w:p>
    <w:p w:rsidR="002237B6" w:rsidRPr="006F6D7E" w:rsidRDefault="002237B6" w:rsidP="00CD1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 xml:space="preserve">- Доходы от оказания платных услуг – </w:t>
      </w:r>
      <w:r w:rsidR="00910190">
        <w:rPr>
          <w:rFonts w:ascii="Times New Roman" w:hAnsi="Times New Roman" w:cs="Times New Roman"/>
          <w:sz w:val="24"/>
          <w:szCs w:val="24"/>
        </w:rPr>
        <w:t>0,</w:t>
      </w:r>
      <w:r w:rsidR="00801DDF">
        <w:rPr>
          <w:rFonts w:ascii="Times New Roman" w:hAnsi="Times New Roman" w:cs="Times New Roman"/>
          <w:sz w:val="24"/>
          <w:szCs w:val="24"/>
        </w:rPr>
        <w:t>3</w:t>
      </w:r>
      <w:r w:rsidRPr="006F6D7E">
        <w:rPr>
          <w:rFonts w:ascii="Times New Roman" w:hAnsi="Times New Roman" w:cs="Times New Roman"/>
          <w:sz w:val="24"/>
          <w:szCs w:val="24"/>
        </w:rPr>
        <w:t xml:space="preserve"> %</w:t>
      </w:r>
      <w:r w:rsidR="004F72CA" w:rsidRPr="006F6D7E">
        <w:rPr>
          <w:rFonts w:ascii="Times New Roman" w:hAnsi="Times New Roman" w:cs="Times New Roman"/>
          <w:sz w:val="24"/>
          <w:szCs w:val="24"/>
        </w:rPr>
        <w:t xml:space="preserve"> от общего поступления</w:t>
      </w:r>
      <w:r w:rsidRPr="006F6D7E">
        <w:rPr>
          <w:rFonts w:ascii="Times New Roman" w:hAnsi="Times New Roman" w:cs="Times New Roman"/>
          <w:sz w:val="24"/>
          <w:szCs w:val="24"/>
        </w:rPr>
        <w:t>;</w:t>
      </w:r>
    </w:p>
    <w:p w:rsidR="002237B6" w:rsidRPr="006F6D7E" w:rsidRDefault="002237B6" w:rsidP="00CD1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 xml:space="preserve">- Налог на имущество – </w:t>
      </w:r>
      <w:r w:rsidR="00801DDF">
        <w:rPr>
          <w:rFonts w:ascii="Times New Roman" w:hAnsi="Times New Roman" w:cs="Times New Roman"/>
          <w:sz w:val="24"/>
          <w:szCs w:val="24"/>
        </w:rPr>
        <w:t>3,3</w:t>
      </w:r>
      <w:r w:rsidRPr="006F6D7E">
        <w:rPr>
          <w:rFonts w:ascii="Times New Roman" w:hAnsi="Times New Roman" w:cs="Times New Roman"/>
          <w:sz w:val="24"/>
          <w:szCs w:val="24"/>
        </w:rPr>
        <w:t xml:space="preserve"> %</w:t>
      </w:r>
      <w:r w:rsidR="004F72CA" w:rsidRPr="006F6D7E">
        <w:rPr>
          <w:rFonts w:ascii="Times New Roman" w:hAnsi="Times New Roman" w:cs="Times New Roman"/>
          <w:sz w:val="24"/>
          <w:szCs w:val="24"/>
        </w:rPr>
        <w:t xml:space="preserve"> от общего поступления</w:t>
      </w:r>
      <w:r w:rsidRPr="006F6D7E">
        <w:rPr>
          <w:rFonts w:ascii="Times New Roman" w:hAnsi="Times New Roman" w:cs="Times New Roman"/>
          <w:sz w:val="24"/>
          <w:szCs w:val="24"/>
        </w:rPr>
        <w:t>;</w:t>
      </w:r>
    </w:p>
    <w:p w:rsidR="002237B6" w:rsidRPr="006F6D7E" w:rsidRDefault="002237B6" w:rsidP="00CD1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>- Земельный налог –</w:t>
      </w:r>
      <w:r w:rsidR="00801DDF">
        <w:rPr>
          <w:rFonts w:ascii="Times New Roman" w:hAnsi="Times New Roman" w:cs="Times New Roman"/>
          <w:sz w:val="24"/>
          <w:szCs w:val="24"/>
        </w:rPr>
        <w:t>3,3</w:t>
      </w:r>
      <w:r w:rsidRPr="006F6D7E">
        <w:rPr>
          <w:rFonts w:ascii="Times New Roman" w:hAnsi="Times New Roman" w:cs="Times New Roman"/>
          <w:sz w:val="24"/>
          <w:szCs w:val="24"/>
        </w:rPr>
        <w:t xml:space="preserve"> % от общего поступления; </w:t>
      </w:r>
    </w:p>
    <w:p w:rsidR="004F72CA" w:rsidRPr="006F6D7E" w:rsidRDefault="002237B6" w:rsidP="00CD1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 xml:space="preserve">- Доходы от сдачи в аренду имущества – </w:t>
      </w:r>
      <w:r w:rsidR="0022643C">
        <w:rPr>
          <w:rFonts w:ascii="Times New Roman" w:hAnsi="Times New Roman" w:cs="Times New Roman"/>
          <w:sz w:val="24"/>
          <w:szCs w:val="24"/>
        </w:rPr>
        <w:t>1,</w:t>
      </w:r>
      <w:r w:rsidR="00801DDF">
        <w:rPr>
          <w:rFonts w:ascii="Times New Roman" w:hAnsi="Times New Roman" w:cs="Times New Roman"/>
          <w:sz w:val="24"/>
          <w:szCs w:val="24"/>
        </w:rPr>
        <w:t>8</w:t>
      </w:r>
      <w:r w:rsidRPr="006F6D7E">
        <w:rPr>
          <w:rFonts w:ascii="Times New Roman" w:hAnsi="Times New Roman" w:cs="Times New Roman"/>
          <w:sz w:val="24"/>
          <w:szCs w:val="24"/>
        </w:rPr>
        <w:t xml:space="preserve"> % от общего поступления; </w:t>
      </w:r>
    </w:p>
    <w:p w:rsidR="00711A71" w:rsidRDefault="002237B6" w:rsidP="00CD1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>- Доходы от уплаты акцизов на ГСМ –  </w:t>
      </w:r>
      <w:r w:rsidR="00801DDF">
        <w:rPr>
          <w:rFonts w:ascii="Times New Roman" w:hAnsi="Times New Roman" w:cs="Times New Roman"/>
          <w:sz w:val="24"/>
          <w:szCs w:val="24"/>
        </w:rPr>
        <w:t>87,2</w:t>
      </w:r>
      <w:r w:rsidRPr="006F6D7E">
        <w:rPr>
          <w:rFonts w:ascii="Times New Roman" w:hAnsi="Times New Roman" w:cs="Times New Roman"/>
          <w:sz w:val="24"/>
          <w:szCs w:val="24"/>
        </w:rPr>
        <w:t xml:space="preserve"> %</w:t>
      </w:r>
      <w:r w:rsidR="004F72CA" w:rsidRPr="006F6D7E">
        <w:rPr>
          <w:rFonts w:ascii="Times New Roman" w:hAnsi="Times New Roman" w:cs="Times New Roman"/>
          <w:sz w:val="24"/>
          <w:szCs w:val="24"/>
        </w:rPr>
        <w:t xml:space="preserve"> от общего поступления</w:t>
      </w:r>
      <w:r w:rsidRPr="006F6D7E">
        <w:rPr>
          <w:rFonts w:ascii="Times New Roman" w:hAnsi="Times New Roman" w:cs="Times New Roman"/>
          <w:sz w:val="24"/>
          <w:szCs w:val="24"/>
        </w:rPr>
        <w:t>.</w:t>
      </w:r>
    </w:p>
    <w:p w:rsidR="00E27C76" w:rsidRDefault="00E27C76" w:rsidP="00CD1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</w:t>
      </w:r>
      <w:r w:rsidR="004636B5">
        <w:rPr>
          <w:rFonts w:ascii="Times New Roman" w:hAnsi="Times New Roman" w:cs="Times New Roman"/>
          <w:sz w:val="24"/>
          <w:szCs w:val="24"/>
        </w:rPr>
        <w:t>ЕСН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01DDF">
        <w:rPr>
          <w:rFonts w:ascii="Times New Roman" w:hAnsi="Times New Roman" w:cs="Times New Roman"/>
          <w:sz w:val="24"/>
          <w:szCs w:val="24"/>
        </w:rPr>
        <w:t>0,8</w:t>
      </w:r>
      <w:r>
        <w:rPr>
          <w:rFonts w:ascii="Times New Roman" w:hAnsi="Times New Roman" w:cs="Times New Roman"/>
          <w:sz w:val="24"/>
          <w:szCs w:val="24"/>
        </w:rPr>
        <w:t xml:space="preserve"> % от общего поступления</w:t>
      </w:r>
      <w:r w:rsidR="00654AB6">
        <w:rPr>
          <w:rFonts w:ascii="Times New Roman" w:hAnsi="Times New Roman" w:cs="Times New Roman"/>
          <w:sz w:val="24"/>
          <w:szCs w:val="24"/>
        </w:rPr>
        <w:t>.</w:t>
      </w:r>
    </w:p>
    <w:p w:rsidR="00711A71" w:rsidRPr="006F6D7E" w:rsidRDefault="00711A71" w:rsidP="00CD1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A71" w:rsidRPr="006F6D7E" w:rsidRDefault="00711A71" w:rsidP="00CD1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D7E">
        <w:rPr>
          <w:rFonts w:ascii="Times New Roman" w:hAnsi="Times New Roman" w:cs="Times New Roman"/>
          <w:sz w:val="24"/>
          <w:szCs w:val="24"/>
        </w:rPr>
        <w:t xml:space="preserve">       </w:t>
      </w:r>
      <w:r w:rsidR="004F72CA" w:rsidRPr="006F6D7E">
        <w:rPr>
          <w:rFonts w:ascii="Times New Roman" w:hAnsi="Times New Roman" w:cs="Times New Roman"/>
          <w:sz w:val="24"/>
          <w:szCs w:val="24"/>
        </w:rPr>
        <w:t>Основным бюджетообразующим доходным источником в 202</w:t>
      </w:r>
      <w:r w:rsidR="00801DDF">
        <w:rPr>
          <w:rFonts w:ascii="Times New Roman" w:hAnsi="Times New Roman" w:cs="Times New Roman"/>
          <w:sz w:val="24"/>
          <w:szCs w:val="24"/>
        </w:rPr>
        <w:t>5</w:t>
      </w:r>
      <w:r w:rsidR="004F72CA" w:rsidRPr="006F6D7E">
        <w:rPr>
          <w:rFonts w:ascii="Times New Roman" w:hAnsi="Times New Roman" w:cs="Times New Roman"/>
          <w:sz w:val="24"/>
          <w:szCs w:val="24"/>
        </w:rPr>
        <w:t xml:space="preserve"> году является доход от уплаты акцизов. При плане </w:t>
      </w:r>
      <w:r w:rsidR="00801DDF">
        <w:rPr>
          <w:rFonts w:ascii="Times New Roman" w:hAnsi="Times New Roman" w:cs="Times New Roman"/>
          <w:sz w:val="24"/>
          <w:szCs w:val="24"/>
        </w:rPr>
        <w:t>2867,00</w:t>
      </w:r>
      <w:r w:rsidR="004F72CA" w:rsidRPr="006F6D7E">
        <w:rPr>
          <w:rFonts w:ascii="Times New Roman" w:hAnsi="Times New Roman" w:cs="Times New Roman"/>
          <w:sz w:val="24"/>
          <w:szCs w:val="24"/>
        </w:rPr>
        <w:t xml:space="preserve"> тыс. рублей исполнение составило </w:t>
      </w:r>
      <w:r w:rsidR="00801DDF">
        <w:rPr>
          <w:rFonts w:ascii="Times New Roman" w:hAnsi="Times New Roman" w:cs="Times New Roman"/>
          <w:sz w:val="24"/>
          <w:szCs w:val="24"/>
        </w:rPr>
        <w:t>2706,00</w:t>
      </w:r>
      <w:r w:rsidR="004F72CA" w:rsidRPr="006F6D7E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01DDF">
        <w:rPr>
          <w:rFonts w:ascii="Times New Roman" w:hAnsi="Times New Roman" w:cs="Times New Roman"/>
          <w:sz w:val="24"/>
          <w:szCs w:val="24"/>
        </w:rPr>
        <w:t>94,4</w:t>
      </w:r>
      <w:r w:rsidR="004F72CA" w:rsidRPr="006F6D7E">
        <w:rPr>
          <w:rFonts w:ascii="Times New Roman" w:hAnsi="Times New Roman" w:cs="Times New Roman"/>
          <w:sz w:val="24"/>
          <w:szCs w:val="24"/>
        </w:rPr>
        <w:t xml:space="preserve"> %. </w:t>
      </w:r>
      <w:r w:rsidRPr="006F6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4AD" w:rsidRPr="006F6D7E" w:rsidRDefault="006B04AD" w:rsidP="00CD1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51E" w:rsidRPr="00CD1833" w:rsidRDefault="00CD1833" w:rsidP="00CD18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83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D183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651E" w:rsidRPr="00CD1833">
        <w:rPr>
          <w:rFonts w:ascii="Times New Roman" w:hAnsi="Times New Roman" w:cs="Times New Roman"/>
          <w:b/>
          <w:sz w:val="28"/>
          <w:szCs w:val="28"/>
        </w:rPr>
        <w:t>Безвозмездные поступления.</w:t>
      </w:r>
    </w:p>
    <w:p w:rsidR="004F72CA" w:rsidRDefault="004F72CA" w:rsidP="004F72CA">
      <w:pPr>
        <w:rPr>
          <w:rFonts w:ascii="Times New Roman" w:hAnsi="Times New Roman" w:cs="Times New Roman"/>
          <w:sz w:val="24"/>
          <w:szCs w:val="24"/>
        </w:rPr>
      </w:pPr>
      <w:r w:rsidRPr="00AA23C8">
        <w:rPr>
          <w:rFonts w:ascii="Times New Roman" w:hAnsi="Times New Roman" w:cs="Times New Roman"/>
          <w:sz w:val="24"/>
          <w:szCs w:val="24"/>
        </w:rPr>
        <w:t>В 202</w:t>
      </w:r>
      <w:r w:rsidR="00801DDF">
        <w:rPr>
          <w:rFonts w:ascii="Times New Roman" w:hAnsi="Times New Roman" w:cs="Times New Roman"/>
          <w:sz w:val="24"/>
          <w:szCs w:val="24"/>
        </w:rPr>
        <w:t>5</w:t>
      </w:r>
      <w:r w:rsidRPr="00AA23C8">
        <w:rPr>
          <w:rFonts w:ascii="Times New Roman" w:hAnsi="Times New Roman" w:cs="Times New Roman"/>
          <w:sz w:val="24"/>
          <w:szCs w:val="24"/>
        </w:rPr>
        <w:t xml:space="preserve"> году поступило целевых субвенций и</w:t>
      </w:r>
      <w:r w:rsidR="00801DDF">
        <w:rPr>
          <w:rFonts w:ascii="Times New Roman" w:hAnsi="Times New Roman" w:cs="Times New Roman"/>
          <w:sz w:val="24"/>
          <w:szCs w:val="24"/>
        </w:rPr>
        <w:t xml:space="preserve"> субсидий из бюджета республики, безвозмездных поступлений от физических и юридических лиц </w:t>
      </w:r>
      <w:r w:rsidRPr="00AA23C8">
        <w:rPr>
          <w:rFonts w:ascii="Times New Roman" w:hAnsi="Times New Roman" w:cs="Times New Roman"/>
          <w:sz w:val="24"/>
          <w:szCs w:val="24"/>
        </w:rPr>
        <w:t xml:space="preserve">в </w:t>
      </w:r>
      <w:r w:rsidRPr="006F6D7E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801DDF">
        <w:rPr>
          <w:rFonts w:ascii="Times New Roman" w:hAnsi="Times New Roman" w:cs="Times New Roman"/>
          <w:sz w:val="24"/>
          <w:szCs w:val="24"/>
        </w:rPr>
        <w:t>1929,</w:t>
      </w:r>
      <w:r w:rsidR="00CB203F">
        <w:rPr>
          <w:rFonts w:ascii="Times New Roman" w:hAnsi="Times New Roman" w:cs="Times New Roman"/>
          <w:sz w:val="24"/>
          <w:szCs w:val="24"/>
        </w:rPr>
        <w:t>08</w:t>
      </w:r>
      <w:r w:rsidRPr="00AA23C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D702F">
        <w:rPr>
          <w:rFonts w:ascii="Times New Roman" w:hAnsi="Times New Roman" w:cs="Times New Roman"/>
          <w:sz w:val="24"/>
          <w:szCs w:val="24"/>
        </w:rPr>
        <w:t>, в т.</w:t>
      </w:r>
      <w:r w:rsidR="00654AB6">
        <w:rPr>
          <w:rFonts w:ascii="Times New Roman" w:hAnsi="Times New Roman" w:cs="Times New Roman"/>
          <w:sz w:val="24"/>
          <w:szCs w:val="24"/>
        </w:rPr>
        <w:t xml:space="preserve"> </w:t>
      </w:r>
      <w:r w:rsidR="00CD702F">
        <w:rPr>
          <w:rFonts w:ascii="Times New Roman" w:hAnsi="Times New Roman" w:cs="Times New Roman"/>
          <w:sz w:val="24"/>
          <w:szCs w:val="24"/>
        </w:rPr>
        <w:t>ч:</w:t>
      </w:r>
      <w:r w:rsidRPr="00AA23C8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4F72CA" w:rsidRDefault="004F72CA" w:rsidP="004F7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3C8">
        <w:rPr>
          <w:rFonts w:ascii="Times New Roman" w:hAnsi="Times New Roman" w:cs="Times New Roman"/>
          <w:sz w:val="24"/>
          <w:szCs w:val="24"/>
        </w:rPr>
        <w:t>1. Дотации бюджетам городских поселений на выравнивание бюджетной обеспеченности-</w:t>
      </w:r>
      <w:r w:rsidR="00801DDF">
        <w:rPr>
          <w:rFonts w:ascii="Times New Roman" w:hAnsi="Times New Roman" w:cs="Times New Roman"/>
          <w:sz w:val="24"/>
          <w:szCs w:val="24"/>
        </w:rPr>
        <w:t>1354,25</w:t>
      </w:r>
      <w:r w:rsidRPr="00AA23C8">
        <w:rPr>
          <w:rFonts w:ascii="Times New Roman" w:hAnsi="Times New Roman" w:cs="Times New Roman"/>
          <w:sz w:val="24"/>
          <w:szCs w:val="24"/>
        </w:rPr>
        <w:t xml:space="preserve"> тыс. рублей </w:t>
      </w:r>
    </w:p>
    <w:p w:rsidR="004F72CA" w:rsidRDefault="004F72CA" w:rsidP="004F7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3C8">
        <w:rPr>
          <w:rFonts w:ascii="Times New Roman" w:hAnsi="Times New Roman" w:cs="Times New Roman"/>
          <w:sz w:val="24"/>
          <w:szCs w:val="24"/>
        </w:rPr>
        <w:t xml:space="preserve">2. Субвенции бюджетам на осуществление  первичного воинского учета на территориях, где отсутствуют военные комиссариаты- </w:t>
      </w:r>
      <w:r w:rsidR="00801DDF">
        <w:rPr>
          <w:rFonts w:ascii="Times New Roman" w:hAnsi="Times New Roman" w:cs="Times New Roman"/>
          <w:sz w:val="24"/>
          <w:szCs w:val="24"/>
        </w:rPr>
        <w:t>286,10</w:t>
      </w:r>
      <w:r w:rsidRPr="00AA23C8">
        <w:rPr>
          <w:rFonts w:ascii="Times New Roman" w:hAnsi="Times New Roman" w:cs="Times New Roman"/>
          <w:sz w:val="24"/>
          <w:szCs w:val="24"/>
        </w:rPr>
        <w:t xml:space="preserve"> тыс. рублей </w:t>
      </w:r>
    </w:p>
    <w:p w:rsidR="004F72CA" w:rsidRDefault="004F72CA" w:rsidP="004F7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3C8">
        <w:rPr>
          <w:rFonts w:ascii="Times New Roman" w:hAnsi="Times New Roman" w:cs="Times New Roman"/>
          <w:sz w:val="24"/>
          <w:szCs w:val="24"/>
        </w:rPr>
        <w:t>3. Субвенции бюджетам поселений на выполнение передаваемых полномочий субъектов РФ (Осуществление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правонарушениях) -2,0</w:t>
      </w:r>
      <w:r w:rsidR="00801DDF">
        <w:rPr>
          <w:rFonts w:ascii="Times New Roman" w:hAnsi="Times New Roman" w:cs="Times New Roman"/>
          <w:sz w:val="24"/>
          <w:szCs w:val="24"/>
        </w:rPr>
        <w:t>0</w:t>
      </w:r>
      <w:r w:rsidRPr="00AA23C8">
        <w:rPr>
          <w:rFonts w:ascii="Times New Roman" w:hAnsi="Times New Roman" w:cs="Times New Roman"/>
          <w:sz w:val="24"/>
          <w:szCs w:val="24"/>
        </w:rPr>
        <w:t xml:space="preserve"> тыс. рублей  </w:t>
      </w:r>
    </w:p>
    <w:p w:rsidR="004F72CA" w:rsidRDefault="004F72CA" w:rsidP="004F7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3C8">
        <w:rPr>
          <w:rFonts w:ascii="Times New Roman" w:hAnsi="Times New Roman" w:cs="Times New Roman"/>
          <w:sz w:val="24"/>
          <w:szCs w:val="24"/>
        </w:rPr>
        <w:t xml:space="preserve">4. 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муниципальных учреждений культуры – </w:t>
      </w:r>
      <w:r w:rsidR="00801DDF">
        <w:rPr>
          <w:rFonts w:ascii="Times New Roman" w:hAnsi="Times New Roman" w:cs="Times New Roman"/>
          <w:sz w:val="24"/>
          <w:szCs w:val="24"/>
        </w:rPr>
        <w:t>239,07</w:t>
      </w:r>
      <w:r w:rsidRPr="00AA23C8">
        <w:rPr>
          <w:rFonts w:ascii="Times New Roman" w:hAnsi="Times New Roman" w:cs="Times New Roman"/>
          <w:sz w:val="24"/>
          <w:szCs w:val="24"/>
        </w:rPr>
        <w:t xml:space="preserve"> тыс. рублей </w:t>
      </w:r>
    </w:p>
    <w:p w:rsidR="004F72CA" w:rsidRDefault="004F72CA" w:rsidP="0065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3C8">
        <w:rPr>
          <w:rFonts w:ascii="Times New Roman" w:hAnsi="Times New Roman" w:cs="Times New Roman"/>
          <w:sz w:val="24"/>
          <w:szCs w:val="24"/>
        </w:rPr>
        <w:t xml:space="preserve">5. </w:t>
      </w:r>
      <w:r w:rsidR="00654AB6">
        <w:rPr>
          <w:rFonts w:ascii="Times New Roman" w:hAnsi="Times New Roman" w:cs="Times New Roman"/>
          <w:sz w:val="24"/>
          <w:szCs w:val="24"/>
        </w:rPr>
        <w:t xml:space="preserve">МБТ, </w:t>
      </w:r>
      <w:proofErr w:type="gramStart"/>
      <w:r w:rsidR="00654AB6">
        <w:rPr>
          <w:rFonts w:ascii="Times New Roman" w:hAnsi="Times New Roman" w:cs="Times New Roman"/>
          <w:sz w:val="24"/>
          <w:szCs w:val="24"/>
        </w:rPr>
        <w:t>передаваемые</w:t>
      </w:r>
      <w:proofErr w:type="gramEnd"/>
      <w:r w:rsidR="00654AB6">
        <w:rPr>
          <w:rFonts w:ascii="Times New Roman" w:hAnsi="Times New Roman" w:cs="Times New Roman"/>
          <w:sz w:val="24"/>
          <w:szCs w:val="24"/>
        </w:rPr>
        <w:t xml:space="preserve"> сельским поселениям на осуществление полномочий – </w:t>
      </w:r>
      <w:r w:rsidR="00801DDF">
        <w:rPr>
          <w:rFonts w:ascii="Times New Roman" w:hAnsi="Times New Roman" w:cs="Times New Roman"/>
          <w:sz w:val="24"/>
          <w:szCs w:val="24"/>
        </w:rPr>
        <w:t>2,02</w:t>
      </w:r>
      <w:r w:rsidR="003A1712"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:rsidR="003A1712" w:rsidRDefault="0022643C" w:rsidP="003A1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C4480">
        <w:rPr>
          <w:rFonts w:ascii="Times New Roman" w:hAnsi="Times New Roman" w:cs="Times New Roman"/>
          <w:sz w:val="24"/>
          <w:szCs w:val="24"/>
        </w:rPr>
        <w:t xml:space="preserve">. Иной МБТ на обеспечение доступа органов местного самоуправления к сети Интернет – </w:t>
      </w:r>
      <w:r w:rsidR="00801DDF">
        <w:rPr>
          <w:rFonts w:ascii="Times New Roman" w:hAnsi="Times New Roman" w:cs="Times New Roman"/>
          <w:sz w:val="24"/>
          <w:szCs w:val="24"/>
        </w:rPr>
        <w:t>35,64</w:t>
      </w:r>
      <w:r w:rsidR="00CB203F"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:rsidR="00CB203F" w:rsidRPr="00987858" w:rsidRDefault="00CB203F" w:rsidP="003A1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Безвозмездные поступления от физических и юридических лиц – 10,00 тыс. рублей</w:t>
      </w:r>
    </w:p>
    <w:p w:rsidR="00654AB6" w:rsidRDefault="00654AB6" w:rsidP="004F7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BFE" w:rsidRDefault="008A2BFE" w:rsidP="00CD18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EEE" w:rsidRDefault="000D3EEE" w:rsidP="008A2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20F" w:rsidRDefault="00D1420F" w:rsidP="008A2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5D6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22643C" w:rsidRDefault="0022643C" w:rsidP="008A2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43C" w:rsidRDefault="0022643C" w:rsidP="0022643C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C8">
        <w:rPr>
          <w:rFonts w:ascii="Times New Roman" w:hAnsi="Times New Roman" w:cs="Times New Roman"/>
          <w:sz w:val="24"/>
          <w:szCs w:val="24"/>
        </w:rPr>
        <w:t>В 202</w:t>
      </w:r>
      <w:r w:rsidR="00D874DF">
        <w:rPr>
          <w:rFonts w:ascii="Times New Roman" w:hAnsi="Times New Roman" w:cs="Times New Roman"/>
          <w:sz w:val="24"/>
          <w:szCs w:val="24"/>
        </w:rPr>
        <w:t>5</w:t>
      </w:r>
      <w:r w:rsidRPr="00AA23C8">
        <w:rPr>
          <w:rFonts w:ascii="Times New Roman" w:hAnsi="Times New Roman" w:cs="Times New Roman"/>
          <w:sz w:val="24"/>
          <w:szCs w:val="24"/>
        </w:rPr>
        <w:t xml:space="preserve"> году  бюджет Авдеевского сельского поселения исполнен по расходам в сумме </w:t>
      </w:r>
      <w:r w:rsidR="00D874DF">
        <w:rPr>
          <w:rFonts w:ascii="Times New Roman" w:hAnsi="Times New Roman" w:cs="Times New Roman"/>
          <w:sz w:val="24"/>
          <w:szCs w:val="24"/>
        </w:rPr>
        <w:t>5116,40</w:t>
      </w:r>
      <w:r w:rsidRPr="00AA23C8">
        <w:rPr>
          <w:rFonts w:ascii="Times New Roman" w:hAnsi="Times New Roman" w:cs="Times New Roman"/>
          <w:sz w:val="24"/>
          <w:szCs w:val="24"/>
        </w:rPr>
        <w:t xml:space="preserve"> тыс.</w:t>
      </w:r>
      <w:r w:rsidR="00A905AF">
        <w:rPr>
          <w:rFonts w:ascii="Times New Roman" w:hAnsi="Times New Roman" w:cs="Times New Roman"/>
          <w:sz w:val="24"/>
          <w:szCs w:val="24"/>
        </w:rPr>
        <w:t xml:space="preserve"> </w:t>
      </w:r>
      <w:r w:rsidRPr="00AA23C8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D874DF">
        <w:rPr>
          <w:rFonts w:ascii="Times New Roman" w:hAnsi="Times New Roman" w:cs="Times New Roman"/>
          <w:sz w:val="24"/>
          <w:szCs w:val="24"/>
        </w:rPr>
        <w:t>90,5</w:t>
      </w:r>
      <w:r w:rsidRPr="00AA23C8">
        <w:rPr>
          <w:rFonts w:ascii="Times New Roman" w:hAnsi="Times New Roman" w:cs="Times New Roman"/>
          <w:sz w:val="24"/>
          <w:szCs w:val="24"/>
        </w:rPr>
        <w:t xml:space="preserve"> % от утвержденных  бюджетом  расходов.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8A2BFE" w:rsidRPr="007E25D6" w:rsidRDefault="008A2BFE" w:rsidP="008A2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5D6" w:rsidRDefault="004F72CA" w:rsidP="00CD18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sz w:val="24"/>
          <w:szCs w:val="24"/>
        </w:rPr>
        <w:t xml:space="preserve">При исполнении расходной части бюджета финансирование по отраслям сложилось следующим образом: </w:t>
      </w:r>
    </w:p>
    <w:p w:rsidR="008A2BFE" w:rsidRPr="007E25D6" w:rsidRDefault="008A2BFE" w:rsidP="00CD18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5D6" w:rsidRPr="007E25D6" w:rsidRDefault="007E25D6" w:rsidP="00CD1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Таблица 3</w:t>
      </w:r>
      <w:r w:rsidRPr="00FE3513">
        <w:t xml:space="preserve">                                                                                                      </w:t>
      </w:r>
      <w:r>
        <w:t xml:space="preserve">                     </w:t>
      </w:r>
      <w:r w:rsidRPr="00FE3513">
        <w:t xml:space="preserve">   </w:t>
      </w:r>
      <w:r w:rsidR="008A2BFE">
        <w:t xml:space="preserve">           </w:t>
      </w:r>
      <w:r w:rsidRPr="00FE3513">
        <w:t xml:space="preserve">  </w:t>
      </w:r>
      <w:r w:rsidRPr="007E2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25D6">
        <w:rPr>
          <w:rFonts w:ascii="Times New Roman" w:hAnsi="Times New Roman" w:cs="Times New Roman"/>
          <w:sz w:val="24"/>
          <w:szCs w:val="24"/>
        </w:rPr>
        <w:t>(тыс.</w:t>
      </w:r>
      <w:r w:rsidR="00DA3DC7">
        <w:rPr>
          <w:rFonts w:ascii="Times New Roman" w:hAnsi="Times New Roman" w:cs="Times New Roman"/>
          <w:sz w:val="24"/>
          <w:szCs w:val="24"/>
        </w:rPr>
        <w:t xml:space="preserve"> </w:t>
      </w:r>
      <w:r w:rsidRPr="007E25D6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1008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59"/>
        <w:gridCol w:w="3606"/>
        <w:gridCol w:w="1202"/>
        <w:gridCol w:w="1091"/>
        <w:gridCol w:w="1213"/>
        <w:gridCol w:w="1055"/>
        <w:gridCol w:w="1055"/>
      </w:tblGrid>
      <w:tr w:rsidR="007E25D6" w:rsidRPr="007E25D6" w:rsidTr="00E56F9F">
        <w:trPr>
          <w:trHeight w:val="667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OLE_LINK1"/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D874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 по бюджету на 20</w:t>
            </w:r>
            <w:r w:rsidR="00C51B27"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8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DA3D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вес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D874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  по бюджету за 20</w:t>
            </w:r>
            <w:r w:rsidR="00C51B27"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8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DA3D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 вес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DA3D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выполнения</w:t>
            </w:r>
          </w:p>
        </w:tc>
      </w:tr>
      <w:tr w:rsidR="007E25D6" w:rsidRPr="007E25D6" w:rsidTr="00E56F9F">
        <w:trPr>
          <w:trHeight w:val="30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DA3DC7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2364,20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24010C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2118,70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24010C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24010C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</w:tr>
      <w:tr w:rsidR="007E25D6" w:rsidRPr="007E25D6" w:rsidTr="00E56F9F">
        <w:trPr>
          <w:trHeight w:val="30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DA3DC7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24010C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D874DF" w:rsidP="00D874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24010C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0D3EEE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E25D6" w:rsidRPr="007E25D6" w:rsidTr="00E56F9F">
        <w:trPr>
          <w:trHeight w:val="30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24010C" w:rsidRDefault="000D3EEE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0D3EEE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6F3" w:rsidRPr="00970D0C" w:rsidRDefault="000D3EEE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0D3EEE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25D6" w:rsidRPr="007E25D6" w:rsidTr="00E56F9F">
        <w:trPr>
          <w:trHeight w:val="30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0190" w:rsidRPr="001C0D2F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1146,40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24010C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961,90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24010C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24010C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</w:tr>
      <w:tr w:rsidR="007E25D6" w:rsidRPr="007E25D6" w:rsidTr="00E56F9F">
        <w:trPr>
          <w:trHeight w:val="30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1C0D2F" w:rsidRDefault="00D874DF" w:rsidP="00F901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24010C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24010C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24010C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E25D6" w:rsidRPr="007E25D6" w:rsidTr="00E56F9F">
        <w:trPr>
          <w:trHeight w:val="30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1C0D2F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1053,30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947,30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24010C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24010C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89,9</w:t>
            </w:r>
          </w:p>
        </w:tc>
      </w:tr>
      <w:tr w:rsidR="007E25D6" w:rsidRPr="007E25D6" w:rsidTr="00E56F9F">
        <w:trPr>
          <w:trHeight w:val="30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1C0D2F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664,1</w:t>
            </w:r>
            <w:r w:rsidR="00F90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0D3EEE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663,2</w:t>
            </w:r>
            <w:r w:rsidR="00D87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24010C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F90190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7E25D6" w:rsidRPr="007E25D6" w:rsidTr="00E56F9F">
        <w:trPr>
          <w:trHeight w:val="30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1C0D2F" w:rsidRDefault="001C0D2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1C0D2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1C0D2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1C0D2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1C0D2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E25D6" w:rsidRPr="007E25D6" w:rsidTr="00E56F9F">
        <w:trPr>
          <w:trHeight w:val="30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137,20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24010C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0D3EEE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E25D6" w:rsidRPr="007E25D6" w:rsidTr="00E56F9F">
        <w:trPr>
          <w:trHeight w:val="30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CD18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5653,3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7E25D6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D874DF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5116,40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0D3EEE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5D6" w:rsidRPr="00970D0C" w:rsidRDefault="0024010C" w:rsidP="00970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</w:tr>
      <w:bookmarkEnd w:id="0"/>
    </w:tbl>
    <w:p w:rsidR="00B30392" w:rsidRDefault="00B30392" w:rsidP="00CD18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D36F3" w:rsidRPr="001D36F3" w:rsidRDefault="004F72CA" w:rsidP="004F72C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3C8">
        <w:rPr>
          <w:rFonts w:ascii="Times New Roman" w:hAnsi="Times New Roman" w:cs="Times New Roman"/>
          <w:sz w:val="24"/>
          <w:szCs w:val="24"/>
        </w:rPr>
        <w:t xml:space="preserve">Наибольший удельный вес в финансировании занимают отрасли: «Общегосударственные расходы» - </w:t>
      </w:r>
      <w:r w:rsidR="00AE2201">
        <w:rPr>
          <w:rFonts w:ascii="Times New Roman" w:hAnsi="Times New Roman" w:cs="Times New Roman"/>
          <w:sz w:val="24"/>
          <w:szCs w:val="24"/>
        </w:rPr>
        <w:t>41,4</w:t>
      </w:r>
      <w:r w:rsidRPr="00AA23C8">
        <w:rPr>
          <w:rFonts w:ascii="Times New Roman" w:hAnsi="Times New Roman" w:cs="Times New Roman"/>
          <w:sz w:val="24"/>
          <w:szCs w:val="24"/>
        </w:rPr>
        <w:t xml:space="preserve"> %, </w:t>
      </w:r>
      <w:r w:rsidR="009B21DD">
        <w:rPr>
          <w:rFonts w:ascii="Times New Roman" w:hAnsi="Times New Roman" w:cs="Times New Roman"/>
          <w:sz w:val="24"/>
          <w:szCs w:val="24"/>
        </w:rPr>
        <w:t>«Национальная экономика»</w:t>
      </w:r>
      <w:r w:rsidRPr="00AA23C8">
        <w:rPr>
          <w:rFonts w:ascii="Times New Roman" w:hAnsi="Times New Roman" w:cs="Times New Roman"/>
          <w:sz w:val="24"/>
          <w:szCs w:val="24"/>
        </w:rPr>
        <w:t xml:space="preserve"> </w:t>
      </w:r>
      <w:r w:rsidR="009B21DD">
        <w:rPr>
          <w:rFonts w:ascii="Times New Roman" w:hAnsi="Times New Roman" w:cs="Times New Roman"/>
          <w:sz w:val="24"/>
          <w:szCs w:val="24"/>
        </w:rPr>
        <w:t>–</w:t>
      </w:r>
      <w:r w:rsidRPr="00AA23C8">
        <w:rPr>
          <w:rFonts w:ascii="Times New Roman" w:hAnsi="Times New Roman" w:cs="Times New Roman"/>
          <w:sz w:val="24"/>
          <w:szCs w:val="24"/>
        </w:rPr>
        <w:t xml:space="preserve"> </w:t>
      </w:r>
      <w:r w:rsidR="00AE2201">
        <w:rPr>
          <w:rFonts w:ascii="Times New Roman" w:hAnsi="Times New Roman" w:cs="Times New Roman"/>
          <w:sz w:val="24"/>
          <w:szCs w:val="24"/>
        </w:rPr>
        <w:t>18,8</w:t>
      </w:r>
      <w:r w:rsidR="009B21DD">
        <w:rPr>
          <w:rFonts w:ascii="Times New Roman" w:hAnsi="Times New Roman" w:cs="Times New Roman"/>
          <w:sz w:val="24"/>
          <w:szCs w:val="24"/>
        </w:rPr>
        <w:t xml:space="preserve"> %, «</w:t>
      </w:r>
      <w:r w:rsidR="00D7302F">
        <w:rPr>
          <w:rFonts w:ascii="Times New Roman" w:hAnsi="Times New Roman" w:cs="Times New Roman"/>
          <w:sz w:val="24"/>
          <w:szCs w:val="24"/>
        </w:rPr>
        <w:t>Культура и кинематография</w:t>
      </w:r>
      <w:r w:rsidR="009B21DD">
        <w:rPr>
          <w:rFonts w:ascii="Times New Roman" w:hAnsi="Times New Roman" w:cs="Times New Roman"/>
          <w:sz w:val="24"/>
          <w:szCs w:val="24"/>
        </w:rPr>
        <w:t xml:space="preserve">» - </w:t>
      </w:r>
      <w:r w:rsidR="00AE2201">
        <w:rPr>
          <w:rFonts w:ascii="Times New Roman" w:hAnsi="Times New Roman" w:cs="Times New Roman"/>
          <w:sz w:val="24"/>
          <w:szCs w:val="24"/>
        </w:rPr>
        <w:t>18,5</w:t>
      </w:r>
      <w:r w:rsidR="009B21DD">
        <w:rPr>
          <w:rFonts w:ascii="Times New Roman" w:hAnsi="Times New Roman" w:cs="Times New Roman"/>
          <w:sz w:val="24"/>
          <w:szCs w:val="24"/>
        </w:rPr>
        <w:t>%.</w:t>
      </w:r>
      <w:r w:rsidRPr="00AA23C8">
        <w:rPr>
          <w:rFonts w:ascii="Times New Roman" w:hAnsi="Times New Roman" w:cs="Times New Roman"/>
          <w:sz w:val="24"/>
          <w:szCs w:val="24"/>
        </w:rPr>
        <w:t xml:space="preserve"> Расходы на заработную плату и начислений на заработную плату в 202</w:t>
      </w:r>
      <w:r w:rsidR="00AE2201">
        <w:rPr>
          <w:rFonts w:ascii="Times New Roman" w:hAnsi="Times New Roman" w:cs="Times New Roman"/>
          <w:sz w:val="24"/>
          <w:szCs w:val="24"/>
        </w:rPr>
        <w:t>5</w:t>
      </w:r>
      <w:r w:rsidRPr="00AA23C8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 w:rsidR="00AE2201">
        <w:rPr>
          <w:rFonts w:ascii="Times New Roman" w:hAnsi="Times New Roman" w:cs="Times New Roman"/>
          <w:sz w:val="24"/>
          <w:szCs w:val="24"/>
        </w:rPr>
        <w:t>3084,50</w:t>
      </w:r>
      <w:r w:rsidRPr="00AA23C8">
        <w:rPr>
          <w:rFonts w:ascii="Times New Roman" w:hAnsi="Times New Roman" w:cs="Times New Roman"/>
          <w:sz w:val="24"/>
          <w:szCs w:val="24"/>
        </w:rPr>
        <w:t xml:space="preserve"> тыс. рублей или  </w:t>
      </w:r>
      <w:r w:rsidR="00AE2201">
        <w:rPr>
          <w:rFonts w:ascii="Times New Roman" w:hAnsi="Times New Roman" w:cs="Times New Roman"/>
          <w:sz w:val="24"/>
          <w:szCs w:val="24"/>
        </w:rPr>
        <w:t>60,3</w:t>
      </w:r>
      <w:r w:rsidRPr="00AA23C8">
        <w:rPr>
          <w:rFonts w:ascii="Times New Roman" w:hAnsi="Times New Roman" w:cs="Times New Roman"/>
          <w:sz w:val="24"/>
          <w:szCs w:val="24"/>
        </w:rPr>
        <w:t xml:space="preserve"> % от общей суммы расходов бюджета.</w:t>
      </w:r>
      <w:r w:rsidR="00213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6F3" w:rsidRDefault="001D36F3" w:rsidP="0055069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6F3">
        <w:rPr>
          <w:rFonts w:ascii="Times New Roman" w:hAnsi="Times New Roman" w:cs="Times New Roman"/>
          <w:color w:val="000000"/>
          <w:sz w:val="24"/>
          <w:szCs w:val="24"/>
        </w:rPr>
        <w:t>В 20</w:t>
      </w:r>
      <w:r w:rsidR="004F72C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220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D36F3">
        <w:rPr>
          <w:rFonts w:ascii="Times New Roman" w:hAnsi="Times New Roman" w:cs="Times New Roman"/>
          <w:color w:val="000000"/>
          <w:sz w:val="24"/>
          <w:szCs w:val="24"/>
        </w:rPr>
        <w:t xml:space="preserve"> году заработная плата выплачена полностью, в течение всего года не допускалось задержек с выплатой заработной платы и отпускных. По начислениям на заработную плату на конец года просроченная   кредиторская  задолженность отсутствует.</w:t>
      </w:r>
    </w:p>
    <w:p w:rsidR="00970D0C" w:rsidRDefault="00970D0C" w:rsidP="0055069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D0C" w:rsidRPr="003A7526" w:rsidRDefault="00970D0C" w:rsidP="00970D0C">
      <w:pPr>
        <w:spacing w:after="0" w:line="240" w:lineRule="auto"/>
        <w:ind w:left="51"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7526">
        <w:rPr>
          <w:rFonts w:ascii="Times New Roman" w:hAnsi="Times New Roman" w:cs="Times New Roman"/>
          <w:b/>
          <w:color w:val="000000"/>
          <w:sz w:val="24"/>
          <w:szCs w:val="24"/>
        </w:rPr>
        <w:t>Расходы по разделу 01 «Общегосударственные расходы»</w:t>
      </w:r>
    </w:p>
    <w:p w:rsidR="00970D0C" w:rsidRPr="003A7526" w:rsidRDefault="00970D0C" w:rsidP="00970D0C">
      <w:pPr>
        <w:spacing w:after="0" w:line="240" w:lineRule="auto"/>
        <w:ind w:left="51"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0D0C" w:rsidRDefault="00FF69A6" w:rsidP="00970D0C">
      <w:pPr>
        <w:spacing w:after="0" w:line="240" w:lineRule="auto"/>
        <w:ind w:left="51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Расходная часть бюджета</w:t>
      </w:r>
      <w:r w:rsidR="00691864">
        <w:rPr>
          <w:rFonts w:ascii="Times New Roman" w:hAnsi="Times New Roman" w:cs="Times New Roman"/>
          <w:sz w:val="24"/>
          <w:szCs w:val="24"/>
        </w:rPr>
        <w:t xml:space="preserve"> исполнена на 89,6%, фактически израсходовано 2118,70 тыс.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D0C" w:rsidRPr="003A7526">
        <w:rPr>
          <w:rFonts w:ascii="Times New Roman" w:hAnsi="Times New Roman" w:cs="Times New Roman"/>
          <w:sz w:val="24"/>
          <w:szCs w:val="24"/>
        </w:rPr>
        <w:t xml:space="preserve">при плане </w:t>
      </w:r>
      <w:r w:rsidR="003A7526">
        <w:rPr>
          <w:rFonts w:ascii="Times New Roman" w:hAnsi="Times New Roman" w:cs="Times New Roman"/>
          <w:sz w:val="24"/>
          <w:szCs w:val="24"/>
        </w:rPr>
        <w:t>2364,20</w:t>
      </w:r>
      <w:r w:rsidR="00970D0C" w:rsidRPr="003A7526">
        <w:rPr>
          <w:rFonts w:ascii="Times New Roman" w:hAnsi="Times New Roman" w:cs="Times New Roman"/>
          <w:sz w:val="24"/>
          <w:szCs w:val="24"/>
        </w:rPr>
        <w:t xml:space="preserve"> тыс. рублей, в том числе расходы на заработную плату и начисления на заработную плату при плановых назначениях </w:t>
      </w:r>
      <w:r w:rsidR="00F553D3">
        <w:rPr>
          <w:rFonts w:ascii="Times New Roman" w:hAnsi="Times New Roman" w:cs="Times New Roman"/>
          <w:sz w:val="24"/>
          <w:szCs w:val="24"/>
        </w:rPr>
        <w:t>2046,80</w:t>
      </w:r>
      <w:r w:rsidR="00970D0C" w:rsidRPr="003A7526">
        <w:rPr>
          <w:rFonts w:ascii="Times New Roman" w:hAnsi="Times New Roman" w:cs="Times New Roman"/>
          <w:sz w:val="24"/>
          <w:szCs w:val="24"/>
        </w:rPr>
        <w:t xml:space="preserve"> тыс</w:t>
      </w:r>
      <w:r w:rsidR="00F377A8" w:rsidRPr="003A7526">
        <w:rPr>
          <w:rFonts w:ascii="Times New Roman" w:hAnsi="Times New Roman" w:cs="Times New Roman"/>
          <w:sz w:val="24"/>
          <w:szCs w:val="24"/>
        </w:rPr>
        <w:t>.</w:t>
      </w:r>
      <w:r w:rsidR="00970D0C" w:rsidRPr="003A7526">
        <w:rPr>
          <w:rFonts w:ascii="Times New Roman" w:hAnsi="Times New Roman" w:cs="Times New Roman"/>
          <w:sz w:val="24"/>
          <w:szCs w:val="24"/>
        </w:rPr>
        <w:t xml:space="preserve"> рублей составил</w:t>
      </w:r>
      <w:r w:rsidR="00221582">
        <w:rPr>
          <w:rFonts w:ascii="Times New Roman" w:hAnsi="Times New Roman" w:cs="Times New Roman"/>
          <w:sz w:val="24"/>
          <w:szCs w:val="24"/>
        </w:rPr>
        <w:t>и</w:t>
      </w:r>
      <w:r w:rsidR="00970D0C" w:rsidRPr="003A7526">
        <w:rPr>
          <w:rFonts w:ascii="Times New Roman" w:hAnsi="Times New Roman" w:cs="Times New Roman"/>
          <w:sz w:val="24"/>
          <w:szCs w:val="24"/>
        </w:rPr>
        <w:t xml:space="preserve"> </w:t>
      </w:r>
      <w:r w:rsidR="00F553D3">
        <w:rPr>
          <w:rFonts w:ascii="Times New Roman" w:hAnsi="Times New Roman" w:cs="Times New Roman"/>
          <w:sz w:val="24"/>
          <w:szCs w:val="24"/>
        </w:rPr>
        <w:t>1905,70</w:t>
      </w:r>
      <w:r w:rsidR="00970D0C" w:rsidRPr="003A7526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970D0C" w:rsidRPr="00213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5AF">
        <w:rPr>
          <w:rFonts w:ascii="Times New Roman" w:hAnsi="Times New Roman" w:cs="Times New Roman"/>
          <w:color w:val="000000"/>
          <w:sz w:val="24"/>
          <w:szCs w:val="24"/>
        </w:rPr>
        <w:t>По данному разделу произведены расходы на оплату труда с начислениями главе администрации сельского поселения и сотрудникам администрации, услуги связи, оплату коммунальных услуг,</w:t>
      </w:r>
      <w:r w:rsidR="00A36080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 судебных актов, уплату прочих налогов и сборов, а также на оплату прочих товаров, работ и услуг.</w:t>
      </w:r>
    </w:p>
    <w:p w:rsidR="00F377A8" w:rsidRDefault="00F377A8" w:rsidP="00F553D3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</w:p>
    <w:p w:rsidR="00536C83" w:rsidRDefault="00536C83" w:rsidP="003A752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</w:p>
    <w:p w:rsidR="003E6D50" w:rsidRDefault="003E6D50" w:rsidP="003A752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</w:p>
    <w:p w:rsidR="003E6D50" w:rsidRDefault="003E6D50" w:rsidP="003A752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</w:p>
    <w:p w:rsidR="003E6D50" w:rsidRPr="0021301B" w:rsidRDefault="003E6D50" w:rsidP="003A752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</w:p>
    <w:p w:rsidR="00970D0C" w:rsidRDefault="00970D0C" w:rsidP="00970D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B2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Расходы по разделу 02 «Национальная оборона»</w:t>
      </w:r>
    </w:p>
    <w:p w:rsidR="00970D0C" w:rsidRPr="007C6B20" w:rsidRDefault="00970D0C" w:rsidP="00970D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0D0C" w:rsidRDefault="00221582" w:rsidP="00970D0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Расходная часть бюджета </w:t>
      </w:r>
      <w:r w:rsidR="00A36080">
        <w:rPr>
          <w:rFonts w:ascii="Times New Roman" w:hAnsi="Times New Roman" w:cs="Times New Roman"/>
          <w:sz w:val="24"/>
          <w:szCs w:val="24"/>
        </w:rPr>
        <w:t xml:space="preserve">исполнена на 100%, фактически израсходовано 286,10 тыс. рублей </w:t>
      </w:r>
      <w:r w:rsidR="00970D0C" w:rsidRPr="00AA23C8">
        <w:rPr>
          <w:rFonts w:ascii="Times New Roman" w:hAnsi="Times New Roman" w:cs="Times New Roman"/>
          <w:sz w:val="24"/>
          <w:szCs w:val="24"/>
        </w:rPr>
        <w:t xml:space="preserve">при плане </w:t>
      </w:r>
      <w:r w:rsidR="00A36080">
        <w:rPr>
          <w:rFonts w:ascii="Times New Roman" w:hAnsi="Times New Roman" w:cs="Times New Roman"/>
          <w:sz w:val="24"/>
          <w:szCs w:val="24"/>
        </w:rPr>
        <w:t>286,10</w:t>
      </w:r>
      <w:r w:rsidR="003E6D50">
        <w:rPr>
          <w:rFonts w:ascii="Times New Roman" w:hAnsi="Times New Roman" w:cs="Times New Roman"/>
          <w:sz w:val="24"/>
          <w:szCs w:val="24"/>
        </w:rPr>
        <w:t xml:space="preserve"> тыс. рублей. По данному разделу произведены расходы на исполнение государственного полномочия по воинскому учету органами местного самоуправления поселения за счет субвенции.</w:t>
      </w:r>
      <w:r w:rsidR="00970D0C" w:rsidRPr="00AA2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D0C" w:rsidRDefault="00970D0C" w:rsidP="00970D0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D0C" w:rsidRDefault="00970D0C" w:rsidP="00970D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B20">
        <w:rPr>
          <w:rFonts w:ascii="Times New Roman" w:hAnsi="Times New Roman" w:cs="Times New Roman"/>
          <w:b/>
          <w:color w:val="000000"/>
          <w:sz w:val="24"/>
          <w:szCs w:val="24"/>
        </w:rPr>
        <w:t>Расходы по разделу 040</w:t>
      </w:r>
      <w:r w:rsidR="003E6D50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7C6B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3E6D50">
        <w:rPr>
          <w:rFonts w:ascii="Times New Roman" w:hAnsi="Times New Roman" w:cs="Times New Roman"/>
          <w:b/>
          <w:color w:val="000000"/>
          <w:sz w:val="24"/>
          <w:szCs w:val="24"/>
        </w:rPr>
        <w:t>Национальная экономика</w:t>
      </w:r>
      <w:r w:rsidRPr="007C6B20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70D0C" w:rsidRPr="007C6B20" w:rsidRDefault="00970D0C" w:rsidP="00970D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0D0C" w:rsidRDefault="003E6D50" w:rsidP="00970D0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Расходная часть бюджета исполнена на 83,9%, фактически израсходовано 961,95 тыс. рублей при плане 1146,40 тыс. рублей.</w:t>
      </w:r>
      <w:r w:rsidR="00970D0C" w:rsidRPr="00AA23C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данному разделу </w:t>
      </w:r>
      <w:r w:rsidR="00970D0C" w:rsidRPr="00AA2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произведены расходы на ремонт и содержание автомобильных дорог местного значения, </w:t>
      </w:r>
      <w:r w:rsidR="005F24E6">
        <w:rPr>
          <w:rFonts w:ascii="Times New Roman" w:hAnsi="Times New Roman" w:cs="Times New Roman"/>
          <w:sz w:val="24"/>
          <w:szCs w:val="24"/>
        </w:rPr>
        <w:t>оплату уличного освещения, административного штрафа.</w:t>
      </w:r>
    </w:p>
    <w:p w:rsidR="005F24E6" w:rsidRDefault="005F24E6" w:rsidP="00970D0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F24E6" w:rsidRPr="0021301B" w:rsidRDefault="005F24E6" w:rsidP="00970D0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D0C" w:rsidRDefault="00970D0C" w:rsidP="00970D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4D84">
        <w:rPr>
          <w:rFonts w:ascii="Times New Roman" w:hAnsi="Times New Roman" w:cs="Times New Roman"/>
          <w:b/>
          <w:color w:val="000000"/>
          <w:sz w:val="24"/>
          <w:szCs w:val="24"/>
        </w:rPr>
        <w:t>Расходы по разделу 050</w:t>
      </w:r>
      <w:r w:rsidR="00505440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684D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505440">
        <w:rPr>
          <w:rFonts w:ascii="Times New Roman" w:hAnsi="Times New Roman" w:cs="Times New Roman"/>
          <w:b/>
          <w:color w:val="000000"/>
          <w:sz w:val="24"/>
          <w:szCs w:val="24"/>
        </w:rPr>
        <w:t>Жилищно-коммунальное хозяйство</w:t>
      </w:r>
      <w:r w:rsidRPr="00684D84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70D0C" w:rsidRPr="00684D84" w:rsidRDefault="00970D0C" w:rsidP="00970D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0D0C" w:rsidRDefault="00505440" w:rsidP="0050544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Расходная часть бюджета исполнена на 100%, фактически израсходовано 2,02 тыс. рублей при плане 2,02 тыс. рублей. По данному разделу произведены расходы по организации и содержанию мест захоронения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заключенным соглашением по исполнению части переданных полномочий за счет межбюджетного трансферта из бюджета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Пудожского муниципального района.</w:t>
      </w:r>
    </w:p>
    <w:p w:rsidR="00505440" w:rsidRDefault="00505440" w:rsidP="00970D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05440" w:rsidRDefault="00505440" w:rsidP="00970D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0D0C" w:rsidRDefault="00970D0C" w:rsidP="00970D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4D84">
        <w:rPr>
          <w:rFonts w:ascii="Times New Roman" w:hAnsi="Times New Roman" w:cs="Times New Roman"/>
          <w:b/>
          <w:color w:val="000000"/>
          <w:sz w:val="24"/>
          <w:szCs w:val="24"/>
        </w:rPr>
        <w:t>Расходы по разделу 080</w:t>
      </w:r>
      <w:r w:rsidR="00FC0F3C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684D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«Культура</w:t>
      </w:r>
      <w:r w:rsidR="00FC0F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кинемато</w:t>
      </w:r>
      <w:r w:rsidR="000874EE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="00FC0F3C">
        <w:rPr>
          <w:rFonts w:ascii="Times New Roman" w:hAnsi="Times New Roman" w:cs="Times New Roman"/>
          <w:b/>
          <w:color w:val="000000"/>
          <w:sz w:val="24"/>
          <w:szCs w:val="24"/>
        </w:rPr>
        <w:t>рафия</w:t>
      </w:r>
      <w:r w:rsidRPr="00684D84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70D0C" w:rsidRPr="00684D84" w:rsidRDefault="00970D0C" w:rsidP="00970D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0F3C" w:rsidRDefault="00FC0F3C" w:rsidP="00FC0F3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Расходная часть бюджета исполнена на 89,9%, фактически израсходовано 947,25 тыс. рублей при плане 1053,30 тыс. рублей.</w:t>
      </w:r>
      <w:r w:rsidRPr="00AA23C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данному разделу </w:t>
      </w:r>
      <w:r w:rsidRPr="00AA2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произведены расходы </w:t>
      </w:r>
      <w:r w:rsidR="000874EE">
        <w:rPr>
          <w:rFonts w:ascii="Times New Roman" w:hAnsi="Times New Roman" w:cs="Times New Roman"/>
          <w:sz w:val="24"/>
          <w:szCs w:val="24"/>
        </w:rPr>
        <w:t>на оплату заработной платы с начислениями работникам в сфере культуры, коммунальных услуг, на проведение культурно-массовых мероприятий, уплату иных платежей.</w:t>
      </w:r>
    </w:p>
    <w:p w:rsidR="00FC0F3C" w:rsidRDefault="00FC0F3C" w:rsidP="00970D0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70D0C" w:rsidRPr="0021301B" w:rsidRDefault="00970D0C" w:rsidP="00970D0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D0C" w:rsidRDefault="00970D0C" w:rsidP="00970D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4D84">
        <w:rPr>
          <w:rFonts w:ascii="Times New Roman" w:hAnsi="Times New Roman" w:cs="Times New Roman"/>
          <w:b/>
          <w:color w:val="000000"/>
          <w:sz w:val="24"/>
          <w:szCs w:val="24"/>
        </w:rPr>
        <w:t>Расходы по разделу 100</w:t>
      </w:r>
      <w:r w:rsidR="000874EE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684D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«Пенсионное обеспечение»</w:t>
      </w:r>
    </w:p>
    <w:p w:rsidR="00970D0C" w:rsidRPr="00684D84" w:rsidRDefault="00970D0C" w:rsidP="00970D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0D0C" w:rsidRDefault="00D00974" w:rsidP="00970D0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Расходная часть бюджета исполнена на 99,9%, фактически израсходовано 663,24 тыс. рублей при плане 664,10 тыс. рублей. По данному разделу произведены расходы на выплату доплаты к пенсии муниципальным служащим.</w:t>
      </w:r>
    </w:p>
    <w:p w:rsidR="00D00974" w:rsidRDefault="00D00974" w:rsidP="00970D0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0974" w:rsidRDefault="00D00974" w:rsidP="00D00974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0974" w:rsidRDefault="00D00974" w:rsidP="00D0097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4D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Расходы по разделу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 w:rsidRPr="00684D84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684D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Межбюджетные трансферты</w:t>
      </w:r>
      <w:r w:rsidRPr="00684D84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D00974" w:rsidRPr="0021301B" w:rsidRDefault="00D00974" w:rsidP="00D00974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0974" w:rsidRDefault="00D00974" w:rsidP="00D00974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Расходная часть бюджета исполнена на 100%, фактически израсходовано 137,17 тыс. рублей при плане 137,17 тыс. рублей. По данному разделу произведены расходы по </w:t>
      </w:r>
      <w:r w:rsidR="00BA0D9B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предоставлению иных МБТ из бюджета сельского поселения в бюджет Пудожского муниципального района </w:t>
      </w:r>
      <w:r w:rsidR="00543218">
        <w:rPr>
          <w:rFonts w:ascii="Times New Roman" w:hAnsi="Times New Roman" w:cs="Times New Roman"/>
          <w:color w:val="000000"/>
          <w:sz w:val="24"/>
          <w:szCs w:val="24"/>
        </w:rPr>
        <w:t xml:space="preserve">на исполнение полномочий, переданных </w:t>
      </w:r>
      <w:r w:rsidR="00BA0D9B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соглашений по решению вопросов местного значения. </w:t>
      </w:r>
    </w:p>
    <w:p w:rsidR="00970D0C" w:rsidRDefault="00970D0C" w:rsidP="00D009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D0C" w:rsidRPr="00B41324" w:rsidRDefault="00970D0C" w:rsidP="00970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324">
        <w:rPr>
          <w:rFonts w:ascii="Times New Roman" w:hAnsi="Times New Roman" w:cs="Times New Roman"/>
          <w:b/>
          <w:sz w:val="24"/>
          <w:szCs w:val="24"/>
        </w:rPr>
        <w:t>Кредиторская и  дебиторская задолженность</w:t>
      </w:r>
    </w:p>
    <w:p w:rsidR="00B41324" w:rsidRDefault="00B41324" w:rsidP="00970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41324" w:rsidRPr="00B41324" w:rsidRDefault="00B41324" w:rsidP="00B4132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годового отчета Авдеевского сельского поселения за 2025 год   кредиторская задолженность Авдеевского сельского поселения на 1 января 2026 года составляет 102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,50</w:t>
      </w:r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тыс. </w:t>
      </w:r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рублей:- ПАО </w:t>
      </w:r>
      <w:proofErr w:type="spellStart"/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Ростелеком</w:t>
      </w:r>
      <w:proofErr w:type="spellEnd"/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–  1,0 тыс. рублей (задолженность за декабрь 2025 г., счет предоставлен в январе 2026 г.);- АО "ТНС </w:t>
      </w:r>
      <w:proofErr w:type="spellStart"/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</w:t>
      </w:r>
      <w:proofErr w:type="spellEnd"/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Карелия" – 92,9  тыс. руб. (счет за декабрь 2025 г., предоставлен в январе 2026 г.), - ФНС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тыс.</w:t>
      </w:r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(задолженность по налогам и сборам)</w:t>
      </w:r>
    </w:p>
    <w:p w:rsidR="00B41324" w:rsidRPr="00B41324" w:rsidRDefault="00B41324" w:rsidP="00B4132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Просроченная кредиторская задолженность на 01.01.2026 г. отсутствует. </w:t>
      </w:r>
    </w:p>
    <w:p w:rsidR="00B41324" w:rsidRPr="00B41324" w:rsidRDefault="00B41324" w:rsidP="00B4132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Дебиторская задолженность по состоянию на 01.01.2026 года составляет 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,00 тыс.</w:t>
      </w:r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рублей:- АО "ТНС </w:t>
      </w:r>
      <w:proofErr w:type="spellStart"/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</w:t>
      </w:r>
      <w:proofErr w:type="spellEnd"/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Карелия" –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тыс.</w:t>
      </w:r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(авансовый платеж), ФНС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тыс.</w:t>
      </w:r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(переплата по налогам и сборам)</w:t>
      </w:r>
    </w:p>
    <w:p w:rsidR="00B41324" w:rsidRPr="00B41324" w:rsidRDefault="00B41324" w:rsidP="00B4132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Просроченная дебиторская задолженность на 01.01.2026 г. отсутствует. </w:t>
      </w:r>
    </w:p>
    <w:p w:rsidR="00B41324" w:rsidRPr="00B41324" w:rsidRDefault="00B41324" w:rsidP="00B413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</w:p>
    <w:p w:rsidR="00B41324" w:rsidRPr="00B41324" w:rsidRDefault="00B41324" w:rsidP="00B413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B4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Отсутствует задолженность по заработной плате, отсутствует просроченная задолженность по начислениям на оплату труда и по коммунальным услугам. </w:t>
      </w:r>
    </w:p>
    <w:p w:rsidR="00B41324" w:rsidRPr="00BA0D9B" w:rsidRDefault="00B41324" w:rsidP="00970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70D0C" w:rsidRPr="00BA0D9B" w:rsidRDefault="00970D0C" w:rsidP="00970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D7282" w:rsidRDefault="005D7282" w:rsidP="0055069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D0C" w:rsidRDefault="00970D0C" w:rsidP="00970D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F11">
        <w:rPr>
          <w:rFonts w:ascii="Times New Roman" w:hAnsi="Times New Roman" w:cs="Times New Roman"/>
          <w:b/>
          <w:sz w:val="24"/>
          <w:szCs w:val="24"/>
        </w:rPr>
        <w:t>Муниципальный долг.</w:t>
      </w:r>
    </w:p>
    <w:p w:rsidR="00970D0C" w:rsidRPr="00B61F11" w:rsidRDefault="00970D0C" w:rsidP="00970D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D0C" w:rsidRPr="00EE4A8C" w:rsidRDefault="00970D0C" w:rsidP="00970D0C">
      <w:pPr>
        <w:spacing w:after="0" w:line="240" w:lineRule="auto"/>
        <w:ind w:firstLine="1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1F11">
        <w:rPr>
          <w:rFonts w:ascii="Times New Roman" w:hAnsi="Times New Roman" w:cs="Times New Roman"/>
          <w:color w:val="000000"/>
          <w:sz w:val="24"/>
          <w:szCs w:val="24"/>
        </w:rPr>
        <w:t>Муниципальный долг  по состоянию на 01.01.20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24A4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61F11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>отсутствует</w:t>
      </w:r>
      <w:r w:rsidR="00CB011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E4A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70D0C" w:rsidRPr="004A0D0D" w:rsidRDefault="00970D0C" w:rsidP="0055069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A8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EE4A8C">
        <w:rPr>
          <w:rFonts w:ascii="Times New Roman" w:hAnsi="Times New Roman" w:cs="Times New Roman"/>
          <w:color w:val="FF0000"/>
          <w:sz w:val="24"/>
          <w:szCs w:val="24"/>
        </w:rPr>
        <w:tab/>
      </w:r>
    </w:p>
    <w:sectPr w:rsidR="00970D0C" w:rsidRPr="004A0D0D" w:rsidSect="00C51B27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663"/>
    <w:rsid w:val="0003052F"/>
    <w:rsid w:val="0005070C"/>
    <w:rsid w:val="00075147"/>
    <w:rsid w:val="000874EE"/>
    <w:rsid w:val="000D3EEE"/>
    <w:rsid w:val="0010083D"/>
    <w:rsid w:val="0010611A"/>
    <w:rsid w:val="00106317"/>
    <w:rsid w:val="00114391"/>
    <w:rsid w:val="00141720"/>
    <w:rsid w:val="00142FC9"/>
    <w:rsid w:val="00195AB5"/>
    <w:rsid w:val="001C0D2F"/>
    <w:rsid w:val="001C36F5"/>
    <w:rsid w:val="001C6063"/>
    <w:rsid w:val="001D36F3"/>
    <w:rsid w:val="0021301B"/>
    <w:rsid w:val="00214650"/>
    <w:rsid w:val="00221582"/>
    <w:rsid w:val="002237B6"/>
    <w:rsid w:val="0022643C"/>
    <w:rsid w:val="0023659F"/>
    <w:rsid w:val="0024010C"/>
    <w:rsid w:val="00280122"/>
    <w:rsid w:val="00282124"/>
    <w:rsid w:val="002871BE"/>
    <w:rsid w:val="002B2DCE"/>
    <w:rsid w:val="002B467E"/>
    <w:rsid w:val="002E73B2"/>
    <w:rsid w:val="002E74CF"/>
    <w:rsid w:val="00300412"/>
    <w:rsid w:val="00303045"/>
    <w:rsid w:val="003049CF"/>
    <w:rsid w:val="00306901"/>
    <w:rsid w:val="00312DD8"/>
    <w:rsid w:val="00327BEF"/>
    <w:rsid w:val="003367CE"/>
    <w:rsid w:val="00361810"/>
    <w:rsid w:val="00374896"/>
    <w:rsid w:val="003A1712"/>
    <w:rsid w:val="003A6F65"/>
    <w:rsid w:val="003A7526"/>
    <w:rsid w:val="003B460A"/>
    <w:rsid w:val="003B60D6"/>
    <w:rsid w:val="003B75E7"/>
    <w:rsid w:val="003E6D50"/>
    <w:rsid w:val="00416B02"/>
    <w:rsid w:val="00417086"/>
    <w:rsid w:val="00417390"/>
    <w:rsid w:val="00425A16"/>
    <w:rsid w:val="00432562"/>
    <w:rsid w:val="00432BAD"/>
    <w:rsid w:val="00442BC0"/>
    <w:rsid w:val="00450468"/>
    <w:rsid w:val="00451404"/>
    <w:rsid w:val="004636B5"/>
    <w:rsid w:val="0047651E"/>
    <w:rsid w:val="004A0D0D"/>
    <w:rsid w:val="004A422F"/>
    <w:rsid w:val="004C0B12"/>
    <w:rsid w:val="004E004D"/>
    <w:rsid w:val="004F72CA"/>
    <w:rsid w:val="00500B69"/>
    <w:rsid w:val="00505440"/>
    <w:rsid w:val="00506FAE"/>
    <w:rsid w:val="005218B8"/>
    <w:rsid w:val="00522A85"/>
    <w:rsid w:val="00536C83"/>
    <w:rsid w:val="00543218"/>
    <w:rsid w:val="00547E31"/>
    <w:rsid w:val="00550697"/>
    <w:rsid w:val="005577E3"/>
    <w:rsid w:val="00575564"/>
    <w:rsid w:val="00580F54"/>
    <w:rsid w:val="00583615"/>
    <w:rsid w:val="00590466"/>
    <w:rsid w:val="005C2147"/>
    <w:rsid w:val="005C4480"/>
    <w:rsid w:val="005D1113"/>
    <w:rsid w:val="005D23A2"/>
    <w:rsid w:val="005D514F"/>
    <w:rsid w:val="005D7282"/>
    <w:rsid w:val="005F24E6"/>
    <w:rsid w:val="006022B6"/>
    <w:rsid w:val="00603021"/>
    <w:rsid w:val="006211DE"/>
    <w:rsid w:val="00624A4B"/>
    <w:rsid w:val="00654AB6"/>
    <w:rsid w:val="00684D84"/>
    <w:rsid w:val="00691864"/>
    <w:rsid w:val="00694C00"/>
    <w:rsid w:val="006B04AD"/>
    <w:rsid w:val="006D5628"/>
    <w:rsid w:val="006E0C4D"/>
    <w:rsid w:val="006F6D7E"/>
    <w:rsid w:val="00711A71"/>
    <w:rsid w:val="00717B74"/>
    <w:rsid w:val="007266F1"/>
    <w:rsid w:val="00731E0B"/>
    <w:rsid w:val="00753CF0"/>
    <w:rsid w:val="007559C7"/>
    <w:rsid w:val="00782514"/>
    <w:rsid w:val="007C6B20"/>
    <w:rsid w:val="007D24B3"/>
    <w:rsid w:val="007E25D6"/>
    <w:rsid w:val="007F1B02"/>
    <w:rsid w:val="007F36B7"/>
    <w:rsid w:val="007F479E"/>
    <w:rsid w:val="008014CB"/>
    <w:rsid w:val="00801DDF"/>
    <w:rsid w:val="008241C2"/>
    <w:rsid w:val="008338F8"/>
    <w:rsid w:val="00841859"/>
    <w:rsid w:val="00856399"/>
    <w:rsid w:val="008956E3"/>
    <w:rsid w:val="008A2BFE"/>
    <w:rsid w:val="008B6BDA"/>
    <w:rsid w:val="008E1BDD"/>
    <w:rsid w:val="00900769"/>
    <w:rsid w:val="00907B33"/>
    <w:rsid w:val="00910190"/>
    <w:rsid w:val="009116C7"/>
    <w:rsid w:val="00914D29"/>
    <w:rsid w:val="00922327"/>
    <w:rsid w:val="00932D1A"/>
    <w:rsid w:val="00936728"/>
    <w:rsid w:val="00937D00"/>
    <w:rsid w:val="0094000C"/>
    <w:rsid w:val="009640A1"/>
    <w:rsid w:val="00970D0C"/>
    <w:rsid w:val="00985F4D"/>
    <w:rsid w:val="00993876"/>
    <w:rsid w:val="009B21DD"/>
    <w:rsid w:val="009B682B"/>
    <w:rsid w:val="009E10F6"/>
    <w:rsid w:val="009F2E6B"/>
    <w:rsid w:val="009F30EE"/>
    <w:rsid w:val="00A1099B"/>
    <w:rsid w:val="00A16611"/>
    <w:rsid w:val="00A26177"/>
    <w:rsid w:val="00A36080"/>
    <w:rsid w:val="00A462AC"/>
    <w:rsid w:val="00A905AF"/>
    <w:rsid w:val="00A91E3C"/>
    <w:rsid w:val="00AA3178"/>
    <w:rsid w:val="00AC2732"/>
    <w:rsid w:val="00AE2201"/>
    <w:rsid w:val="00B11536"/>
    <w:rsid w:val="00B30392"/>
    <w:rsid w:val="00B3307D"/>
    <w:rsid w:val="00B41324"/>
    <w:rsid w:val="00B47A38"/>
    <w:rsid w:val="00B61F11"/>
    <w:rsid w:val="00B6735A"/>
    <w:rsid w:val="00B70C09"/>
    <w:rsid w:val="00B95D3B"/>
    <w:rsid w:val="00BA0D9B"/>
    <w:rsid w:val="00BD39B0"/>
    <w:rsid w:val="00BF52B1"/>
    <w:rsid w:val="00BF7D64"/>
    <w:rsid w:val="00C21C3E"/>
    <w:rsid w:val="00C2430F"/>
    <w:rsid w:val="00C27B42"/>
    <w:rsid w:val="00C3188D"/>
    <w:rsid w:val="00C36663"/>
    <w:rsid w:val="00C43529"/>
    <w:rsid w:val="00C451F8"/>
    <w:rsid w:val="00C51B27"/>
    <w:rsid w:val="00C8469C"/>
    <w:rsid w:val="00CA0F43"/>
    <w:rsid w:val="00CB0113"/>
    <w:rsid w:val="00CB10FD"/>
    <w:rsid w:val="00CB203F"/>
    <w:rsid w:val="00CD1833"/>
    <w:rsid w:val="00CD702F"/>
    <w:rsid w:val="00CE3B81"/>
    <w:rsid w:val="00D00974"/>
    <w:rsid w:val="00D021FB"/>
    <w:rsid w:val="00D0573D"/>
    <w:rsid w:val="00D1420F"/>
    <w:rsid w:val="00D245AE"/>
    <w:rsid w:val="00D26F8D"/>
    <w:rsid w:val="00D3446B"/>
    <w:rsid w:val="00D7302F"/>
    <w:rsid w:val="00D7677B"/>
    <w:rsid w:val="00D874DF"/>
    <w:rsid w:val="00D8754A"/>
    <w:rsid w:val="00D90445"/>
    <w:rsid w:val="00DA3DC7"/>
    <w:rsid w:val="00DA5F87"/>
    <w:rsid w:val="00DA60A0"/>
    <w:rsid w:val="00DB3F9B"/>
    <w:rsid w:val="00DB653A"/>
    <w:rsid w:val="00DB660D"/>
    <w:rsid w:val="00DC0443"/>
    <w:rsid w:val="00DD15B5"/>
    <w:rsid w:val="00DD33ED"/>
    <w:rsid w:val="00DE414E"/>
    <w:rsid w:val="00DE65E8"/>
    <w:rsid w:val="00DF2F79"/>
    <w:rsid w:val="00E06336"/>
    <w:rsid w:val="00E14E88"/>
    <w:rsid w:val="00E27C76"/>
    <w:rsid w:val="00E37FC8"/>
    <w:rsid w:val="00E56F9F"/>
    <w:rsid w:val="00E86A8F"/>
    <w:rsid w:val="00EC6246"/>
    <w:rsid w:val="00EE4A8C"/>
    <w:rsid w:val="00EF0D75"/>
    <w:rsid w:val="00F14BF2"/>
    <w:rsid w:val="00F30FFB"/>
    <w:rsid w:val="00F377A8"/>
    <w:rsid w:val="00F553D3"/>
    <w:rsid w:val="00F8446D"/>
    <w:rsid w:val="00F90190"/>
    <w:rsid w:val="00FA1EE0"/>
    <w:rsid w:val="00FA29FC"/>
    <w:rsid w:val="00FB0F46"/>
    <w:rsid w:val="00FC0F3C"/>
    <w:rsid w:val="00FD2FDB"/>
    <w:rsid w:val="00FE2993"/>
    <w:rsid w:val="00FF00F0"/>
    <w:rsid w:val="00FF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E8287-07F7-4B62-A871-17BA33A7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5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Пользователь</cp:lastModifiedBy>
  <cp:revision>95</cp:revision>
  <cp:lastPrinted>2021-03-04T14:20:00Z</cp:lastPrinted>
  <dcterms:created xsi:type="dcterms:W3CDTF">2019-02-07T15:15:00Z</dcterms:created>
  <dcterms:modified xsi:type="dcterms:W3CDTF">2026-04-29T07:53:00Z</dcterms:modified>
</cp:coreProperties>
</file>